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BC6" w:rsidRDefault="006F4BC6" w:rsidP="006F4BC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cli</w:t>
      </w:r>
      <w:r>
        <w:rPr>
          <w:rFonts w:hint="eastAsia"/>
        </w:rPr>
        <w:t>文件夹下的</w:t>
      </w:r>
      <w:r>
        <w:rPr>
          <w:rFonts w:hint="eastAsia"/>
        </w:rPr>
        <w:t>static</w:t>
      </w:r>
      <w:r>
        <w:rPr>
          <w:rFonts w:hint="eastAsia"/>
        </w:rPr>
        <w:t>（静态）分析</w:t>
      </w:r>
    </w:p>
    <w:p w:rsidR="006F4BC6" w:rsidRDefault="006F4BC6" w:rsidP="006F4BC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main.py</w:t>
      </w:r>
      <w:r>
        <w:rPr>
          <w:rFonts w:hint="eastAsia"/>
        </w:rPr>
        <w:t>：文件中包含了分析师的静态设置，文件中有五个团队</w:t>
      </w:r>
      <w:r>
        <w:rPr>
          <w:rFonts w:hint="eastAsia"/>
        </w:rPr>
        <w:t>12</w:t>
      </w:r>
      <w:r>
        <w:rPr>
          <w:rFonts w:hint="eastAsia"/>
        </w:rPr>
        <w:t>个分析师，但程序中只有四个</w:t>
      </w:r>
      <w:proofErr w:type="spellStart"/>
      <w:r>
        <w:rPr>
          <w:rFonts w:hint="eastAsia"/>
        </w:rPr>
        <w:t>analystteam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reserchteam</w:t>
      </w:r>
      <w:proofErr w:type="spellEnd"/>
    </w:p>
    <w:p w:rsidR="006F4BC6" w:rsidRDefault="006F4BC6" w:rsidP="00B15DB2">
      <w:pPr>
        <w:pStyle w:val="a3"/>
        <w:ind w:left="780" w:firstLineChars="0" w:firstLine="0"/>
      </w:pPr>
      <w:r>
        <w:rPr>
          <w:rFonts w:hint="eastAsia"/>
        </w:rPr>
        <w:t>设置</w:t>
      </w:r>
      <w:r>
        <w:rPr>
          <w:rFonts w:hint="eastAsia"/>
        </w:rPr>
        <w:t>agent</w:t>
      </w:r>
      <w:r>
        <w:rPr>
          <w:rFonts w:hint="eastAsia"/>
        </w:rPr>
        <w:t>的模块在</w:t>
      </w:r>
      <w:r>
        <w:rPr>
          <w:rFonts w:hint="eastAsia"/>
        </w:rPr>
        <w:t>main</w:t>
      </w:r>
      <w:r>
        <w:rPr>
          <w:rFonts w:hint="eastAsia"/>
        </w:rPr>
        <w:t>文件中，程序开头选择市场，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等也在</w:t>
      </w:r>
      <w:r>
        <w:rPr>
          <w:rFonts w:hint="eastAsia"/>
        </w:rPr>
        <w:t>main</w:t>
      </w:r>
      <w:r w:rsidR="00B15DB2">
        <w:rPr>
          <w:rFonts w:hint="eastAsia"/>
        </w:rPr>
        <w:t>，报告输出，最大讨论论述等设置</w:t>
      </w:r>
    </w:p>
    <w:p w:rsidR="004C1D35" w:rsidRDefault="00F64598" w:rsidP="001A4A45">
      <w:pPr>
        <w:pStyle w:val="a3"/>
        <w:numPr>
          <w:ilvl w:val="0"/>
          <w:numId w:val="3"/>
        </w:numPr>
        <w:ind w:firstLineChars="0"/>
      </w:pPr>
      <w:hyperlink r:id="rId6" w:history="1">
        <w:r w:rsidR="004C1D35" w:rsidRPr="004C1D35">
          <w:rPr>
            <w:rStyle w:val="a5"/>
          </w:rPr>
          <w:t>utils.py</w:t>
        </w:r>
      </w:hyperlink>
      <w:r w:rsidR="004C1D35" w:rsidRPr="004C1D35">
        <w:t> </w:t>
      </w:r>
      <w:r w:rsidR="004C1D35" w:rsidRPr="004C1D35">
        <w:t>文件是</w:t>
      </w:r>
      <w:r w:rsidR="004C1D35" w:rsidRPr="004C1D35">
        <w:t xml:space="preserve"> </w:t>
      </w:r>
      <w:proofErr w:type="spellStart"/>
      <w:r w:rsidR="004C1D35" w:rsidRPr="004C1D35">
        <w:t>TradingAgents</w:t>
      </w:r>
      <w:proofErr w:type="spellEnd"/>
      <w:r w:rsidR="004C1D35" w:rsidRPr="004C1D35">
        <w:t xml:space="preserve"> CLI </w:t>
      </w:r>
      <w:r w:rsidR="004C1D35" w:rsidRPr="004C1D35">
        <w:t>的</w:t>
      </w:r>
      <w:r w:rsidR="004C1D35" w:rsidRPr="001A4A45">
        <w:rPr>
          <w:b/>
          <w:bCs/>
        </w:rPr>
        <w:t>工具函数库</w:t>
      </w:r>
      <w:r w:rsidR="004C1D35" w:rsidRPr="004C1D35">
        <w:t>，主要负责提供各种交互式用户选择界面。它使用</w:t>
      </w:r>
      <w:r w:rsidR="004C1D35" w:rsidRPr="004C1D35">
        <w:t> </w:t>
      </w:r>
      <w:proofErr w:type="spellStart"/>
      <w:r w:rsidR="0080470C">
        <w:fldChar w:fldCharType="begin"/>
      </w:r>
      <w:r w:rsidR="0080470C">
        <w:instrText xml:space="preserve"> HYPERLINK "vscode-file://vscode-app/d:/vscode/Microsoft%20VS%20Code/resources/app/out/vs/code/electron-browser/workbench/workbench.html" </w:instrText>
      </w:r>
      <w:r w:rsidR="0080470C">
        <w:fldChar w:fldCharType="separate"/>
      </w:r>
      <w:r w:rsidR="004C1D35" w:rsidRPr="004C1D35">
        <w:rPr>
          <w:rStyle w:val="a5"/>
        </w:rPr>
        <w:t>questionary</w:t>
      </w:r>
      <w:proofErr w:type="spellEnd"/>
      <w:r w:rsidR="0080470C">
        <w:rPr>
          <w:rStyle w:val="a5"/>
        </w:rPr>
        <w:fldChar w:fldCharType="end"/>
      </w:r>
      <w:r w:rsidR="004C1D35" w:rsidRPr="004C1D35">
        <w:t> </w:t>
      </w:r>
      <w:proofErr w:type="gramStart"/>
      <w:r w:rsidR="004C1D35" w:rsidRPr="004C1D35">
        <w:t>库创建</w:t>
      </w:r>
      <w:proofErr w:type="gramEnd"/>
      <w:r w:rsidR="004C1D35" w:rsidRPr="004C1D35">
        <w:t>美观的命令行交互体验。</w:t>
      </w:r>
    </w:p>
    <w:p w:rsidR="001A4A45" w:rsidRDefault="001A4A45" w:rsidP="001A4A45">
      <w:pPr>
        <w:pStyle w:val="a3"/>
        <w:numPr>
          <w:ilvl w:val="0"/>
          <w:numId w:val="3"/>
        </w:numPr>
        <w:ind w:firstLineChars="0"/>
      </w:pPr>
      <w:proofErr w:type="spellStart"/>
      <w:r>
        <w:t>U</w:t>
      </w:r>
      <w:r>
        <w:rPr>
          <w:rFonts w:hint="eastAsia"/>
        </w:rPr>
        <w:t>tils</w:t>
      </w:r>
      <w:proofErr w:type="spellEnd"/>
      <w:r>
        <w:rPr>
          <w:rFonts w:hint="eastAsia"/>
        </w:rPr>
        <w:t>，选取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中只有名称与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，主要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获取在</w:t>
      </w:r>
      <w:r w:rsidR="00190289">
        <w:rPr>
          <w:rFonts w:hint="eastAsia"/>
        </w:rPr>
        <w:t>graph</w:t>
      </w:r>
      <w:r w:rsidR="00190289">
        <w:rPr>
          <w:rFonts w:hint="eastAsia"/>
        </w:rPr>
        <w:t>文件夹下的</w:t>
      </w:r>
      <w:r>
        <w:rPr>
          <w:rFonts w:hint="eastAsia"/>
        </w:rPr>
        <w:t>trading_graph.py,69-100</w:t>
      </w:r>
      <w:r>
        <w:rPr>
          <w:rFonts w:hint="eastAsia"/>
        </w:rPr>
        <w:t>行，</w:t>
      </w:r>
      <w:proofErr w:type="spellStart"/>
      <w:r>
        <w:rPr>
          <w:rFonts w:hint="eastAsia"/>
        </w:rPr>
        <w:t>dashscope</w:t>
      </w:r>
      <w:proofErr w:type="spellEnd"/>
      <w:r>
        <w:rPr>
          <w:rFonts w:hint="eastAsia"/>
        </w:rPr>
        <w:t>在</w:t>
      </w:r>
      <w:proofErr w:type="spellStart"/>
      <w:r w:rsidR="00190289">
        <w:rPr>
          <w:rFonts w:hint="eastAsia"/>
        </w:rPr>
        <w:t>llm_adapter</w:t>
      </w:r>
      <w:proofErr w:type="spellEnd"/>
      <w:r w:rsidR="00FE2179">
        <w:rPr>
          <w:rFonts w:hint="eastAsia"/>
        </w:rPr>
        <w:t>下</w:t>
      </w:r>
      <w:r>
        <w:rPr>
          <w:rFonts w:hint="eastAsia"/>
        </w:rPr>
        <w:t>dashscope_adapter.py</w:t>
      </w:r>
      <w:r>
        <w:rPr>
          <w:rFonts w:hint="eastAsia"/>
        </w:rPr>
        <w:t>，</w:t>
      </w:r>
      <w:r>
        <w:rPr>
          <w:rFonts w:hint="eastAsia"/>
        </w:rPr>
        <w:t>124-171</w:t>
      </w:r>
      <w:r>
        <w:rPr>
          <w:rFonts w:hint="eastAsia"/>
        </w:rPr>
        <w:t>行</w:t>
      </w:r>
    </w:p>
    <w:p w:rsidR="001A4A45" w:rsidRDefault="001A4A45" w:rsidP="001A4A45">
      <w:pPr>
        <w:pStyle w:val="a3"/>
        <w:ind w:left="780" w:firstLineChars="0" w:firstLine="0"/>
      </w:pPr>
    </w:p>
    <w:p w:rsidR="001A4A45" w:rsidRPr="004C1D35" w:rsidRDefault="001A4A45" w:rsidP="001A4A45">
      <w:pPr>
        <w:ind w:left="420"/>
      </w:pPr>
    </w:p>
    <w:p w:rsidR="004C1D35" w:rsidRPr="004C1D35" w:rsidRDefault="004C1D35" w:rsidP="004C1D35">
      <w:pPr>
        <w:rPr>
          <w:b/>
          <w:bCs/>
        </w:rPr>
      </w:pPr>
      <w:r w:rsidRPr="004C1D35">
        <w:rPr>
          <w:rFonts w:ascii="Calibri" w:hAnsi="Calibri" w:cs="Calibri"/>
          <w:b/>
          <w:bCs/>
        </w:rPr>
        <w:t>🎯</w:t>
      </w:r>
      <w:r w:rsidRPr="004C1D35">
        <w:rPr>
          <w:b/>
          <w:bCs/>
        </w:rPr>
        <w:t xml:space="preserve"> </w:t>
      </w:r>
      <w:r w:rsidRPr="004C1D35">
        <w:rPr>
          <w:b/>
          <w:bCs/>
        </w:rPr>
        <w:t>主要功能</w:t>
      </w:r>
    </w:p>
    <w:p w:rsidR="004C1D35" w:rsidRPr="004C1D35" w:rsidRDefault="004C1D35" w:rsidP="004C1D35">
      <w:pPr>
        <w:rPr>
          <w:b/>
          <w:bCs/>
        </w:rPr>
      </w:pPr>
      <w:r w:rsidRPr="004C1D35">
        <w:rPr>
          <w:rFonts w:ascii="Calibri" w:hAnsi="Calibri" w:cs="Calibri"/>
          <w:b/>
          <w:bCs/>
        </w:rPr>
        <w:t>📊</w:t>
      </w:r>
      <w:r w:rsidRPr="004C1D35">
        <w:rPr>
          <w:b/>
          <w:bCs/>
        </w:rPr>
        <w:t xml:space="preserve"> </w:t>
      </w:r>
      <w:r w:rsidRPr="004C1D35">
        <w:rPr>
          <w:b/>
          <w:bCs/>
        </w:rPr>
        <w:t>市场和股票选择</w:t>
      </w:r>
    </w:p>
    <w:p w:rsidR="004C1D35" w:rsidRPr="004C1D35" w:rsidRDefault="00F64598" w:rsidP="004C1D35">
      <w:pPr>
        <w:numPr>
          <w:ilvl w:val="0"/>
          <w:numId w:val="4"/>
        </w:numPr>
      </w:pPr>
      <w:hyperlink r:id="rId7" w:history="1">
        <w:r w:rsidR="004C1D35" w:rsidRPr="004C1D35">
          <w:rPr>
            <w:rStyle w:val="a5"/>
          </w:rPr>
          <w:t>select_market()</w:t>
        </w:r>
      </w:hyperlink>
      <w:r w:rsidR="004C1D35" w:rsidRPr="004C1D35">
        <w:t xml:space="preserve"> - </w:t>
      </w:r>
      <w:r w:rsidR="004C1D35" w:rsidRPr="004C1D35">
        <w:t>选择股票市场（美股</w:t>
      </w:r>
      <w:r w:rsidR="004C1D35" w:rsidRPr="004C1D35">
        <w:t>/</w:t>
      </w:r>
      <w:r w:rsidR="004C1D35" w:rsidRPr="004C1D35">
        <w:t>中国</w:t>
      </w:r>
      <w:r w:rsidR="004C1D35" w:rsidRPr="004C1D35">
        <w:t>A</w:t>
      </w:r>
      <w:r w:rsidR="004C1D35" w:rsidRPr="004C1D35">
        <w:t>股）</w:t>
      </w:r>
    </w:p>
    <w:p w:rsidR="004C1D35" w:rsidRPr="004C1D35" w:rsidRDefault="004C1D35" w:rsidP="004C1D35">
      <w:pPr>
        <w:numPr>
          <w:ilvl w:val="1"/>
          <w:numId w:val="4"/>
        </w:numPr>
      </w:pPr>
      <w:r w:rsidRPr="004C1D35">
        <w:t>美股：支持</w:t>
      </w:r>
      <w:r w:rsidRPr="004C1D35">
        <w:t xml:space="preserve"> SPY</w:t>
      </w:r>
      <w:r w:rsidRPr="004C1D35">
        <w:t>、</w:t>
      </w:r>
      <w:r w:rsidRPr="004C1D35">
        <w:t>AAPL</w:t>
      </w:r>
      <w:r w:rsidRPr="004C1D35">
        <w:t>、</w:t>
      </w:r>
      <w:r w:rsidRPr="004C1D35">
        <w:t xml:space="preserve">TSLA </w:t>
      </w:r>
      <w:r w:rsidRPr="004C1D35">
        <w:t>等格式验证</w:t>
      </w:r>
    </w:p>
    <w:p w:rsidR="004C1D35" w:rsidRPr="004C1D35" w:rsidRDefault="004C1D35" w:rsidP="004C1D35">
      <w:pPr>
        <w:numPr>
          <w:ilvl w:val="1"/>
          <w:numId w:val="4"/>
        </w:numPr>
      </w:pPr>
      <w:r w:rsidRPr="004C1D35">
        <w:t>A</w:t>
      </w:r>
      <w:r w:rsidRPr="004C1D35">
        <w:t>股：支持</w:t>
      </w:r>
      <w:r w:rsidRPr="004C1D35">
        <w:t xml:space="preserve"> 6 </w:t>
      </w:r>
      <w:r w:rsidRPr="004C1D35">
        <w:t>位数字代码，如</w:t>
      </w:r>
      <w:r w:rsidRPr="004C1D35">
        <w:t xml:space="preserve"> 600036</w:t>
      </w:r>
      <w:r w:rsidRPr="004C1D35">
        <w:t>、</w:t>
      </w:r>
      <w:r w:rsidRPr="004C1D35">
        <w:t>000001</w:t>
      </w:r>
    </w:p>
    <w:p w:rsidR="004C1D35" w:rsidRPr="004C1D35" w:rsidRDefault="00F64598" w:rsidP="004C1D35">
      <w:pPr>
        <w:numPr>
          <w:ilvl w:val="0"/>
          <w:numId w:val="4"/>
        </w:numPr>
      </w:pPr>
      <w:hyperlink r:id="rId8" w:history="1">
        <w:r w:rsidR="004C1D35" w:rsidRPr="004C1D35">
          <w:rPr>
            <w:rStyle w:val="a5"/>
          </w:rPr>
          <w:t>get_ticker()</w:t>
        </w:r>
      </w:hyperlink>
      <w:r w:rsidR="004C1D35" w:rsidRPr="004C1D35">
        <w:t xml:space="preserve"> - </w:t>
      </w:r>
      <w:r w:rsidR="004C1D35" w:rsidRPr="004C1D35">
        <w:t>输入股票代码，带格式验证</w:t>
      </w:r>
    </w:p>
    <w:p w:rsidR="004C1D35" w:rsidRPr="004C1D35" w:rsidRDefault="00F64598" w:rsidP="004C1D35">
      <w:pPr>
        <w:numPr>
          <w:ilvl w:val="0"/>
          <w:numId w:val="4"/>
        </w:numPr>
      </w:pPr>
      <w:hyperlink r:id="rId9" w:history="1">
        <w:r w:rsidR="004C1D35" w:rsidRPr="004C1D35">
          <w:rPr>
            <w:rStyle w:val="a5"/>
          </w:rPr>
          <w:t>get_analysis_date()</w:t>
        </w:r>
      </w:hyperlink>
      <w:r w:rsidR="004C1D35" w:rsidRPr="004C1D35">
        <w:t xml:space="preserve"> - </w:t>
      </w:r>
      <w:r w:rsidR="004C1D35" w:rsidRPr="004C1D35">
        <w:t>输入分析日期（</w:t>
      </w:r>
      <w:r w:rsidR="004C1D35" w:rsidRPr="004C1D35">
        <w:t xml:space="preserve">YYYY-MM-DD </w:t>
      </w:r>
      <w:r w:rsidR="004C1D35" w:rsidRPr="004C1D35">
        <w:t>格式）</w:t>
      </w:r>
    </w:p>
    <w:p w:rsidR="004C1D35" w:rsidRPr="004C1D35" w:rsidRDefault="004C1D35" w:rsidP="004C1D35">
      <w:pPr>
        <w:rPr>
          <w:b/>
          <w:bCs/>
        </w:rPr>
      </w:pPr>
      <w:r w:rsidRPr="004C1D35">
        <w:rPr>
          <w:rFonts w:ascii="Calibri" w:hAnsi="Calibri" w:cs="Calibri"/>
          <w:b/>
          <w:bCs/>
        </w:rPr>
        <w:t>👥</w:t>
      </w:r>
      <w:r w:rsidRPr="004C1D35">
        <w:rPr>
          <w:b/>
          <w:bCs/>
        </w:rPr>
        <w:t xml:space="preserve"> </w:t>
      </w:r>
      <w:r w:rsidRPr="004C1D35">
        <w:rPr>
          <w:b/>
          <w:bCs/>
        </w:rPr>
        <w:t>分析师团队配置</w:t>
      </w:r>
    </w:p>
    <w:p w:rsidR="004C1D35" w:rsidRPr="004C1D35" w:rsidRDefault="00F64598" w:rsidP="004C1D35">
      <w:pPr>
        <w:numPr>
          <w:ilvl w:val="0"/>
          <w:numId w:val="5"/>
        </w:numPr>
      </w:pPr>
      <w:hyperlink r:id="rId10" w:history="1">
        <w:r w:rsidR="004C1D35" w:rsidRPr="004C1D35">
          <w:rPr>
            <w:rStyle w:val="a5"/>
          </w:rPr>
          <w:t>select_analysts()</w:t>
        </w:r>
      </w:hyperlink>
      <w:r w:rsidR="004C1D35" w:rsidRPr="004C1D35">
        <w:t xml:space="preserve"> - </w:t>
      </w:r>
      <w:r w:rsidR="004C1D35" w:rsidRPr="004C1D35">
        <w:t>多选分析师类型</w:t>
      </w:r>
    </w:p>
    <w:p w:rsidR="004C1D35" w:rsidRPr="004C1D35" w:rsidRDefault="004C1D35" w:rsidP="004C1D35">
      <w:pPr>
        <w:numPr>
          <w:ilvl w:val="1"/>
          <w:numId w:val="5"/>
        </w:numPr>
      </w:pPr>
      <w:r w:rsidRPr="004C1D35">
        <w:t>市场分析师（</w:t>
      </w:r>
      <w:r w:rsidRPr="004C1D35">
        <w:t>Market Analyst</w:t>
      </w:r>
      <w:r w:rsidRPr="004C1D35">
        <w:t>）</w:t>
      </w:r>
    </w:p>
    <w:p w:rsidR="004C1D35" w:rsidRPr="004C1D35" w:rsidRDefault="004C1D35" w:rsidP="004C1D35">
      <w:pPr>
        <w:numPr>
          <w:ilvl w:val="1"/>
          <w:numId w:val="5"/>
        </w:numPr>
      </w:pPr>
      <w:r w:rsidRPr="004C1D35">
        <w:t>社交媒体分析师（</w:t>
      </w:r>
      <w:r w:rsidRPr="004C1D35">
        <w:t>Social Media Analyst</w:t>
      </w:r>
      <w:r w:rsidRPr="004C1D35">
        <w:t>）</w:t>
      </w:r>
    </w:p>
    <w:p w:rsidR="004C1D35" w:rsidRPr="004C1D35" w:rsidRDefault="004C1D35" w:rsidP="004C1D35">
      <w:pPr>
        <w:numPr>
          <w:ilvl w:val="1"/>
          <w:numId w:val="5"/>
        </w:numPr>
      </w:pPr>
      <w:r w:rsidRPr="004C1D35">
        <w:t>新闻分析师（</w:t>
      </w:r>
      <w:r w:rsidRPr="004C1D35">
        <w:t>News Analyst</w:t>
      </w:r>
      <w:r w:rsidRPr="004C1D35">
        <w:t>）</w:t>
      </w:r>
    </w:p>
    <w:p w:rsidR="004C1D35" w:rsidRPr="004C1D35" w:rsidRDefault="004C1D35" w:rsidP="004C1D35">
      <w:pPr>
        <w:numPr>
          <w:ilvl w:val="1"/>
          <w:numId w:val="5"/>
        </w:numPr>
      </w:pPr>
      <w:r w:rsidRPr="004C1D35">
        <w:t>基本面分析师（</w:t>
      </w:r>
      <w:r w:rsidRPr="004C1D35">
        <w:t>Fundamentals Analyst</w:t>
      </w:r>
      <w:r w:rsidRPr="004C1D35">
        <w:t>）</w:t>
      </w:r>
    </w:p>
    <w:p w:rsidR="004C1D35" w:rsidRPr="004C1D35" w:rsidRDefault="004C1D35" w:rsidP="004C1D35">
      <w:pPr>
        <w:rPr>
          <w:b/>
          <w:bCs/>
        </w:rPr>
      </w:pPr>
      <w:r w:rsidRPr="004C1D35">
        <w:rPr>
          <w:rFonts w:ascii="Calibri" w:hAnsi="Calibri" w:cs="Calibri"/>
          <w:b/>
          <w:bCs/>
        </w:rPr>
        <w:t>🔧</w:t>
      </w:r>
      <w:r w:rsidRPr="004C1D35">
        <w:rPr>
          <w:b/>
          <w:bCs/>
        </w:rPr>
        <w:t xml:space="preserve"> </w:t>
      </w:r>
      <w:r w:rsidRPr="004C1D35">
        <w:rPr>
          <w:b/>
          <w:bCs/>
        </w:rPr>
        <w:t>分析参数设置</w:t>
      </w:r>
    </w:p>
    <w:p w:rsidR="004C1D35" w:rsidRPr="004C1D35" w:rsidRDefault="00F64598" w:rsidP="004C1D35">
      <w:pPr>
        <w:numPr>
          <w:ilvl w:val="0"/>
          <w:numId w:val="6"/>
        </w:numPr>
      </w:pPr>
      <w:hyperlink r:id="rId11" w:history="1">
        <w:r w:rsidR="004C1D35" w:rsidRPr="004C1D35">
          <w:rPr>
            <w:rStyle w:val="a5"/>
          </w:rPr>
          <w:t>select_research_depth()</w:t>
        </w:r>
      </w:hyperlink>
      <w:r w:rsidR="004C1D35" w:rsidRPr="004C1D35">
        <w:t xml:space="preserve"> - </w:t>
      </w:r>
      <w:r w:rsidR="004C1D35" w:rsidRPr="004C1D35">
        <w:t>选择研究深度</w:t>
      </w:r>
    </w:p>
    <w:p w:rsidR="004C1D35" w:rsidRPr="004C1D35" w:rsidRDefault="004C1D35" w:rsidP="004C1D35">
      <w:pPr>
        <w:numPr>
          <w:ilvl w:val="1"/>
          <w:numId w:val="6"/>
        </w:numPr>
      </w:pPr>
      <w:r w:rsidRPr="004C1D35">
        <w:t>浅层：快速研究，少量辩论轮次</w:t>
      </w:r>
    </w:p>
    <w:p w:rsidR="004C1D35" w:rsidRPr="004C1D35" w:rsidRDefault="004C1D35" w:rsidP="004C1D35">
      <w:pPr>
        <w:numPr>
          <w:ilvl w:val="1"/>
          <w:numId w:val="6"/>
        </w:numPr>
      </w:pPr>
      <w:r w:rsidRPr="004C1D35">
        <w:t>中等：中等深度，适度辩论</w:t>
      </w:r>
    </w:p>
    <w:p w:rsidR="004C1D35" w:rsidRPr="004C1D35" w:rsidRDefault="004C1D35" w:rsidP="004C1D35">
      <w:pPr>
        <w:numPr>
          <w:ilvl w:val="1"/>
          <w:numId w:val="6"/>
        </w:numPr>
      </w:pPr>
      <w:r w:rsidRPr="004C1D35">
        <w:t>深度：全面研究，深入辩论</w:t>
      </w:r>
    </w:p>
    <w:p w:rsidR="004C1D35" w:rsidRPr="004C1D35" w:rsidRDefault="004C1D35" w:rsidP="004C1D35">
      <w:pPr>
        <w:rPr>
          <w:b/>
          <w:bCs/>
        </w:rPr>
      </w:pPr>
      <w:r w:rsidRPr="004C1D35">
        <w:rPr>
          <w:rFonts w:ascii="Calibri" w:hAnsi="Calibri" w:cs="Calibri"/>
          <w:b/>
          <w:bCs/>
        </w:rPr>
        <w:t>🤖</w:t>
      </w:r>
      <w:r w:rsidRPr="004C1D35">
        <w:rPr>
          <w:b/>
          <w:bCs/>
        </w:rPr>
        <w:t xml:space="preserve"> LLM </w:t>
      </w:r>
      <w:r w:rsidRPr="004C1D35">
        <w:rPr>
          <w:b/>
          <w:bCs/>
        </w:rPr>
        <w:t>引擎选择</w:t>
      </w:r>
    </w:p>
    <w:p w:rsidR="004C1D35" w:rsidRPr="004C1D35" w:rsidRDefault="00F64598" w:rsidP="004C1D35">
      <w:pPr>
        <w:numPr>
          <w:ilvl w:val="0"/>
          <w:numId w:val="7"/>
        </w:numPr>
      </w:pPr>
      <w:hyperlink r:id="rId12" w:history="1">
        <w:r w:rsidR="004C1D35" w:rsidRPr="004C1D35">
          <w:rPr>
            <w:rStyle w:val="a5"/>
          </w:rPr>
          <w:t>select_llm_provider()</w:t>
        </w:r>
      </w:hyperlink>
      <w:r w:rsidR="004C1D35" w:rsidRPr="004C1D35">
        <w:t xml:space="preserve"> - </w:t>
      </w:r>
      <w:r w:rsidR="004C1D35" w:rsidRPr="004C1D35">
        <w:t>选择</w:t>
      </w:r>
      <w:r w:rsidR="004C1D35" w:rsidRPr="004C1D35">
        <w:t xml:space="preserve"> LLM </w:t>
      </w:r>
      <w:r w:rsidR="004C1D35" w:rsidRPr="004C1D35">
        <w:t>服务商</w:t>
      </w:r>
    </w:p>
    <w:p w:rsidR="004C1D35" w:rsidRPr="004C1D35" w:rsidRDefault="004C1D35" w:rsidP="004C1D35">
      <w:pPr>
        <w:numPr>
          <w:ilvl w:val="1"/>
          <w:numId w:val="7"/>
        </w:numPr>
      </w:pPr>
      <w:proofErr w:type="spellStart"/>
      <w:r w:rsidRPr="004C1D35">
        <w:t>DashScope</w:t>
      </w:r>
      <w:proofErr w:type="spellEnd"/>
      <w:r w:rsidRPr="004C1D35">
        <w:t>（阿里云）、</w:t>
      </w:r>
      <w:proofErr w:type="spellStart"/>
      <w:r w:rsidRPr="004C1D35">
        <w:t>OpenAI</w:t>
      </w:r>
      <w:proofErr w:type="spellEnd"/>
      <w:r w:rsidRPr="004C1D35">
        <w:t>、</w:t>
      </w:r>
      <w:r w:rsidRPr="004C1D35">
        <w:t>Anthropic</w:t>
      </w:r>
      <w:r w:rsidRPr="004C1D35">
        <w:t>、</w:t>
      </w:r>
      <w:r w:rsidRPr="004C1D35">
        <w:t>Google</w:t>
      </w:r>
      <w:r w:rsidRPr="004C1D35">
        <w:t>、</w:t>
      </w:r>
      <w:proofErr w:type="spellStart"/>
      <w:r w:rsidRPr="004C1D35">
        <w:t>OpenRouter</w:t>
      </w:r>
      <w:proofErr w:type="spellEnd"/>
      <w:r w:rsidRPr="004C1D35">
        <w:t>、</w:t>
      </w:r>
      <w:proofErr w:type="spellStart"/>
      <w:r w:rsidRPr="004C1D35">
        <w:t>Ollama</w:t>
      </w:r>
      <w:proofErr w:type="spellEnd"/>
    </w:p>
    <w:p w:rsidR="004C1D35" w:rsidRPr="004C1D35" w:rsidRDefault="00F64598" w:rsidP="004C1D35">
      <w:pPr>
        <w:numPr>
          <w:ilvl w:val="0"/>
          <w:numId w:val="7"/>
        </w:numPr>
      </w:pPr>
      <w:hyperlink r:id="rId13" w:history="1">
        <w:r w:rsidR="004C1D35" w:rsidRPr="004C1D35">
          <w:rPr>
            <w:rStyle w:val="a5"/>
          </w:rPr>
          <w:t>select_shallow_thinking_agent()</w:t>
        </w:r>
      </w:hyperlink>
      <w:r w:rsidR="004C1D35" w:rsidRPr="004C1D35">
        <w:t xml:space="preserve"> - </w:t>
      </w:r>
      <w:r w:rsidR="004C1D35" w:rsidRPr="004C1D35">
        <w:t>选择快速思考模型</w:t>
      </w:r>
    </w:p>
    <w:p w:rsidR="004C1D35" w:rsidRPr="004C1D35" w:rsidRDefault="00F64598" w:rsidP="004C1D35">
      <w:pPr>
        <w:numPr>
          <w:ilvl w:val="0"/>
          <w:numId w:val="7"/>
        </w:numPr>
      </w:pPr>
      <w:hyperlink r:id="rId14" w:history="1">
        <w:r w:rsidR="004C1D35" w:rsidRPr="004C1D35">
          <w:rPr>
            <w:rStyle w:val="a5"/>
          </w:rPr>
          <w:t>select_deep_thinking_agent()</w:t>
        </w:r>
      </w:hyperlink>
      <w:r w:rsidR="004C1D35" w:rsidRPr="004C1D35">
        <w:t xml:space="preserve"> - </w:t>
      </w:r>
      <w:r w:rsidR="004C1D35" w:rsidRPr="004C1D35">
        <w:t>选择深度思考模型</w:t>
      </w:r>
    </w:p>
    <w:p w:rsidR="004C1D35" w:rsidRPr="004C1D35" w:rsidRDefault="004C1D35" w:rsidP="004C1D35">
      <w:pPr>
        <w:rPr>
          <w:b/>
          <w:bCs/>
        </w:rPr>
      </w:pPr>
      <w:r w:rsidRPr="004C1D35">
        <w:rPr>
          <w:rFonts w:ascii="Calibri" w:hAnsi="Calibri" w:cs="Calibri"/>
          <w:b/>
          <w:bCs/>
        </w:rPr>
        <w:t>🎨</w:t>
      </w:r>
      <w:r w:rsidRPr="004C1D35">
        <w:rPr>
          <w:b/>
          <w:bCs/>
        </w:rPr>
        <w:t xml:space="preserve"> </w:t>
      </w:r>
      <w:r w:rsidRPr="004C1D35">
        <w:rPr>
          <w:b/>
          <w:bCs/>
        </w:rPr>
        <w:t>特色功能</w:t>
      </w:r>
    </w:p>
    <w:p w:rsidR="004C1D35" w:rsidRPr="004C1D35" w:rsidRDefault="004C1D35" w:rsidP="004C1D35">
      <w:pPr>
        <w:numPr>
          <w:ilvl w:val="0"/>
          <w:numId w:val="8"/>
        </w:numPr>
      </w:pPr>
      <w:r w:rsidRPr="004C1D35">
        <w:rPr>
          <w:b/>
          <w:bCs/>
        </w:rPr>
        <w:t>美观的交互界面</w:t>
      </w:r>
      <w:r w:rsidRPr="004C1D35">
        <w:t xml:space="preserve"> - </w:t>
      </w:r>
      <w:r w:rsidRPr="004C1D35">
        <w:t>使用彩色样式和清晰指引</w:t>
      </w:r>
    </w:p>
    <w:p w:rsidR="004C1D35" w:rsidRPr="004C1D35" w:rsidRDefault="004C1D35" w:rsidP="004C1D35">
      <w:pPr>
        <w:numPr>
          <w:ilvl w:val="0"/>
          <w:numId w:val="8"/>
        </w:numPr>
      </w:pPr>
      <w:r w:rsidRPr="004C1D35">
        <w:rPr>
          <w:b/>
          <w:bCs/>
        </w:rPr>
        <w:t>智能验证</w:t>
      </w:r>
      <w:r w:rsidRPr="004C1D35">
        <w:t xml:space="preserve"> - </w:t>
      </w:r>
      <w:r w:rsidRPr="004C1D35">
        <w:t>自动验证股票代码格式、日期格式等</w:t>
      </w:r>
    </w:p>
    <w:p w:rsidR="004C1D35" w:rsidRPr="004C1D35" w:rsidRDefault="004C1D35" w:rsidP="004C1D35">
      <w:pPr>
        <w:numPr>
          <w:ilvl w:val="0"/>
          <w:numId w:val="8"/>
        </w:numPr>
      </w:pPr>
      <w:r w:rsidRPr="004C1D35">
        <w:rPr>
          <w:b/>
          <w:bCs/>
        </w:rPr>
        <w:t>多语言支持</w:t>
      </w:r>
      <w:r w:rsidRPr="004C1D35">
        <w:t xml:space="preserve"> - </w:t>
      </w:r>
      <w:r w:rsidRPr="004C1D35">
        <w:t>针对不同市场提供本地化选项</w:t>
      </w:r>
    </w:p>
    <w:p w:rsidR="004C1D35" w:rsidRPr="004C1D35" w:rsidRDefault="004C1D35" w:rsidP="004C1D35">
      <w:pPr>
        <w:numPr>
          <w:ilvl w:val="0"/>
          <w:numId w:val="8"/>
        </w:numPr>
      </w:pPr>
      <w:r w:rsidRPr="004C1D35">
        <w:rPr>
          <w:b/>
          <w:bCs/>
        </w:rPr>
        <w:t>灵活配置</w:t>
      </w:r>
      <w:r w:rsidRPr="004C1D35">
        <w:t xml:space="preserve"> - </w:t>
      </w:r>
      <w:r w:rsidRPr="004C1D35">
        <w:t>支持多种</w:t>
      </w:r>
      <w:r w:rsidRPr="004C1D35">
        <w:t xml:space="preserve"> LLM </w:t>
      </w:r>
      <w:r w:rsidRPr="004C1D35">
        <w:t>提供商和模型组合</w:t>
      </w:r>
    </w:p>
    <w:p w:rsidR="004C1D35" w:rsidRDefault="004C1D35" w:rsidP="004C1D35"/>
    <w:p w:rsidR="004C1D35" w:rsidRDefault="00651879" w:rsidP="0065187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examples</w:t>
      </w:r>
    </w:p>
    <w:p w:rsidR="00651879" w:rsidRDefault="00651879" w:rsidP="003E3175">
      <w:pPr>
        <w:pStyle w:val="a3"/>
        <w:numPr>
          <w:ilvl w:val="0"/>
          <w:numId w:val="9"/>
        </w:numPr>
        <w:ind w:firstLineChars="0"/>
      </w:pPr>
      <w:proofErr w:type="spellStart"/>
      <w:r>
        <w:rPr>
          <w:rFonts w:hint="eastAsia"/>
        </w:rPr>
        <w:t>dashscope_config_example</w:t>
      </w:r>
      <w:proofErr w:type="spellEnd"/>
      <w:r>
        <w:rPr>
          <w:rFonts w:hint="eastAsia"/>
        </w:rPr>
        <w:t>,</w:t>
      </w:r>
      <w:r>
        <w:rPr>
          <w:rFonts w:hint="eastAsia"/>
        </w:rPr>
        <w:t>用于测试百炼链接</w:t>
      </w:r>
    </w:p>
    <w:p w:rsidR="003E3175" w:rsidRDefault="003E3175" w:rsidP="000F01E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memory.py</w:t>
      </w:r>
      <w:r>
        <w:rPr>
          <w:rFonts w:hint="eastAsia"/>
        </w:rPr>
        <w:t>文件用于金融记忆及经验机器学习，可独立运行</w:t>
      </w:r>
    </w:p>
    <w:p w:rsidR="000F01EA" w:rsidRDefault="000F01EA" w:rsidP="000F01EA">
      <w:pPr>
        <w:pStyle w:val="a3"/>
        <w:numPr>
          <w:ilvl w:val="0"/>
          <w:numId w:val="2"/>
        </w:numPr>
        <w:ind w:firstLineChars="0"/>
      </w:pPr>
      <w:proofErr w:type="spellStart"/>
      <w:r>
        <w:lastRenderedPageBreak/>
        <w:t>A</w:t>
      </w:r>
      <w:r>
        <w:rPr>
          <w:rFonts w:hint="eastAsia"/>
        </w:rPr>
        <w:t>pi</w:t>
      </w:r>
      <w:proofErr w:type="spellEnd"/>
      <w:r>
        <w:rPr>
          <w:rFonts w:hint="eastAsia"/>
        </w:rPr>
        <w:t>，检测</w:t>
      </w:r>
      <w:proofErr w:type="gramStart"/>
      <w:r>
        <w:rPr>
          <w:rFonts w:hint="eastAsia"/>
        </w:rPr>
        <w:t>通达信</w:t>
      </w:r>
      <w:proofErr w:type="spellStart"/>
      <w:proofErr w:type="gramEnd"/>
      <w:r>
        <w:rPr>
          <w:rFonts w:hint="eastAsia"/>
        </w:rPr>
        <w:t>api</w:t>
      </w:r>
      <w:proofErr w:type="spellEnd"/>
    </w:p>
    <w:p w:rsidR="0058192D" w:rsidRDefault="0058192D" w:rsidP="0058192D">
      <w:pPr>
        <w:pStyle w:val="a3"/>
        <w:ind w:left="420" w:firstLineChars="0" w:firstLine="0"/>
      </w:pPr>
      <w:r w:rsidRPr="0058192D">
        <w:rPr>
          <w:noProof/>
        </w:rPr>
        <w:drawing>
          <wp:inline distT="0" distB="0" distL="0" distR="0" wp14:anchorId="7CAB2D92" wp14:editId="7F69DD31">
            <wp:extent cx="5274310" cy="16457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2D" w:rsidRDefault="0058192D" w:rsidP="0058192D">
      <w:pPr>
        <w:pStyle w:val="a3"/>
        <w:ind w:left="420" w:firstLineChars="0" w:firstLine="0"/>
      </w:pPr>
      <w:r>
        <w:rPr>
          <w:rFonts w:hint="eastAsia"/>
        </w:rPr>
        <w:t>动态修改</w:t>
      </w:r>
      <w:proofErr w:type="spellStart"/>
      <w:r>
        <w:rPr>
          <w:rFonts w:hint="eastAsia"/>
        </w:rPr>
        <w:t>sys.path</w:t>
      </w:r>
      <w:proofErr w:type="spellEnd"/>
      <w:r>
        <w:rPr>
          <w:rFonts w:hint="eastAsia"/>
        </w:rPr>
        <w:t>，编译器不执行动态修改代码所以对导入报错，但执行起来没问题</w:t>
      </w:r>
    </w:p>
    <w:p w:rsidR="00727CFD" w:rsidRDefault="00727CFD" w:rsidP="000F01EA">
      <w:pPr>
        <w:pStyle w:val="a3"/>
        <w:numPr>
          <w:ilvl w:val="0"/>
          <w:numId w:val="2"/>
        </w:numPr>
        <w:ind w:firstLineChars="0"/>
      </w:pPr>
      <w:proofErr w:type="spellStart"/>
      <w:r>
        <w:t>D</w:t>
      </w:r>
      <w:r>
        <w:rPr>
          <w:rFonts w:hint="eastAsia"/>
        </w:rPr>
        <w:t>ataflows</w:t>
      </w:r>
      <w:proofErr w:type="spellEnd"/>
      <w:r>
        <w:rPr>
          <w:rFonts w:hint="eastAsia"/>
        </w:rPr>
        <w:t>，承上启下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>让我来查看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dataflows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文件夹的详细结构和内容。</w:t>
      </w:r>
      <w:r>
        <w:rPr>
          <w:rFonts w:hint="eastAsia"/>
        </w:rPr>
        <w:t xml:space="preserve"> ## </w:t>
      </w:r>
      <w:r>
        <w:rPr>
          <w:rFonts w:ascii="Calibri" w:hAnsi="Calibri" w:cs="Calibri"/>
        </w:rPr>
        <w:t>📁</w:t>
      </w:r>
      <w:r>
        <w:rPr>
          <w:rFonts w:hint="eastAsia"/>
        </w:rPr>
        <w:t xml:space="preserve"> **`</w:t>
      </w:r>
      <w:proofErr w:type="spellStart"/>
      <w:r>
        <w:rPr>
          <w:rFonts w:hint="eastAsia"/>
        </w:rPr>
        <w:t>dataflows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文件夹</w:t>
      </w:r>
      <w:r>
        <w:rPr>
          <w:rFonts w:hint="eastAsia"/>
        </w:rPr>
        <w:t xml:space="preserve">** - </w:t>
      </w:r>
      <w:r>
        <w:rPr>
          <w:rFonts w:hint="eastAsia"/>
        </w:rPr>
        <w:t>数据流与数据服务核心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>这个文件夹是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TradingAgents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项目的</w:t>
      </w:r>
      <w:r>
        <w:rPr>
          <w:rFonts w:hint="eastAsia"/>
        </w:rPr>
        <w:t>**</w:t>
      </w:r>
      <w:r>
        <w:rPr>
          <w:rFonts w:hint="eastAsia"/>
        </w:rPr>
        <w:t>数据层中枢</w:t>
      </w:r>
      <w:r>
        <w:rPr>
          <w:rFonts w:hint="eastAsia"/>
        </w:rPr>
        <w:t>**</w:t>
      </w:r>
      <w:r>
        <w:rPr>
          <w:rFonts w:hint="eastAsia"/>
        </w:rPr>
        <w:t>，负责统一管理各种金融数据的获取、处理、缓存和分发。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t>---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## </w:t>
      </w:r>
      <w:r>
        <w:rPr>
          <w:rFonts w:ascii="Calibri" w:hAnsi="Calibri" w:cs="Calibri"/>
        </w:rPr>
        <w:t>🔄</w:t>
      </w:r>
      <w:r>
        <w:rPr>
          <w:rFonts w:hint="eastAsia"/>
        </w:rPr>
        <w:t xml:space="preserve"> **</w:t>
      </w:r>
      <w:r>
        <w:rPr>
          <w:rFonts w:hint="eastAsia"/>
        </w:rPr>
        <w:t>核心数据服务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### **`stock_data_service.py`** - </w:t>
      </w:r>
      <w:r>
        <w:rPr>
          <w:rFonts w:hint="eastAsia"/>
        </w:rPr>
        <w:t>股票数据服务主引擎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</w:t>
      </w:r>
      <w:r>
        <w:rPr>
          <w:rFonts w:hint="eastAsia"/>
        </w:rPr>
        <w:t>统一的股票数据访问接口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</w:t>
      </w:r>
      <w:r>
        <w:rPr>
          <w:rFonts w:hint="eastAsia"/>
        </w:rPr>
        <w:t>整合多个数据源，提供一致的</w:t>
      </w:r>
      <w:r>
        <w:rPr>
          <w:rFonts w:hint="eastAsia"/>
        </w:rPr>
        <w:t>API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### **`stock_api.py`** - </w:t>
      </w:r>
      <w:r>
        <w:rPr>
          <w:rFonts w:hint="eastAsia"/>
        </w:rPr>
        <w:t>股票数据</w:t>
      </w:r>
      <w:r>
        <w:rPr>
          <w:rFonts w:hint="eastAsia"/>
        </w:rPr>
        <w:t>API</w:t>
      </w:r>
      <w:r>
        <w:rPr>
          <w:rFonts w:hint="eastAsia"/>
        </w:rPr>
        <w:t>接口层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</w:t>
      </w:r>
      <w:r>
        <w:rPr>
          <w:rFonts w:hint="eastAsia"/>
        </w:rPr>
        <w:t>为上层智能</w:t>
      </w:r>
      <w:proofErr w:type="gramStart"/>
      <w:r>
        <w:rPr>
          <w:rFonts w:hint="eastAsia"/>
        </w:rPr>
        <w:t>体提供</w:t>
      </w:r>
      <w:proofErr w:type="gramEnd"/>
      <w:r>
        <w:rPr>
          <w:rFonts w:hint="eastAsia"/>
        </w:rPr>
        <w:t>标准化的数据访问方法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</w:t>
      </w:r>
      <w:r>
        <w:rPr>
          <w:rFonts w:hint="eastAsia"/>
        </w:rPr>
        <w:t>封装复杂的数据获取逻辑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t>---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## </w:t>
      </w:r>
      <w:r>
        <w:rPr>
          <w:rFonts w:ascii="Calibri" w:hAnsi="Calibri" w:cs="Calibri"/>
        </w:rPr>
        <w:t>🌐</w:t>
      </w:r>
      <w:r>
        <w:rPr>
          <w:rFonts w:hint="eastAsia"/>
        </w:rPr>
        <w:t xml:space="preserve"> **</w:t>
      </w:r>
      <w:r>
        <w:rPr>
          <w:rFonts w:hint="eastAsia"/>
        </w:rPr>
        <w:t>多数据源适配器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>### **</w:t>
      </w:r>
      <w:r>
        <w:rPr>
          <w:rFonts w:hint="eastAsia"/>
        </w:rPr>
        <w:t>美股数据源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**`finnhub_utils.py`** - </w:t>
      </w:r>
      <w:proofErr w:type="spellStart"/>
      <w:r>
        <w:rPr>
          <w:rFonts w:hint="eastAsia"/>
        </w:rPr>
        <w:t>Finnhub</w:t>
      </w:r>
      <w:proofErr w:type="spellEnd"/>
      <w:r>
        <w:rPr>
          <w:rFonts w:hint="eastAsia"/>
        </w:rPr>
        <w:t xml:space="preserve"> API </w:t>
      </w:r>
      <w:r>
        <w:rPr>
          <w:rFonts w:hint="eastAsia"/>
        </w:rPr>
        <w:t>工具（美股行情、财务数据）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**`yfin_utils.py`** - Yahoo Finance </w:t>
      </w:r>
      <w:r>
        <w:rPr>
          <w:rFonts w:hint="eastAsia"/>
        </w:rPr>
        <w:t>工具（历史数据、实时行情）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>### **</w:t>
      </w:r>
      <w:r>
        <w:rPr>
          <w:rFonts w:hint="eastAsia"/>
        </w:rPr>
        <w:t>中国</w:t>
      </w:r>
      <w:r>
        <w:rPr>
          <w:rFonts w:hint="eastAsia"/>
        </w:rPr>
        <w:t>A</w:t>
      </w:r>
      <w:r>
        <w:rPr>
          <w:rFonts w:hint="eastAsia"/>
        </w:rPr>
        <w:t>股数据源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**`tdx_utils.py`** - 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API</w:t>
      </w:r>
      <w:r>
        <w:rPr>
          <w:rFonts w:hint="eastAsia"/>
        </w:rPr>
        <w:t>工具（</w:t>
      </w:r>
      <w:r>
        <w:rPr>
          <w:rFonts w:hint="eastAsia"/>
        </w:rPr>
        <w:t>A</w:t>
      </w:r>
      <w:r>
        <w:rPr>
          <w:rFonts w:hint="eastAsia"/>
        </w:rPr>
        <w:t>股实时数据）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**`optimized_china_data.py`** - </w:t>
      </w:r>
      <w:r>
        <w:rPr>
          <w:rFonts w:hint="eastAsia"/>
        </w:rPr>
        <w:t>中国市场数据优化处理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**`chinese_finance_utils.py`** - </w:t>
      </w:r>
      <w:r>
        <w:rPr>
          <w:rFonts w:hint="eastAsia"/>
        </w:rPr>
        <w:t>中国财经数据专用工具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>### **</w:t>
      </w:r>
      <w:r>
        <w:rPr>
          <w:rFonts w:hint="eastAsia"/>
        </w:rPr>
        <w:t>美</w:t>
      </w:r>
      <w:proofErr w:type="gramStart"/>
      <w:r>
        <w:rPr>
          <w:rFonts w:hint="eastAsia"/>
        </w:rPr>
        <w:t>股数据</w:t>
      </w:r>
      <w:proofErr w:type="gramEnd"/>
      <w:r>
        <w:rPr>
          <w:rFonts w:hint="eastAsia"/>
        </w:rPr>
        <w:t>优化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lastRenderedPageBreak/>
        <w:t xml:space="preserve">- **`optimized_us_data.py`** - </w:t>
      </w:r>
      <w:r>
        <w:rPr>
          <w:rFonts w:hint="eastAsia"/>
        </w:rPr>
        <w:t>美股市</w:t>
      </w:r>
      <w:proofErr w:type="gramStart"/>
      <w:r>
        <w:rPr>
          <w:rFonts w:hint="eastAsia"/>
        </w:rPr>
        <w:t>场数据</w:t>
      </w:r>
      <w:proofErr w:type="gramEnd"/>
      <w:r>
        <w:rPr>
          <w:rFonts w:hint="eastAsia"/>
        </w:rPr>
        <w:t>优化处理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t>---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## </w:t>
      </w:r>
      <w:r>
        <w:rPr>
          <w:rFonts w:ascii="Calibri" w:hAnsi="Calibri" w:cs="Calibri"/>
        </w:rPr>
        <w:t>📰</w:t>
      </w:r>
      <w:r>
        <w:rPr>
          <w:rFonts w:hint="eastAsia"/>
        </w:rPr>
        <w:t xml:space="preserve"> **</w:t>
      </w:r>
      <w:r>
        <w:rPr>
          <w:rFonts w:hint="eastAsia"/>
        </w:rPr>
        <w:t>新闻与情感数据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>- **`googlenews_utils.py`** - Google</w:t>
      </w:r>
      <w:r>
        <w:rPr>
          <w:rFonts w:hint="eastAsia"/>
        </w:rPr>
        <w:t>新闻数据抓取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**`reddit_utils.py`** - </w:t>
      </w:r>
      <w:proofErr w:type="spellStart"/>
      <w:r>
        <w:rPr>
          <w:rFonts w:hint="eastAsia"/>
        </w:rPr>
        <w:t>Reddit</w:t>
      </w:r>
      <w:proofErr w:type="spellEnd"/>
      <w:r>
        <w:rPr>
          <w:rFonts w:hint="eastAsia"/>
        </w:rPr>
        <w:t>社交媒体情感数据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**`realtime_news_utils.py`** - </w:t>
      </w:r>
      <w:r>
        <w:rPr>
          <w:rFonts w:hint="eastAsia"/>
        </w:rPr>
        <w:t>实时新闻数据获取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t>---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## </w:t>
      </w:r>
      <w:r>
        <w:rPr>
          <w:rFonts w:ascii="Calibri" w:hAnsi="Calibri" w:cs="Calibri"/>
        </w:rPr>
        <w:t>💾</w:t>
      </w:r>
      <w:r>
        <w:rPr>
          <w:rFonts w:hint="eastAsia"/>
        </w:rPr>
        <w:t xml:space="preserve"> **</w:t>
      </w:r>
      <w:r>
        <w:rPr>
          <w:rFonts w:hint="eastAsia"/>
        </w:rPr>
        <w:t>智能缓存系统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>### **</w:t>
      </w:r>
      <w:r>
        <w:rPr>
          <w:rFonts w:hint="eastAsia"/>
        </w:rPr>
        <w:t>多层缓存架构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**`cache_manager.py`** - </w:t>
      </w:r>
      <w:r>
        <w:rPr>
          <w:rFonts w:hint="eastAsia"/>
        </w:rPr>
        <w:t>基础缓存管理器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**`db_cache_manager.py`** - </w:t>
      </w:r>
      <w:r>
        <w:rPr>
          <w:rFonts w:hint="eastAsia"/>
        </w:rPr>
        <w:t>数据库缓存管理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**`adaptive_cache.py`** - </w:t>
      </w:r>
      <w:r>
        <w:rPr>
          <w:rFonts w:hint="eastAsia"/>
        </w:rPr>
        <w:t>自适应缓存策略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**`integrated_cache.py`** - </w:t>
      </w:r>
      <w:r>
        <w:rPr>
          <w:rFonts w:hint="eastAsia"/>
        </w:rPr>
        <w:t>集成缓存解决方案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>### **</w:t>
      </w:r>
      <w:r>
        <w:rPr>
          <w:rFonts w:hint="eastAsia"/>
        </w:rPr>
        <w:t>本地缓存存储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>- **`</w:t>
      </w:r>
      <w:proofErr w:type="spellStart"/>
      <w:r>
        <w:rPr>
          <w:rFonts w:hint="eastAsia"/>
        </w:rPr>
        <w:t>data_cache</w:t>
      </w:r>
      <w:proofErr w:type="spellEnd"/>
      <w:r>
        <w:rPr>
          <w:rFonts w:hint="eastAsia"/>
        </w:rPr>
        <w:t xml:space="preserve">/`** - </w:t>
      </w:r>
      <w:r>
        <w:rPr>
          <w:rFonts w:hint="eastAsia"/>
        </w:rPr>
        <w:t>本地数据缓存目录（当前为空）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t>---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## </w:t>
      </w:r>
      <w:r>
        <w:rPr>
          <w:rFonts w:ascii="Calibri" w:hAnsi="Calibri" w:cs="Calibri"/>
        </w:rPr>
        <w:t>📊</w:t>
      </w:r>
      <w:r>
        <w:rPr>
          <w:rFonts w:hint="eastAsia"/>
        </w:rPr>
        <w:t xml:space="preserve"> **</w:t>
      </w:r>
      <w:r>
        <w:rPr>
          <w:rFonts w:hint="eastAsia"/>
        </w:rPr>
        <w:t>数据分析工具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**`stockstats_utils.py`** - </w:t>
      </w:r>
      <w:r>
        <w:rPr>
          <w:rFonts w:hint="eastAsia"/>
        </w:rPr>
        <w:t>股票技术指标计算工具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**utils.py** - </w:t>
      </w:r>
      <w:r>
        <w:rPr>
          <w:rFonts w:hint="eastAsia"/>
        </w:rPr>
        <w:t>通用数据处理工具函数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t>---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t xml:space="preserve">## </w:t>
      </w:r>
      <w:r>
        <w:rPr>
          <w:rFonts w:ascii="Calibri" w:hAnsi="Calibri" w:cs="Calibri"/>
        </w:rPr>
        <w:t>⚙️</w:t>
      </w:r>
      <w:r>
        <w:t xml:space="preserve"> **</w:t>
      </w:r>
      <w:r>
        <w:rPr>
          <w:rFonts w:hint="eastAsia"/>
        </w:rPr>
        <w:t>配置与接口</w:t>
      </w:r>
      <w:r>
        <w:t>**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**`config.py`** - </w:t>
      </w:r>
      <w:r>
        <w:rPr>
          <w:rFonts w:hint="eastAsia"/>
        </w:rPr>
        <w:t>数据流配置文件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**`interface.py`** - </w:t>
      </w:r>
      <w:r>
        <w:rPr>
          <w:rFonts w:hint="eastAsia"/>
        </w:rPr>
        <w:t>数据接口定义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- **__init__.py** - </w:t>
      </w:r>
      <w:r>
        <w:rPr>
          <w:rFonts w:hint="eastAsia"/>
        </w:rPr>
        <w:t>包初始化文件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t>---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 xml:space="preserve">## </w:t>
      </w:r>
      <w:r>
        <w:rPr>
          <w:rFonts w:ascii="Calibri" w:hAnsi="Calibri" w:cs="Calibri"/>
        </w:rPr>
        <w:t>🎯</w:t>
      </w:r>
      <w:r>
        <w:rPr>
          <w:rFonts w:hint="eastAsia"/>
        </w:rPr>
        <w:t xml:space="preserve"> **</w:t>
      </w:r>
      <w:r>
        <w:rPr>
          <w:rFonts w:hint="eastAsia"/>
        </w:rPr>
        <w:t>总体架构优势</w:t>
      </w:r>
      <w:r>
        <w:rPr>
          <w:rFonts w:hint="eastAsia"/>
        </w:rPr>
        <w:t>**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/>
      </w:pPr>
      <w:r>
        <w:rPr>
          <w:rFonts w:hint="eastAsia"/>
        </w:rPr>
        <w:t>1. **</w:t>
      </w:r>
      <w:r>
        <w:rPr>
          <w:rFonts w:hint="eastAsia"/>
        </w:rPr>
        <w:t>多数据源整合</w:t>
      </w:r>
      <w:r>
        <w:rPr>
          <w:rFonts w:hint="eastAsia"/>
        </w:rPr>
        <w:t xml:space="preserve">** - </w:t>
      </w:r>
      <w:r>
        <w:rPr>
          <w:rFonts w:hint="eastAsia"/>
        </w:rPr>
        <w:t>统一接口访问中美股市、新闻、社交媒体数据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>2. **</w:t>
      </w:r>
      <w:r>
        <w:rPr>
          <w:rFonts w:hint="eastAsia"/>
        </w:rPr>
        <w:t>智能缓存机制</w:t>
      </w:r>
      <w:r>
        <w:rPr>
          <w:rFonts w:hint="eastAsia"/>
        </w:rPr>
        <w:t xml:space="preserve">** - </w:t>
      </w:r>
      <w:r>
        <w:rPr>
          <w:rFonts w:hint="eastAsia"/>
        </w:rPr>
        <w:t>减少</w:t>
      </w:r>
      <w:r>
        <w:rPr>
          <w:rFonts w:hint="eastAsia"/>
        </w:rPr>
        <w:t>API</w:t>
      </w:r>
      <w:r>
        <w:rPr>
          <w:rFonts w:hint="eastAsia"/>
        </w:rPr>
        <w:t>调用，提升响应速度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lastRenderedPageBreak/>
        <w:t>3. **</w:t>
      </w:r>
      <w:r>
        <w:rPr>
          <w:rFonts w:hint="eastAsia"/>
        </w:rPr>
        <w:t>模块化设计</w:t>
      </w:r>
      <w:r>
        <w:rPr>
          <w:rFonts w:hint="eastAsia"/>
        </w:rPr>
        <w:t xml:space="preserve">** - </w:t>
      </w:r>
      <w:r>
        <w:rPr>
          <w:rFonts w:hint="eastAsia"/>
        </w:rPr>
        <w:t>各数据源独立，便于维护和扩展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>4. **</w:t>
      </w:r>
      <w:r>
        <w:rPr>
          <w:rFonts w:hint="eastAsia"/>
        </w:rPr>
        <w:t>优化处理</w:t>
      </w:r>
      <w:r>
        <w:rPr>
          <w:rFonts w:hint="eastAsia"/>
        </w:rPr>
        <w:t xml:space="preserve">** - </w:t>
      </w:r>
      <w:r>
        <w:rPr>
          <w:rFonts w:hint="eastAsia"/>
        </w:rPr>
        <w:t>针对不同市场特点进行数据优化</w:t>
      </w:r>
    </w:p>
    <w:p w:rsidR="00727CFD" w:rsidRDefault="00727CFD" w:rsidP="00727CFD">
      <w:pPr>
        <w:pStyle w:val="a3"/>
        <w:ind w:left="420"/>
      </w:pPr>
      <w:r>
        <w:rPr>
          <w:rFonts w:hint="eastAsia"/>
        </w:rPr>
        <w:t>5. **</w:t>
      </w:r>
      <w:r>
        <w:rPr>
          <w:rFonts w:hint="eastAsia"/>
        </w:rPr>
        <w:t>容错机制</w:t>
      </w:r>
      <w:r>
        <w:rPr>
          <w:rFonts w:hint="eastAsia"/>
        </w:rPr>
        <w:t xml:space="preserve">** - </w:t>
      </w:r>
      <w:r>
        <w:rPr>
          <w:rFonts w:hint="eastAsia"/>
        </w:rPr>
        <w:t>多层次缓存，确保数据获取的稳定性</w:t>
      </w:r>
    </w:p>
    <w:p w:rsidR="00727CFD" w:rsidRDefault="00727CFD" w:rsidP="00727CFD">
      <w:pPr>
        <w:pStyle w:val="a3"/>
        <w:ind w:left="420"/>
      </w:pPr>
    </w:p>
    <w:p w:rsidR="00727CFD" w:rsidRDefault="00727CFD" w:rsidP="00727CFD">
      <w:pPr>
        <w:pStyle w:val="a3"/>
        <w:ind w:left="420" w:firstLineChars="0" w:firstLine="0"/>
      </w:pPr>
      <w:r>
        <w:rPr>
          <w:rFonts w:hint="eastAsia"/>
        </w:rPr>
        <w:t>这个文件夹是整个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TradingAgents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系统高效运行的</w:t>
      </w:r>
      <w:r>
        <w:rPr>
          <w:rFonts w:hint="eastAsia"/>
        </w:rPr>
        <w:t>**</w:t>
      </w:r>
      <w:r>
        <w:rPr>
          <w:rFonts w:hint="eastAsia"/>
        </w:rPr>
        <w:t>数据基础设施</w:t>
      </w:r>
      <w:r>
        <w:rPr>
          <w:rFonts w:hint="eastAsia"/>
        </w:rPr>
        <w:t>**</w:t>
      </w:r>
      <w:r>
        <w:rPr>
          <w:rFonts w:hint="eastAsia"/>
        </w:rPr>
        <w:t>，为上层的智能</w:t>
      </w:r>
      <w:proofErr w:type="gramStart"/>
      <w:r>
        <w:rPr>
          <w:rFonts w:hint="eastAsia"/>
        </w:rPr>
        <w:t>体分析</w:t>
      </w:r>
      <w:proofErr w:type="gramEnd"/>
      <w:r>
        <w:rPr>
          <w:rFonts w:hint="eastAsia"/>
        </w:rPr>
        <w:t>和决策提供可靠的数据支撑。</w:t>
      </w:r>
    </w:p>
    <w:p w:rsidR="00C01466" w:rsidRDefault="00C01466" w:rsidP="00727CFD">
      <w:pPr>
        <w:pStyle w:val="a3"/>
        <w:ind w:left="420" w:firstLineChars="0" w:firstLine="0"/>
      </w:pPr>
    </w:p>
    <w:p w:rsidR="00727CFD" w:rsidRDefault="00C01466" w:rsidP="00C01466">
      <w:pPr>
        <w:pStyle w:val="a3"/>
        <w:ind w:left="420" w:firstLineChars="0" w:firstLine="0"/>
        <w:jc w:val="center"/>
        <w:rPr>
          <w:b/>
          <w:i/>
        </w:rPr>
      </w:pPr>
      <w:r w:rsidRPr="00C01466">
        <w:rPr>
          <w:rFonts w:hint="eastAsia"/>
          <w:b/>
          <w:i/>
        </w:rPr>
        <w:t>目前是</w:t>
      </w:r>
      <w:proofErr w:type="spellStart"/>
      <w:r w:rsidRPr="00C01466">
        <w:rPr>
          <w:rFonts w:hint="eastAsia"/>
          <w:b/>
          <w:i/>
        </w:rPr>
        <w:t>pyt</w:t>
      </w:r>
      <w:r>
        <w:rPr>
          <w:rFonts w:hint="eastAsia"/>
          <w:b/>
          <w:i/>
        </w:rPr>
        <w:t>d</w:t>
      </w:r>
      <w:r w:rsidRPr="00C01466">
        <w:rPr>
          <w:rFonts w:hint="eastAsia"/>
          <w:b/>
          <w:i/>
        </w:rPr>
        <w:t>x</w:t>
      </w:r>
      <w:proofErr w:type="spellEnd"/>
      <w:r w:rsidRPr="00C01466">
        <w:rPr>
          <w:rFonts w:hint="eastAsia"/>
          <w:b/>
          <w:i/>
        </w:rPr>
        <w:t>没有可用服务器</w:t>
      </w:r>
    </w:p>
    <w:p w:rsidR="00C01466" w:rsidRPr="00C01466" w:rsidRDefault="00C01466" w:rsidP="00C01466">
      <w:pPr>
        <w:pStyle w:val="a3"/>
        <w:ind w:left="420" w:firstLineChars="0" w:firstLine="0"/>
        <w:jc w:val="center"/>
        <w:rPr>
          <w:b/>
          <w:i/>
        </w:rPr>
      </w:pPr>
    </w:p>
    <w:p w:rsidR="00727CFD" w:rsidRDefault="00727CFD" w:rsidP="00727CFD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六</w:t>
      </w:r>
      <w:r>
        <w:rPr>
          <w:rFonts w:hint="eastAsia"/>
        </w:rPr>
        <w:t>.</w:t>
      </w:r>
      <w:r w:rsidR="0080470C">
        <w:rPr>
          <w:rFonts w:hint="eastAsia"/>
        </w:rPr>
        <w:t>尝试使用</w:t>
      </w:r>
      <w:r w:rsidR="0080470C">
        <w:rPr>
          <w:rFonts w:hint="eastAsia"/>
        </w:rPr>
        <w:t>test</w:t>
      </w:r>
      <w:r w:rsidR="0080470C">
        <w:rPr>
          <w:rFonts w:hint="eastAsia"/>
        </w:rPr>
        <w:t>文件排障，目前的测试都没问题</w:t>
      </w:r>
      <w:r w:rsidR="0080470C">
        <w:rPr>
          <w:rFonts w:hint="eastAsia"/>
        </w:rPr>
        <w:t>2025.7.20</w:t>
      </w:r>
    </w:p>
    <w:p w:rsidR="00D34BF7" w:rsidRDefault="00D34BF7" w:rsidP="00727CFD">
      <w:pPr>
        <w:pStyle w:val="a3"/>
        <w:ind w:left="420" w:firstLineChars="0" w:firstLine="0"/>
        <w:rPr>
          <w:rFonts w:hint="eastAsia"/>
        </w:rPr>
      </w:pPr>
      <w:proofErr w:type="spellStart"/>
      <w:r>
        <w:t>C</w:t>
      </w:r>
      <w:r>
        <w:rPr>
          <w:rFonts w:hint="eastAsia"/>
        </w:rPr>
        <w:t>heck_service_status</w:t>
      </w:r>
      <w:proofErr w:type="spellEnd"/>
      <w:r>
        <w:rPr>
          <w:rFonts w:hint="eastAsia"/>
        </w:rPr>
        <w:t>出错，实际没问题</w:t>
      </w:r>
    </w:p>
    <w:p w:rsidR="00D34BF7" w:rsidRDefault="00D34BF7" w:rsidP="00727CFD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69230" cy="3616960"/>
            <wp:effectExtent l="0" t="0" r="7620" b="2540"/>
            <wp:docPr id="2" name="图片 2" descr="D:\微信\新建文件夹\WeChat Files\wxid_yioy4prsonvm22\FileStorage\Temp\f89358da5c0a39176a4cbb2b5315f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微信\新建文件夹\WeChat Files\wxid_yioy4prsonvm22\FileStorage\Temp\f89358da5c0a39176a4cbb2b5315f1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BF7" w:rsidRDefault="00D34BF7" w:rsidP="00D34BF7">
      <w:pPr>
        <w:shd w:val="clear" w:color="auto" w:fill="1F1F1F"/>
        <w:spacing w:line="285" w:lineRule="atLeast"/>
        <w:rPr>
          <w:rFonts w:hint="eastAsia"/>
        </w:rPr>
      </w:pPr>
      <w:r>
        <w:rPr>
          <w:rFonts w:hint="eastAsia"/>
        </w:rPr>
        <w:t>_</w:t>
      </w:r>
      <w:proofErr w:type="spellStart"/>
      <w:r>
        <w:rPr>
          <w:rFonts w:hint="eastAsia"/>
        </w:rPr>
        <w:t>get_stock_name</w:t>
      </w:r>
      <w:proofErr w:type="spellEnd"/>
      <w:r>
        <w:rPr>
          <w:rFonts w:hint="eastAsia"/>
        </w:rPr>
        <w:t>函数没问题，尝试检查整个语句</w:t>
      </w:r>
    </w:p>
    <w:p w:rsidR="001A2CF9" w:rsidRPr="00D34BF7" w:rsidRDefault="00D34BF7" w:rsidP="00D34BF7">
      <w:pPr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D34BF7">
        <w:rPr>
          <w:rFonts w:ascii="Consolas" w:eastAsia="宋体" w:hAnsi="Consolas" w:cs="宋体"/>
          <w:color w:val="9CDCFE"/>
          <w:kern w:val="0"/>
          <w:szCs w:val="21"/>
        </w:rPr>
        <w:t>test_name</w:t>
      </w:r>
      <w:proofErr w:type="spellEnd"/>
      <w:r w:rsidRPr="00D34BF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34BF7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D34BF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34BF7">
        <w:rPr>
          <w:rFonts w:ascii="Consolas" w:eastAsia="宋体" w:hAnsi="Consolas" w:cs="宋体"/>
          <w:color w:val="9CDCFE"/>
          <w:kern w:val="0"/>
          <w:szCs w:val="21"/>
        </w:rPr>
        <w:t>service</w:t>
      </w:r>
      <w:r w:rsidRPr="00D34BF7">
        <w:rPr>
          <w:rFonts w:ascii="Consolas" w:eastAsia="宋体" w:hAnsi="Consolas" w:cs="宋体"/>
          <w:color w:val="CCCCCC"/>
          <w:kern w:val="0"/>
          <w:szCs w:val="21"/>
        </w:rPr>
        <w:t>.tdx_provider._</w:t>
      </w:r>
      <w:proofErr w:type="spellStart"/>
      <w:r w:rsidRPr="00D34BF7">
        <w:rPr>
          <w:rFonts w:ascii="Consolas" w:eastAsia="宋体" w:hAnsi="Consolas" w:cs="宋体"/>
          <w:color w:val="CCCCCC"/>
          <w:kern w:val="0"/>
          <w:szCs w:val="21"/>
        </w:rPr>
        <w:t>get_stock_</w:t>
      </w:r>
      <w:proofErr w:type="gramStart"/>
      <w:r w:rsidRPr="00D34BF7">
        <w:rPr>
          <w:rFonts w:ascii="Consolas" w:eastAsia="宋体" w:hAnsi="Consolas" w:cs="宋体"/>
          <w:color w:val="CCCCCC"/>
          <w:kern w:val="0"/>
          <w:szCs w:val="21"/>
        </w:rPr>
        <w:t>name</w:t>
      </w:r>
      <w:proofErr w:type="spellEnd"/>
      <w:r w:rsidRPr="00D34BF7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D34BF7">
        <w:rPr>
          <w:rFonts w:ascii="Consolas" w:eastAsia="宋体" w:hAnsi="Consolas" w:cs="宋体"/>
          <w:color w:val="CE9178"/>
          <w:kern w:val="0"/>
          <w:szCs w:val="21"/>
        </w:rPr>
        <w:t>'000001'</w:t>
      </w:r>
      <w:r w:rsidRPr="00D34BF7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:rsidR="001A2CF9" w:rsidRDefault="001A2CF9" w:rsidP="001A2CF9">
      <w:pPr>
        <w:rPr>
          <w:rFonts w:hint="eastAsia"/>
        </w:rPr>
      </w:pPr>
      <w:r w:rsidRPr="001A2CF9">
        <w:rPr>
          <w:color w:val="DCDCAA"/>
        </w:rPr>
        <w:t>print</w:t>
      </w:r>
      <w:r w:rsidRPr="001A2CF9">
        <w:rPr>
          <w:color w:val="CCCCCC"/>
        </w:rPr>
        <w:t>(</w:t>
      </w:r>
      <w:proofErr w:type="spellStart"/>
      <w:r w:rsidRPr="001A2CF9">
        <w:t>test_name</w:t>
      </w:r>
      <w:proofErr w:type="spellEnd"/>
      <w:r w:rsidRPr="001A2CF9">
        <w:rPr>
          <w:color w:val="CCCCCC"/>
        </w:rPr>
        <w:t>)</w:t>
      </w:r>
      <w:r w:rsidRPr="001A2CF9">
        <w:t>检查</w:t>
      </w:r>
      <w:r>
        <w:t>输出，无输出</w:t>
      </w:r>
    </w:p>
    <w:p w:rsidR="00DD6CCE" w:rsidRPr="001A2CF9" w:rsidRDefault="00DD6CCE" w:rsidP="00DD6CCE">
      <w:proofErr w:type="spellStart"/>
      <w:r w:rsidRPr="00DD6CCE">
        <w:rPr>
          <w:rFonts w:hint="eastAsia"/>
        </w:rPr>
        <w:t>TongDaXinDataProvider</w:t>
      </w:r>
      <w:proofErr w:type="spellEnd"/>
      <w:r w:rsidRPr="00DD6CCE">
        <w:rPr>
          <w:rFonts w:hint="eastAsia"/>
        </w:rPr>
        <w:t xml:space="preserve"> </w:t>
      </w:r>
      <w:r w:rsidRPr="00DD6CCE">
        <w:rPr>
          <w:rFonts w:hint="eastAsia"/>
        </w:rPr>
        <w:t>类工作良好</w:t>
      </w:r>
    </w:p>
    <w:p w:rsidR="00F64598" w:rsidRPr="00F64598" w:rsidRDefault="00F64598" w:rsidP="00F645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gramStart"/>
      <w:r w:rsidRPr="00F64598">
        <w:rPr>
          <w:rFonts w:ascii="Consolas" w:eastAsia="宋体" w:hAnsi="Consolas" w:cs="宋体"/>
          <w:color w:val="9CDCFE"/>
          <w:kern w:val="0"/>
          <w:szCs w:val="21"/>
        </w:rPr>
        <w:t>result</w:t>
      </w:r>
      <w:proofErr w:type="gramEnd"/>
      <w:r w:rsidRPr="00F6459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459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6459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64598">
        <w:rPr>
          <w:rFonts w:ascii="Consolas" w:eastAsia="宋体" w:hAnsi="Consolas" w:cs="宋体"/>
          <w:color w:val="DCDCAA"/>
          <w:kern w:val="0"/>
          <w:szCs w:val="21"/>
        </w:rPr>
        <w:t>check_service_status</w:t>
      </w:r>
      <w:proofErr w:type="spellEnd"/>
      <w:r w:rsidRPr="00F64598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:rsidR="00D34BF7" w:rsidRDefault="00F64598" w:rsidP="00727CFD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函数导入错误</w:t>
      </w:r>
      <w:bookmarkStart w:id="0" w:name="_GoBack"/>
      <w:bookmarkEnd w:id="0"/>
    </w:p>
    <w:p w:rsidR="00F64598" w:rsidRPr="004C1D35" w:rsidRDefault="00F64598" w:rsidP="00727CFD">
      <w:pPr>
        <w:pStyle w:val="a3"/>
        <w:ind w:left="420" w:firstLineChars="0" w:firstLine="0"/>
      </w:pPr>
      <w:r w:rsidRPr="00F64598">
        <w:drawing>
          <wp:inline distT="0" distB="0" distL="0" distR="0" wp14:anchorId="4D55897E" wp14:editId="59318D14">
            <wp:extent cx="5274310" cy="1002974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598" w:rsidRPr="004C1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3219"/>
    <w:multiLevelType w:val="multilevel"/>
    <w:tmpl w:val="697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3A2233"/>
    <w:multiLevelType w:val="multilevel"/>
    <w:tmpl w:val="7C6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0A49FF"/>
    <w:multiLevelType w:val="multilevel"/>
    <w:tmpl w:val="1CE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A47BDA"/>
    <w:multiLevelType w:val="multilevel"/>
    <w:tmpl w:val="5FBC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846749"/>
    <w:multiLevelType w:val="multilevel"/>
    <w:tmpl w:val="588E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C052FE"/>
    <w:multiLevelType w:val="hybridMultilevel"/>
    <w:tmpl w:val="863AC96A"/>
    <w:lvl w:ilvl="0" w:tplc="92E61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D511B51"/>
    <w:multiLevelType w:val="hybridMultilevel"/>
    <w:tmpl w:val="3528A4F6"/>
    <w:lvl w:ilvl="0" w:tplc="B06E192C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5B9150B"/>
    <w:multiLevelType w:val="hybridMultilevel"/>
    <w:tmpl w:val="E04ED1AE"/>
    <w:lvl w:ilvl="0" w:tplc="DDC204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7EBB1CA1"/>
    <w:multiLevelType w:val="hybridMultilevel"/>
    <w:tmpl w:val="F1E46580"/>
    <w:lvl w:ilvl="0" w:tplc="3F52BC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A2B"/>
    <w:rsid w:val="000F01EA"/>
    <w:rsid w:val="00190289"/>
    <w:rsid w:val="001A2CF9"/>
    <w:rsid w:val="001A4A45"/>
    <w:rsid w:val="003E3175"/>
    <w:rsid w:val="004C1D35"/>
    <w:rsid w:val="0058192D"/>
    <w:rsid w:val="00651879"/>
    <w:rsid w:val="006F4BC6"/>
    <w:rsid w:val="00727CFD"/>
    <w:rsid w:val="0080470C"/>
    <w:rsid w:val="008E64D0"/>
    <w:rsid w:val="00A324D9"/>
    <w:rsid w:val="00AA3269"/>
    <w:rsid w:val="00B15DB2"/>
    <w:rsid w:val="00C01466"/>
    <w:rsid w:val="00D34BF7"/>
    <w:rsid w:val="00D77A2B"/>
    <w:rsid w:val="00DD6CCE"/>
    <w:rsid w:val="00F64598"/>
    <w:rsid w:val="00FE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BC6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C1D35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4C1D35"/>
    <w:rPr>
      <w:color w:val="0000FF" w:themeColor="hyperlink"/>
      <w:u w:val="single"/>
    </w:rPr>
  </w:style>
  <w:style w:type="paragraph" w:styleId="a6">
    <w:name w:val="Balloon Text"/>
    <w:basedOn w:val="a"/>
    <w:link w:val="Char"/>
    <w:uiPriority w:val="99"/>
    <w:semiHidden/>
    <w:unhideWhenUsed/>
    <w:rsid w:val="0058192D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58192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BC6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C1D35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4C1D35"/>
    <w:rPr>
      <w:color w:val="0000FF" w:themeColor="hyperlink"/>
      <w:u w:val="single"/>
    </w:rPr>
  </w:style>
  <w:style w:type="paragraph" w:styleId="a6">
    <w:name w:val="Balloon Text"/>
    <w:basedOn w:val="a"/>
    <w:link w:val="Char"/>
    <w:uiPriority w:val="99"/>
    <w:semiHidden/>
    <w:unhideWhenUsed/>
    <w:rsid w:val="0058192D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5819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4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d:/vscode/Microsoft%20VS%20Code/resources/app/out/vs/code/electron-browser/workbench/workbench.html" TargetMode="External"/><Relationship Id="rId13" Type="http://schemas.openxmlformats.org/officeDocument/2006/relationships/hyperlink" Target="vscode-file://vscode-app/d:/vscode/Microsoft%20VS%20Code/resources/app/out/vs/code/electron-browser/workbench/workbench.html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vscode-file://vscode-app/d:/vscode/Microsoft%20VS%20Code/resources/app/out/vs/code/electron-browser/workbench/workbench.html" TargetMode="External"/><Relationship Id="rId12" Type="http://schemas.openxmlformats.org/officeDocument/2006/relationships/hyperlink" Target="vscode-file://vscode-app/d:/vscode/Microsoft%20VS%20Code/resources/app/out/vs/code/electron-browser/workbench/workbench.html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d:/vscode/Microsoft%20VS%20Code/resources/app/out/vs/code/electron-browser/workbench/workbench.html" TargetMode="External"/><Relationship Id="rId11" Type="http://schemas.openxmlformats.org/officeDocument/2006/relationships/hyperlink" Target="vscode-file://vscode-app/d:/vscode/Microsoft%20VS%20Cod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vscode-file://vscode-app/d:/vscode/Microsoft%20VS%20Code/resources/app/out/vs/code/electron-browser/workbench/workbench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vscode-file://vscode-app/d:/vscode/Microsoft%20VS%20Code/resources/app/out/vs/code/electron-browser/workbench/workbench.html" TargetMode="External"/><Relationship Id="rId14" Type="http://schemas.openxmlformats.org/officeDocument/2006/relationships/hyperlink" Target="vscode-file://vscode-app/d:/vscode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2979</TotalTime>
  <Pages>4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liu</dc:creator>
  <cp:keywords/>
  <dc:description/>
  <cp:lastModifiedBy>yy liu</cp:lastModifiedBy>
  <cp:revision>13</cp:revision>
  <dcterms:created xsi:type="dcterms:W3CDTF">2025-07-13T07:48:00Z</dcterms:created>
  <dcterms:modified xsi:type="dcterms:W3CDTF">2025-07-21T05:27:00Z</dcterms:modified>
</cp:coreProperties>
</file>