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196" w:rsidRDefault="002C002D" w:rsidP="002C00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小波分析 检测流程</w:t>
      </w:r>
    </w:p>
    <w:p w:rsidR="002C002D" w:rsidRDefault="002C002D" w:rsidP="002C002D">
      <w:pPr>
        <w:pStyle w:val="a3"/>
        <w:ind w:left="360" w:firstLineChars="0" w:firstLine="0"/>
      </w:pPr>
      <w:r>
        <w:rPr>
          <w:rFonts w:hint="eastAsia"/>
        </w:rPr>
        <w:t>给定采样的包过程x</w:t>
      </w:r>
      <w:r>
        <w:t>(n)</w:t>
      </w:r>
      <w:r>
        <w:rPr>
          <w:rFonts w:hint="eastAsia"/>
        </w:rPr>
        <w:t>，采样频率为fs，长度为N，小波分解层数为J，</w:t>
      </w:r>
    </w:p>
    <w:p w:rsidR="002C002D" w:rsidRDefault="002C002D" w:rsidP="002C002D">
      <w:pPr>
        <w:pStyle w:val="a3"/>
        <w:ind w:left="360" w:firstLineChars="0" w:firstLine="0"/>
      </w:pPr>
      <w:r w:rsidRPr="002C002D">
        <w:rPr>
          <w:rFonts w:hint="eastAsia"/>
          <w:highlight w:val="yellow"/>
        </w:rPr>
        <w:t>线下？是不是已经有了 N/fs的时延？</w:t>
      </w:r>
    </w:p>
    <w:p w:rsidR="002C002D" w:rsidRDefault="002C002D" w:rsidP="002C00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对x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进行J</w:t>
      </w:r>
      <w:proofErr w:type="gramStart"/>
      <w:r>
        <w:rPr>
          <w:rFonts w:hint="eastAsia"/>
        </w:rPr>
        <w:t>层小波</w:t>
      </w:r>
      <w:proofErr w:type="gramEnd"/>
      <w:r>
        <w:rPr>
          <w:rFonts w:hint="eastAsia"/>
        </w:rPr>
        <w:t>分解，得到每层小波系数</w:t>
      </w:r>
      <w:proofErr w:type="spellStart"/>
      <w:r>
        <w:rPr>
          <w:rFonts w:hint="eastAsia"/>
        </w:rPr>
        <w:t>Dj</w:t>
      </w:r>
      <w:proofErr w:type="spellEnd"/>
      <w:r>
        <w:rPr>
          <w:rFonts w:hint="eastAsia"/>
        </w:rPr>
        <w:t>（j∈[1,</w:t>
      </w:r>
      <w:r>
        <w:t xml:space="preserve"> </w:t>
      </w:r>
      <w:r>
        <w:rPr>
          <w:rFonts w:hint="eastAsia"/>
        </w:rPr>
        <w:t>J]）以及J层近似系数AJ</w:t>
      </w:r>
      <w:r>
        <w:t>;</w:t>
      </w:r>
    </w:p>
    <w:p w:rsidR="002C002D" w:rsidRDefault="002C002D" w:rsidP="002C002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取高层小波分解系数重构攻击子带 a</w:t>
      </w:r>
      <w:r>
        <w:t>(n)</w:t>
      </w:r>
    </w:p>
    <w:p w:rsidR="002C002D" w:rsidRDefault="002C002D" w:rsidP="002C00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取低层小波分解系数以及近似系数重构背景流子带 </w:t>
      </w:r>
      <w:r>
        <w:t>b(n)</w:t>
      </w:r>
    </w:p>
    <w:p w:rsidR="0073789C" w:rsidRDefault="0073789C" w:rsidP="002C002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p w:rsidR="002C002D" w:rsidRDefault="002C002D" w:rsidP="002C00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时延分析</w:t>
      </w:r>
    </w:p>
    <w:p w:rsidR="002C002D" w:rsidRDefault="002C002D" w:rsidP="002C00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计算复杂度分析</w:t>
      </w:r>
    </w:p>
    <w:sectPr w:rsidR="002C0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12E85"/>
    <w:multiLevelType w:val="hybridMultilevel"/>
    <w:tmpl w:val="02F0F34A"/>
    <w:lvl w:ilvl="0" w:tplc="CDCA64C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6C43FE0"/>
    <w:multiLevelType w:val="hybridMultilevel"/>
    <w:tmpl w:val="F3EADC86"/>
    <w:lvl w:ilvl="0" w:tplc="F8CE9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96"/>
    <w:rsid w:val="00036196"/>
    <w:rsid w:val="002C002D"/>
    <w:rsid w:val="0073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D80C"/>
  <w15:chartTrackingRefBased/>
  <w15:docId w15:val="{FEF887BF-DBB0-4E16-9299-477D3796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0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XYH-T460s</dc:creator>
  <cp:keywords/>
  <dc:description/>
  <cp:lastModifiedBy>XYH-T460s</cp:lastModifiedBy>
  <cp:revision>2</cp:revision>
  <dcterms:created xsi:type="dcterms:W3CDTF">2017-06-10T07:07:00Z</dcterms:created>
  <dcterms:modified xsi:type="dcterms:W3CDTF">2017-06-10T07:17:00Z</dcterms:modified>
</cp:coreProperties>
</file>