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生产环境发布流程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b/>
          <w:bCs/>
          <w:lang w:val="en-US" w:eastAsia="zh-CN"/>
        </w:rPr>
        <w:t>本地打包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配置文件，本地打包更换配置文件（register.jsp代码修改微信图文为生产版本,统计界面修改为pro）WinSCP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文件传输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生产包配置文件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SlBizSystem.jaz\config -更换到打的包里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SlBossSystem.war\WEB-INF\classes\config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SlWxSystem.jar\config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冬青黑体简体中文" w:hAnsi="冬青黑体简体中文" w:eastAsia="冬青黑体简体中文" w:cs="冬青黑体简体中文"/>
          <w:b/>
          <w:bCs/>
          <w:i w:val="0"/>
          <w:caps w:val="0"/>
          <w:color w:val="BFBFBF" w:themeColor="background1" w:themeShade="B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冬青黑体简体中文" w:hAnsi="冬青黑体简体中文" w:eastAsia="冬青黑体简体中文" w:cs="冬青黑体简体中文"/>
          <w:b/>
          <w:bCs/>
          <w:i w:val="0"/>
          <w:caps w:val="0"/>
          <w:color w:val="BFBFBF" w:themeColor="background1" w:themeShade="BF"/>
          <w:spacing w:val="0"/>
          <w:sz w:val="21"/>
          <w:szCs w:val="21"/>
          <w:shd w:val="clear" w:fill="FFFFFF"/>
          <w:lang w:val="en-US" w:eastAsia="zh-CN"/>
        </w:rPr>
        <w:t>修改配置文档，同时增加hostAddress选项 redis!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冬青黑体简体中文" w:hAnsi="冬青黑体简体中文" w:eastAsia="冬青黑体简体中文" w:cs="冬青黑体简体中文"/>
          <w:b/>
          <w:bCs/>
          <w:i w:val="0"/>
          <w:caps w:val="0"/>
          <w:color w:val="BFBFBF" w:themeColor="background1" w:themeShade="B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冬青黑体简体中文" w:hAnsi="冬青黑体简体中文" w:eastAsia="冬青黑体简体中文" w:cs="冬青黑体简体中文"/>
          <w:b/>
          <w:bCs/>
          <w:i w:val="0"/>
          <w:color w:val="BFBFBF" w:themeColor="background1" w:themeShade="BF"/>
          <w:spacing w:val="0"/>
          <w:sz w:val="21"/>
          <w:szCs w:val="21"/>
          <w:shd w:val="clear" w:fill="FFFFFF"/>
          <w:lang w:val="en-US" w:eastAsia="zh-CN"/>
        </w:rPr>
        <w:t>R</w:t>
      </w:r>
      <w:r>
        <w:rPr>
          <w:rFonts w:hint="eastAsia" w:ascii="冬青黑体简体中文" w:hAnsi="冬青黑体简体中文" w:eastAsia="冬青黑体简体中文" w:cs="冬青黑体简体中文"/>
          <w:b/>
          <w:bCs/>
          <w:i w:val="0"/>
          <w:caps w:val="0"/>
          <w:color w:val="BFBFBF" w:themeColor="background1" w:themeShade="BF"/>
          <w:spacing w:val="0"/>
          <w:sz w:val="21"/>
          <w:szCs w:val="21"/>
          <w:shd w:val="clear" w:fill="FFFFFF"/>
          <w:lang w:val="en-US" w:eastAsia="zh-CN"/>
        </w:rPr>
        <w:t>edis配置</w:t>
      </w:r>
    </w:p>
    <w:p>
      <w:pPr>
        <w:widowControl w:val="0"/>
        <w:numPr>
          <w:ilvl w:val="0"/>
          <w:numId w:val="0"/>
        </w:numPr>
        <w:jc w:val="both"/>
        <w:rPr>
          <w:rFonts w:ascii="冬青黑体简体中文" w:hAnsi="冬青黑体简体中文" w:eastAsia="冬青黑体简体中文" w:cs="冬青黑体简体中文"/>
          <w:b w:val="0"/>
          <w:i w:val="0"/>
          <w:caps w:val="0"/>
          <w:color w:val="BFBFBF" w:themeColor="background1" w:themeShade="BF"/>
          <w:spacing w:val="0"/>
          <w:sz w:val="21"/>
          <w:szCs w:val="21"/>
          <w:shd w:val="clear" w:fill="FFFFFF"/>
        </w:rPr>
      </w:pPr>
      <w:r>
        <w:rPr>
          <w:rFonts w:ascii="冬青黑体简体中文" w:hAnsi="冬青黑体简体中文" w:eastAsia="冬青黑体简体中文" w:cs="冬青黑体简体中文"/>
          <w:b w:val="0"/>
          <w:i w:val="0"/>
          <w:caps w:val="0"/>
          <w:color w:val="BFBFBF" w:themeColor="background1" w:themeShade="BF"/>
          <w:spacing w:val="0"/>
          <w:sz w:val="21"/>
          <w:szCs w:val="21"/>
          <w:shd w:val="clear" w:fill="FFFFFF"/>
        </w:rPr>
        <w:t xml:space="preserve">地址：856f537de1e646fc.redis.rds.aliyuncs.com </w:t>
      </w:r>
    </w:p>
    <w:p>
      <w:pPr>
        <w:widowControl w:val="0"/>
        <w:numPr>
          <w:ilvl w:val="0"/>
          <w:numId w:val="0"/>
        </w:numPr>
        <w:jc w:val="both"/>
        <w:rPr>
          <w:rFonts w:ascii="冬青黑体简体中文" w:hAnsi="冬青黑体简体中文" w:eastAsia="冬青黑体简体中文" w:cs="冬青黑体简体中文"/>
          <w:b w:val="0"/>
          <w:i w:val="0"/>
          <w:caps w:val="0"/>
          <w:color w:val="BFBFBF" w:themeColor="background1" w:themeShade="BF"/>
          <w:spacing w:val="0"/>
          <w:sz w:val="21"/>
          <w:szCs w:val="21"/>
          <w:shd w:val="clear" w:fill="FFFFFF"/>
        </w:rPr>
      </w:pPr>
      <w:r>
        <w:rPr>
          <w:rFonts w:ascii="冬青黑体简体中文" w:hAnsi="冬青黑体简体中文" w:eastAsia="冬青黑体简体中文" w:cs="冬青黑体简体中文"/>
          <w:b w:val="0"/>
          <w:i w:val="0"/>
          <w:caps w:val="0"/>
          <w:color w:val="BFBFBF" w:themeColor="background1" w:themeShade="BF"/>
          <w:spacing w:val="0"/>
          <w:sz w:val="21"/>
          <w:szCs w:val="21"/>
          <w:shd w:val="clear" w:fill="FFFFFF"/>
        </w:rPr>
        <w:t xml:space="preserve">密码：Ddjf2016 </w:t>
      </w:r>
    </w:p>
    <w:p>
      <w:pPr>
        <w:numPr>
          <w:ilvl w:val="0"/>
          <w:numId w:val="0"/>
        </w:numPr>
        <w:ind w:leftChars="0"/>
        <w:rPr>
          <w:rFonts w:hint="eastAsia"/>
          <w:color w:val="BFBFBF" w:themeColor="background1" w:themeShade="BF"/>
          <w:lang w:eastAsia="zh-CN"/>
        </w:rPr>
      </w:pPr>
      <w:r>
        <w:rPr>
          <w:rFonts w:ascii="冬青黑体简体中文" w:hAnsi="冬青黑体简体中文" w:eastAsia="冬青黑体简体中文" w:cs="冬青黑体简体中文"/>
          <w:b w:val="0"/>
          <w:i w:val="0"/>
          <w:caps w:val="0"/>
          <w:color w:val="BFBFBF" w:themeColor="background1" w:themeShade="BF"/>
          <w:spacing w:val="0"/>
          <w:sz w:val="21"/>
          <w:szCs w:val="21"/>
          <w:shd w:val="clear" w:fill="FFFFFF"/>
        </w:rPr>
        <w:t>生产Redis</w:t>
      </w:r>
      <w:r>
        <w:rPr>
          <w:rFonts w:hint="eastAsia" w:ascii="冬青黑体简体中文" w:hAnsi="冬青黑体简体中文" w:eastAsia="冬青黑体简体中文" w:cs="冬青黑体简体中文"/>
          <w:b w:val="0"/>
          <w:i w:val="0"/>
          <w:caps w:val="0"/>
          <w:color w:val="BFBFBF" w:themeColor="background1" w:themeShade="BF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生产机器：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172.16.180.7 appadmin appadmin@123</w:t>
      </w:r>
    </w:p>
    <w:p>
      <w:pPr>
        <w:numPr>
          <w:ilvl w:val="0"/>
          <w:numId w:val="0"/>
        </w:numPr>
        <w:rPr>
          <w:rFonts w:ascii="冬青黑体简体中文" w:hAnsi="冬青黑体简体中文" w:eastAsia="冬青黑体简体中文" w:cs="冬青黑体简体中文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</w:pPr>
      <w:r>
        <w:rPr>
          <w:rFonts w:hint="eastAsia" w:ascii="冬青黑体简体中文" w:hAnsi="冬青黑体简体中文" w:eastAsia="冬青黑体简体中文" w:cs="冬青黑体简体中文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eastAsia="zh-CN"/>
        </w:rPr>
        <w:t>跳板机器：</w:t>
      </w:r>
      <w:r>
        <w:rPr>
          <w:rFonts w:ascii="冬青黑体简体中文" w:hAnsi="冬青黑体简体中文" w:eastAsia="冬青黑体简体中文" w:cs="冬青黑体简体中文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10.96.2.113 administrator/root@123</w:t>
      </w:r>
    </w:p>
    <w:p>
      <w:pPr>
        <w:numPr>
          <w:ilvl w:val="0"/>
          <w:numId w:val="0"/>
        </w:numPr>
        <w:rPr>
          <w:rFonts w:hint="eastAsia" w:ascii="冬青黑体简体中文" w:hAnsi="冬青黑体简体中文" w:eastAsia="冬青黑体简体中文" w:cs="冬青黑体简体中文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冬青黑体简体中文" w:hAnsi="冬青黑体简体中文" w:eastAsia="冬青黑体简体中文" w:cs="冬青黑体简体中文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共享目录</w:t>
      </w:r>
    </w:p>
    <w:p>
      <w:pPr>
        <w:numPr>
          <w:ilvl w:val="0"/>
          <w:numId w:val="0"/>
        </w:numPr>
        <w:rPr>
          <w:rFonts w:hint="eastAsia" w:ascii="冬青黑体简体中文" w:hAnsi="冬青黑体简体中文" w:eastAsia="冬青黑体简体中文" w:cs="冬青黑体简体中文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冬青黑体简体中文" w:hAnsi="冬青黑体简体中文" w:eastAsia="冬青黑体简体中文" w:cs="冬青黑体简体中文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冬青黑体简体中文" w:hAnsi="冬青黑体简体中文" w:eastAsia="冬青黑体简体中文" w:cs="冬青黑体简体中文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instrText xml:space="preserve"> HYPERLINK "http://10.96.2.113/itd.html" </w:instrText>
      </w:r>
      <w:r>
        <w:rPr>
          <w:rFonts w:hint="eastAsia" w:ascii="冬青黑体简体中文" w:hAnsi="冬青黑体简体中文" w:eastAsia="冬青黑体简体中文" w:cs="冬青黑体简体中文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4"/>
          <w:rFonts w:hint="eastAsia" w:ascii="冬青黑体简体中文" w:hAnsi="冬青黑体简体中文" w:eastAsia="冬青黑体简体中文" w:cs="冬青黑体简体中文"/>
          <w:b w:val="0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http://10.96.2.113/itd.html</w:t>
      </w:r>
      <w:r>
        <w:rPr>
          <w:rFonts w:hint="eastAsia" w:ascii="冬青黑体简体中文" w:hAnsi="冬青黑体简体中文" w:eastAsia="冬青黑体简体中文" w:cs="冬青黑体简体中文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fldChar w:fldCharType="end"/>
      </w:r>
      <w:r>
        <w:rPr>
          <w:rFonts w:hint="eastAsia" w:ascii="冬青黑体简体中文" w:hAnsi="冬青黑体简体中文" w:eastAsia="冬青黑体简体中文" w:cs="冬青黑体简体中文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冬青黑体简体中文" w:hAnsi="冬青黑体简体中文" w:eastAsia="冬青黑体简体中文" w:cs="冬青黑体简体中文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冬青黑体简体中文" w:hAnsi="冬青黑体简体中文" w:eastAsia="冬青黑体简体中文" w:cs="冬青黑体简体中文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instrText xml:space="preserve"> HYPERLINK "\\\\10.96.2.113\\DDJF_Dev" </w:instrText>
      </w:r>
      <w:r>
        <w:rPr>
          <w:rFonts w:hint="eastAsia" w:ascii="冬青黑体简体中文" w:hAnsi="冬青黑体简体中文" w:eastAsia="冬青黑体简体中文" w:cs="冬青黑体简体中文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4"/>
          <w:rFonts w:hint="eastAsia" w:ascii="冬青黑体简体中文" w:hAnsi="冬青黑体简体中文" w:eastAsia="冬青黑体简体中文" w:cs="冬青黑体简体中文"/>
          <w:b w:val="0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\\10.96.2.113\DDJF_Dev</w:t>
      </w:r>
      <w:r>
        <w:rPr>
          <w:rFonts w:hint="eastAsia" w:ascii="冬青黑体简体中文" w:hAnsi="冬青黑体简体中文" w:eastAsia="冬青黑体简体中文" w:cs="冬青黑体简体中文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 w:ascii="冬青黑体简体中文" w:hAnsi="冬青黑体简体中文" w:eastAsia="冬青黑体简体中文" w:cs="冬青黑体简体中文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E://</w:t>
      </w:r>
      <w:r>
        <w:rPr>
          <w:rStyle w:val="4"/>
          <w:rFonts w:hint="eastAsia" w:ascii="冬青黑体简体中文" w:hAnsi="冬青黑体简体中文" w:eastAsia="冬青黑体简体中文" w:cs="冬青黑体简体中文"/>
          <w:b w:val="0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DDJF_Dev 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T_price 需产品配置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产品经理配置产品的类别（每个都必须要配置）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活动页：http://wechat1.ddjf.com.cn/page/activity.html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生产后台环境：http://172.16.180.7:9603/boss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ddjf@2016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界面修改为图表：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325" cy="2416810"/>
            <wp:effectExtent l="0" t="0" r="952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16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323715" cy="283781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3715" cy="283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1337310"/>
            <wp:effectExtent l="0" t="0" r="6350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37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675" cy="3299460"/>
            <wp:effectExtent l="0" t="0" r="3175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99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遇到的问题装插件vaadin plugin for eclipse 和Add-on中途出问题未解决。项目管理maven 或者ivy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冬青黑体简体中文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9958683">
    <w:nsid w:val="5836609B"/>
    <w:multiLevelType w:val="singleLevel"/>
    <w:tmpl w:val="5836609B"/>
    <w:lvl w:ilvl="0" w:tentative="1">
      <w:start w:val="1"/>
      <w:numFmt w:val="chineseCounting"/>
      <w:suff w:val="nothing"/>
      <w:lvlText w:val="%1、"/>
      <w:lvlJc w:val="left"/>
    </w:lvl>
  </w:abstractNum>
  <w:num w:numId="1">
    <w:abstractNumId w:val="14799586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4D3099"/>
    <w:rsid w:val="001B476A"/>
    <w:rsid w:val="00403FAB"/>
    <w:rsid w:val="03867D4B"/>
    <w:rsid w:val="03C5696F"/>
    <w:rsid w:val="03F1673D"/>
    <w:rsid w:val="0403207C"/>
    <w:rsid w:val="05695715"/>
    <w:rsid w:val="05981486"/>
    <w:rsid w:val="059C33F9"/>
    <w:rsid w:val="05B17C03"/>
    <w:rsid w:val="08471DDB"/>
    <w:rsid w:val="095F65F6"/>
    <w:rsid w:val="0A437523"/>
    <w:rsid w:val="0D235A7C"/>
    <w:rsid w:val="0E231EBA"/>
    <w:rsid w:val="0F0B2B07"/>
    <w:rsid w:val="0F0B3ED2"/>
    <w:rsid w:val="0F153D0A"/>
    <w:rsid w:val="1015674B"/>
    <w:rsid w:val="108C7254"/>
    <w:rsid w:val="113730AF"/>
    <w:rsid w:val="11A81865"/>
    <w:rsid w:val="11E408E1"/>
    <w:rsid w:val="128D49C5"/>
    <w:rsid w:val="12AC72FA"/>
    <w:rsid w:val="13D17879"/>
    <w:rsid w:val="14674C1A"/>
    <w:rsid w:val="15DD33A8"/>
    <w:rsid w:val="17572E78"/>
    <w:rsid w:val="181547CF"/>
    <w:rsid w:val="189050B4"/>
    <w:rsid w:val="198052C2"/>
    <w:rsid w:val="1A805537"/>
    <w:rsid w:val="1AC06F37"/>
    <w:rsid w:val="1E4C191C"/>
    <w:rsid w:val="21614369"/>
    <w:rsid w:val="23C570FD"/>
    <w:rsid w:val="266F7569"/>
    <w:rsid w:val="272D1F95"/>
    <w:rsid w:val="275149BF"/>
    <w:rsid w:val="278626A6"/>
    <w:rsid w:val="28CE45EC"/>
    <w:rsid w:val="28DE7F7F"/>
    <w:rsid w:val="29C24387"/>
    <w:rsid w:val="2C7340EA"/>
    <w:rsid w:val="2C9E550A"/>
    <w:rsid w:val="2F4D3099"/>
    <w:rsid w:val="30BE71A0"/>
    <w:rsid w:val="3260092B"/>
    <w:rsid w:val="3641207B"/>
    <w:rsid w:val="37464D56"/>
    <w:rsid w:val="389150BD"/>
    <w:rsid w:val="3A37028D"/>
    <w:rsid w:val="3ACB651E"/>
    <w:rsid w:val="3C1E0E00"/>
    <w:rsid w:val="3C2A6DCC"/>
    <w:rsid w:val="3C3B6874"/>
    <w:rsid w:val="3D573B27"/>
    <w:rsid w:val="3D671A9B"/>
    <w:rsid w:val="3D9F0C7C"/>
    <w:rsid w:val="3DEA1A3A"/>
    <w:rsid w:val="3DF153CD"/>
    <w:rsid w:val="3FC95CA5"/>
    <w:rsid w:val="40877CDE"/>
    <w:rsid w:val="41361010"/>
    <w:rsid w:val="4199405A"/>
    <w:rsid w:val="41BF5B76"/>
    <w:rsid w:val="43ED2300"/>
    <w:rsid w:val="44F03BD8"/>
    <w:rsid w:val="45015E81"/>
    <w:rsid w:val="45D03B8A"/>
    <w:rsid w:val="476E1A92"/>
    <w:rsid w:val="48EE0782"/>
    <w:rsid w:val="4997120E"/>
    <w:rsid w:val="4A891E18"/>
    <w:rsid w:val="4B300B31"/>
    <w:rsid w:val="4C9F7BDB"/>
    <w:rsid w:val="4DEA26C6"/>
    <w:rsid w:val="4E172B52"/>
    <w:rsid w:val="4EA72374"/>
    <w:rsid w:val="4EBA66C6"/>
    <w:rsid w:val="5027164C"/>
    <w:rsid w:val="50AF25B5"/>
    <w:rsid w:val="52655039"/>
    <w:rsid w:val="533A7ADC"/>
    <w:rsid w:val="535422D6"/>
    <w:rsid w:val="54086844"/>
    <w:rsid w:val="560254F4"/>
    <w:rsid w:val="5616097D"/>
    <w:rsid w:val="561B5945"/>
    <w:rsid w:val="562B03F2"/>
    <w:rsid w:val="570066A2"/>
    <w:rsid w:val="57677E19"/>
    <w:rsid w:val="57BD74C2"/>
    <w:rsid w:val="58C407F4"/>
    <w:rsid w:val="5958080D"/>
    <w:rsid w:val="5C287C64"/>
    <w:rsid w:val="5D764587"/>
    <w:rsid w:val="5F156687"/>
    <w:rsid w:val="5FC14502"/>
    <w:rsid w:val="618868CB"/>
    <w:rsid w:val="6303280D"/>
    <w:rsid w:val="638E623C"/>
    <w:rsid w:val="64CD6DB8"/>
    <w:rsid w:val="655A024D"/>
    <w:rsid w:val="66547558"/>
    <w:rsid w:val="66A159C6"/>
    <w:rsid w:val="68B1272B"/>
    <w:rsid w:val="6A5B5A9B"/>
    <w:rsid w:val="6C062591"/>
    <w:rsid w:val="6D393308"/>
    <w:rsid w:val="6D4A2AE4"/>
    <w:rsid w:val="6FE160B3"/>
    <w:rsid w:val="713D72DE"/>
    <w:rsid w:val="71841BB9"/>
    <w:rsid w:val="726546F8"/>
    <w:rsid w:val="730B2530"/>
    <w:rsid w:val="7313550D"/>
    <w:rsid w:val="73EF45B1"/>
    <w:rsid w:val="7468517D"/>
    <w:rsid w:val="749958E2"/>
    <w:rsid w:val="75363523"/>
    <w:rsid w:val="766B3008"/>
    <w:rsid w:val="77BC200E"/>
    <w:rsid w:val="78437828"/>
    <w:rsid w:val="7D1E41FB"/>
    <w:rsid w:val="7D4072D6"/>
    <w:rsid w:val="7DBF46DC"/>
    <w:rsid w:val="7F7E02C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2016-11-24T03:27:00Z</dcterms:created>
  <dc:creator>陈沙沙</dc:creator>
  <cp:lastModifiedBy>chenshasha</cp:lastModifiedBy>
  <dcterms:modified xsi:type="dcterms:W3CDTF">2016-12-27T06:15:52Z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2052-10.8.0.5562</vt:lpwstr>
  </property>
</Properties>
</file>