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061701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63FCEE61" w14:textId="78E90EC2" w:rsidR="00E020A1" w:rsidRDefault="00E020A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1" locked="0" layoutInCell="1" allowOverlap="1" wp14:anchorId="7951F120" wp14:editId="579C5C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2584C4" w14:textId="68DD20F8" w:rsidR="00E020A1" w:rsidRDefault="000C75F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51F120" id="Group 5" o:spid="_x0000_s1026" style="position:absolute;margin-left:0;margin-top:0;width:172.8pt;height:718.55pt;z-index:-2516567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ANmAbZUJAAAZgQB&#10;AA4AAAAAAAAAAAAAAAAALgIAAGRycy9lMm9Eb2MueG1sUEsBAi0AFAAGAAgAAAAhAE/3lTLdAAAA&#10;BgEAAA8AAAAAAAAAAAAAAAAAriYAAGRycy9kb3ducmV2LnhtbFBLBQYAAAAABAAEAPMAAAC4JwAA&#10;AAA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2584C4" w14:textId="68DD20F8" w:rsidR="00E020A1" w:rsidRDefault="000C75F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492888F" wp14:editId="248D89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728AA" w14:textId="54E942F8" w:rsidR="00E020A1" w:rsidRDefault="00E020A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020A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Eric Sadowski, XIAOXING PAN</w:t>
                                    </w:r>
                                  </w:sdtContent>
                                </w:sdt>
                              </w:p>
                              <w:p w14:paraId="620FEEED" w14:textId="382D01FE" w:rsidR="00E020A1" w:rsidRDefault="00E020A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9288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8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E728AA" w14:textId="54E942F8" w:rsidR="00E020A1" w:rsidRDefault="00E020A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020A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Eric Sadowski, XIAOXING PAN</w:t>
                              </w:r>
                            </w:sdtContent>
                          </w:sdt>
                        </w:p>
                        <w:p w14:paraId="620FEEED" w14:textId="382D01FE" w:rsidR="00E020A1" w:rsidRDefault="00E020A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4F20B5D" wp14:editId="34AAD1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884AB" w14:textId="4F70E92E" w:rsidR="00E020A1" w:rsidRDefault="00E020A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Validation Pro</w:t>
                                    </w:r>
                                    <w:r w:rsidR="000C75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ject</w:t>
                                    </w:r>
                                  </w:sdtContent>
                                </w:sdt>
                              </w:p>
                              <w:p w14:paraId="10564BCC" w14:textId="08BABF58" w:rsidR="00E020A1" w:rsidRDefault="00E020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F20B5D" id="Text Box 37" o:spid="_x0000_s1056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8884AB" w14:textId="4F70E92E" w:rsidR="00E020A1" w:rsidRDefault="00E020A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Validation Pro</w:t>
                              </w:r>
                              <w:r w:rsidR="000C75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ject</w:t>
                              </w:r>
                            </w:sdtContent>
                          </w:sdt>
                        </w:p>
                        <w:p w14:paraId="10564BCC" w14:textId="08BABF58" w:rsidR="00E020A1" w:rsidRDefault="00E020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AD4F2F" w14:textId="4919AC05" w:rsidR="00E020A1" w:rsidRDefault="00E020A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19B45F5" w14:textId="77777777" w:rsidR="00EB4757" w:rsidRDefault="00EB4757" w:rsidP="59EFAB81">
      <w:pPr>
        <w:rPr>
          <w:rFonts w:eastAsiaTheme="majorEastAsia"/>
          <w:lang w:val="en-US"/>
        </w:rPr>
      </w:pPr>
    </w:p>
    <w:p w14:paraId="09E03526" w14:textId="22907AC7" w:rsidR="00057468" w:rsidRDefault="00057468" w:rsidP="59EFAB81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zh-CN"/>
        </w:rPr>
        <w:id w:val="-7292676"/>
        <w:docPartObj>
          <w:docPartGallery w:val="Table of Contents"/>
          <w:docPartUnique/>
        </w:docPartObj>
      </w:sdtPr>
      <w:sdtContent>
        <w:p w14:paraId="68065D9B" w14:textId="3546FF9D" w:rsidR="003201A9" w:rsidRDefault="003201A9">
          <w:pPr>
            <w:pStyle w:val="TOCHeading"/>
          </w:pPr>
          <w:r>
            <w:t>Table of Contents</w:t>
          </w:r>
        </w:p>
        <w:p w14:paraId="27DD3E02" w14:textId="21FB3745" w:rsidR="00F6797E" w:rsidRDefault="003201A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166573" w:history="1">
            <w:r w:rsidR="00F6797E" w:rsidRPr="00665F4C">
              <w:rPr>
                <w:rStyle w:val="Hyperlink"/>
                <w:noProof/>
                <w:lang w:val="en-US"/>
              </w:rPr>
              <w:t>Goal, Planning and Development</w:t>
            </w:r>
            <w:r w:rsidR="00F6797E">
              <w:rPr>
                <w:noProof/>
                <w:webHidden/>
              </w:rPr>
              <w:tab/>
            </w:r>
            <w:r w:rsidR="00F6797E">
              <w:rPr>
                <w:noProof/>
                <w:webHidden/>
              </w:rPr>
              <w:fldChar w:fldCharType="begin"/>
            </w:r>
            <w:r w:rsidR="00F6797E">
              <w:rPr>
                <w:noProof/>
                <w:webHidden/>
              </w:rPr>
              <w:instrText xml:space="preserve"> PAGEREF _Toc129166573 \h </w:instrText>
            </w:r>
            <w:r w:rsidR="00F6797E">
              <w:rPr>
                <w:noProof/>
                <w:webHidden/>
              </w:rPr>
            </w:r>
            <w:r w:rsidR="00F6797E"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2</w:t>
            </w:r>
            <w:r w:rsidR="00F6797E">
              <w:rPr>
                <w:noProof/>
                <w:webHidden/>
              </w:rPr>
              <w:fldChar w:fldCharType="end"/>
            </w:r>
          </w:hyperlink>
        </w:p>
        <w:p w14:paraId="6DA0A8E4" w14:textId="0CDB36EA" w:rsidR="00F6797E" w:rsidRDefault="00F679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129166574" w:history="1">
            <w:r w:rsidRPr="00665F4C">
              <w:rPr>
                <w:rStyle w:val="Hyperlink"/>
                <w:noProof/>
                <w:lang w:val="en-US"/>
              </w:rPr>
              <w:t>Team Assignments &amp;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EAF" w14:textId="4A3F8FB8" w:rsidR="00F6797E" w:rsidRDefault="00F679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129166575" w:history="1">
            <w:r w:rsidRPr="00665F4C">
              <w:rPr>
                <w:rStyle w:val="Hyperlink"/>
                <w:noProof/>
                <w:lang w:val="en-US"/>
              </w:rPr>
              <w:t>Algorithm Layout of the Master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D328" w14:textId="64EDB080" w:rsidR="00F6797E" w:rsidRDefault="00F6797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129166576" w:history="1">
            <w:r w:rsidRPr="00665F4C">
              <w:rPr>
                <w:rStyle w:val="Hyperlink"/>
                <w:i/>
                <w:iCs/>
                <w:noProof/>
                <w:lang w:val="en-US"/>
              </w:rPr>
              <w:t>isEmail()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685D" w14:textId="4219E0A8" w:rsidR="00F6797E" w:rsidRDefault="00F6797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129166577" w:history="1">
            <w:r w:rsidRPr="00665F4C">
              <w:rPr>
                <w:rStyle w:val="Hyperlink"/>
                <w:i/>
                <w:iCs/>
                <w:noProof/>
                <w:lang w:val="en-US"/>
              </w:rPr>
              <w:t>isUsername()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B8E3" w14:textId="3AD02A80" w:rsidR="00F6797E" w:rsidRDefault="00F6797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129166578" w:history="1">
            <w:r w:rsidRPr="00665F4C">
              <w:rPr>
                <w:rStyle w:val="Hyperlink"/>
                <w:i/>
                <w:iCs/>
                <w:noProof/>
                <w:lang w:val="en-US"/>
              </w:rPr>
              <w:t>safePassWord()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CC09" w14:textId="66016413" w:rsidR="00F6797E" w:rsidRDefault="00F679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129166579" w:history="1">
            <w:r w:rsidRPr="00665F4C">
              <w:rPr>
                <w:rStyle w:val="Hyperlink"/>
                <w:noProof/>
                <w:lang w:val="en-US"/>
              </w:rPr>
              <w:t>Basic and Intermediate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3A81" w14:textId="7F70AA77" w:rsidR="00F6797E" w:rsidRDefault="00F6797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129166580" w:history="1">
            <w:r w:rsidRPr="00665F4C">
              <w:rPr>
                <w:rStyle w:val="Hyperlink"/>
                <w:noProof/>
                <w:lang w:val="en-US"/>
              </w:rPr>
              <w:t>Basic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3A69" w14:textId="1CE343B1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1" w:history="1">
            <w:r w:rsidRPr="00665F4C">
              <w:rPr>
                <w:rStyle w:val="Hyperlink"/>
                <w:noProof/>
                <w:lang w:val="en-US"/>
              </w:rPr>
              <w:t>isAlphaNum()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95ED" w14:textId="42E5E481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2" w:history="1">
            <w:r w:rsidRPr="00665F4C">
              <w:rPr>
                <w:rStyle w:val="Hyperlink"/>
                <w:noProof/>
                <w:lang w:val="en-US"/>
              </w:rPr>
              <w:t>isSpecialChar()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7F64" w14:textId="15FF81E8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3" w:history="1">
            <w:r w:rsidRPr="00665F4C">
              <w:rPr>
                <w:rStyle w:val="Hyperlink"/>
                <w:noProof/>
                <w:lang w:val="en-US"/>
              </w:rPr>
              <w:t>singleAtSign()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CE15" w14:textId="2D980BE6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4" w:history="1">
            <w:r w:rsidRPr="00665F4C">
              <w:rPr>
                <w:rStyle w:val="Hyperlink"/>
                <w:noProof/>
                <w:lang w:val="en-US"/>
              </w:rPr>
              <w:t>fetchBeforeAt() and fetchAfterAt()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E2A7" w14:textId="436A5D82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5" w:history="1">
            <w:r w:rsidRPr="00665F4C">
              <w:rPr>
                <w:rStyle w:val="Hyperlink"/>
                <w:noProof/>
                <w:lang w:val="en-US"/>
              </w:rPr>
              <w:t>reSpecial()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1782" w14:textId="1C4A5052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6" w:history="1">
            <w:r w:rsidRPr="00665F4C">
              <w:rPr>
                <w:rStyle w:val="Hyperlink"/>
                <w:noProof/>
                <w:lang w:val="en-US"/>
              </w:rPr>
              <w:t>hasCaps()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8D00" w14:textId="708B688C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7" w:history="1">
            <w:r w:rsidRPr="00665F4C">
              <w:rPr>
                <w:rStyle w:val="Hyperlink"/>
                <w:noProof/>
                <w:lang w:val="en-US"/>
              </w:rPr>
              <w:t>hasLow()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0A60" w14:textId="6195BDC3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8" w:history="1">
            <w:r w:rsidRPr="00665F4C">
              <w:rPr>
                <w:rStyle w:val="Hyperlink"/>
                <w:noProof/>
                <w:lang w:val="en-US"/>
              </w:rPr>
              <w:t>hasNumber()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C264" w14:textId="6B7FB6F8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89" w:history="1">
            <w:r w:rsidRPr="00665F4C">
              <w:rPr>
                <w:rStyle w:val="Hyperlink"/>
                <w:noProof/>
                <w:lang w:val="en-US"/>
              </w:rPr>
              <w:t>reChar()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550A" w14:textId="65B36580" w:rsidR="00F6797E" w:rsidRDefault="00F6797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129166590" w:history="1">
            <w:r w:rsidRPr="00665F4C">
              <w:rPr>
                <w:rStyle w:val="Hyperlink"/>
                <w:noProof/>
                <w:lang w:val="en-US"/>
              </w:rPr>
              <w:t>Intermediate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2AE3" w14:textId="5F9F9606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91" w:history="1">
            <w:r w:rsidRPr="00665F4C">
              <w:rPr>
                <w:rStyle w:val="Hyperlink"/>
                <w:noProof/>
                <w:lang w:val="en-US"/>
              </w:rPr>
              <w:t>isPrefixChar()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2087" w14:textId="4AA26B76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92" w:history="1">
            <w:r w:rsidRPr="00665F4C">
              <w:rPr>
                <w:rStyle w:val="Hyperlink"/>
                <w:noProof/>
                <w:lang w:val="en-US"/>
              </w:rPr>
              <w:t>isDomainChar()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C19E" w14:textId="54F17C8E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93" w:history="1">
            <w:r w:rsidRPr="00665F4C">
              <w:rPr>
                <w:rStyle w:val="Hyperlink"/>
                <w:noProof/>
                <w:lang w:val="en-US"/>
              </w:rPr>
              <w:t>isPrefix()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BDC9" w14:textId="061C59F0" w:rsidR="00F6797E" w:rsidRDefault="00F6797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129166594" w:history="1">
            <w:r w:rsidRPr="00665F4C">
              <w:rPr>
                <w:rStyle w:val="Hyperlink"/>
                <w:noProof/>
                <w:lang w:val="en-US"/>
              </w:rPr>
              <w:t>isDomain()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BDBB" w14:textId="5471A0AA" w:rsidR="00F6797E" w:rsidRDefault="00F679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129166595" w:history="1">
            <w:r w:rsidRPr="00665F4C">
              <w:rPr>
                <w:rStyle w:val="Hyperlink"/>
                <w:noProof/>
                <w:lang w:val="en-US"/>
              </w:rPr>
              <w:t>Problems in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968F" w14:textId="397EDD55" w:rsidR="00F6797E" w:rsidRDefault="00F679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129166596" w:history="1">
            <w:r w:rsidRPr="00665F4C">
              <w:rPr>
                <w:rStyle w:val="Hyperlink"/>
                <w:noProof/>
                <w:lang w:val="en-US"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0143" w14:textId="6E9DCDE1" w:rsidR="003201A9" w:rsidRDefault="003201A9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29166573"/>
    <w:p w14:paraId="03AAA480" w14:textId="702FE5D3" w:rsidR="006C681D" w:rsidRDefault="006C681D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129167335" w:history="1">
        <w:r w:rsidRPr="00D65767">
          <w:rPr>
            <w:rStyle w:val="Hyperlink"/>
            <w:rFonts w:eastAsiaTheme="majorEastAsia"/>
            <w:noProof/>
          </w:rPr>
          <w:t>Figure 1. Flowchart of isEmail()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756F9B" w14:textId="03ED512B" w:rsidR="006C681D" w:rsidRDefault="006C681D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CA"/>
        </w:rPr>
      </w:pPr>
      <w:hyperlink w:anchor="_Toc129167336" w:history="1">
        <w:r w:rsidRPr="00D65767">
          <w:rPr>
            <w:rStyle w:val="Hyperlink"/>
            <w:rFonts w:eastAsiaTheme="majorEastAsia"/>
            <w:noProof/>
          </w:rPr>
          <w:t>Figure 2. Flowchart of isUsername()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47747C" w14:textId="20CBB656" w:rsidR="006C681D" w:rsidRDefault="006C681D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CA"/>
        </w:rPr>
      </w:pPr>
      <w:hyperlink w:anchor="_Toc129167337" w:history="1">
        <w:r w:rsidRPr="00D65767">
          <w:rPr>
            <w:rStyle w:val="Hyperlink"/>
            <w:rFonts w:eastAsiaTheme="majorEastAsia"/>
            <w:noProof/>
          </w:rPr>
          <w:t>Figure 3. Flowchart of isPrefixChar()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4C9776" w14:textId="0D569EBC" w:rsidR="006C681D" w:rsidRDefault="006C681D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CA"/>
        </w:rPr>
      </w:pPr>
      <w:hyperlink w:anchor="_Toc129167338" w:history="1">
        <w:r w:rsidRPr="00D65767">
          <w:rPr>
            <w:rStyle w:val="Hyperlink"/>
            <w:rFonts w:eastAsiaTheme="majorEastAsia"/>
            <w:noProof/>
          </w:rPr>
          <w:t>Figure 4. Flowchart of isDomainChar()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5B383F" w14:textId="3F7F76B0" w:rsidR="006C681D" w:rsidRDefault="006C681D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CA"/>
        </w:rPr>
      </w:pPr>
      <w:hyperlink r:id="rId9" w:anchor="_Toc129167339" w:history="1">
        <w:r w:rsidRPr="00D65767">
          <w:rPr>
            <w:rStyle w:val="Hyperlink"/>
            <w:rFonts w:eastAsiaTheme="majorEastAsia"/>
            <w:noProof/>
          </w:rPr>
          <w:t>Figure 5: Flowchart of isDomain()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A96813" w14:textId="6E9ACE31" w:rsidR="006C681D" w:rsidRDefault="006C681D" w:rsidP="00672EA3">
      <w:pPr>
        <w:pStyle w:val="Heading1"/>
        <w:spacing w:after="120"/>
        <w:rPr>
          <w:lang w:val="en-US"/>
        </w:rPr>
      </w:pPr>
      <w:r>
        <w:rPr>
          <w:lang w:val="en-US"/>
        </w:rPr>
        <w:fldChar w:fldCharType="end"/>
      </w:r>
    </w:p>
    <w:p w14:paraId="492369B3" w14:textId="2B73F6BA" w:rsidR="006C681D" w:rsidRPr="006C681D" w:rsidRDefault="006C681D" w:rsidP="006C68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7BCD3B3" w14:textId="635A27B3" w:rsidR="00981A48" w:rsidRPr="00672EA3" w:rsidRDefault="3128769B" w:rsidP="00672EA3">
      <w:pPr>
        <w:pStyle w:val="Heading1"/>
        <w:spacing w:after="120"/>
        <w:rPr>
          <w:lang w:val="en-US"/>
        </w:rPr>
      </w:pPr>
      <w:r w:rsidRPr="1DB54E7F">
        <w:rPr>
          <w:lang w:val="en-US"/>
        </w:rPr>
        <w:lastRenderedPageBreak/>
        <w:t xml:space="preserve">Goal, </w:t>
      </w:r>
      <w:r w:rsidR="006474EA" w:rsidRPr="1DB54E7F">
        <w:rPr>
          <w:lang w:val="en-US"/>
        </w:rPr>
        <w:t xml:space="preserve">Planning and </w:t>
      </w:r>
      <w:r w:rsidR="3239F477" w:rsidRPr="1DB54E7F">
        <w:rPr>
          <w:lang w:val="en-US"/>
        </w:rPr>
        <w:t>D</w:t>
      </w:r>
      <w:r w:rsidR="006474EA" w:rsidRPr="1DB54E7F">
        <w:rPr>
          <w:lang w:val="en-US"/>
        </w:rPr>
        <w:t>evelopment</w:t>
      </w:r>
      <w:bookmarkEnd w:id="0"/>
    </w:p>
    <w:p w14:paraId="790003B6" w14:textId="30A53087" w:rsidR="00521291" w:rsidRDefault="6C94F62A" w:rsidP="00964211">
      <w:pPr>
        <w:rPr>
          <w:lang w:val="en-US"/>
        </w:rPr>
      </w:pPr>
      <w:r w:rsidRPr="1DB54E7F">
        <w:rPr>
          <w:lang w:val="en-US"/>
        </w:rPr>
        <w:t xml:space="preserve">The goal of the project is to create a series of methods in </w:t>
      </w:r>
      <w:r w:rsidR="5E6587A4" w:rsidRPr="1DB54E7F">
        <w:rPr>
          <w:lang w:val="en-US"/>
        </w:rPr>
        <w:t>J</w:t>
      </w:r>
      <w:r w:rsidRPr="1DB54E7F">
        <w:rPr>
          <w:lang w:val="en-US"/>
        </w:rPr>
        <w:t xml:space="preserve">ava and then compound these basic methods to validate an email address, </w:t>
      </w:r>
      <w:proofErr w:type="gramStart"/>
      <w:r w:rsidRPr="1DB54E7F">
        <w:rPr>
          <w:lang w:val="en-US"/>
        </w:rPr>
        <w:t>username</w:t>
      </w:r>
      <w:proofErr w:type="gramEnd"/>
      <w:r w:rsidRPr="1DB54E7F">
        <w:rPr>
          <w:lang w:val="en-US"/>
        </w:rPr>
        <w:t xml:space="preserve"> and password. Making sure they meet specific requirements</w:t>
      </w:r>
      <w:r w:rsidR="5DE7A0BD" w:rsidRPr="1DB54E7F">
        <w:rPr>
          <w:lang w:val="en-US"/>
        </w:rPr>
        <w:t>.</w:t>
      </w:r>
    </w:p>
    <w:p w14:paraId="04B9ED17" w14:textId="02F4FAB7" w:rsidR="004128DC" w:rsidRDefault="26E8651F" w:rsidP="00964211">
      <w:pPr>
        <w:rPr>
          <w:lang w:val="en-US"/>
        </w:rPr>
      </w:pPr>
      <w:r w:rsidRPr="1DB54E7F">
        <w:rPr>
          <w:lang w:val="en-US"/>
        </w:rPr>
        <w:t xml:space="preserve">The planning stage of the project consisted of figuring out where to start, how to </w:t>
      </w:r>
      <w:r w:rsidR="658D4A50" w:rsidRPr="1DB54E7F">
        <w:rPr>
          <w:lang w:val="en-US"/>
        </w:rPr>
        <w:t>have</w:t>
      </w:r>
      <w:r w:rsidRPr="1DB54E7F">
        <w:rPr>
          <w:lang w:val="en-US"/>
        </w:rPr>
        <w:t xml:space="preserve"> a steady work</w:t>
      </w:r>
      <w:r w:rsidR="5CED8013" w:rsidRPr="1DB54E7F">
        <w:rPr>
          <w:lang w:val="en-US"/>
        </w:rPr>
        <w:t>flow</w:t>
      </w:r>
      <w:r w:rsidR="7B6909FF" w:rsidRPr="1DB54E7F">
        <w:rPr>
          <w:lang w:val="en-US"/>
        </w:rPr>
        <w:t>,</w:t>
      </w:r>
      <w:r w:rsidR="306863BB" w:rsidRPr="1DB54E7F">
        <w:rPr>
          <w:lang w:val="en-US"/>
        </w:rPr>
        <w:t xml:space="preserve"> and at each step connect</w:t>
      </w:r>
      <w:r w:rsidR="001D3D85">
        <w:rPr>
          <w:lang w:val="en-US"/>
        </w:rPr>
        <w:t>ing</w:t>
      </w:r>
      <w:r w:rsidR="306863BB" w:rsidRPr="1DB54E7F">
        <w:rPr>
          <w:lang w:val="en-US"/>
        </w:rPr>
        <w:t xml:space="preserve"> methods to other methods. To find a </w:t>
      </w:r>
      <w:r w:rsidR="2109D47F" w:rsidRPr="1DB54E7F">
        <w:rPr>
          <w:lang w:val="en-US"/>
        </w:rPr>
        <w:t>starting</w:t>
      </w:r>
      <w:r w:rsidR="306863BB" w:rsidRPr="1DB54E7F">
        <w:rPr>
          <w:lang w:val="en-US"/>
        </w:rPr>
        <w:t xml:space="preserve"> point all we had to</w:t>
      </w:r>
      <w:r w:rsidR="42A68910" w:rsidRPr="1DB54E7F">
        <w:rPr>
          <w:lang w:val="en-US"/>
        </w:rPr>
        <w:t xml:space="preserve"> do was figure out which methods were independent and dependent. As well as determining which methods would be required to execute the </w:t>
      </w:r>
      <w:r w:rsidR="2A98C5E6" w:rsidRPr="1DB54E7F">
        <w:rPr>
          <w:lang w:val="en-US"/>
        </w:rPr>
        <w:t xml:space="preserve">“master methods” </w:t>
      </w:r>
      <w:proofErr w:type="spellStart"/>
      <w:proofErr w:type="gramStart"/>
      <w:r w:rsidR="2A98C5E6" w:rsidRPr="00964211">
        <w:rPr>
          <w:i/>
          <w:iCs/>
          <w:lang w:val="en-US"/>
        </w:rPr>
        <w:t>isEmail</w:t>
      </w:r>
      <w:proofErr w:type="spellEnd"/>
      <w:r w:rsidR="432757A3" w:rsidRPr="00964211">
        <w:rPr>
          <w:i/>
          <w:iCs/>
          <w:lang w:val="en-US"/>
        </w:rPr>
        <w:t>(</w:t>
      </w:r>
      <w:proofErr w:type="gramEnd"/>
      <w:r w:rsidR="432757A3" w:rsidRPr="00964211">
        <w:rPr>
          <w:i/>
          <w:iCs/>
          <w:lang w:val="en-US"/>
        </w:rPr>
        <w:t>)</w:t>
      </w:r>
      <w:r w:rsidR="2A98C5E6" w:rsidRPr="1DB54E7F">
        <w:rPr>
          <w:lang w:val="en-US"/>
        </w:rPr>
        <w:t xml:space="preserve">, </w:t>
      </w:r>
      <w:proofErr w:type="spellStart"/>
      <w:r w:rsidR="2A98C5E6" w:rsidRPr="00964211">
        <w:rPr>
          <w:i/>
          <w:iCs/>
          <w:lang w:val="en-US"/>
        </w:rPr>
        <w:t>isUsername</w:t>
      </w:r>
      <w:proofErr w:type="spellEnd"/>
      <w:r w:rsidR="19C99F42" w:rsidRPr="00964211">
        <w:rPr>
          <w:i/>
          <w:iCs/>
          <w:lang w:val="en-US"/>
        </w:rPr>
        <w:t>()</w:t>
      </w:r>
      <w:r w:rsidR="2A98C5E6" w:rsidRPr="1DB54E7F">
        <w:rPr>
          <w:lang w:val="en-US"/>
        </w:rPr>
        <w:t xml:space="preserve"> and </w:t>
      </w:r>
      <w:proofErr w:type="spellStart"/>
      <w:r w:rsidR="2A98C5E6" w:rsidRPr="00964211">
        <w:rPr>
          <w:i/>
          <w:iCs/>
          <w:lang w:val="en-US"/>
        </w:rPr>
        <w:t>isPassword</w:t>
      </w:r>
      <w:proofErr w:type="spellEnd"/>
      <w:r w:rsidR="5E688F13" w:rsidRPr="00964211">
        <w:rPr>
          <w:i/>
          <w:iCs/>
          <w:lang w:val="en-US"/>
        </w:rPr>
        <w:t>()</w:t>
      </w:r>
      <w:r w:rsidR="2A98C5E6" w:rsidRPr="1DB54E7F">
        <w:rPr>
          <w:lang w:val="en-US"/>
        </w:rPr>
        <w:t xml:space="preserve">. </w:t>
      </w:r>
      <w:r>
        <w:br/>
      </w:r>
      <w:r w:rsidR="4979732D" w:rsidRPr="1DB54E7F">
        <w:rPr>
          <w:lang w:val="en-US"/>
        </w:rPr>
        <w:t>B</w:t>
      </w:r>
      <w:r w:rsidR="0AD48DFC" w:rsidRPr="1DB54E7F">
        <w:rPr>
          <w:lang w:val="en-US"/>
        </w:rPr>
        <w:t xml:space="preserve">y separating the </w:t>
      </w:r>
      <w:r w:rsidR="6DC355E3" w:rsidRPr="1DB54E7F">
        <w:rPr>
          <w:lang w:val="en-US"/>
        </w:rPr>
        <w:t>tasks,</w:t>
      </w:r>
      <w:r w:rsidR="0AD48DFC" w:rsidRPr="1DB54E7F">
        <w:rPr>
          <w:lang w:val="en-US"/>
        </w:rPr>
        <w:t xml:space="preserve"> we </w:t>
      </w:r>
      <w:r w:rsidR="024461A8" w:rsidRPr="1DB54E7F">
        <w:rPr>
          <w:lang w:val="en-US"/>
        </w:rPr>
        <w:t>were</w:t>
      </w:r>
      <w:r w:rsidR="0AD48DFC" w:rsidRPr="1DB54E7F">
        <w:rPr>
          <w:lang w:val="en-US"/>
        </w:rPr>
        <w:t xml:space="preserve"> better able to see the ladder of development and the blocks of code required to build </w:t>
      </w:r>
      <w:r w:rsidR="4F5BD76F" w:rsidRPr="1DB54E7F">
        <w:rPr>
          <w:lang w:val="en-US"/>
        </w:rPr>
        <w:t>the tower</w:t>
      </w:r>
      <w:r w:rsidR="7A810697" w:rsidRPr="1DB54E7F">
        <w:rPr>
          <w:lang w:val="en-US"/>
        </w:rPr>
        <w:t xml:space="preserve">ing master methods. This </w:t>
      </w:r>
      <w:r w:rsidR="37BCDCEF" w:rsidRPr="1DB54E7F">
        <w:rPr>
          <w:lang w:val="en-US"/>
        </w:rPr>
        <w:t>separation of tasks</w:t>
      </w:r>
      <w:r w:rsidR="4FD1D077" w:rsidRPr="1DB54E7F">
        <w:rPr>
          <w:lang w:val="en-US"/>
        </w:rPr>
        <w:t xml:space="preserve"> and “box in a box” mentality</w:t>
      </w:r>
      <w:r w:rsidR="7A810697" w:rsidRPr="1DB54E7F">
        <w:rPr>
          <w:lang w:val="en-US"/>
        </w:rPr>
        <w:t xml:space="preserve"> allowed us to establish a workflow where we </w:t>
      </w:r>
      <w:r w:rsidR="4E9FF6A6" w:rsidRPr="1DB54E7F">
        <w:rPr>
          <w:lang w:val="en-US"/>
        </w:rPr>
        <w:t>could each build certain blocks and report back each day to build atop them. Thus, th</w:t>
      </w:r>
      <w:r w:rsidR="46C33D90" w:rsidRPr="1DB54E7F">
        <w:rPr>
          <w:lang w:val="en-US"/>
        </w:rPr>
        <w:t>e task was completed.</w:t>
      </w:r>
    </w:p>
    <w:p w14:paraId="427C6F0C" w14:textId="77777777" w:rsidR="004128DC" w:rsidRPr="004128DC" w:rsidRDefault="004128DC" w:rsidP="00964211">
      <w:pPr>
        <w:rPr>
          <w:color w:val="000000" w:themeColor="text1"/>
          <w:sz w:val="22"/>
          <w:szCs w:val="22"/>
          <w:lang w:val="en-US"/>
        </w:rPr>
      </w:pPr>
    </w:p>
    <w:p w14:paraId="5778F464" w14:textId="3C0FC513" w:rsidR="00672EA3" w:rsidRPr="003F6ECE" w:rsidRDefault="2A2B80FA" w:rsidP="003F6ECE">
      <w:pPr>
        <w:pStyle w:val="Heading1"/>
        <w:spacing w:after="120"/>
        <w:rPr>
          <w:color w:val="000000" w:themeColor="text1"/>
          <w:sz w:val="22"/>
          <w:szCs w:val="22"/>
          <w:lang w:val="en-US"/>
        </w:rPr>
      </w:pPr>
      <w:bookmarkStart w:id="1" w:name="_Toc129166574"/>
      <w:r w:rsidRPr="1DB54E7F">
        <w:rPr>
          <w:lang w:val="en-US"/>
        </w:rPr>
        <w:t>Team Assignments &amp; Workflow</w:t>
      </w:r>
      <w:bookmarkEnd w:id="1"/>
    </w:p>
    <w:p w14:paraId="5029B6CF" w14:textId="09512421" w:rsidR="00874D6C" w:rsidRDefault="00D873BF" w:rsidP="00964211">
      <w:pPr>
        <w:rPr>
          <w:lang w:val="en-US"/>
        </w:rPr>
      </w:pPr>
      <w:r w:rsidRPr="1DB54E7F">
        <w:rPr>
          <w:lang w:val="en-US"/>
        </w:rPr>
        <w:t xml:space="preserve">At the beginning, </w:t>
      </w:r>
      <w:r w:rsidR="00095415" w:rsidRPr="1DB54E7F">
        <w:rPr>
          <w:lang w:val="en-US"/>
        </w:rPr>
        <w:t>each</w:t>
      </w:r>
      <w:r w:rsidRPr="1DB54E7F">
        <w:rPr>
          <w:lang w:val="en-US"/>
        </w:rPr>
        <w:t xml:space="preserve"> of us </w:t>
      </w:r>
      <w:r w:rsidR="22DB486A" w:rsidRPr="1DB54E7F">
        <w:rPr>
          <w:lang w:val="en-US"/>
        </w:rPr>
        <w:t>was</w:t>
      </w:r>
      <w:r w:rsidRPr="1DB54E7F">
        <w:rPr>
          <w:lang w:val="en-US"/>
        </w:rPr>
        <w:t xml:space="preserve"> assigned </w:t>
      </w:r>
      <w:r w:rsidR="09791319" w:rsidRPr="1DB54E7F">
        <w:rPr>
          <w:lang w:val="en-US"/>
        </w:rPr>
        <w:t>a few</w:t>
      </w:r>
      <w:r w:rsidR="001D175D" w:rsidRPr="1DB54E7F">
        <w:rPr>
          <w:lang w:val="en-US"/>
        </w:rPr>
        <w:t xml:space="preserve"> basic methods to get the project started</w:t>
      </w:r>
      <w:r w:rsidR="51368FF9" w:rsidRPr="1DB54E7F">
        <w:rPr>
          <w:lang w:val="en-US"/>
        </w:rPr>
        <w:t>.</w:t>
      </w:r>
      <w:r w:rsidR="3CA21C8A" w:rsidRPr="1DB54E7F">
        <w:rPr>
          <w:lang w:val="en-US"/>
        </w:rPr>
        <w:t xml:space="preserve"> Eric </w:t>
      </w:r>
      <w:r w:rsidR="00D14A25">
        <w:rPr>
          <w:lang w:val="en-US"/>
        </w:rPr>
        <w:t>was</w:t>
      </w:r>
      <w:r w:rsidR="004128DC">
        <w:rPr>
          <w:lang w:val="en-US"/>
        </w:rPr>
        <w:t xml:space="preserve"> responsible </w:t>
      </w:r>
      <w:r w:rsidR="2302C7DC" w:rsidRPr="0A381263">
        <w:rPr>
          <w:lang w:val="en-US"/>
        </w:rPr>
        <w:t>for</w:t>
      </w:r>
      <w:r w:rsidR="3CA21C8A" w:rsidRPr="1DB54E7F">
        <w:rPr>
          <w:lang w:val="en-US"/>
        </w:rPr>
        <w:t xml:space="preserve"> </w:t>
      </w:r>
      <w:proofErr w:type="spellStart"/>
      <w:proofErr w:type="gramStart"/>
      <w:r w:rsidR="3CA21C8A" w:rsidRPr="00964211">
        <w:rPr>
          <w:i/>
          <w:iCs/>
          <w:lang w:val="en-US"/>
        </w:rPr>
        <w:t>isAlphaNum</w:t>
      </w:r>
      <w:proofErr w:type="spellEnd"/>
      <w:r w:rsidR="2279CA3C" w:rsidRPr="00964211">
        <w:rPr>
          <w:i/>
          <w:iCs/>
          <w:lang w:val="en-US"/>
        </w:rPr>
        <w:t>(</w:t>
      </w:r>
      <w:proofErr w:type="gramEnd"/>
      <w:r w:rsidR="2279CA3C" w:rsidRPr="00964211">
        <w:rPr>
          <w:i/>
          <w:iCs/>
          <w:lang w:val="en-US"/>
        </w:rPr>
        <w:t>)</w:t>
      </w:r>
      <w:r w:rsidR="3CA21C8A" w:rsidRPr="1DB54E7F">
        <w:rPr>
          <w:lang w:val="en-US"/>
        </w:rPr>
        <w:t xml:space="preserve"> and </w:t>
      </w:r>
      <w:proofErr w:type="spellStart"/>
      <w:r w:rsidR="3CA21C8A" w:rsidRPr="00964211">
        <w:rPr>
          <w:i/>
          <w:iCs/>
          <w:lang w:val="en-US"/>
        </w:rPr>
        <w:t>fetchBefore</w:t>
      </w:r>
      <w:proofErr w:type="spellEnd"/>
      <w:r w:rsidR="004128DC" w:rsidRPr="00964211">
        <w:rPr>
          <w:i/>
          <w:iCs/>
          <w:lang w:val="en-US"/>
        </w:rPr>
        <w:t>()</w:t>
      </w:r>
      <w:r w:rsidR="3CA21C8A" w:rsidRPr="00964211">
        <w:rPr>
          <w:i/>
          <w:iCs/>
          <w:lang w:val="en-US"/>
        </w:rPr>
        <w:t>/</w:t>
      </w:r>
      <w:proofErr w:type="spellStart"/>
      <w:r w:rsidR="3CA21C8A" w:rsidRPr="00964211">
        <w:rPr>
          <w:i/>
          <w:iCs/>
          <w:lang w:val="en-US"/>
        </w:rPr>
        <w:t>fetchAfter</w:t>
      </w:r>
      <w:proofErr w:type="spellEnd"/>
      <w:r w:rsidR="004128DC" w:rsidRPr="00964211">
        <w:rPr>
          <w:i/>
          <w:iCs/>
          <w:lang w:val="en-US"/>
        </w:rPr>
        <w:t>()</w:t>
      </w:r>
      <w:r w:rsidR="5E42A4BD" w:rsidRPr="00964211">
        <w:rPr>
          <w:i/>
          <w:iCs/>
          <w:lang w:val="en-US"/>
        </w:rPr>
        <w:t>.</w:t>
      </w:r>
      <w:r w:rsidR="5E42A4BD" w:rsidRPr="1DB54E7F">
        <w:rPr>
          <w:lang w:val="en-US"/>
        </w:rPr>
        <w:t xml:space="preserve"> And Xiaoxing </w:t>
      </w:r>
      <w:r w:rsidR="00781AA4">
        <w:rPr>
          <w:lang w:val="en-US"/>
        </w:rPr>
        <w:t>took</w:t>
      </w:r>
      <w:r w:rsidR="000534E2">
        <w:rPr>
          <w:lang w:val="en-US"/>
        </w:rPr>
        <w:t xml:space="preserve"> </w:t>
      </w:r>
      <w:proofErr w:type="spellStart"/>
      <w:proofErr w:type="gramStart"/>
      <w:r w:rsidR="000534E2" w:rsidRPr="00964211">
        <w:rPr>
          <w:i/>
          <w:iCs/>
          <w:lang w:val="en-US"/>
        </w:rPr>
        <w:t>i</w:t>
      </w:r>
      <w:r w:rsidR="5E42A4BD" w:rsidRPr="00964211">
        <w:rPr>
          <w:i/>
          <w:iCs/>
          <w:lang w:val="en-US"/>
        </w:rPr>
        <w:t>sSpecialChar</w:t>
      </w:r>
      <w:proofErr w:type="spellEnd"/>
      <w:r w:rsidR="0CF89179" w:rsidRPr="00964211">
        <w:rPr>
          <w:i/>
          <w:iCs/>
          <w:lang w:val="en-US"/>
        </w:rPr>
        <w:t>(</w:t>
      </w:r>
      <w:proofErr w:type="gramEnd"/>
      <w:r w:rsidR="0CF89179" w:rsidRPr="00964211">
        <w:rPr>
          <w:i/>
          <w:iCs/>
          <w:lang w:val="en-US"/>
        </w:rPr>
        <w:t>)</w:t>
      </w:r>
      <w:r w:rsidR="5E42A4BD" w:rsidRPr="1DB54E7F">
        <w:rPr>
          <w:lang w:val="en-US"/>
        </w:rPr>
        <w:t xml:space="preserve"> and </w:t>
      </w:r>
      <w:proofErr w:type="spellStart"/>
      <w:r w:rsidR="5E42A4BD" w:rsidRPr="00964211">
        <w:rPr>
          <w:i/>
          <w:iCs/>
          <w:lang w:val="en-US"/>
        </w:rPr>
        <w:t>singleAtSign</w:t>
      </w:r>
      <w:proofErr w:type="spellEnd"/>
      <w:r w:rsidR="324B8D7D" w:rsidRPr="00964211">
        <w:rPr>
          <w:i/>
          <w:iCs/>
          <w:lang w:val="en-US"/>
        </w:rPr>
        <w:t>()</w:t>
      </w:r>
      <w:r w:rsidR="5E42A4BD" w:rsidRPr="00964211">
        <w:rPr>
          <w:i/>
          <w:iCs/>
          <w:lang w:val="en-US"/>
        </w:rPr>
        <w:t>.</w:t>
      </w:r>
      <w:r w:rsidR="0082695A" w:rsidRPr="00964211">
        <w:rPr>
          <w:i/>
          <w:iCs/>
          <w:lang w:val="en-US"/>
        </w:rPr>
        <w:t xml:space="preserve"> </w:t>
      </w:r>
    </w:p>
    <w:p w14:paraId="187259F6" w14:textId="4240FFB5" w:rsidR="00D873BF" w:rsidRDefault="7A8F4ACA" w:rsidP="00964211">
      <w:pPr>
        <w:rPr>
          <w:lang w:val="en-US"/>
        </w:rPr>
      </w:pPr>
      <w:r w:rsidRPr="1DB54E7F">
        <w:rPr>
          <w:lang w:val="en-US"/>
        </w:rPr>
        <w:t>A</w:t>
      </w:r>
      <w:r w:rsidR="0082695A" w:rsidRPr="1DB54E7F">
        <w:rPr>
          <w:lang w:val="en-US"/>
        </w:rPr>
        <w:t>nd</w:t>
      </w:r>
      <w:r w:rsidR="6A927D05" w:rsidRPr="1DB54E7F">
        <w:rPr>
          <w:lang w:val="en-US"/>
        </w:rPr>
        <w:t xml:space="preserve"> as the project progressed</w:t>
      </w:r>
      <w:r w:rsidR="6F6CCFBF" w:rsidRPr="1DB54E7F">
        <w:rPr>
          <w:lang w:val="en-US"/>
        </w:rPr>
        <w:t xml:space="preserve"> as such</w:t>
      </w:r>
      <w:r w:rsidR="6A927D05" w:rsidRPr="1DB54E7F">
        <w:rPr>
          <w:lang w:val="en-US"/>
        </w:rPr>
        <w:t>,</w:t>
      </w:r>
      <w:r w:rsidR="0082695A" w:rsidRPr="1DB54E7F">
        <w:rPr>
          <w:lang w:val="en-US"/>
        </w:rPr>
        <w:t xml:space="preserve"> </w:t>
      </w:r>
      <w:r w:rsidR="000B1301" w:rsidRPr="1DB54E7F">
        <w:rPr>
          <w:lang w:val="en-US"/>
        </w:rPr>
        <w:t xml:space="preserve">we </w:t>
      </w:r>
      <w:r w:rsidR="0082695A" w:rsidRPr="1DB54E7F">
        <w:rPr>
          <w:lang w:val="en-US"/>
        </w:rPr>
        <w:t xml:space="preserve">decided to </w:t>
      </w:r>
      <w:r w:rsidR="0011653D" w:rsidRPr="1DB54E7F">
        <w:rPr>
          <w:lang w:val="en-US"/>
        </w:rPr>
        <w:t>split the workload</w:t>
      </w:r>
      <w:r w:rsidR="00523BDA" w:rsidRPr="1DB54E7F">
        <w:rPr>
          <w:lang w:val="en-US"/>
        </w:rPr>
        <w:t xml:space="preserve"> </w:t>
      </w:r>
      <w:r w:rsidR="0E76B5A9" w:rsidRPr="1DB54E7F">
        <w:rPr>
          <w:lang w:val="en-US"/>
        </w:rPr>
        <w:t>in half at each rung on the development ladder</w:t>
      </w:r>
      <w:r w:rsidR="0011653D" w:rsidRPr="1DB54E7F">
        <w:rPr>
          <w:lang w:val="en-US"/>
        </w:rPr>
        <w:t>.</w:t>
      </w:r>
      <w:r w:rsidR="00771E3B" w:rsidRPr="1DB54E7F">
        <w:rPr>
          <w:lang w:val="en-US"/>
        </w:rPr>
        <w:t xml:space="preserve"> As the project </w:t>
      </w:r>
      <w:r w:rsidR="698A6B7D" w:rsidRPr="1DB54E7F">
        <w:rPr>
          <w:lang w:val="en-US"/>
        </w:rPr>
        <w:t>continued</w:t>
      </w:r>
      <w:r w:rsidR="00771E3B" w:rsidRPr="1DB54E7F">
        <w:rPr>
          <w:lang w:val="en-US"/>
        </w:rPr>
        <w:t xml:space="preserve">, </w:t>
      </w:r>
      <w:r w:rsidR="00F41382" w:rsidRPr="1DB54E7F">
        <w:rPr>
          <w:lang w:val="en-US"/>
        </w:rPr>
        <w:t>both of</w:t>
      </w:r>
      <w:r w:rsidR="5047C97F" w:rsidRPr="1DB54E7F">
        <w:rPr>
          <w:lang w:val="en-US"/>
        </w:rPr>
        <w:t xml:space="preserve"> us</w:t>
      </w:r>
      <w:r w:rsidR="00F41382" w:rsidRPr="1DB54E7F">
        <w:rPr>
          <w:lang w:val="en-US"/>
        </w:rPr>
        <w:t xml:space="preserve"> </w:t>
      </w:r>
      <w:r w:rsidR="003330A6" w:rsidRPr="1DB54E7F">
        <w:rPr>
          <w:lang w:val="en-US"/>
        </w:rPr>
        <w:t>u</w:t>
      </w:r>
      <w:r w:rsidR="5F46F9C2" w:rsidRPr="1DB54E7F">
        <w:rPr>
          <w:lang w:val="en-US"/>
        </w:rPr>
        <w:t>tilized active</w:t>
      </w:r>
      <w:r w:rsidR="202512CD" w:rsidRPr="1DB54E7F">
        <w:rPr>
          <w:lang w:val="en-US"/>
        </w:rPr>
        <w:t xml:space="preserve"> daily</w:t>
      </w:r>
      <w:r w:rsidR="5F46F9C2" w:rsidRPr="1DB54E7F">
        <w:rPr>
          <w:lang w:val="en-US"/>
        </w:rPr>
        <w:t xml:space="preserve"> communication and </w:t>
      </w:r>
      <w:r w:rsidR="4D1B9ADA" w:rsidRPr="1DB54E7F">
        <w:rPr>
          <w:lang w:val="en-US"/>
        </w:rPr>
        <w:t xml:space="preserve">decided on which methods to take </w:t>
      </w:r>
      <w:r w:rsidR="70F556E6" w:rsidRPr="1DB54E7F">
        <w:rPr>
          <w:lang w:val="en-US"/>
        </w:rPr>
        <w:t xml:space="preserve">as we progressed. This created </w:t>
      </w:r>
      <w:r w:rsidR="2A3FA14F" w:rsidRPr="1DB54E7F">
        <w:rPr>
          <w:lang w:val="en-US"/>
        </w:rPr>
        <w:t>effective methods that used each person’s source code</w:t>
      </w:r>
      <w:r w:rsidR="1B35A957" w:rsidRPr="1DB54E7F">
        <w:rPr>
          <w:lang w:val="en-US"/>
        </w:rPr>
        <w:t xml:space="preserve"> and allowed us to check </w:t>
      </w:r>
      <w:r w:rsidR="4016CB25" w:rsidRPr="1DB54E7F">
        <w:rPr>
          <w:lang w:val="en-US"/>
        </w:rPr>
        <w:t>each other's</w:t>
      </w:r>
      <w:r w:rsidR="1B35A957" w:rsidRPr="1DB54E7F">
        <w:rPr>
          <w:lang w:val="en-US"/>
        </w:rPr>
        <w:t xml:space="preserve"> work as we progressed.</w:t>
      </w:r>
      <w:r w:rsidR="1DDDA5DA" w:rsidRPr="1DB54E7F">
        <w:rPr>
          <w:lang w:val="en-US"/>
        </w:rPr>
        <w:t xml:space="preserve"> </w:t>
      </w:r>
    </w:p>
    <w:p w14:paraId="2EF221F7" w14:textId="494F62C8" w:rsidR="1DB54E7F" w:rsidRDefault="1DB54E7F" w:rsidP="1DB54E7F">
      <w:pPr>
        <w:spacing w:after="120"/>
        <w:rPr>
          <w:color w:val="FF0000"/>
          <w:lang w:val="en-US"/>
        </w:rPr>
      </w:pPr>
    </w:p>
    <w:p w14:paraId="1A1C1F1B" w14:textId="42B91C41" w:rsidR="2CEE3729" w:rsidRDefault="2CEE3729" w:rsidP="1DB54E7F">
      <w:pPr>
        <w:pStyle w:val="Heading1"/>
        <w:spacing w:after="120"/>
        <w:rPr>
          <w:lang w:val="en-US"/>
        </w:rPr>
      </w:pPr>
      <w:bookmarkStart w:id="2" w:name="_Toc129166575"/>
      <w:r w:rsidRPr="1DB54E7F">
        <w:rPr>
          <w:lang w:val="en-US"/>
        </w:rPr>
        <w:t>Algorithm Layout</w:t>
      </w:r>
      <w:r w:rsidR="0DCCC11F" w:rsidRPr="1D2C5742">
        <w:rPr>
          <w:lang w:val="en-US"/>
        </w:rPr>
        <w:t xml:space="preserve"> </w:t>
      </w:r>
      <w:r w:rsidR="0DCCC11F" w:rsidRPr="1856E7CC">
        <w:rPr>
          <w:lang w:val="en-US"/>
        </w:rPr>
        <w:t xml:space="preserve">of </w:t>
      </w:r>
      <w:r w:rsidR="76BB7E24" w:rsidRPr="14355CD4">
        <w:rPr>
          <w:lang w:val="en-US"/>
        </w:rPr>
        <w:t>the</w:t>
      </w:r>
      <w:r w:rsidR="5DC5BC77" w:rsidRPr="14355CD4">
        <w:rPr>
          <w:lang w:val="en-US"/>
        </w:rPr>
        <w:t xml:space="preserve"> </w:t>
      </w:r>
      <w:r w:rsidR="0DCCC11F" w:rsidRPr="1856E7CC">
        <w:rPr>
          <w:lang w:val="en-US"/>
        </w:rPr>
        <w:t>Master Methods</w:t>
      </w:r>
      <w:bookmarkEnd w:id="2"/>
    </w:p>
    <w:p w14:paraId="2C87AC50" w14:textId="4FAAA52E" w:rsidR="18793E50" w:rsidRDefault="18793E50" w:rsidP="13994507">
      <w:pPr>
        <w:spacing w:after="120"/>
        <w:rPr>
          <w:lang w:val="en-US"/>
        </w:rPr>
      </w:pPr>
      <w:r w:rsidRPr="1DB54E7F">
        <w:rPr>
          <w:lang w:val="en-US"/>
        </w:rPr>
        <w:t xml:space="preserve">The Algorithm is </w:t>
      </w:r>
      <w:r w:rsidR="7099A21F" w:rsidRPr="2CD26954">
        <w:rPr>
          <w:lang w:val="en-US"/>
        </w:rPr>
        <w:t>built of</w:t>
      </w:r>
      <w:r w:rsidR="6B9275DF" w:rsidRPr="2CD26954">
        <w:rPr>
          <w:lang w:val="en-US"/>
        </w:rPr>
        <w:t xml:space="preserve"> </w:t>
      </w:r>
      <w:r w:rsidRPr="1DB54E7F">
        <w:rPr>
          <w:lang w:val="en-US"/>
        </w:rPr>
        <w:t xml:space="preserve">a series of conditional </w:t>
      </w:r>
      <w:r w:rsidR="00D45C6E" w:rsidRPr="1DB54E7F">
        <w:rPr>
          <w:lang w:val="en-US"/>
        </w:rPr>
        <w:t>Booleans</w:t>
      </w:r>
      <w:r w:rsidRPr="1DB54E7F">
        <w:rPr>
          <w:lang w:val="en-US"/>
        </w:rPr>
        <w:t xml:space="preserve"> and 2 </w:t>
      </w:r>
      <w:r w:rsidR="54C32174" w:rsidRPr="2CD26954">
        <w:rPr>
          <w:lang w:val="en-US"/>
        </w:rPr>
        <w:t>String</w:t>
      </w:r>
      <w:r w:rsidR="6B9275DF" w:rsidRPr="2CD26954">
        <w:rPr>
          <w:lang w:val="en-US"/>
        </w:rPr>
        <w:t xml:space="preserve"> </w:t>
      </w:r>
      <w:r w:rsidRPr="1DB54E7F">
        <w:rPr>
          <w:lang w:val="en-US"/>
        </w:rPr>
        <w:t xml:space="preserve">fetch tasks. It can be </w:t>
      </w:r>
      <w:r w:rsidR="26846253" w:rsidRPr="591305D4">
        <w:rPr>
          <w:lang w:val="en-US"/>
        </w:rPr>
        <w:t>view</w:t>
      </w:r>
      <w:r w:rsidR="6F3C6641" w:rsidRPr="591305D4">
        <w:rPr>
          <w:lang w:val="en-US"/>
        </w:rPr>
        <w:t>ed</w:t>
      </w:r>
      <w:r w:rsidRPr="1DB54E7F">
        <w:rPr>
          <w:lang w:val="en-US"/>
        </w:rPr>
        <w:t xml:space="preserve"> as a </w:t>
      </w:r>
      <w:r w:rsidR="63671E27" w:rsidRPr="1DB54E7F">
        <w:rPr>
          <w:lang w:val="en-US"/>
        </w:rPr>
        <w:t>P</w:t>
      </w:r>
      <w:r w:rsidRPr="1DB54E7F">
        <w:rPr>
          <w:lang w:val="en-US"/>
        </w:rPr>
        <w:t>y</w:t>
      </w:r>
      <w:r w:rsidR="77CBB0E8" w:rsidRPr="1DB54E7F">
        <w:rPr>
          <w:lang w:val="en-US"/>
        </w:rPr>
        <w:t xml:space="preserve">ramid, </w:t>
      </w:r>
      <w:r w:rsidR="00D45C6E" w:rsidRPr="1DB54E7F">
        <w:rPr>
          <w:lang w:val="en-US"/>
        </w:rPr>
        <w:t>Tower,</w:t>
      </w:r>
      <w:r w:rsidR="77CBB0E8" w:rsidRPr="1DB54E7F">
        <w:rPr>
          <w:lang w:val="en-US"/>
        </w:rPr>
        <w:t xml:space="preserve"> or a set of Russian Dolls. </w:t>
      </w:r>
      <w:r w:rsidR="27EE679B" w:rsidRPr="1DB54E7F">
        <w:rPr>
          <w:lang w:val="en-US"/>
        </w:rPr>
        <w:t xml:space="preserve">All the Intermediate Methods are dependent on the Basic Methods and all the </w:t>
      </w:r>
      <w:r w:rsidR="43C4BEAA" w:rsidRPr="63623445">
        <w:rPr>
          <w:lang w:val="en-US"/>
        </w:rPr>
        <w:t xml:space="preserve">Master Methods are </w:t>
      </w:r>
      <w:r w:rsidR="43C4BEAA" w:rsidRPr="12FCBB8C">
        <w:rPr>
          <w:lang w:val="en-US"/>
        </w:rPr>
        <w:t>dependent on</w:t>
      </w:r>
      <w:r w:rsidR="43C4BEAA" w:rsidRPr="63623445">
        <w:rPr>
          <w:lang w:val="en-US"/>
        </w:rPr>
        <w:t xml:space="preserve"> both the Intermediate and Basic Methods.</w:t>
      </w:r>
      <w:r w:rsidR="70549458" w:rsidRPr="55930A32">
        <w:rPr>
          <w:lang w:val="en-US"/>
        </w:rPr>
        <w:t xml:space="preserve"> They all work together to </w:t>
      </w:r>
      <w:r w:rsidR="70549458" w:rsidRPr="2CD26954">
        <w:rPr>
          <w:lang w:val="en-US"/>
        </w:rPr>
        <w:t>achi</w:t>
      </w:r>
      <w:r w:rsidR="50BA5E7A" w:rsidRPr="2CD26954">
        <w:rPr>
          <w:lang w:val="en-US"/>
        </w:rPr>
        <w:t>e</w:t>
      </w:r>
      <w:r w:rsidR="70549458" w:rsidRPr="2CD26954">
        <w:rPr>
          <w:lang w:val="en-US"/>
        </w:rPr>
        <w:t>ve</w:t>
      </w:r>
      <w:r w:rsidR="70549458" w:rsidRPr="55930A32">
        <w:rPr>
          <w:lang w:val="en-US"/>
        </w:rPr>
        <w:t xml:space="preserve"> </w:t>
      </w:r>
      <w:r w:rsidR="1B4F5416" w:rsidRPr="6B01557D">
        <w:rPr>
          <w:lang w:val="en-US"/>
        </w:rPr>
        <w:t xml:space="preserve">the goal of validating </w:t>
      </w:r>
      <w:r w:rsidR="43B93AB7" w:rsidRPr="2CD26954">
        <w:rPr>
          <w:lang w:val="en-US"/>
        </w:rPr>
        <w:t>the input</w:t>
      </w:r>
      <w:r w:rsidR="1DE78813" w:rsidRPr="05C72A31">
        <w:rPr>
          <w:lang w:val="en-US"/>
        </w:rPr>
        <w:t xml:space="preserve"> for each Master Method </w:t>
      </w:r>
      <w:r w:rsidR="1DE78813" w:rsidRPr="5D10B63D">
        <w:rPr>
          <w:lang w:val="en-US"/>
        </w:rPr>
        <w:t>Algorithm</w:t>
      </w:r>
      <w:r w:rsidR="2FB65A6D" w:rsidRPr="5D10B63D">
        <w:rPr>
          <w:lang w:val="en-US"/>
        </w:rPr>
        <w:t>.</w:t>
      </w:r>
      <w:r w:rsidR="6A4388F8" w:rsidRPr="2CD26954">
        <w:rPr>
          <w:lang w:val="en-US"/>
        </w:rPr>
        <w:t xml:space="preserve"> </w:t>
      </w:r>
      <w:r w:rsidR="6A4388F8" w:rsidRPr="1ED46CF7">
        <w:rPr>
          <w:lang w:val="en-US"/>
        </w:rPr>
        <w:t>Certain steps in the algorithm are composed of several other smaller tasks tak</w:t>
      </w:r>
      <w:r w:rsidR="5889A747" w:rsidRPr="1ED46CF7">
        <w:rPr>
          <w:lang w:val="en-US"/>
        </w:rPr>
        <w:t>ing place within a larger task</w:t>
      </w:r>
      <w:r w:rsidR="09CD3F42" w:rsidRPr="23CA83ED">
        <w:rPr>
          <w:lang w:val="en-US"/>
        </w:rPr>
        <w:t>.</w:t>
      </w:r>
    </w:p>
    <w:p w14:paraId="27815043" w14:textId="288AC77A" w:rsidR="18793E50" w:rsidRDefault="18793E50" w:rsidP="13994507">
      <w:pPr>
        <w:spacing w:after="120"/>
        <w:rPr>
          <w:lang w:val="en-US"/>
        </w:rPr>
      </w:pPr>
    </w:p>
    <w:p w14:paraId="6DE1B5CC" w14:textId="40B1C2CA" w:rsidR="7578DC38" w:rsidRPr="00521291" w:rsidRDefault="00B15613" w:rsidP="16D0E5C9">
      <w:pPr>
        <w:pStyle w:val="Heading2"/>
        <w:spacing w:after="120"/>
        <w:rPr>
          <w:i/>
          <w:iCs/>
          <w:lang w:val="en-US"/>
        </w:rPr>
      </w:pPr>
      <w:bookmarkStart w:id="3" w:name="_Toc129166576"/>
      <w:proofErr w:type="spellStart"/>
      <w:proofErr w:type="gramStart"/>
      <w:r>
        <w:rPr>
          <w:i/>
          <w:iCs/>
          <w:lang w:val="en-US"/>
        </w:rPr>
        <w:t>i</w:t>
      </w:r>
      <w:r w:rsidR="7578DC38" w:rsidRPr="00521291">
        <w:rPr>
          <w:i/>
          <w:iCs/>
          <w:lang w:val="en-US"/>
        </w:rPr>
        <w:t>sEmail</w:t>
      </w:r>
      <w:proofErr w:type="spellEnd"/>
      <w:r w:rsidR="7578DC38" w:rsidRPr="00521291">
        <w:rPr>
          <w:i/>
          <w:iCs/>
          <w:lang w:val="en-US"/>
        </w:rPr>
        <w:t>(</w:t>
      </w:r>
      <w:proofErr w:type="gramEnd"/>
      <w:r w:rsidR="7578DC38" w:rsidRPr="00521291">
        <w:rPr>
          <w:i/>
          <w:iCs/>
          <w:lang w:val="en-US"/>
        </w:rPr>
        <w:t>)</w:t>
      </w:r>
      <w:bookmarkEnd w:id="3"/>
    </w:p>
    <w:p w14:paraId="41552902" w14:textId="7538EFF6" w:rsidR="18793E50" w:rsidRDefault="09CD3F42" w:rsidP="1DB54E7F">
      <w:pPr>
        <w:spacing w:after="120"/>
        <w:rPr>
          <w:lang w:val="en-US"/>
        </w:rPr>
      </w:pPr>
      <w:r w:rsidRPr="59EFAB81">
        <w:rPr>
          <w:lang w:val="en-US"/>
        </w:rPr>
        <w:t xml:space="preserve">The largest Master Method </w:t>
      </w:r>
      <w:proofErr w:type="spellStart"/>
      <w:proofErr w:type="gramStart"/>
      <w:r w:rsidRPr="59EFAB81">
        <w:rPr>
          <w:i/>
          <w:iCs/>
          <w:lang w:val="en-US"/>
        </w:rPr>
        <w:t>isEmail</w:t>
      </w:r>
      <w:proofErr w:type="spellEnd"/>
      <w:r w:rsidRPr="59EFAB81">
        <w:rPr>
          <w:i/>
          <w:iCs/>
          <w:lang w:val="en-US"/>
        </w:rPr>
        <w:t>(</w:t>
      </w:r>
      <w:proofErr w:type="gramEnd"/>
      <w:r w:rsidRPr="59EFAB81">
        <w:rPr>
          <w:i/>
          <w:iCs/>
          <w:lang w:val="en-US"/>
        </w:rPr>
        <w:t>)</w:t>
      </w:r>
      <w:r w:rsidRPr="59EFAB81">
        <w:rPr>
          <w:lang w:val="en-US"/>
        </w:rPr>
        <w:t xml:space="preserve"> utilizes nearly every other method</w:t>
      </w:r>
      <w:r w:rsidR="3210B975" w:rsidRPr="59EFAB81">
        <w:rPr>
          <w:lang w:val="en-US"/>
        </w:rPr>
        <w:t xml:space="preserve"> directly or indirectly</w:t>
      </w:r>
      <w:r w:rsidRPr="59EFAB81">
        <w:rPr>
          <w:lang w:val="en-US"/>
        </w:rPr>
        <w:t xml:space="preserve"> in our source code</w:t>
      </w:r>
      <w:r w:rsidR="7EDE0128" w:rsidRPr="59EFAB81">
        <w:rPr>
          <w:lang w:val="en-US"/>
        </w:rPr>
        <w:t>.</w:t>
      </w:r>
      <w:r w:rsidR="67FB17A2" w:rsidRPr="59EFAB81">
        <w:rPr>
          <w:lang w:val="en-US"/>
        </w:rPr>
        <w:t xml:space="preserve"> </w:t>
      </w:r>
      <w:r w:rsidR="659D39F4" w:rsidRPr="59EFAB81">
        <w:rPr>
          <w:lang w:val="en-US"/>
        </w:rPr>
        <w:t>W</w:t>
      </w:r>
      <w:r w:rsidR="67FB17A2" w:rsidRPr="59EFAB81">
        <w:rPr>
          <w:lang w:val="en-US"/>
        </w:rPr>
        <w:t>ith the goal of validating an Email address. First, an email is inputted to the method</w:t>
      </w:r>
      <w:r w:rsidR="79939902" w:rsidRPr="59EFAB81">
        <w:rPr>
          <w:lang w:val="en-US"/>
        </w:rPr>
        <w:t>.</w:t>
      </w:r>
      <w:r w:rsidR="564135F1" w:rsidRPr="59EFAB81">
        <w:rPr>
          <w:lang w:val="en-US"/>
        </w:rPr>
        <w:t xml:space="preserve"> </w:t>
      </w:r>
      <w:r w:rsidR="3ABC77BF" w:rsidRPr="59EFAB81">
        <w:rPr>
          <w:lang w:val="en-US"/>
        </w:rPr>
        <w:t>I</w:t>
      </w:r>
      <w:r w:rsidR="564135F1" w:rsidRPr="59EFAB81">
        <w:rPr>
          <w:lang w:val="en-US"/>
        </w:rPr>
        <w:t xml:space="preserve">t then checks that it has a single </w:t>
      </w:r>
      <w:r w:rsidR="20D2E4CA" w:rsidRPr="59EFAB81">
        <w:rPr>
          <w:lang w:val="en-US"/>
        </w:rPr>
        <w:t>“</w:t>
      </w:r>
      <w:r w:rsidR="564135F1" w:rsidRPr="59EFAB81">
        <w:rPr>
          <w:lang w:val="en-US"/>
        </w:rPr>
        <w:t>@</w:t>
      </w:r>
      <w:r w:rsidR="7D3BD7D3" w:rsidRPr="59EFAB81">
        <w:rPr>
          <w:lang w:val="en-US"/>
        </w:rPr>
        <w:t>”</w:t>
      </w:r>
      <w:r w:rsidR="564135F1" w:rsidRPr="59EFAB81">
        <w:rPr>
          <w:lang w:val="en-US"/>
        </w:rPr>
        <w:t xml:space="preserve"> sign and there are no repeated special characters.</w:t>
      </w:r>
      <w:r w:rsidR="0046ECF4" w:rsidRPr="59EFAB81">
        <w:rPr>
          <w:lang w:val="en-US"/>
        </w:rPr>
        <w:t xml:space="preserve"> Then, it splits the String in half from the </w:t>
      </w:r>
      <w:r w:rsidR="0AC926E0" w:rsidRPr="59EFAB81">
        <w:rPr>
          <w:lang w:val="en-US"/>
        </w:rPr>
        <w:t>“</w:t>
      </w:r>
      <w:r w:rsidR="0046ECF4" w:rsidRPr="59EFAB81">
        <w:rPr>
          <w:lang w:val="en-US"/>
        </w:rPr>
        <w:t>@</w:t>
      </w:r>
      <w:r w:rsidR="3989BE20" w:rsidRPr="59EFAB81">
        <w:rPr>
          <w:lang w:val="en-US"/>
        </w:rPr>
        <w:t>”</w:t>
      </w:r>
      <w:r w:rsidR="2A4CA3F6" w:rsidRPr="59EFAB81">
        <w:rPr>
          <w:lang w:val="en-US"/>
        </w:rPr>
        <w:t xml:space="preserve"> sign and writes each section to a new string</w:t>
      </w:r>
      <w:r w:rsidR="4DD51EAC" w:rsidRPr="59EFAB81">
        <w:rPr>
          <w:lang w:val="en-US"/>
        </w:rPr>
        <w:t xml:space="preserve"> (domain and prefix). Finally,</w:t>
      </w:r>
      <w:r w:rsidR="58531F0B" w:rsidRPr="59EFAB81">
        <w:rPr>
          <w:lang w:val="en-US"/>
        </w:rPr>
        <w:t xml:space="preserve"> the prefix and domain Strings are checked with the Intermediate Methods </w:t>
      </w:r>
      <w:proofErr w:type="spellStart"/>
      <w:proofErr w:type="gramStart"/>
      <w:r w:rsidR="58531F0B" w:rsidRPr="59EFAB81">
        <w:rPr>
          <w:i/>
          <w:iCs/>
          <w:lang w:val="en-US"/>
        </w:rPr>
        <w:t>isDomain</w:t>
      </w:r>
      <w:proofErr w:type="spellEnd"/>
      <w:r w:rsidR="58531F0B" w:rsidRPr="59EFAB81">
        <w:rPr>
          <w:i/>
          <w:iCs/>
          <w:lang w:val="en-US"/>
        </w:rPr>
        <w:t>(</w:t>
      </w:r>
      <w:proofErr w:type="gramEnd"/>
      <w:r w:rsidR="58531F0B" w:rsidRPr="59EFAB81">
        <w:rPr>
          <w:i/>
          <w:iCs/>
          <w:lang w:val="en-US"/>
        </w:rPr>
        <w:t>)</w:t>
      </w:r>
      <w:r w:rsidR="58531F0B" w:rsidRPr="59EFAB81">
        <w:rPr>
          <w:lang w:val="en-US"/>
        </w:rPr>
        <w:t xml:space="preserve"> and </w:t>
      </w:r>
      <w:proofErr w:type="spellStart"/>
      <w:r w:rsidR="58531F0B" w:rsidRPr="59EFAB81">
        <w:rPr>
          <w:i/>
          <w:iCs/>
          <w:lang w:val="en-US"/>
        </w:rPr>
        <w:t>isPrefix</w:t>
      </w:r>
      <w:proofErr w:type="spellEnd"/>
      <w:r w:rsidR="58531F0B" w:rsidRPr="59EFAB81">
        <w:rPr>
          <w:i/>
          <w:iCs/>
          <w:lang w:val="en-US"/>
        </w:rPr>
        <w:t>()</w:t>
      </w:r>
      <w:r w:rsidR="58531F0B" w:rsidRPr="59EFAB81">
        <w:rPr>
          <w:lang w:val="en-US"/>
        </w:rPr>
        <w:t xml:space="preserve"> to determine if both ends are valid.</w:t>
      </w:r>
      <w:r w:rsidR="2D9D6D15" w:rsidRPr="59EFAB81">
        <w:rPr>
          <w:lang w:val="en-US"/>
        </w:rPr>
        <w:t xml:space="preserve"> If both are valid the return is true, otherwise false.</w:t>
      </w:r>
    </w:p>
    <w:p w14:paraId="329C75D2" w14:textId="22869347" w:rsidR="24F43CD2" w:rsidRDefault="24F43CD2" w:rsidP="266968A5">
      <w:pPr>
        <w:spacing w:after="120"/>
        <w:rPr>
          <w:lang w:val="en-US"/>
        </w:rPr>
      </w:pPr>
    </w:p>
    <w:p w14:paraId="42B4E711" w14:textId="143A85FB" w:rsidR="266968A5" w:rsidRDefault="13752948" w:rsidP="59EFAB81">
      <w:pPr>
        <w:spacing w:after="1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54959" wp14:editId="2C0258C9">
            <wp:extent cx="3657600" cy="4572000"/>
            <wp:effectExtent l="0" t="0" r="0" b="0"/>
            <wp:docPr id="1752379820" name="Picture 175237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FD01" w14:textId="7E87270E" w:rsidR="00057468" w:rsidRDefault="00057468" w:rsidP="00057468">
      <w:pPr>
        <w:keepNext/>
        <w:spacing w:after="120"/>
        <w:jc w:val="center"/>
      </w:pPr>
    </w:p>
    <w:p w14:paraId="7E23BCA0" w14:textId="1710B06B" w:rsidR="266968A5" w:rsidRDefault="00057468" w:rsidP="00057468">
      <w:pPr>
        <w:pStyle w:val="Caption"/>
        <w:jc w:val="center"/>
        <w:rPr>
          <w:lang w:val="en-US"/>
        </w:rPr>
      </w:pPr>
      <w:bookmarkStart w:id="4" w:name="_Toc129164476"/>
      <w:bookmarkStart w:id="5" w:name="_Toc129166611"/>
      <w:bookmarkStart w:id="6" w:name="_Toc129167335"/>
      <w:r>
        <w:t xml:space="preserve">Figure </w:t>
      </w:r>
      <w:fldSimple w:instr=" SEQ Figure \* ARABIC ">
        <w:r w:rsidR="00F15761">
          <w:rPr>
            <w:noProof/>
          </w:rPr>
          <w:t>1</w:t>
        </w:r>
      </w:fldSimple>
      <w:r>
        <w:t xml:space="preserve">. Flowchart of </w:t>
      </w:r>
      <w:proofErr w:type="spellStart"/>
      <w:proofErr w:type="gramStart"/>
      <w:r>
        <w:t>isEmail</w:t>
      </w:r>
      <w:proofErr w:type="spellEnd"/>
      <w:r>
        <w:t>(</w:t>
      </w:r>
      <w:proofErr w:type="gramEnd"/>
      <w:r>
        <w:t>)</w:t>
      </w:r>
      <w:bookmarkEnd w:id="4"/>
      <w:bookmarkEnd w:id="5"/>
      <w:bookmarkEnd w:id="6"/>
    </w:p>
    <w:p w14:paraId="16DD1547" w14:textId="62F909D3" w:rsidR="3ED3AF44" w:rsidRDefault="3ED3AF44" w:rsidP="3ED3AF44">
      <w:pPr>
        <w:spacing w:after="120"/>
        <w:rPr>
          <w:lang w:val="en-US"/>
        </w:rPr>
      </w:pPr>
    </w:p>
    <w:p w14:paraId="1DA0D326" w14:textId="24590613" w:rsidR="2A8A98A4" w:rsidRPr="00832C9D" w:rsidRDefault="00B15613" w:rsidP="3ED3AF44">
      <w:pPr>
        <w:pStyle w:val="Heading2"/>
        <w:spacing w:after="120"/>
        <w:rPr>
          <w:i/>
          <w:iCs/>
          <w:lang w:val="en-US"/>
        </w:rPr>
      </w:pPr>
      <w:bookmarkStart w:id="7" w:name="_Toc129166577"/>
      <w:proofErr w:type="spellStart"/>
      <w:proofErr w:type="gramStart"/>
      <w:r>
        <w:rPr>
          <w:i/>
          <w:iCs/>
          <w:lang w:val="en-US"/>
        </w:rPr>
        <w:t>i</w:t>
      </w:r>
      <w:r w:rsidR="2A8A98A4" w:rsidRPr="00832C9D">
        <w:rPr>
          <w:i/>
          <w:iCs/>
          <w:lang w:val="en-US"/>
        </w:rPr>
        <w:t>sUsername</w:t>
      </w:r>
      <w:proofErr w:type="spellEnd"/>
      <w:r w:rsidR="2A8A98A4" w:rsidRPr="00832C9D">
        <w:rPr>
          <w:i/>
          <w:iCs/>
          <w:lang w:val="en-US"/>
        </w:rPr>
        <w:t>(</w:t>
      </w:r>
      <w:proofErr w:type="gramEnd"/>
      <w:r w:rsidR="2A8A98A4" w:rsidRPr="00832C9D">
        <w:rPr>
          <w:i/>
          <w:iCs/>
          <w:lang w:val="en-US"/>
        </w:rPr>
        <w:t>)</w:t>
      </w:r>
      <w:bookmarkEnd w:id="7"/>
    </w:p>
    <w:p w14:paraId="44FDD40A" w14:textId="20E36B07" w:rsidR="3ED3AF44" w:rsidRDefault="2A8A98A4" w:rsidP="3ED3AF44">
      <w:pPr>
        <w:spacing w:after="120"/>
        <w:rPr>
          <w:lang w:val="en-US"/>
        </w:rPr>
      </w:pPr>
      <w:r w:rsidRPr="59EFAB81">
        <w:rPr>
          <w:lang w:val="en-US"/>
        </w:rPr>
        <w:t xml:space="preserve">The username validator </w:t>
      </w:r>
      <w:proofErr w:type="spellStart"/>
      <w:proofErr w:type="gramStart"/>
      <w:r w:rsidRPr="59EFAB81">
        <w:rPr>
          <w:i/>
          <w:iCs/>
          <w:lang w:val="en-US"/>
        </w:rPr>
        <w:t>isUsername</w:t>
      </w:r>
      <w:proofErr w:type="spellEnd"/>
      <w:r w:rsidRPr="59EFAB81">
        <w:rPr>
          <w:i/>
          <w:iCs/>
          <w:lang w:val="en-US"/>
        </w:rPr>
        <w:t>(</w:t>
      </w:r>
      <w:proofErr w:type="gramEnd"/>
      <w:r w:rsidRPr="59EFAB81">
        <w:rPr>
          <w:i/>
          <w:iCs/>
          <w:lang w:val="en-US"/>
        </w:rPr>
        <w:t>)</w:t>
      </w:r>
      <w:r w:rsidRPr="59EFAB81">
        <w:rPr>
          <w:lang w:val="en-US"/>
        </w:rPr>
        <w:t xml:space="preserve"> has a 2</w:t>
      </w:r>
      <w:r w:rsidR="00FA9BF6" w:rsidRPr="59EFAB81">
        <w:rPr>
          <w:lang w:val="en-US"/>
        </w:rPr>
        <w:t>-</w:t>
      </w:r>
      <w:r w:rsidRPr="59EFAB81">
        <w:rPr>
          <w:lang w:val="en-US"/>
        </w:rPr>
        <w:t xml:space="preserve">part algorithm flow. </w:t>
      </w:r>
      <w:r w:rsidR="75B7E94E" w:rsidRPr="59EFAB81">
        <w:rPr>
          <w:lang w:val="en-US"/>
        </w:rPr>
        <w:t>It is a method that takes a String and returns a String that is either a Username or a blank. It is a unique master method in this way</w:t>
      </w:r>
      <w:r w:rsidR="2AE72A9B" w:rsidRPr="59EFAB81">
        <w:rPr>
          <w:lang w:val="en-US"/>
        </w:rPr>
        <w:t>;</w:t>
      </w:r>
      <w:r w:rsidR="75B7E94E" w:rsidRPr="59EFAB81">
        <w:rPr>
          <w:lang w:val="en-US"/>
        </w:rPr>
        <w:t xml:space="preserve"> in that it is not a </w:t>
      </w:r>
      <w:r w:rsidR="00832C9D" w:rsidRPr="59EFAB81">
        <w:rPr>
          <w:lang w:val="en-US"/>
        </w:rPr>
        <w:t>Boolean</w:t>
      </w:r>
      <w:r w:rsidR="75B7E94E" w:rsidRPr="59EFAB81">
        <w:rPr>
          <w:lang w:val="en-US"/>
        </w:rPr>
        <w:t>.</w:t>
      </w:r>
      <w:r w:rsidRPr="59EFAB81">
        <w:rPr>
          <w:lang w:val="en-US"/>
        </w:rPr>
        <w:t xml:space="preserve"> </w:t>
      </w:r>
      <w:r w:rsidR="07E787B4" w:rsidRPr="59EFAB81">
        <w:rPr>
          <w:lang w:val="en-US"/>
        </w:rPr>
        <w:t>First, a string is put into the method then it is checked by a variety of conditions. These are: Is there anything in the inpu</w:t>
      </w:r>
      <w:r w:rsidR="5E3EC10D" w:rsidRPr="59EFAB81">
        <w:rPr>
          <w:lang w:val="en-US"/>
        </w:rPr>
        <w:t xml:space="preserve">t, is the input </w:t>
      </w:r>
      <w:r w:rsidR="4C84DF5C" w:rsidRPr="59EFAB81">
        <w:rPr>
          <w:lang w:val="en-US"/>
        </w:rPr>
        <w:t>less</w:t>
      </w:r>
      <w:r w:rsidR="5E3EC10D" w:rsidRPr="59EFAB81">
        <w:rPr>
          <w:lang w:val="en-US"/>
        </w:rPr>
        <w:t xml:space="preserve"> than 1 character, is the input </w:t>
      </w:r>
      <w:r w:rsidR="261F6150" w:rsidRPr="59EFAB81">
        <w:rPr>
          <w:lang w:val="en-US"/>
        </w:rPr>
        <w:t>greater</w:t>
      </w:r>
      <w:r w:rsidR="6A195950" w:rsidRPr="59EFAB81">
        <w:rPr>
          <w:lang w:val="en-US"/>
        </w:rPr>
        <w:t xml:space="preserve"> than 7 characters, are there any repeating special characters, </w:t>
      </w:r>
      <w:r w:rsidR="16A5A31C" w:rsidRPr="59EFAB81">
        <w:rPr>
          <w:lang w:val="en-US"/>
        </w:rPr>
        <w:t>and does it start with a “.” or “-”. The last 2 of these conditionals are both Basic Methods</w:t>
      </w:r>
      <w:r w:rsidR="3A75BAF7" w:rsidRPr="59EFAB81">
        <w:rPr>
          <w:lang w:val="en-US"/>
        </w:rPr>
        <w:t xml:space="preserve">. If any of these </w:t>
      </w:r>
      <w:r w:rsidR="25CFF179" w:rsidRPr="59EFAB81">
        <w:rPr>
          <w:lang w:val="en-US"/>
        </w:rPr>
        <w:t xml:space="preserve">are met or not met (case depending) the method will return a blank string (“”). </w:t>
      </w:r>
      <w:r w:rsidR="55B6DD24" w:rsidRPr="59EFAB81">
        <w:rPr>
          <w:lang w:val="en-US"/>
        </w:rPr>
        <w:t xml:space="preserve">After the first section of conditionals the string is put into a for loop that iterates through each character checking if </w:t>
      </w:r>
      <w:r w:rsidR="00AE6D5E" w:rsidRPr="59EFAB81">
        <w:rPr>
          <w:lang w:val="en-US"/>
        </w:rPr>
        <w:t>it contain</w:t>
      </w:r>
      <w:r w:rsidR="3067798A" w:rsidRPr="59EFAB81">
        <w:rPr>
          <w:lang w:val="en-US"/>
        </w:rPr>
        <w:t>s</w:t>
      </w:r>
      <w:r w:rsidR="00AE6D5E" w:rsidRPr="59EFAB81">
        <w:rPr>
          <w:lang w:val="en-US"/>
        </w:rPr>
        <w:t xml:space="preserve"> at least 1 </w:t>
      </w:r>
      <w:r w:rsidR="009118D7" w:rsidRPr="59EFAB81">
        <w:rPr>
          <w:lang w:val="en-US"/>
        </w:rPr>
        <w:t>alphanumeric character and</w:t>
      </w:r>
      <w:r w:rsidR="395B3B5E" w:rsidRPr="59EFAB81">
        <w:rPr>
          <w:lang w:val="en-US"/>
        </w:rPr>
        <w:t xml:space="preserve"> if</w:t>
      </w:r>
      <w:r w:rsidR="009118D7" w:rsidRPr="59EFAB81">
        <w:rPr>
          <w:lang w:val="en-US"/>
        </w:rPr>
        <w:t xml:space="preserve"> all </w:t>
      </w:r>
      <w:r w:rsidR="55B6DD24" w:rsidRPr="59EFAB81">
        <w:rPr>
          <w:lang w:val="en-US"/>
        </w:rPr>
        <w:t>the character</w:t>
      </w:r>
      <w:r w:rsidR="012F27C2" w:rsidRPr="59EFAB81">
        <w:rPr>
          <w:lang w:val="en-US"/>
        </w:rPr>
        <w:t>s</w:t>
      </w:r>
      <w:r w:rsidR="55B6DD24" w:rsidRPr="59EFAB81">
        <w:rPr>
          <w:lang w:val="en-US"/>
        </w:rPr>
        <w:t xml:space="preserve"> meet the conditions of </w:t>
      </w:r>
      <w:proofErr w:type="spellStart"/>
      <w:proofErr w:type="gramStart"/>
      <w:r w:rsidR="28579747" w:rsidRPr="59EFAB81">
        <w:rPr>
          <w:i/>
          <w:iCs/>
          <w:lang w:val="en-US"/>
        </w:rPr>
        <w:t>isDomainChar</w:t>
      </w:r>
      <w:proofErr w:type="spellEnd"/>
      <w:r w:rsidR="00832C9D" w:rsidRPr="59EFAB81">
        <w:rPr>
          <w:i/>
          <w:iCs/>
          <w:lang w:val="en-US"/>
        </w:rPr>
        <w:t>(</w:t>
      </w:r>
      <w:proofErr w:type="gramEnd"/>
      <w:r w:rsidR="00832C9D" w:rsidRPr="59EFAB81">
        <w:rPr>
          <w:i/>
          <w:iCs/>
          <w:lang w:val="en-US"/>
        </w:rPr>
        <w:t>)</w:t>
      </w:r>
      <w:r w:rsidR="28579747" w:rsidRPr="59EFAB81">
        <w:rPr>
          <w:lang w:val="en-US"/>
        </w:rPr>
        <w:t xml:space="preserve"> as well as if it is </w:t>
      </w:r>
      <w:r w:rsidR="00832C9D" w:rsidRPr="59EFAB81">
        <w:rPr>
          <w:lang w:val="en-US"/>
        </w:rPr>
        <w:t>an</w:t>
      </w:r>
      <w:r w:rsidR="28579747" w:rsidRPr="59EFAB81">
        <w:rPr>
          <w:lang w:val="en-US"/>
        </w:rPr>
        <w:t xml:space="preserve"> exclamation mark (!). If any character is found that is not either</w:t>
      </w:r>
      <w:r w:rsidR="257CE6E1" w:rsidRPr="59EFAB81">
        <w:rPr>
          <w:lang w:val="en-US"/>
        </w:rPr>
        <w:t xml:space="preserve"> one</w:t>
      </w:r>
      <w:r w:rsidR="28579747" w:rsidRPr="59EFAB81">
        <w:rPr>
          <w:lang w:val="en-US"/>
        </w:rPr>
        <w:t xml:space="preserve"> of these things the string will return blank “”.</w:t>
      </w:r>
      <w:r w:rsidR="4733C3FF" w:rsidRPr="59EFAB81">
        <w:rPr>
          <w:lang w:val="en-US"/>
        </w:rPr>
        <w:t xml:space="preserve"> If all the above conditions are met the string will return the username input in lower-case. </w:t>
      </w:r>
    </w:p>
    <w:p w14:paraId="73DF69AD" w14:textId="5D2CA48C" w:rsidR="00DC2E43" w:rsidRDefault="00C94AF1" w:rsidP="00DC2E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DA1E4C" wp14:editId="505FC839">
            <wp:extent cx="5390822" cy="5286375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69" cy="52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1D23" w14:textId="3DD9D0EF" w:rsidR="003F4B93" w:rsidRDefault="00DC2E43" w:rsidP="00DC2E43">
      <w:pPr>
        <w:pStyle w:val="Caption"/>
        <w:jc w:val="center"/>
        <w:rPr>
          <w:noProof/>
          <w:lang w:val="en-US"/>
        </w:rPr>
      </w:pPr>
      <w:bookmarkStart w:id="8" w:name="_Toc129164477"/>
      <w:bookmarkStart w:id="9" w:name="_Toc129166612"/>
      <w:bookmarkStart w:id="10" w:name="_Toc129167336"/>
      <w:r>
        <w:t xml:space="preserve">Figure </w:t>
      </w:r>
      <w:fldSimple w:instr=" SEQ Figure \* ARABIC ">
        <w:r w:rsidR="00F15761">
          <w:rPr>
            <w:noProof/>
          </w:rPr>
          <w:t>2</w:t>
        </w:r>
      </w:fldSimple>
      <w:r>
        <w:t xml:space="preserve">. Flowchart of </w:t>
      </w:r>
      <w:proofErr w:type="spellStart"/>
      <w:proofErr w:type="gramStart"/>
      <w:r>
        <w:t>isUsername</w:t>
      </w:r>
      <w:proofErr w:type="spellEnd"/>
      <w:r>
        <w:t>(</w:t>
      </w:r>
      <w:proofErr w:type="gramEnd"/>
      <w:r>
        <w:t>)</w:t>
      </w:r>
      <w:bookmarkEnd w:id="8"/>
      <w:bookmarkEnd w:id="9"/>
      <w:bookmarkEnd w:id="10"/>
    </w:p>
    <w:p w14:paraId="32D0EF59" w14:textId="77F78C69" w:rsidR="002949FD" w:rsidRDefault="002949FD" w:rsidP="002949FD"/>
    <w:p w14:paraId="23EAB96C" w14:textId="04E07BDC" w:rsidR="14355CD4" w:rsidRPr="00832C9D" w:rsidRDefault="32CDCE94" w:rsidP="583CB767">
      <w:pPr>
        <w:pStyle w:val="Heading2"/>
        <w:spacing w:after="120"/>
        <w:rPr>
          <w:i/>
          <w:iCs/>
          <w:lang w:val="en-US"/>
        </w:rPr>
      </w:pPr>
      <w:bookmarkStart w:id="11" w:name="_Toc129166578"/>
      <w:proofErr w:type="spellStart"/>
      <w:proofErr w:type="gramStart"/>
      <w:r w:rsidRPr="00832C9D">
        <w:rPr>
          <w:i/>
          <w:iCs/>
          <w:lang w:val="en-US"/>
        </w:rPr>
        <w:t>safePassWord</w:t>
      </w:r>
      <w:proofErr w:type="spellEnd"/>
      <w:r w:rsidRPr="00832C9D">
        <w:rPr>
          <w:i/>
          <w:iCs/>
          <w:lang w:val="en-US"/>
        </w:rPr>
        <w:t>(</w:t>
      </w:r>
      <w:proofErr w:type="gramEnd"/>
      <w:r w:rsidRPr="00832C9D">
        <w:rPr>
          <w:i/>
          <w:iCs/>
          <w:lang w:val="en-US"/>
        </w:rPr>
        <w:t>)</w:t>
      </w:r>
      <w:bookmarkEnd w:id="11"/>
    </w:p>
    <w:p w14:paraId="155EDA80" w14:textId="57550FFF" w:rsidR="1DB54E7F" w:rsidRPr="000775EC" w:rsidRDefault="32CDCE94" w:rsidP="1DB54E7F">
      <w:pPr>
        <w:spacing w:after="120"/>
        <w:rPr>
          <w:lang w:val="en-US"/>
        </w:rPr>
      </w:pPr>
      <w:r w:rsidRPr="1F781C82">
        <w:rPr>
          <w:lang w:val="en-US"/>
        </w:rPr>
        <w:t xml:space="preserve">The password validator </w:t>
      </w:r>
      <w:proofErr w:type="spellStart"/>
      <w:proofErr w:type="gramStart"/>
      <w:r w:rsidRPr="00832C9D">
        <w:rPr>
          <w:i/>
          <w:iCs/>
          <w:lang w:val="en-US"/>
        </w:rPr>
        <w:t>safePassWord</w:t>
      </w:r>
      <w:proofErr w:type="spellEnd"/>
      <w:r w:rsidRPr="00832C9D">
        <w:rPr>
          <w:i/>
          <w:iCs/>
          <w:lang w:val="en-US"/>
        </w:rPr>
        <w:t>(</w:t>
      </w:r>
      <w:proofErr w:type="gramEnd"/>
      <w:r w:rsidRPr="00832C9D">
        <w:rPr>
          <w:i/>
          <w:iCs/>
          <w:lang w:val="en-US"/>
        </w:rPr>
        <w:t>)</w:t>
      </w:r>
      <w:r w:rsidRPr="1F781C82">
        <w:rPr>
          <w:lang w:val="en-US"/>
        </w:rPr>
        <w:t xml:space="preserve"> is the </w:t>
      </w:r>
      <w:r w:rsidR="45526FCF" w:rsidRPr="71C8D7DD">
        <w:rPr>
          <w:lang w:val="en-US"/>
        </w:rPr>
        <w:t>most</w:t>
      </w:r>
      <w:r w:rsidRPr="71C8D7DD">
        <w:rPr>
          <w:lang w:val="en-US"/>
        </w:rPr>
        <w:t xml:space="preserve"> </w:t>
      </w:r>
      <w:r w:rsidR="5A2AC9E5" w:rsidRPr="6509E42F">
        <w:rPr>
          <w:lang w:val="en-US"/>
        </w:rPr>
        <w:t>dissimilar</w:t>
      </w:r>
      <w:r w:rsidRPr="1F781C82">
        <w:rPr>
          <w:lang w:val="en-US"/>
        </w:rPr>
        <w:t xml:space="preserve"> from the other </w:t>
      </w:r>
      <w:r w:rsidR="5BC69A46" w:rsidRPr="445C56C8">
        <w:rPr>
          <w:lang w:val="en-US"/>
        </w:rPr>
        <w:t xml:space="preserve">Master Methods in the way that it uses several methods not used in any of the </w:t>
      </w:r>
      <w:r w:rsidR="5BC69A46" w:rsidRPr="3AD8E079">
        <w:rPr>
          <w:lang w:val="en-US"/>
        </w:rPr>
        <w:t xml:space="preserve">others. </w:t>
      </w:r>
      <w:r w:rsidR="167947AA" w:rsidRPr="3AD8E079">
        <w:rPr>
          <w:lang w:val="en-US"/>
        </w:rPr>
        <w:t>First, a password is inputted to the method as a string. Then, it is checked by a multitude of statements</w:t>
      </w:r>
      <w:r w:rsidR="5BC69A46" w:rsidRPr="445C56C8">
        <w:rPr>
          <w:lang w:val="en-US"/>
        </w:rPr>
        <w:t xml:space="preserve"> </w:t>
      </w:r>
      <w:r w:rsidR="167947AA" w:rsidRPr="560AB3EC">
        <w:rPr>
          <w:lang w:val="en-US"/>
        </w:rPr>
        <w:t xml:space="preserve">in an if </w:t>
      </w:r>
      <w:r w:rsidR="479E3B24" w:rsidRPr="560AB3EC">
        <w:rPr>
          <w:lang w:val="en-US"/>
        </w:rPr>
        <w:t>conditional</w:t>
      </w:r>
      <w:r w:rsidR="479E3B24" w:rsidRPr="2A0726AB">
        <w:rPr>
          <w:lang w:val="en-US"/>
        </w:rPr>
        <w:t xml:space="preserve">. </w:t>
      </w:r>
      <w:r w:rsidR="74DB92E8" w:rsidRPr="2A0726AB">
        <w:rPr>
          <w:lang w:val="en-US"/>
        </w:rPr>
        <w:t xml:space="preserve">These </w:t>
      </w:r>
      <w:proofErr w:type="gramStart"/>
      <w:r w:rsidR="00832C9D" w:rsidRPr="2A0726AB">
        <w:rPr>
          <w:lang w:val="en-US"/>
        </w:rPr>
        <w:t>include</w:t>
      </w:r>
      <w:r w:rsidR="009933AE">
        <w:rPr>
          <w:lang w:val="en-US"/>
        </w:rPr>
        <w:t>:</w:t>
      </w:r>
      <w:proofErr w:type="gramEnd"/>
      <w:r w:rsidR="6F5826D1" w:rsidRPr="0720656B">
        <w:rPr>
          <w:lang w:val="en-US"/>
        </w:rPr>
        <w:t xml:space="preserve"> is</w:t>
      </w:r>
      <w:r w:rsidR="6F5826D1" w:rsidRPr="26CCBEEC">
        <w:rPr>
          <w:lang w:val="en-US"/>
        </w:rPr>
        <w:t xml:space="preserve"> there an input,</w:t>
      </w:r>
      <w:r w:rsidR="74DB92E8" w:rsidRPr="2A0726AB">
        <w:rPr>
          <w:lang w:val="en-US"/>
        </w:rPr>
        <w:t xml:space="preserve"> does it have more than 7 characters, does it </w:t>
      </w:r>
      <w:r w:rsidR="74DB92E8" w:rsidRPr="0720656B">
        <w:rPr>
          <w:lang w:val="en-US"/>
        </w:rPr>
        <w:t>have more than 15 characters</w:t>
      </w:r>
      <w:r w:rsidR="279C56C4" w:rsidRPr="20EA5AAA">
        <w:rPr>
          <w:lang w:val="en-US"/>
        </w:rPr>
        <w:t>, does it have repeating characters, does it have any capital letters</w:t>
      </w:r>
      <w:r w:rsidR="2039524D" w:rsidRPr="37FF5C88">
        <w:rPr>
          <w:lang w:val="en-US"/>
        </w:rPr>
        <w:t>,</w:t>
      </w:r>
      <w:r w:rsidR="6CE9A960" w:rsidRPr="26CCBEEC">
        <w:rPr>
          <w:lang w:val="en-US"/>
        </w:rPr>
        <w:t xml:space="preserve"> </w:t>
      </w:r>
      <w:r w:rsidR="279C56C4" w:rsidRPr="20EA5AAA">
        <w:rPr>
          <w:lang w:val="en-US"/>
        </w:rPr>
        <w:t>does it have any lower</w:t>
      </w:r>
      <w:r w:rsidR="2416894F" w:rsidRPr="6348309A">
        <w:rPr>
          <w:lang w:val="en-US"/>
        </w:rPr>
        <w:t>-</w:t>
      </w:r>
      <w:r w:rsidR="279C56C4" w:rsidRPr="20EA5AAA">
        <w:rPr>
          <w:lang w:val="en-US"/>
        </w:rPr>
        <w:t>case letters</w:t>
      </w:r>
      <w:r w:rsidR="53CA7757" w:rsidRPr="37FF5C88">
        <w:rPr>
          <w:lang w:val="en-US"/>
        </w:rPr>
        <w:t xml:space="preserve"> and does it have a number</w:t>
      </w:r>
      <w:r w:rsidR="279C56C4" w:rsidRPr="37FF5C88">
        <w:rPr>
          <w:lang w:val="en-US"/>
        </w:rPr>
        <w:t>.</w:t>
      </w:r>
      <w:r w:rsidR="279C56C4" w:rsidRPr="742B97F4">
        <w:rPr>
          <w:lang w:val="en-US"/>
        </w:rPr>
        <w:t xml:space="preserve"> The </w:t>
      </w:r>
      <w:r w:rsidR="279C56C4" w:rsidRPr="2F0CB872">
        <w:rPr>
          <w:lang w:val="en-US"/>
        </w:rPr>
        <w:t>la</w:t>
      </w:r>
      <w:r w:rsidR="2C34FAA0" w:rsidRPr="2F0CB872">
        <w:rPr>
          <w:lang w:val="en-US"/>
        </w:rPr>
        <w:t>st</w:t>
      </w:r>
      <w:r w:rsidR="279C56C4" w:rsidRPr="742B97F4">
        <w:rPr>
          <w:lang w:val="en-US"/>
        </w:rPr>
        <w:t xml:space="preserve"> </w:t>
      </w:r>
      <w:r w:rsidR="3CD24EA6" w:rsidRPr="6348309A">
        <w:rPr>
          <w:lang w:val="en-US"/>
        </w:rPr>
        <w:t>4</w:t>
      </w:r>
      <w:r w:rsidR="279C56C4" w:rsidRPr="742B97F4">
        <w:rPr>
          <w:lang w:val="en-US"/>
        </w:rPr>
        <w:t xml:space="preserve"> of these </w:t>
      </w:r>
      <w:r w:rsidR="2C34FAA0" w:rsidRPr="2F0CB872">
        <w:rPr>
          <w:lang w:val="en-US"/>
        </w:rPr>
        <w:t xml:space="preserve">methods </w:t>
      </w:r>
      <w:r w:rsidR="279C56C4" w:rsidRPr="742B97F4">
        <w:rPr>
          <w:lang w:val="en-US"/>
        </w:rPr>
        <w:t xml:space="preserve">are all basic </w:t>
      </w:r>
      <w:r w:rsidR="2C34FAA0" w:rsidRPr="2F0CB872">
        <w:rPr>
          <w:lang w:val="en-US"/>
        </w:rPr>
        <w:t>conditions that have been designed specifically for</w:t>
      </w:r>
      <w:r w:rsidR="188B30C4" w:rsidRPr="1B76BF12">
        <w:rPr>
          <w:lang w:val="en-US"/>
        </w:rPr>
        <w:t xml:space="preserve"> </w:t>
      </w:r>
      <w:r w:rsidR="2C34FAA0" w:rsidRPr="66E7A803">
        <w:rPr>
          <w:lang w:val="en-US"/>
        </w:rPr>
        <w:t xml:space="preserve">this Master Method </w:t>
      </w:r>
      <w:r w:rsidR="2C34FAA0" w:rsidRPr="022B99DD">
        <w:rPr>
          <w:lang w:val="en-US"/>
        </w:rPr>
        <w:t>(</w:t>
      </w:r>
      <w:proofErr w:type="spellStart"/>
      <w:proofErr w:type="gramStart"/>
      <w:r w:rsidR="6CF9F92B" w:rsidRPr="000775EC">
        <w:rPr>
          <w:i/>
          <w:iCs/>
          <w:lang w:val="en-US"/>
        </w:rPr>
        <w:t>reChar</w:t>
      </w:r>
      <w:proofErr w:type="spellEnd"/>
      <w:r w:rsidR="000775EC" w:rsidRPr="000775EC">
        <w:rPr>
          <w:i/>
          <w:iCs/>
          <w:lang w:val="en-US"/>
        </w:rPr>
        <w:t>(</w:t>
      </w:r>
      <w:proofErr w:type="gramEnd"/>
      <w:r w:rsidR="000775EC" w:rsidRPr="000775EC">
        <w:rPr>
          <w:i/>
          <w:iCs/>
          <w:lang w:val="en-US"/>
        </w:rPr>
        <w:t>)</w:t>
      </w:r>
      <w:r w:rsidR="6CF9F92B" w:rsidRPr="000775EC">
        <w:rPr>
          <w:lang w:val="en-US"/>
        </w:rPr>
        <w:t xml:space="preserve">, </w:t>
      </w:r>
      <w:proofErr w:type="spellStart"/>
      <w:r w:rsidR="2C34FAA0" w:rsidRPr="000775EC">
        <w:rPr>
          <w:i/>
          <w:iCs/>
          <w:lang w:val="en-US"/>
        </w:rPr>
        <w:t>hasCaps</w:t>
      </w:r>
      <w:proofErr w:type="spellEnd"/>
      <w:r w:rsidR="000775EC" w:rsidRPr="000775EC">
        <w:rPr>
          <w:i/>
          <w:iCs/>
          <w:lang w:val="en-US"/>
        </w:rPr>
        <w:t>()</w:t>
      </w:r>
      <w:r w:rsidR="2C34FAA0" w:rsidRPr="000775EC">
        <w:rPr>
          <w:lang w:val="en-US"/>
        </w:rPr>
        <w:t xml:space="preserve">, </w:t>
      </w:r>
      <w:proofErr w:type="spellStart"/>
      <w:r w:rsidR="2C34FAA0" w:rsidRPr="000775EC">
        <w:rPr>
          <w:i/>
          <w:iCs/>
          <w:lang w:val="en-US"/>
        </w:rPr>
        <w:t>hasLow</w:t>
      </w:r>
      <w:proofErr w:type="spellEnd"/>
      <w:r w:rsidR="000775EC" w:rsidRPr="000775EC">
        <w:rPr>
          <w:i/>
          <w:iCs/>
          <w:lang w:val="en-US"/>
        </w:rPr>
        <w:t>()</w:t>
      </w:r>
      <w:r w:rsidR="2C34FAA0" w:rsidRPr="022B99DD">
        <w:rPr>
          <w:lang w:val="en-US"/>
        </w:rPr>
        <w:t xml:space="preserve">, </w:t>
      </w:r>
      <w:proofErr w:type="spellStart"/>
      <w:r w:rsidR="2C34FAA0" w:rsidRPr="000775EC">
        <w:rPr>
          <w:i/>
          <w:iCs/>
          <w:lang w:val="en-US"/>
        </w:rPr>
        <w:t>hasNumber</w:t>
      </w:r>
      <w:proofErr w:type="spellEnd"/>
      <w:r w:rsidR="000775EC" w:rsidRPr="000775EC">
        <w:rPr>
          <w:i/>
          <w:iCs/>
          <w:lang w:val="en-US"/>
        </w:rPr>
        <w:t>(</w:t>
      </w:r>
      <w:r w:rsidR="2C34FAA0" w:rsidRPr="022B99DD">
        <w:rPr>
          <w:lang w:val="en-US"/>
        </w:rPr>
        <w:t>).</w:t>
      </w:r>
      <w:r w:rsidR="7C36A9D9" w:rsidRPr="01B3FA31">
        <w:rPr>
          <w:lang w:val="en-US"/>
        </w:rPr>
        <w:t xml:space="preserve"> </w:t>
      </w:r>
      <w:r w:rsidR="7C36A9D9" w:rsidRPr="44BB9D38">
        <w:rPr>
          <w:lang w:val="en-US"/>
        </w:rPr>
        <w:t xml:space="preserve">After going through a gauntlet of conditionals the </w:t>
      </w:r>
      <w:r w:rsidR="5B48F00C" w:rsidRPr="723097CB">
        <w:rPr>
          <w:lang w:val="en-US"/>
        </w:rPr>
        <w:t xml:space="preserve">input is then scanned through character by character looking for a </w:t>
      </w:r>
      <w:r w:rsidR="5B48F00C" w:rsidRPr="39C0F743">
        <w:rPr>
          <w:lang w:val="en-US"/>
        </w:rPr>
        <w:t xml:space="preserve">special character. The </w:t>
      </w:r>
      <w:r w:rsidR="777C6113" w:rsidRPr="1C2832E0">
        <w:rPr>
          <w:lang w:val="en-US"/>
        </w:rPr>
        <w:t>B</w:t>
      </w:r>
      <w:r w:rsidR="5B48F00C" w:rsidRPr="1C2832E0">
        <w:rPr>
          <w:lang w:val="en-US"/>
        </w:rPr>
        <w:t xml:space="preserve">asic </w:t>
      </w:r>
      <w:r w:rsidR="3D1E77A3" w:rsidRPr="1C2832E0">
        <w:rPr>
          <w:lang w:val="en-US"/>
        </w:rPr>
        <w:t>M</w:t>
      </w:r>
      <w:r w:rsidR="5B48F00C" w:rsidRPr="1C2832E0">
        <w:rPr>
          <w:lang w:val="en-US"/>
        </w:rPr>
        <w:t>ethod</w:t>
      </w:r>
      <w:r w:rsidR="5B48F00C" w:rsidRPr="39C0F743">
        <w:rPr>
          <w:lang w:val="en-US"/>
        </w:rPr>
        <w:t xml:space="preserve"> </w:t>
      </w:r>
      <w:proofErr w:type="spellStart"/>
      <w:proofErr w:type="gramStart"/>
      <w:r w:rsidR="5B48F00C" w:rsidRPr="000775EC">
        <w:rPr>
          <w:i/>
          <w:iCs/>
          <w:lang w:val="en-US"/>
        </w:rPr>
        <w:t>isSpecialChar</w:t>
      </w:r>
      <w:proofErr w:type="spellEnd"/>
      <w:r w:rsidR="0EDC60F8" w:rsidRPr="000775EC">
        <w:rPr>
          <w:i/>
          <w:iCs/>
          <w:lang w:val="en-US"/>
        </w:rPr>
        <w:t>(</w:t>
      </w:r>
      <w:proofErr w:type="gramEnd"/>
      <w:r w:rsidR="0EDC60F8" w:rsidRPr="000775EC">
        <w:rPr>
          <w:i/>
          <w:iCs/>
          <w:lang w:val="en-US"/>
        </w:rPr>
        <w:t>)</w:t>
      </w:r>
      <w:r w:rsidR="5B48F00C" w:rsidRPr="39C0F743">
        <w:rPr>
          <w:lang w:val="en-US"/>
        </w:rPr>
        <w:t xml:space="preserve"> is used here </w:t>
      </w:r>
      <w:r w:rsidR="6A14FFB0" w:rsidRPr="39C0F743">
        <w:rPr>
          <w:lang w:val="en-US"/>
        </w:rPr>
        <w:t xml:space="preserve">in a </w:t>
      </w:r>
      <w:r w:rsidR="26AE408A" w:rsidRPr="1C2832E0">
        <w:rPr>
          <w:lang w:val="en-US"/>
        </w:rPr>
        <w:t>for loop to iterate through the input String.</w:t>
      </w:r>
      <w:r w:rsidR="433D8CDC" w:rsidRPr="3764AB5B">
        <w:rPr>
          <w:lang w:val="en-US"/>
        </w:rPr>
        <w:t xml:space="preserve"> If a special character is found in any one of these iterations the method returns true</w:t>
      </w:r>
      <w:r w:rsidR="00132EFC">
        <w:rPr>
          <w:lang w:val="en-US"/>
        </w:rPr>
        <w:t>, and it is deemed a sufficient password</w:t>
      </w:r>
      <w:r w:rsidR="433D8CDC" w:rsidRPr="3764AB5B">
        <w:rPr>
          <w:lang w:val="en-US"/>
        </w:rPr>
        <w:t>. If it finds none</w:t>
      </w:r>
      <w:r w:rsidR="433D8CDC" w:rsidRPr="5DD095DA">
        <w:rPr>
          <w:lang w:val="en-US"/>
        </w:rPr>
        <w:t xml:space="preserve"> it returns false</w:t>
      </w:r>
      <w:r w:rsidR="00D32BAB">
        <w:rPr>
          <w:lang w:val="en-US"/>
        </w:rPr>
        <w:t>, condemning it as a</w:t>
      </w:r>
      <w:r w:rsidR="00132EFC">
        <w:rPr>
          <w:lang w:val="en-US"/>
        </w:rPr>
        <w:t>n</w:t>
      </w:r>
      <w:r w:rsidR="00D32BAB">
        <w:rPr>
          <w:lang w:val="en-US"/>
        </w:rPr>
        <w:t xml:space="preserve"> </w:t>
      </w:r>
      <w:r w:rsidR="00132EFC">
        <w:rPr>
          <w:lang w:val="en-US"/>
        </w:rPr>
        <w:t>unsafe</w:t>
      </w:r>
      <w:r w:rsidR="00D32BAB">
        <w:rPr>
          <w:lang w:val="en-US"/>
        </w:rPr>
        <w:t xml:space="preserve"> password.</w:t>
      </w:r>
    </w:p>
    <w:p w14:paraId="74D1ECFC" w14:textId="2855587A" w:rsidR="1DB54E7F" w:rsidRDefault="1DB54E7F" w:rsidP="1DB54E7F">
      <w:pPr>
        <w:spacing w:after="120"/>
        <w:rPr>
          <w:color w:val="FF0000"/>
          <w:lang w:val="en-US"/>
        </w:rPr>
      </w:pPr>
    </w:p>
    <w:p w14:paraId="2A508D00" w14:textId="790A631F" w:rsidR="2CEE3729" w:rsidRDefault="330F70FF" w:rsidP="1DB54E7F">
      <w:pPr>
        <w:pStyle w:val="Heading1"/>
        <w:spacing w:after="120" w:line="259" w:lineRule="auto"/>
        <w:rPr>
          <w:lang w:val="en-US"/>
        </w:rPr>
      </w:pPr>
      <w:bookmarkStart w:id="12" w:name="_Toc129166579"/>
      <w:r w:rsidRPr="2A08DBF7">
        <w:rPr>
          <w:lang w:val="en-US"/>
        </w:rPr>
        <w:t xml:space="preserve">Basic and Intermediate </w:t>
      </w:r>
      <w:r w:rsidR="1AEC810B" w:rsidRPr="2A08DBF7">
        <w:rPr>
          <w:lang w:val="en-US"/>
        </w:rPr>
        <w:t>Method</w:t>
      </w:r>
      <w:r w:rsidR="2B25F3F8" w:rsidRPr="2A08DBF7">
        <w:rPr>
          <w:lang w:val="en-US"/>
        </w:rPr>
        <w:t>s</w:t>
      </w:r>
      <w:bookmarkEnd w:id="12"/>
    </w:p>
    <w:p w14:paraId="3B21F73B" w14:textId="39B61CBB" w:rsidR="006F5627" w:rsidRDefault="007A1C48" w:rsidP="004A64AD">
      <w:pPr>
        <w:spacing w:after="120"/>
        <w:rPr>
          <w:lang w:val="en-US"/>
        </w:rPr>
      </w:pPr>
      <w:r w:rsidRPr="1DB54E7F">
        <w:rPr>
          <w:lang w:val="en-US"/>
        </w:rPr>
        <w:t xml:space="preserve">In total, </w:t>
      </w:r>
      <w:r w:rsidR="28F3205D" w:rsidRPr="1DB54E7F">
        <w:rPr>
          <w:lang w:val="en-US"/>
        </w:rPr>
        <w:t xml:space="preserve">there are </w:t>
      </w:r>
      <w:r w:rsidR="28F3205D" w:rsidRPr="0317644B">
        <w:rPr>
          <w:lang w:val="en-US"/>
        </w:rPr>
        <w:t>1</w:t>
      </w:r>
      <w:r w:rsidR="15A7A7CC" w:rsidRPr="0317644B">
        <w:rPr>
          <w:lang w:val="en-US"/>
        </w:rPr>
        <w:t>7</w:t>
      </w:r>
      <w:r w:rsidR="28F3205D" w:rsidRPr="1DB54E7F">
        <w:rPr>
          <w:lang w:val="en-US"/>
        </w:rPr>
        <w:t xml:space="preserve"> Methods used in our project. They can be split into 3 Categories. These are: Basic Methods, </w:t>
      </w:r>
      <w:r w:rsidR="360E1CF8" w:rsidRPr="1DB54E7F">
        <w:rPr>
          <w:lang w:val="en-US"/>
        </w:rPr>
        <w:t xml:space="preserve">Intermediate </w:t>
      </w:r>
      <w:r w:rsidR="00D45C6E" w:rsidRPr="1DB54E7F">
        <w:rPr>
          <w:lang w:val="en-US"/>
        </w:rPr>
        <w:t>Methods,</w:t>
      </w:r>
      <w:r w:rsidR="71E76622" w:rsidRPr="1DB54E7F">
        <w:rPr>
          <w:lang w:val="en-US"/>
        </w:rPr>
        <w:t xml:space="preserve"> and the Master Methods.</w:t>
      </w:r>
      <w:r w:rsidR="3D1EB686" w:rsidRPr="71D650CE">
        <w:rPr>
          <w:lang w:val="en-US"/>
        </w:rPr>
        <w:t xml:space="preserve"> </w:t>
      </w:r>
      <w:r w:rsidR="3D1EB686" w:rsidRPr="77D163E9">
        <w:rPr>
          <w:lang w:val="en-US"/>
        </w:rPr>
        <w:t xml:space="preserve">Above we covered the algorithmic structure of the </w:t>
      </w:r>
      <w:r w:rsidR="1404D4F1" w:rsidRPr="36E1CC64">
        <w:rPr>
          <w:lang w:val="en-US"/>
        </w:rPr>
        <w:t>3</w:t>
      </w:r>
      <w:r w:rsidR="3D1EB686" w:rsidRPr="36E1CC64">
        <w:rPr>
          <w:lang w:val="en-US"/>
        </w:rPr>
        <w:t xml:space="preserve"> </w:t>
      </w:r>
      <w:r w:rsidR="3D1EB686" w:rsidRPr="77D163E9">
        <w:rPr>
          <w:lang w:val="en-US"/>
        </w:rPr>
        <w:t xml:space="preserve">Master </w:t>
      </w:r>
      <w:r w:rsidR="352CCCFE" w:rsidRPr="3852A244">
        <w:rPr>
          <w:lang w:val="en-US"/>
        </w:rPr>
        <w:t>algorithms</w:t>
      </w:r>
      <w:r w:rsidR="3D1EB686" w:rsidRPr="3852A244">
        <w:rPr>
          <w:lang w:val="en-US"/>
        </w:rPr>
        <w:t>.</w:t>
      </w:r>
      <w:r w:rsidR="3D1EB686" w:rsidRPr="77D163E9">
        <w:rPr>
          <w:lang w:val="en-US"/>
        </w:rPr>
        <w:t xml:space="preserve"> In this section we will </w:t>
      </w:r>
      <w:r w:rsidR="3D1EB686" w:rsidRPr="3852A244">
        <w:rPr>
          <w:lang w:val="en-US"/>
        </w:rPr>
        <w:t xml:space="preserve">cover the </w:t>
      </w:r>
      <w:r w:rsidR="3D1EB686" w:rsidRPr="3CDD063C">
        <w:rPr>
          <w:lang w:val="en-US"/>
        </w:rPr>
        <w:t>1</w:t>
      </w:r>
      <w:r w:rsidR="12CF62AF" w:rsidRPr="3CDD063C">
        <w:rPr>
          <w:lang w:val="en-US"/>
        </w:rPr>
        <w:t>4</w:t>
      </w:r>
      <w:r w:rsidR="3D1EB686" w:rsidRPr="3852A244">
        <w:rPr>
          <w:lang w:val="en-US"/>
        </w:rPr>
        <w:t xml:space="preserve"> </w:t>
      </w:r>
      <w:r w:rsidR="6E9BE90F" w:rsidRPr="3852A244">
        <w:rPr>
          <w:lang w:val="en-US"/>
        </w:rPr>
        <w:t>Basic and Intermediate Methods that make up the larger 3.</w:t>
      </w:r>
    </w:p>
    <w:p w14:paraId="4716F7AB" w14:textId="77777777" w:rsidR="00E622B4" w:rsidRDefault="00E622B4" w:rsidP="004A64AD">
      <w:pPr>
        <w:spacing w:after="120"/>
        <w:rPr>
          <w:lang w:val="en-US"/>
        </w:rPr>
      </w:pPr>
    </w:p>
    <w:p w14:paraId="08F130C9" w14:textId="241CE53D" w:rsidR="005D2BB9" w:rsidRPr="00746283" w:rsidRDefault="15B839FB" w:rsidP="000775EC">
      <w:pPr>
        <w:pStyle w:val="Heading2"/>
        <w:spacing w:after="120"/>
        <w:rPr>
          <w:lang w:val="en-US"/>
        </w:rPr>
      </w:pPr>
      <w:bookmarkStart w:id="13" w:name="_Toc129166580"/>
      <w:r w:rsidRPr="1DB54E7F">
        <w:rPr>
          <w:lang w:val="en-US"/>
        </w:rPr>
        <w:t>B</w:t>
      </w:r>
      <w:r w:rsidR="003F1D42" w:rsidRPr="1DB54E7F">
        <w:rPr>
          <w:lang w:val="en-US"/>
        </w:rPr>
        <w:t xml:space="preserve">asic </w:t>
      </w:r>
      <w:r w:rsidR="24F65D3A" w:rsidRPr="1DB54E7F">
        <w:rPr>
          <w:lang w:val="en-US"/>
        </w:rPr>
        <w:t>M</w:t>
      </w:r>
      <w:r w:rsidR="003F1D42" w:rsidRPr="1DB54E7F">
        <w:rPr>
          <w:lang w:val="en-US"/>
        </w:rPr>
        <w:t>ethods</w:t>
      </w:r>
      <w:bookmarkEnd w:id="13"/>
    </w:p>
    <w:p w14:paraId="41F78463" w14:textId="6E1FD1BF" w:rsidR="005D2BB9" w:rsidRPr="00746283" w:rsidRDefault="0E10D225" w:rsidP="1DB54E7F">
      <w:pPr>
        <w:spacing w:after="120"/>
        <w:rPr>
          <w:lang w:val="en-US"/>
        </w:rPr>
      </w:pPr>
      <w:r w:rsidRPr="1DB54E7F">
        <w:rPr>
          <w:lang w:val="en-US"/>
        </w:rPr>
        <w:t xml:space="preserve">The basic building blocks of this project </w:t>
      </w:r>
      <w:proofErr w:type="gramStart"/>
      <w:r w:rsidR="3FD0BF88" w:rsidRPr="68DC6736">
        <w:rPr>
          <w:lang w:val="en-US"/>
        </w:rPr>
        <w:t>are</w:t>
      </w:r>
      <w:proofErr w:type="gramEnd"/>
      <w:r w:rsidRPr="1DB54E7F">
        <w:rPr>
          <w:lang w:val="en-US"/>
        </w:rPr>
        <w:t xml:space="preserve"> these methods. Most are </w:t>
      </w:r>
      <w:r w:rsidR="005A0BAB" w:rsidRPr="1DB54E7F">
        <w:rPr>
          <w:lang w:val="en-US"/>
        </w:rPr>
        <w:t>Booleans</w:t>
      </w:r>
      <w:r w:rsidRPr="1DB54E7F">
        <w:rPr>
          <w:lang w:val="en-US"/>
        </w:rPr>
        <w:t xml:space="preserve"> that return </w:t>
      </w:r>
      <w:r w:rsidR="005E1057" w:rsidRPr="1DB54E7F">
        <w:rPr>
          <w:lang w:val="en-US"/>
        </w:rPr>
        <w:t>a true</w:t>
      </w:r>
      <w:r w:rsidRPr="1DB54E7F">
        <w:rPr>
          <w:lang w:val="en-US"/>
        </w:rPr>
        <w:t xml:space="preserve"> or false value</w:t>
      </w:r>
      <w:r w:rsidR="14776889" w:rsidRPr="1DB54E7F">
        <w:rPr>
          <w:lang w:val="en-US"/>
        </w:rPr>
        <w:t>. The inputs of these methods are both char and string depending on the task asked of it. These m</w:t>
      </w:r>
      <w:r w:rsidR="4260EB62" w:rsidRPr="1DB54E7F">
        <w:rPr>
          <w:lang w:val="en-US"/>
        </w:rPr>
        <w:t>ethods allow every other method to work in our code.</w:t>
      </w:r>
    </w:p>
    <w:p w14:paraId="33CD98BE" w14:textId="15F9A2BF" w:rsidR="005D2BB9" w:rsidRPr="00746283" w:rsidRDefault="005D2BB9" w:rsidP="00746283">
      <w:pPr>
        <w:spacing w:after="120"/>
        <w:rPr>
          <w:lang w:val="en-US"/>
        </w:rPr>
      </w:pPr>
    </w:p>
    <w:p w14:paraId="45C6C40A" w14:textId="2ABD6A72" w:rsidR="00285F58" w:rsidRPr="000775EC" w:rsidRDefault="00285F58" w:rsidP="003F1D42">
      <w:pPr>
        <w:pStyle w:val="Heading3"/>
        <w:spacing w:after="120"/>
        <w:rPr>
          <w:i/>
          <w:iCs/>
          <w:lang w:val="en-US"/>
        </w:rPr>
      </w:pPr>
      <w:bookmarkStart w:id="14" w:name="_Toc129166581"/>
      <w:proofErr w:type="spellStart"/>
      <w:proofErr w:type="gramStart"/>
      <w:r w:rsidRPr="000775EC">
        <w:rPr>
          <w:i/>
          <w:iCs/>
          <w:lang w:val="en-US"/>
        </w:rPr>
        <w:t>isAlphaNum</w:t>
      </w:r>
      <w:proofErr w:type="spellEnd"/>
      <w:r w:rsidRPr="000775EC">
        <w:rPr>
          <w:i/>
          <w:iCs/>
          <w:lang w:val="en-US"/>
        </w:rPr>
        <w:t>(</w:t>
      </w:r>
      <w:proofErr w:type="gramEnd"/>
      <w:r w:rsidRPr="000775EC">
        <w:rPr>
          <w:i/>
          <w:iCs/>
          <w:lang w:val="en-US"/>
        </w:rPr>
        <w:t>)</w:t>
      </w:r>
      <w:bookmarkEnd w:id="14"/>
    </w:p>
    <w:p w14:paraId="6C2E8168" w14:textId="409428D6" w:rsidR="009D2F3D" w:rsidRPr="005B5297" w:rsidRDefault="033F046D" w:rsidP="00135AF2">
      <w:pPr>
        <w:spacing w:after="120"/>
        <w:rPr>
          <w:color w:val="000000" w:themeColor="text1"/>
          <w:lang w:val="en-US"/>
        </w:rPr>
      </w:pPr>
      <w:r w:rsidRPr="1DB54E7F">
        <w:rPr>
          <w:color w:val="000000" w:themeColor="text1"/>
          <w:lang w:val="en-US"/>
        </w:rPr>
        <w:t>This</w:t>
      </w:r>
      <w:r w:rsidR="000674F0" w:rsidRPr="000674F0">
        <w:t xml:space="preserve"> </w:t>
      </w:r>
      <w:r w:rsidR="000674F0" w:rsidRPr="000674F0">
        <w:rPr>
          <w:color w:val="000000" w:themeColor="text1"/>
          <w:lang w:val="en-US"/>
        </w:rPr>
        <w:t xml:space="preserve">method </w:t>
      </w:r>
      <w:r w:rsidR="00A278D8" w:rsidRPr="000674F0">
        <w:rPr>
          <w:color w:val="000000" w:themeColor="text1"/>
          <w:lang w:val="en-US"/>
        </w:rPr>
        <w:t>checks</w:t>
      </w:r>
      <w:r w:rsidR="000674F0" w:rsidRPr="000674F0">
        <w:rPr>
          <w:color w:val="000000" w:themeColor="text1"/>
          <w:lang w:val="en-US"/>
        </w:rPr>
        <w:t xml:space="preserve"> if a character is alphanumeric. </w:t>
      </w:r>
      <w:r w:rsidR="00B268C0">
        <w:rPr>
          <w:color w:val="000000" w:themeColor="text1"/>
          <w:lang w:val="en-US"/>
        </w:rPr>
        <w:t>There are at least two ways to achieve</w:t>
      </w:r>
      <w:r w:rsidR="2C42F7D5" w:rsidRPr="1DB54E7F">
        <w:rPr>
          <w:color w:val="000000" w:themeColor="text1"/>
          <w:lang w:val="en-US"/>
        </w:rPr>
        <w:t xml:space="preserve"> this</w:t>
      </w:r>
      <w:r w:rsidR="00B268C0" w:rsidRPr="1DB54E7F">
        <w:rPr>
          <w:color w:val="000000" w:themeColor="text1"/>
          <w:lang w:val="en-US"/>
        </w:rPr>
        <w:t>.</w:t>
      </w:r>
      <w:r w:rsidR="00B268C0">
        <w:rPr>
          <w:color w:val="000000" w:themeColor="text1"/>
          <w:lang w:val="en-US"/>
        </w:rPr>
        <w:t xml:space="preserve"> </w:t>
      </w:r>
      <w:r w:rsidR="00A36E8C">
        <w:rPr>
          <w:color w:val="000000" w:themeColor="text1"/>
          <w:lang w:val="en-US"/>
        </w:rPr>
        <w:t>One way is to c</w:t>
      </w:r>
      <w:r w:rsidR="00285F58" w:rsidRPr="00135AF2">
        <w:rPr>
          <w:color w:val="000000" w:themeColor="text1"/>
          <w:lang w:val="en-US"/>
        </w:rPr>
        <w:t xml:space="preserve">ompare the </w:t>
      </w:r>
      <w:r w:rsidR="00A36E8C">
        <w:rPr>
          <w:color w:val="000000" w:themeColor="text1"/>
          <w:lang w:val="en-US"/>
        </w:rPr>
        <w:t>in</w:t>
      </w:r>
      <w:r w:rsidR="006D29D4">
        <w:rPr>
          <w:color w:val="000000" w:themeColor="text1"/>
          <w:lang w:val="en-US"/>
        </w:rPr>
        <w:t>p</w:t>
      </w:r>
      <w:r w:rsidR="00A36E8C">
        <w:rPr>
          <w:color w:val="000000" w:themeColor="text1"/>
          <w:lang w:val="en-US"/>
        </w:rPr>
        <w:t>ut</w:t>
      </w:r>
      <w:r w:rsidR="00285F58" w:rsidRPr="00135AF2">
        <w:rPr>
          <w:color w:val="000000" w:themeColor="text1"/>
          <w:lang w:val="en-US"/>
        </w:rPr>
        <w:t xml:space="preserve"> with the characters in Unicode,</w:t>
      </w:r>
      <w:r w:rsidR="003E7EB8">
        <w:rPr>
          <w:color w:val="000000" w:themeColor="text1"/>
          <w:lang w:val="en-US"/>
        </w:rPr>
        <w:t xml:space="preserve"> </w:t>
      </w:r>
      <w:r w:rsidR="00E42FC6">
        <w:rPr>
          <w:color w:val="000000" w:themeColor="text1"/>
          <w:lang w:val="en-US"/>
        </w:rPr>
        <w:t xml:space="preserve">the other is to call </w:t>
      </w:r>
      <w:r w:rsidR="00E53DDB">
        <w:rPr>
          <w:color w:val="000000" w:themeColor="text1"/>
          <w:lang w:val="en-US"/>
        </w:rPr>
        <w:t xml:space="preserve">another 2 </w:t>
      </w:r>
      <w:r w:rsidR="20B22A15" w:rsidRPr="1DB54E7F">
        <w:rPr>
          <w:color w:val="000000" w:themeColor="text1"/>
          <w:lang w:val="en-US"/>
        </w:rPr>
        <w:t>of</w:t>
      </w:r>
      <w:r w:rsidR="00E53DDB" w:rsidRPr="1DB54E7F">
        <w:rPr>
          <w:color w:val="000000" w:themeColor="text1"/>
          <w:lang w:val="en-US"/>
        </w:rPr>
        <w:t xml:space="preserve"> </w:t>
      </w:r>
      <w:r w:rsidR="00577ECF">
        <w:rPr>
          <w:color w:val="000000" w:themeColor="text1"/>
          <w:lang w:val="en-US"/>
        </w:rPr>
        <w:t xml:space="preserve">java’s </w:t>
      </w:r>
      <w:r w:rsidR="00577ECF" w:rsidRPr="1DB54E7F">
        <w:rPr>
          <w:color w:val="000000" w:themeColor="text1"/>
          <w:lang w:val="en-US"/>
        </w:rPr>
        <w:t>buil</w:t>
      </w:r>
      <w:r w:rsidR="73697879" w:rsidRPr="1DB54E7F">
        <w:rPr>
          <w:color w:val="000000" w:themeColor="text1"/>
          <w:lang w:val="en-US"/>
        </w:rPr>
        <w:t>t</w:t>
      </w:r>
      <w:r w:rsidR="00577ECF">
        <w:rPr>
          <w:color w:val="000000" w:themeColor="text1"/>
          <w:lang w:val="en-US"/>
        </w:rPr>
        <w:t xml:space="preserve">-in </w:t>
      </w:r>
      <w:r w:rsidR="00E53DDB">
        <w:rPr>
          <w:color w:val="000000" w:themeColor="text1"/>
          <w:lang w:val="en-US"/>
        </w:rPr>
        <w:t>methods</w:t>
      </w:r>
      <w:r w:rsidR="0028196D">
        <w:rPr>
          <w:color w:val="000000" w:themeColor="text1"/>
          <w:lang w:val="en-US"/>
        </w:rPr>
        <w:t xml:space="preserve">, </w:t>
      </w:r>
      <w:proofErr w:type="spellStart"/>
      <w:r w:rsidR="001814F3" w:rsidRPr="000775EC">
        <w:rPr>
          <w:i/>
          <w:iCs/>
          <w:color w:val="000000" w:themeColor="text1"/>
          <w:lang w:val="en-US"/>
        </w:rPr>
        <w:t>Character.isLetter</w:t>
      </w:r>
      <w:proofErr w:type="spellEnd"/>
      <w:r w:rsidR="001814F3" w:rsidRPr="000775EC">
        <w:rPr>
          <w:i/>
          <w:iCs/>
          <w:color w:val="000000" w:themeColor="text1"/>
          <w:lang w:val="en-US"/>
        </w:rPr>
        <w:t>()</w:t>
      </w:r>
      <w:r w:rsidR="001814F3">
        <w:rPr>
          <w:color w:val="000000" w:themeColor="text1"/>
          <w:lang w:val="en-US"/>
        </w:rPr>
        <w:t xml:space="preserve"> </w:t>
      </w:r>
      <w:r w:rsidR="006B352D">
        <w:rPr>
          <w:color w:val="000000" w:themeColor="text1"/>
          <w:lang w:val="en-US"/>
        </w:rPr>
        <w:t xml:space="preserve">and </w:t>
      </w:r>
      <w:proofErr w:type="spellStart"/>
      <w:r w:rsidR="006B352D" w:rsidRPr="006B352D">
        <w:rPr>
          <w:i/>
          <w:iCs/>
          <w:color w:val="000000" w:themeColor="text1"/>
          <w:lang w:val="en-US"/>
        </w:rPr>
        <w:t>Character.isDigit</w:t>
      </w:r>
      <w:proofErr w:type="spellEnd"/>
      <w:r w:rsidR="00B7199A" w:rsidRPr="006B352D">
        <w:rPr>
          <w:i/>
          <w:iCs/>
          <w:color w:val="000000" w:themeColor="text1"/>
          <w:lang w:val="en-US"/>
        </w:rPr>
        <w:t>()</w:t>
      </w:r>
      <w:r w:rsidR="00B7199A">
        <w:rPr>
          <w:color w:val="000000" w:themeColor="text1"/>
          <w:lang w:val="en-US"/>
        </w:rPr>
        <w:t>.</w:t>
      </w:r>
    </w:p>
    <w:p w14:paraId="68EB3D59" w14:textId="2F60EE49" w:rsidR="005637AA" w:rsidRDefault="005637AA" w:rsidP="005637AA">
      <w:pPr>
        <w:pStyle w:val="Caption"/>
        <w:keepNext/>
        <w:spacing w:after="120"/>
        <w:jc w:val="center"/>
      </w:pPr>
      <w:r>
        <w:t xml:space="preserve">Table </w:t>
      </w:r>
      <w:fldSimple w:instr=" SEQ Table \* ARABIC ">
        <w:r w:rsidR="007C0F1D">
          <w:rPr>
            <w:noProof/>
          </w:rPr>
          <w:t>1</w:t>
        </w:r>
      </w:fldSimple>
      <w:r>
        <w:t xml:space="preserve">.The logic of </w:t>
      </w:r>
      <w:proofErr w:type="spellStart"/>
      <w:r>
        <w:t>isAlphaNum</w:t>
      </w:r>
      <w:proofErr w:type="spellEnd"/>
      <w:r>
        <w:t>()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3057"/>
        <w:gridCol w:w="2338"/>
      </w:tblGrid>
      <w:tr w:rsidR="0088393A" w14:paraId="23DE7F93" w14:textId="77777777" w:rsidTr="00FE5CB4">
        <w:trPr>
          <w:jc w:val="center"/>
        </w:trPr>
        <w:tc>
          <w:tcPr>
            <w:tcW w:w="1889" w:type="dxa"/>
            <w:shd w:val="clear" w:color="auto" w:fill="BFBFBF" w:themeFill="background1" w:themeFillShade="BF"/>
            <w:vAlign w:val="center"/>
          </w:tcPr>
          <w:p w14:paraId="48915218" w14:textId="5B214F02" w:rsidR="0088393A" w:rsidRPr="00187336" w:rsidRDefault="0088393A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 xml:space="preserve">Input </w:t>
            </w:r>
            <w:r w:rsidR="00187336" w:rsidRPr="00187336">
              <w:rPr>
                <w:color w:val="000000" w:themeColor="text1"/>
                <w:lang w:val="en-US"/>
              </w:rPr>
              <w:t>A</w:t>
            </w:r>
            <w:r w:rsidRPr="00187336">
              <w:rPr>
                <w:color w:val="000000" w:themeColor="text1"/>
                <w:lang w:val="en-US"/>
              </w:rPr>
              <w:t>rgument</w:t>
            </w:r>
          </w:p>
        </w:tc>
        <w:tc>
          <w:tcPr>
            <w:tcW w:w="3057" w:type="dxa"/>
            <w:shd w:val="clear" w:color="auto" w:fill="BFBFBF" w:themeFill="background1" w:themeFillShade="BF"/>
            <w:vAlign w:val="center"/>
          </w:tcPr>
          <w:p w14:paraId="0A07416F" w14:textId="3F50CA55" w:rsidR="0088393A" w:rsidRPr="00187336" w:rsidRDefault="00187336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lang w:val="en-US"/>
              </w:rPr>
              <w:t>C</w:t>
            </w:r>
            <w:r w:rsidR="0088393A" w:rsidRPr="00187336">
              <w:rPr>
                <w:lang w:val="en-US"/>
              </w:rPr>
              <w:t xml:space="preserve">onditions </w:t>
            </w:r>
            <w:r w:rsidRPr="00187336">
              <w:rPr>
                <w:lang w:val="en-US"/>
              </w:rPr>
              <w:t>t</w:t>
            </w:r>
            <w:r w:rsidR="0088393A" w:rsidRPr="00187336">
              <w:rPr>
                <w:lang w:val="en-US"/>
              </w:rPr>
              <w:t xml:space="preserve">hat </w:t>
            </w:r>
            <w:r w:rsidRPr="00187336">
              <w:rPr>
                <w:lang w:val="en-US"/>
              </w:rPr>
              <w:t>R</w:t>
            </w:r>
            <w:r w:rsidR="0088393A" w:rsidRPr="00187336">
              <w:rPr>
                <w:lang w:val="en-US"/>
              </w:rPr>
              <w:t xml:space="preserve">eturn </w:t>
            </w:r>
            <w:r w:rsidRPr="00187336">
              <w:rPr>
                <w:lang w:val="en-US"/>
              </w:rPr>
              <w:t>T</w:t>
            </w:r>
            <w:r w:rsidR="0088393A" w:rsidRPr="00187336">
              <w:rPr>
                <w:lang w:val="en-US"/>
              </w:rPr>
              <w:t>rue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39599EC4" w14:textId="73C3025B" w:rsidR="0088393A" w:rsidRPr="00187336" w:rsidRDefault="0088393A" w:rsidP="00187336">
            <w:pPr>
              <w:spacing w:after="120"/>
              <w:jc w:val="center"/>
              <w:rPr>
                <w:lang w:val="en-US"/>
              </w:rPr>
            </w:pPr>
            <w:r w:rsidRPr="00187336">
              <w:rPr>
                <w:lang w:val="en-US"/>
              </w:rPr>
              <w:t>Condition</w:t>
            </w:r>
            <w:r w:rsidR="00FF6E45" w:rsidRPr="00187336">
              <w:rPr>
                <w:lang w:val="en-US"/>
              </w:rPr>
              <w:t xml:space="preserve"> </w:t>
            </w:r>
            <w:r w:rsidR="00187336" w:rsidRPr="00187336">
              <w:rPr>
                <w:lang w:val="en-US"/>
              </w:rPr>
              <w:t>T</w:t>
            </w:r>
            <w:r w:rsidR="00FF6E45" w:rsidRPr="00187336">
              <w:rPr>
                <w:lang w:val="en-US"/>
              </w:rPr>
              <w:t>ype</w:t>
            </w:r>
          </w:p>
          <w:p w14:paraId="5365E337" w14:textId="07B63A8E" w:rsidR="00FF6E45" w:rsidRPr="00187336" w:rsidRDefault="00FF6E45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(|| or &amp;&amp;)</w:t>
            </w:r>
          </w:p>
        </w:tc>
      </w:tr>
      <w:tr w:rsidR="00774F24" w14:paraId="65FDDB37" w14:textId="77777777" w:rsidTr="00187336">
        <w:trPr>
          <w:jc w:val="center"/>
        </w:trPr>
        <w:tc>
          <w:tcPr>
            <w:tcW w:w="1889" w:type="dxa"/>
            <w:vMerge w:val="restart"/>
            <w:vAlign w:val="center"/>
          </w:tcPr>
          <w:p w14:paraId="29D0F76E" w14:textId="67976996" w:rsidR="00774F24" w:rsidRPr="00F2260C" w:rsidRDefault="00774F24" w:rsidP="00F2260C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  <w:r w:rsidRPr="00F2260C"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3057" w:type="dxa"/>
            <w:vAlign w:val="center"/>
          </w:tcPr>
          <w:p w14:paraId="50B1064F" w14:textId="1C1015A0" w:rsidR="00774F24" w:rsidRDefault="007B6F25" w:rsidP="00187336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is </w:t>
            </w:r>
            <w:r w:rsidR="00774F24" w:rsidRPr="00135AF2">
              <w:rPr>
                <w:color w:val="000000" w:themeColor="text1"/>
                <w:lang w:val="en-US"/>
              </w:rPr>
              <w:t>an uppercase letter</w:t>
            </w:r>
          </w:p>
        </w:tc>
        <w:tc>
          <w:tcPr>
            <w:tcW w:w="2338" w:type="dxa"/>
            <w:vAlign w:val="center"/>
          </w:tcPr>
          <w:p w14:paraId="324BEC40" w14:textId="5BBD2F03" w:rsidR="00774F24" w:rsidRDefault="00774F24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74F24" w14:paraId="6B0D8186" w14:textId="77777777" w:rsidTr="00187336">
        <w:trPr>
          <w:jc w:val="center"/>
        </w:trPr>
        <w:tc>
          <w:tcPr>
            <w:tcW w:w="1889" w:type="dxa"/>
            <w:vMerge/>
            <w:vAlign w:val="center"/>
          </w:tcPr>
          <w:p w14:paraId="56CFB967" w14:textId="77777777" w:rsidR="00774F24" w:rsidRDefault="00774F24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057" w:type="dxa"/>
            <w:vAlign w:val="center"/>
          </w:tcPr>
          <w:p w14:paraId="7A0877E3" w14:textId="4886E31C" w:rsidR="00774F24" w:rsidRDefault="007B6F25" w:rsidP="00187336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is </w:t>
            </w:r>
            <w:r w:rsidR="0C4D9754" w:rsidRPr="1DB54E7F">
              <w:rPr>
                <w:color w:val="000000" w:themeColor="text1"/>
                <w:lang w:val="en-US"/>
              </w:rPr>
              <w:t>a</w:t>
            </w:r>
            <w:r w:rsidR="00774F24">
              <w:rPr>
                <w:color w:val="000000" w:themeColor="text1"/>
                <w:lang w:val="en-US"/>
              </w:rPr>
              <w:t xml:space="preserve"> </w:t>
            </w:r>
            <w:r w:rsidR="00774F24" w:rsidRPr="00135AF2">
              <w:rPr>
                <w:color w:val="000000" w:themeColor="text1"/>
                <w:lang w:val="en-US"/>
              </w:rPr>
              <w:t>lowercase letter</w:t>
            </w:r>
          </w:p>
        </w:tc>
        <w:tc>
          <w:tcPr>
            <w:tcW w:w="2338" w:type="dxa"/>
            <w:vAlign w:val="center"/>
          </w:tcPr>
          <w:p w14:paraId="31EC26A4" w14:textId="03C15B5D" w:rsidR="00774F24" w:rsidRDefault="00774F24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74F24" w14:paraId="248C86A5" w14:textId="77777777" w:rsidTr="00187336">
        <w:trPr>
          <w:jc w:val="center"/>
        </w:trPr>
        <w:tc>
          <w:tcPr>
            <w:tcW w:w="1889" w:type="dxa"/>
            <w:vMerge/>
            <w:vAlign w:val="center"/>
          </w:tcPr>
          <w:p w14:paraId="002ED81C" w14:textId="77777777" w:rsidR="00774F24" w:rsidRDefault="00774F24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057" w:type="dxa"/>
            <w:vAlign w:val="center"/>
          </w:tcPr>
          <w:p w14:paraId="20256957" w14:textId="2DDA00A3" w:rsidR="00774F24" w:rsidRDefault="007B6F25" w:rsidP="00187336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is </w:t>
            </w:r>
            <w:r w:rsidR="00774F24">
              <w:rPr>
                <w:color w:val="000000" w:themeColor="text1"/>
                <w:lang w:val="en-US"/>
              </w:rPr>
              <w:t>a number</w:t>
            </w:r>
          </w:p>
        </w:tc>
        <w:tc>
          <w:tcPr>
            <w:tcW w:w="2338" w:type="dxa"/>
            <w:vAlign w:val="center"/>
          </w:tcPr>
          <w:p w14:paraId="5646E6CD" w14:textId="7E465968" w:rsidR="00774F24" w:rsidRDefault="00774F24" w:rsidP="00187336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</w:tbl>
    <w:p w14:paraId="673B8C37" w14:textId="1150D3B1" w:rsidR="004C0B0E" w:rsidRDefault="004C0B0E" w:rsidP="003F1D42">
      <w:pPr>
        <w:pStyle w:val="Heading3"/>
        <w:spacing w:after="120"/>
        <w:rPr>
          <w:lang w:val="en-US"/>
        </w:rPr>
      </w:pPr>
    </w:p>
    <w:p w14:paraId="03B8DDBF" w14:textId="6E1EA9DB" w:rsidR="00285F58" w:rsidRPr="006B352D" w:rsidRDefault="00285F58" w:rsidP="003F1D42">
      <w:pPr>
        <w:pStyle w:val="Heading3"/>
        <w:spacing w:after="120"/>
        <w:rPr>
          <w:i/>
          <w:iCs/>
          <w:lang w:val="en-US"/>
        </w:rPr>
      </w:pPr>
      <w:bookmarkStart w:id="15" w:name="_Toc129166582"/>
      <w:proofErr w:type="spellStart"/>
      <w:proofErr w:type="gramStart"/>
      <w:r w:rsidRPr="006B352D">
        <w:rPr>
          <w:i/>
          <w:iCs/>
          <w:lang w:val="en-US"/>
        </w:rPr>
        <w:t>isSpecialChar</w:t>
      </w:r>
      <w:proofErr w:type="spellEnd"/>
      <w:r w:rsidRPr="006B352D">
        <w:rPr>
          <w:i/>
          <w:iCs/>
          <w:lang w:val="en-US"/>
        </w:rPr>
        <w:t>(</w:t>
      </w:r>
      <w:proofErr w:type="gramEnd"/>
      <w:r w:rsidRPr="006B352D">
        <w:rPr>
          <w:i/>
          <w:iCs/>
          <w:lang w:val="en-US"/>
        </w:rPr>
        <w:t>)</w:t>
      </w:r>
      <w:bookmarkEnd w:id="15"/>
    </w:p>
    <w:p w14:paraId="5BD21513" w14:textId="1720D2D0" w:rsidR="00D72041" w:rsidRDefault="00D07759" w:rsidP="00135AF2">
      <w:pPr>
        <w:spacing w:after="120"/>
        <w:rPr>
          <w:color w:val="000000" w:themeColor="text1"/>
          <w:lang w:val="en-US"/>
        </w:rPr>
      </w:pPr>
      <w:r w:rsidRPr="1DB54E7F">
        <w:rPr>
          <w:color w:val="000000" w:themeColor="text1"/>
          <w:lang w:val="en-US"/>
        </w:rPr>
        <w:t>This</w:t>
      </w:r>
      <w:r w:rsidRPr="000674F0">
        <w:t xml:space="preserve"> </w:t>
      </w:r>
      <w:r w:rsidRPr="000674F0">
        <w:rPr>
          <w:color w:val="000000" w:themeColor="text1"/>
          <w:lang w:val="en-US"/>
        </w:rPr>
        <w:t xml:space="preserve">method checks </w:t>
      </w:r>
      <w:r w:rsidR="4485A966" w:rsidRPr="5984C420">
        <w:rPr>
          <w:color w:val="000000" w:themeColor="text1"/>
          <w:lang w:val="en-US"/>
        </w:rPr>
        <w:t>for</w:t>
      </w:r>
      <w:r w:rsidR="00EC0EF2" w:rsidRPr="00EC0EF2">
        <w:rPr>
          <w:color w:val="000000" w:themeColor="text1"/>
          <w:lang w:val="en-US"/>
        </w:rPr>
        <w:t xml:space="preserve"> an acceptable special </w:t>
      </w:r>
      <w:r w:rsidR="00CB2632" w:rsidRPr="00EC0EF2">
        <w:rPr>
          <w:color w:val="000000" w:themeColor="text1"/>
          <w:lang w:val="en-US"/>
        </w:rPr>
        <w:t>character</w:t>
      </w:r>
      <w:r w:rsidR="00CB2632">
        <w:rPr>
          <w:color w:val="000000" w:themeColor="text1"/>
          <w:lang w:val="en-US"/>
        </w:rPr>
        <w:t>.</w:t>
      </w:r>
      <w:r w:rsidR="00CB2632" w:rsidRPr="1DB54E7F">
        <w:rPr>
          <w:color w:val="000000" w:themeColor="text1"/>
          <w:lang w:val="en-US"/>
        </w:rPr>
        <w:t xml:space="preserve"> Only</w:t>
      </w:r>
      <w:r w:rsidR="00743A22" w:rsidRPr="00135AF2">
        <w:rPr>
          <w:color w:val="000000" w:themeColor="text1"/>
          <w:lang w:val="en-US"/>
        </w:rPr>
        <w:t xml:space="preserve"> the dash and period are accepted</w:t>
      </w:r>
      <w:r w:rsidR="42D6E46A" w:rsidRPr="1DB54E7F">
        <w:rPr>
          <w:color w:val="000000" w:themeColor="text1"/>
          <w:lang w:val="en-US"/>
        </w:rPr>
        <w:t>,</w:t>
      </w:r>
      <w:r w:rsidR="00743A22" w:rsidRPr="00135AF2">
        <w:rPr>
          <w:color w:val="000000" w:themeColor="text1"/>
          <w:lang w:val="en-US"/>
        </w:rPr>
        <w:t xml:space="preserve"> and the underscore is conditionally accepted</w:t>
      </w:r>
      <w:r w:rsidR="00D72041">
        <w:rPr>
          <w:color w:val="000000" w:themeColor="text1"/>
          <w:lang w:val="en-US"/>
        </w:rPr>
        <w:t>.</w:t>
      </w:r>
    </w:p>
    <w:p w14:paraId="79C0AB0D" w14:textId="0F697748" w:rsidR="00257B70" w:rsidRDefault="00257B70" w:rsidP="00257B70">
      <w:pPr>
        <w:pStyle w:val="Caption"/>
        <w:keepNext/>
        <w:spacing w:after="120"/>
        <w:jc w:val="center"/>
      </w:pPr>
      <w:r>
        <w:t xml:space="preserve">Table </w:t>
      </w:r>
      <w:fldSimple w:instr=" SEQ Table \* ARABIC ">
        <w:r w:rsidR="007C0F1D">
          <w:rPr>
            <w:noProof/>
          </w:rPr>
          <w:t>2</w:t>
        </w:r>
      </w:fldSimple>
      <w:r>
        <w:t xml:space="preserve">. </w:t>
      </w:r>
      <w:r w:rsidRPr="00AC084C">
        <w:t xml:space="preserve">The logic of </w:t>
      </w:r>
      <w:proofErr w:type="spellStart"/>
      <w:proofErr w:type="gramStart"/>
      <w:r>
        <w:t>isSpecialChar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3256"/>
        <w:gridCol w:w="3558"/>
        <w:gridCol w:w="1832"/>
      </w:tblGrid>
      <w:tr w:rsidR="00D72041" w14:paraId="682D5A50" w14:textId="77777777" w:rsidTr="00652127">
        <w:trPr>
          <w:jc w:val="center"/>
        </w:trPr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40A901E1" w14:textId="77777777" w:rsidR="00D72041" w:rsidRPr="00187336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Input Argument</w:t>
            </w:r>
          </w:p>
        </w:tc>
        <w:tc>
          <w:tcPr>
            <w:tcW w:w="3558" w:type="dxa"/>
            <w:shd w:val="clear" w:color="auto" w:fill="BFBFBF" w:themeFill="background1" w:themeFillShade="BF"/>
            <w:vAlign w:val="center"/>
          </w:tcPr>
          <w:p w14:paraId="2EB9DEFE" w14:textId="77777777" w:rsidR="00D72041" w:rsidRPr="00187336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lang w:val="en-US"/>
              </w:rPr>
              <w:t>Conditions that Return True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14:paraId="2BAC9057" w14:textId="77777777" w:rsidR="00D72041" w:rsidRPr="00187336" w:rsidRDefault="00D72041">
            <w:pPr>
              <w:spacing w:after="120"/>
              <w:jc w:val="center"/>
              <w:rPr>
                <w:lang w:val="en-US"/>
              </w:rPr>
            </w:pPr>
            <w:r w:rsidRPr="00187336">
              <w:rPr>
                <w:lang w:val="en-US"/>
              </w:rPr>
              <w:t>Condition Type</w:t>
            </w:r>
          </w:p>
          <w:p w14:paraId="162A19D2" w14:textId="77777777" w:rsidR="00D72041" w:rsidRPr="00187336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(|| or &amp;&amp;)</w:t>
            </w:r>
          </w:p>
        </w:tc>
      </w:tr>
      <w:tr w:rsidR="00D72041" w14:paraId="1113EB8B" w14:textId="77777777" w:rsidTr="00652127">
        <w:trPr>
          <w:jc w:val="center"/>
        </w:trPr>
        <w:tc>
          <w:tcPr>
            <w:tcW w:w="3256" w:type="dxa"/>
            <w:vMerge w:val="restart"/>
            <w:vAlign w:val="center"/>
          </w:tcPr>
          <w:p w14:paraId="77F3542A" w14:textId="77777777" w:rsidR="00D72041" w:rsidRPr="00D922EC" w:rsidRDefault="00D72041" w:rsidP="00D922EC">
            <w:pPr>
              <w:pStyle w:val="ListParagraph"/>
              <w:numPr>
                <w:ilvl w:val="0"/>
                <w:numId w:val="1"/>
              </w:numPr>
              <w:spacing w:after="120"/>
              <w:rPr>
                <w:color w:val="000000" w:themeColor="text1"/>
                <w:lang w:val="en-US"/>
              </w:rPr>
            </w:pPr>
            <w:r w:rsidRPr="00D922EC">
              <w:rPr>
                <w:color w:val="000000" w:themeColor="text1"/>
                <w:lang w:val="en-US"/>
              </w:rPr>
              <w:t>char</w:t>
            </w:r>
          </w:p>
          <w:p w14:paraId="2EEEA4C7" w14:textId="52C36532" w:rsidR="000B47F0" w:rsidRPr="00D922EC" w:rsidRDefault="000B47F0" w:rsidP="00D922EC">
            <w:pPr>
              <w:pStyle w:val="ListParagraph"/>
              <w:numPr>
                <w:ilvl w:val="0"/>
                <w:numId w:val="1"/>
              </w:numPr>
              <w:spacing w:after="120"/>
              <w:rPr>
                <w:color w:val="000000" w:themeColor="text1"/>
                <w:lang w:val="en-US"/>
              </w:rPr>
            </w:pPr>
            <w:r w:rsidRPr="00D922EC">
              <w:rPr>
                <w:color w:val="000000" w:themeColor="text1"/>
                <w:lang w:val="en-US"/>
              </w:rPr>
              <w:t>Boolean – if underscore is allowed</w:t>
            </w:r>
          </w:p>
        </w:tc>
        <w:tc>
          <w:tcPr>
            <w:tcW w:w="3558" w:type="dxa"/>
            <w:vAlign w:val="center"/>
          </w:tcPr>
          <w:p w14:paraId="1434277C" w14:textId="5B636CDA" w:rsidR="00D72041" w:rsidRDefault="007B6F25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is </w:t>
            </w:r>
            <w:r w:rsidR="00F40062">
              <w:rPr>
                <w:color w:val="000000" w:themeColor="text1"/>
                <w:lang w:val="en-US"/>
              </w:rPr>
              <w:t>a dash</w:t>
            </w:r>
          </w:p>
        </w:tc>
        <w:tc>
          <w:tcPr>
            <w:tcW w:w="1832" w:type="dxa"/>
            <w:vAlign w:val="center"/>
          </w:tcPr>
          <w:p w14:paraId="2FDB7493" w14:textId="77777777" w:rsidR="00D72041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D72041" w14:paraId="5507F8C0" w14:textId="77777777" w:rsidTr="00652127">
        <w:trPr>
          <w:jc w:val="center"/>
        </w:trPr>
        <w:tc>
          <w:tcPr>
            <w:tcW w:w="3256" w:type="dxa"/>
            <w:vMerge/>
            <w:vAlign w:val="center"/>
          </w:tcPr>
          <w:p w14:paraId="443FF98E" w14:textId="77777777" w:rsidR="00D72041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558" w:type="dxa"/>
            <w:vAlign w:val="center"/>
          </w:tcPr>
          <w:p w14:paraId="6555900E" w14:textId="60D364D1" w:rsidR="00D72041" w:rsidRDefault="007B6F25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is </w:t>
            </w:r>
            <w:r w:rsidR="00D72041" w:rsidRPr="1DB54E7F">
              <w:rPr>
                <w:color w:val="000000" w:themeColor="text1"/>
                <w:lang w:val="en-US"/>
              </w:rPr>
              <w:t>a</w:t>
            </w:r>
            <w:r w:rsidR="00D72041">
              <w:rPr>
                <w:color w:val="000000" w:themeColor="text1"/>
                <w:lang w:val="en-US"/>
              </w:rPr>
              <w:t xml:space="preserve"> </w:t>
            </w:r>
            <w:r w:rsidR="00F40062">
              <w:rPr>
                <w:color w:val="000000" w:themeColor="text1"/>
                <w:lang w:val="en-US"/>
              </w:rPr>
              <w:t>period</w:t>
            </w:r>
          </w:p>
        </w:tc>
        <w:tc>
          <w:tcPr>
            <w:tcW w:w="1832" w:type="dxa"/>
            <w:vAlign w:val="center"/>
          </w:tcPr>
          <w:p w14:paraId="1E845044" w14:textId="77777777" w:rsidR="00D72041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D72041" w14:paraId="40247BC3" w14:textId="77777777" w:rsidTr="00652127">
        <w:trPr>
          <w:jc w:val="center"/>
        </w:trPr>
        <w:tc>
          <w:tcPr>
            <w:tcW w:w="3256" w:type="dxa"/>
            <w:vMerge/>
            <w:vAlign w:val="center"/>
          </w:tcPr>
          <w:p w14:paraId="2DDEB27F" w14:textId="77777777" w:rsidR="00D72041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558" w:type="dxa"/>
            <w:vAlign w:val="center"/>
          </w:tcPr>
          <w:p w14:paraId="53727652" w14:textId="1511A125" w:rsidR="00D72041" w:rsidRDefault="007B6F25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is </w:t>
            </w:r>
            <w:r w:rsidR="00D72041">
              <w:rPr>
                <w:color w:val="000000" w:themeColor="text1"/>
                <w:lang w:val="en-US"/>
              </w:rPr>
              <w:t>a</w:t>
            </w:r>
            <w:r w:rsidR="00652127">
              <w:rPr>
                <w:color w:val="000000" w:themeColor="text1"/>
                <w:lang w:val="en-US"/>
              </w:rPr>
              <w:t>n</w:t>
            </w:r>
            <w:r w:rsidR="00D72041">
              <w:rPr>
                <w:color w:val="000000" w:themeColor="text1"/>
                <w:lang w:val="en-US"/>
              </w:rPr>
              <w:t xml:space="preserve"> </w:t>
            </w:r>
            <w:r w:rsidR="00702E3A">
              <w:rPr>
                <w:color w:val="000000" w:themeColor="text1"/>
                <w:lang w:val="en-US"/>
              </w:rPr>
              <w:t xml:space="preserve">underscore &amp;&amp; </w:t>
            </w:r>
            <w:r>
              <w:rPr>
                <w:color w:val="000000" w:themeColor="text1"/>
                <w:lang w:val="en-US"/>
              </w:rPr>
              <w:t>it’s</w:t>
            </w:r>
            <w:r w:rsidR="005F2FA6">
              <w:rPr>
                <w:color w:val="000000" w:themeColor="text1"/>
                <w:lang w:val="en-US"/>
              </w:rPr>
              <w:t xml:space="preserve"> allowed</w:t>
            </w:r>
          </w:p>
        </w:tc>
        <w:tc>
          <w:tcPr>
            <w:tcW w:w="1832" w:type="dxa"/>
            <w:vAlign w:val="center"/>
          </w:tcPr>
          <w:p w14:paraId="69320CDD" w14:textId="77777777" w:rsidR="00D72041" w:rsidRDefault="00D72041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</w:tbl>
    <w:p w14:paraId="7E6D6011" w14:textId="68C27A8E" w:rsidR="1DB54E7F" w:rsidRDefault="1DB54E7F" w:rsidP="1DB54E7F">
      <w:pPr>
        <w:spacing w:after="120"/>
        <w:rPr>
          <w:color w:val="000000" w:themeColor="text1"/>
          <w:lang w:val="en-US"/>
        </w:rPr>
      </w:pPr>
    </w:p>
    <w:p w14:paraId="543081FC" w14:textId="21E10537" w:rsidR="25A5F8E1" w:rsidRPr="006B352D" w:rsidRDefault="25A5F8E1" w:rsidP="1DB54E7F">
      <w:pPr>
        <w:pStyle w:val="Heading3"/>
        <w:spacing w:after="120"/>
        <w:rPr>
          <w:i/>
          <w:iCs/>
          <w:lang w:val="en-US"/>
        </w:rPr>
      </w:pPr>
      <w:bookmarkStart w:id="16" w:name="_Toc129166583"/>
      <w:proofErr w:type="spellStart"/>
      <w:proofErr w:type="gramStart"/>
      <w:r w:rsidRPr="006B352D">
        <w:rPr>
          <w:i/>
          <w:iCs/>
          <w:lang w:val="en-US"/>
        </w:rPr>
        <w:lastRenderedPageBreak/>
        <w:t>singleAtSign</w:t>
      </w:r>
      <w:proofErr w:type="spellEnd"/>
      <w:r w:rsidRPr="006B352D">
        <w:rPr>
          <w:i/>
          <w:iCs/>
          <w:lang w:val="en-US"/>
        </w:rPr>
        <w:t>(</w:t>
      </w:r>
      <w:proofErr w:type="gramEnd"/>
      <w:r w:rsidRPr="006B352D">
        <w:rPr>
          <w:i/>
          <w:iCs/>
          <w:lang w:val="en-US"/>
        </w:rPr>
        <w:t>)</w:t>
      </w:r>
      <w:bookmarkEnd w:id="16"/>
    </w:p>
    <w:p w14:paraId="057F274E" w14:textId="77777777" w:rsidR="00006EB2" w:rsidRDefault="00424BD8" w:rsidP="00006EB2">
      <w:pPr>
        <w:spacing w:after="120"/>
        <w:rPr>
          <w:lang w:val="en-US"/>
        </w:rPr>
      </w:pPr>
      <w:r w:rsidRPr="1DB54E7F">
        <w:rPr>
          <w:color w:val="000000" w:themeColor="text1"/>
          <w:lang w:val="en-US"/>
        </w:rPr>
        <w:t>This</w:t>
      </w:r>
      <w:r w:rsidRPr="000674F0">
        <w:t xml:space="preserve"> </w:t>
      </w:r>
      <w:r w:rsidRPr="000674F0">
        <w:rPr>
          <w:color w:val="000000" w:themeColor="text1"/>
          <w:lang w:val="en-US"/>
        </w:rPr>
        <w:t xml:space="preserve">method checks </w:t>
      </w:r>
      <w:r w:rsidRPr="00424BD8">
        <w:rPr>
          <w:lang w:val="en-US"/>
        </w:rPr>
        <w:t xml:space="preserve">if a String </w:t>
      </w:r>
      <w:r w:rsidR="06D3BF01" w:rsidRPr="44A430AB">
        <w:rPr>
          <w:lang w:val="en-US"/>
        </w:rPr>
        <w:t>contain</w:t>
      </w:r>
      <w:r w:rsidR="68AE81AB" w:rsidRPr="44A430AB">
        <w:rPr>
          <w:lang w:val="en-US"/>
        </w:rPr>
        <w:t>s</w:t>
      </w:r>
      <w:r w:rsidRPr="00424BD8">
        <w:rPr>
          <w:lang w:val="en-US"/>
        </w:rPr>
        <w:t xml:space="preserve"> a single at sign (@)</w:t>
      </w:r>
      <w:r>
        <w:rPr>
          <w:lang w:val="en-US"/>
        </w:rPr>
        <w:t xml:space="preserve">. </w:t>
      </w:r>
      <w:r w:rsidR="00006EB2">
        <w:rPr>
          <w:lang w:val="en-US"/>
        </w:rPr>
        <w:t>Our strategy is to check each character of the input string, count the numbers of @ and return true value only if the count is 1.</w:t>
      </w:r>
    </w:p>
    <w:p w14:paraId="5F2FBB16" w14:textId="7A137C73" w:rsidR="00684E97" w:rsidRDefault="00684E97" w:rsidP="00684E97">
      <w:pPr>
        <w:spacing w:after="120"/>
        <w:rPr>
          <w:lang w:val="en-US"/>
        </w:rPr>
      </w:pPr>
    </w:p>
    <w:p w14:paraId="370929A3" w14:textId="0798DB6A" w:rsidR="005E5943" w:rsidRDefault="005E5943" w:rsidP="005E5943">
      <w:pPr>
        <w:pStyle w:val="Caption"/>
        <w:keepNext/>
        <w:spacing w:after="120"/>
        <w:jc w:val="center"/>
      </w:pPr>
      <w:r>
        <w:t xml:space="preserve">Table </w:t>
      </w:r>
      <w:fldSimple w:instr=" SEQ Table \* ARABIC ">
        <w:r w:rsidR="007C0F1D">
          <w:rPr>
            <w:noProof/>
          </w:rPr>
          <w:t>3</w:t>
        </w:r>
      </w:fldSimple>
      <w:r>
        <w:t xml:space="preserve">. </w:t>
      </w:r>
      <w:r w:rsidRPr="00437A5E">
        <w:t>The logic of</w:t>
      </w:r>
      <w:r>
        <w:t xml:space="preserve"> </w:t>
      </w:r>
      <w:proofErr w:type="spellStart"/>
      <w:proofErr w:type="gramStart"/>
      <w:r w:rsidRPr="005E5943">
        <w:t>singleAtSign</w:t>
      </w:r>
      <w:proofErr w:type="spellEnd"/>
      <w:r w:rsidRPr="005E5943">
        <w:t>(</w:t>
      </w:r>
      <w:proofErr w:type="gramEnd"/>
      <w:r w:rsidRPr="005E5943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3057"/>
        <w:gridCol w:w="2338"/>
      </w:tblGrid>
      <w:tr w:rsidR="006F3A53" w14:paraId="2B75F4A3" w14:textId="77777777">
        <w:trPr>
          <w:jc w:val="center"/>
        </w:trPr>
        <w:tc>
          <w:tcPr>
            <w:tcW w:w="1889" w:type="dxa"/>
            <w:shd w:val="clear" w:color="auto" w:fill="BFBFBF" w:themeFill="background1" w:themeFillShade="BF"/>
            <w:vAlign w:val="center"/>
          </w:tcPr>
          <w:p w14:paraId="40C24A41" w14:textId="77777777" w:rsidR="006F3A53" w:rsidRPr="00187336" w:rsidRDefault="006F3A5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Input Argument</w:t>
            </w:r>
          </w:p>
        </w:tc>
        <w:tc>
          <w:tcPr>
            <w:tcW w:w="3057" w:type="dxa"/>
            <w:shd w:val="clear" w:color="auto" w:fill="BFBFBF" w:themeFill="background1" w:themeFillShade="BF"/>
            <w:vAlign w:val="center"/>
          </w:tcPr>
          <w:p w14:paraId="78A77148" w14:textId="77777777" w:rsidR="006F3A53" w:rsidRPr="00187336" w:rsidRDefault="006F3A5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lang w:val="en-US"/>
              </w:rPr>
              <w:t>Conditions that Return True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4AB1D6E9" w14:textId="77777777" w:rsidR="006F3A53" w:rsidRPr="00187336" w:rsidRDefault="006F3A53">
            <w:pPr>
              <w:spacing w:after="120"/>
              <w:jc w:val="center"/>
              <w:rPr>
                <w:lang w:val="en-US"/>
              </w:rPr>
            </w:pPr>
            <w:r w:rsidRPr="00187336">
              <w:rPr>
                <w:lang w:val="en-US"/>
              </w:rPr>
              <w:t>Condition Type</w:t>
            </w:r>
          </w:p>
          <w:p w14:paraId="238E76F2" w14:textId="77777777" w:rsidR="006F3A53" w:rsidRPr="00187336" w:rsidRDefault="006F3A5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(|| or &amp;&amp;)</w:t>
            </w:r>
          </w:p>
        </w:tc>
      </w:tr>
      <w:tr w:rsidR="006F3A53" w14:paraId="0EE19237" w14:textId="77777777">
        <w:trPr>
          <w:jc w:val="center"/>
        </w:trPr>
        <w:tc>
          <w:tcPr>
            <w:tcW w:w="1889" w:type="dxa"/>
            <w:vMerge w:val="restart"/>
            <w:vAlign w:val="center"/>
          </w:tcPr>
          <w:p w14:paraId="6736D912" w14:textId="2719E024" w:rsidR="006F3A53" w:rsidRPr="00F2260C" w:rsidRDefault="006F3A53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3057" w:type="dxa"/>
            <w:vAlign w:val="center"/>
          </w:tcPr>
          <w:p w14:paraId="3E3268CC" w14:textId="25EA2031" w:rsidR="006F3A53" w:rsidRDefault="004F1182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has a ‘@’</w:t>
            </w:r>
          </w:p>
        </w:tc>
        <w:tc>
          <w:tcPr>
            <w:tcW w:w="2338" w:type="dxa"/>
            <w:vAlign w:val="center"/>
          </w:tcPr>
          <w:p w14:paraId="2EEB2B1C" w14:textId="5DE70C9A" w:rsidR="006F3A53" w:rsidRDefault="007B6F25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&amp;&amp;</w:t>
            </w:r>
          </w:p>
        </w:tc>
      </w:tr>
      <w:tr w:rsidR="006F3A53" w14:paraId="2A4E69C1" w14:textId="77777777">
        <w:trPr>
          <w:jc w:val="center"/>
        </w:trPr>
        <w:tc>
          <w:tcPr>
            <w:tcW w:w="1889" w:type="dxa"/>
            <w:vMerge/>
            <w:vAlign w:val="center"/>
          </w:tcPr>
          <w:p w14:paraId="7EB2EE91" w14:textId="77777777" w:rsidR="006F3A53" w:rsidRDefault="006F3A5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057" w:type="dxa"/>
            <w:vAlign w:val="center"/>
          </w:tcPr>
          <w:p w14:paraId="31771F6C" w14:textId="7224B42F" w:rsidR="006F3A53" w:rsidRDefault="007B6F25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‘@’ shows up only 1 time</w:t>
            </w:r>
          </w:p>
        </w:tc>
        <w:tc>
          <w:tcPr>
            <w:tcW w:w="2338" w:type="dxa"/>
            <w:vAlign w:val="center"/>
          </w:tcPr>
          <w:p w14:paraId="41FD37B1" w14:textId="77777777" w:rsidR="006F3A53" w:rsidRDefault="006F3A5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</w:tbl>
    <w:p w14:paraId="21B7B201" w14:textId="77777777" w:rsidR="005E5943" w:rsidRPr="00036D60" w:rsidRDefault="005E5943" w:rsidP="00036D60">
      <w:pPr>
        <w:spacing w:after="120"/>
        <w:rPr>
          <w:lang w:val="en-US"/>
        </w:rPr>
      </w:pPr>
    </w:p>
    <w:p w14:paraId="64A2F720" w14:textId="4CD0A127" w:rsidR="25A5F8E1" w:rsidRDefault="25A5F8E1" w:rsidP="1DB54E7F">
      <w:pPr>
        <w:pStyle w:val="Heading3"/>
        <w:spacing w:after="120"/>
        <w:rPr>
          <w:lang w:val="en-US"/>
        </w:rPr>
      </w:pPr>
      <w:bookmarkStart w:id="17" w:name="_Toc129166584"/>
      <w:proofErr w:type="spellStart"/>
      <w:proofErr w:type="gramStart"/>
      <w:r w:rsidRPr="00A41C05">
        <w:rPr>
          <w:i/>
          <w:iCs/>
          <w:lang w:val="en-US"/>
        </w:rPr>
        <w:t>fetchBeforeAt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r w:rsidRPr="1DB54E7F">
        <w:rPr>
          <w:lang w:val="en-US"/>
        </w:rPr>
        <w:t xml:space="preserve"> and </w:t>
      </w:r>
      <w:proofErr w:type="spellStart"/>
      <w:r w:rsidRPr="00A41C05">
        <w:rPr>
          <w:i/>
          <w:iCs/>
          <w:lang w:val="en-US"/>
        </w:rPr>
        <w:t>fetchAfterAt</w:t>
      </w:r>
      <w:proofErr w:type="spellEnd"/>
      <w:r w:rsidRPr="00A41C05">
        <w:rPr>
          <w:i/>
          <w:iCs/>
          <w:lang w:val="en-US"/>
        </w:rPr>
        <w:t>()</w:t>
      </w:r>
      <w:bookmarkEnd w:id="17"/>
    </w:p>
    <w:p w14:paraId="6A26D608" w14:textId="228E7E87" w:rsidR="001504A9" w:rsidRPr="001504A9" w:rsidRDefault="005E5943" w:rsidP="001504A9">
      <w:pPr>
        <w:spacing w:after="120"/>
        <w:rPr>
          <w:lang w:val="en-US"/>
        </w:rPr>
      </w:pPr>
      <w:r>
        <w:rPr>
          <w:lang w:val="en-US"/>
        </w:rPr>
        <w:t>These 2 methods</w:t>
      </w:r>
      <w:r w:rsidR="004C0B0E">
        <w:rPr>
          <w:lang w:val="en-US"/>
        </w:rPr>
        <w:t xml:space="preserve"> </w:t>
      </w:r>
      <w:r w:rsidR="00E46492">
        <w:rPr>
          <w:lang w:val="en-US"/>
        </w:rPr>
        <w:t xml:space="preserve">are </w:t>
      </w:r>
      <w:r w:rsidR="00C40911">
        <w:rPr>
          <w:lang w:val="en-US"/>
        </w:rPr>
        <w:t>aimed</w:t>
      </w:r>
      <w:r w:rsidR="00E46492">
        <w:rPr>
          <w:lang w:val="en-US"/>
        </w:rPr>
        <w:t xml:space="preserve"> </w:t>
      </w:r>
      <w:r w:rsidR="21AE7388" w:rsidRPr="4D386F03">
        <w:rPr>
          <w:lang w:val="en-US"/>
        </w:rPr>
        <w:t>at</w:t>
      </w:r>
      <w:r w:rsidR="5DF53006" w:rsidRPr="4D386F03">
        <w:rPr>
          <w:lang w:val="en-US"/>
        </w:rPr>
        <w:t xml:space="preserve"> </w:t>
      </w:r>
      <w:r w:rsidR="65083835" w:rsidRPr="4D386F03">
        <w:rPr>
          <w:lang w:val="en-US"/>
        </w:rPr>
        <w:t>get</w:t>
      </w:r>
      <w:r w:rsidR="27AD4F4C" w:rsidRPr="4D386F03">
        <w:rPr>
          <w:lang w:val="en-US"/>
        </w:rPr>
        <w:t>ting</w:t>
      </w:r>
      <w:r w:rsidR="00451E9D">
        <w:rPr>
          <w:lang w:val="en-US"/>
        </w:rPr>
        <w:t xml:space="preserve"> the beginning</w:t>
      </w:r>
      <w:r w:rsidR="0091566A">
        <w:rPr>
          <w:lang w:val="en-US"/>
        </w:rPr>
        <w:t>/ending of an email address.</w:t>
      </w:r>
      <w:r w:rsidR="00E46492">
        <w:rPr>
          <w:lang w:val="en-US"/>
        </w:rPr>
        <w:t xml:space="preserve"> </w:t>
      </w:r>
      <w:r w:rsidR="001F1C93">
        <w:rPr>
          <w:lang w:val="en-US"/>
        </w:rPr>
        <w:t xml:space="preserve">Our strategy is </w:t>
      </w:r>
      <w:r w:rsidR="00561BF0">
        <w:rPr>
          <w:lang w:val="en-US"/>
        </w:rPr>
        <w:t xml:space="preserve">to </w:t>
      </w:r>
      <w:r w:rsidR="00C40911">
        <w:rPr>
          <w:lang w:val="en-US"/>
        </w:rPr>
        <w:t>use the ‘@’ as a delimiter to split the input string into 2 part</w:t>
      </w:r>
      <w:r w:rsidR="00606A12">
        <w:rPr>
          <w:lang w:val="en-US"/>
        </w:rPr>
        <w:t>s</w:t>
      </w:r>
      <w:r w:rsidR="00C40911">
        <w:rPr>
          <w:lang w:val="en-US"/>
        </w:rPr>
        <w:t xml:space="preserve">, </w:t>
      </w:r>
      <w:r w:rsidR="002B0FF7">
        <w:rPr>
          <w:lang w:val="en-US"/>
        </w:rPr>
        <w:t xml:space="preserve">get </w:t>
      </w:r>
      <w:r w:rsidR="00A439CE">
        <w:rPr>
          <w:lang w:val="en-US"/>
        </w:rPr>
        <w:t>a</w:t>
      </w:r>
      <w:r w:rsidR="00606A12">
        <w:rPr>
          <w:lang w:val="en-US"/>
        </w:rPr>
        <w:t xml:space="preserve">n </w:t>
      </w:r>
      <w:r w:rsidR="00946BEF">
        <w:rPr>
          <w:lang w:val="en-US"/>
        </w:rPr>
        <w:t>array of</w:t>
      </w:r>
      <w:r w:rsidR="00A439CE">
        <w:rPr>
          <w:lang w:val="en-US"/>
        </w:rPr>
        <w:t xml:space="preserve"> </w:t>
      </w:r>
      <w:r w:rsidR="3CB24723" w:rsidRPr="7257E347">
        <w:rPr>
          <w:lang w:val="en-US"/>
        </w:rPr>
        <w:t>a</w:t>
      </w:r>
      <w:r w:rsidR="00A439CE" w:rsidRPr="7257E347">
        <w:rPr>
          <w:lang w:val="en-US"/>
        </w:rPr>
        <w:t xml:space="preserve"> </w:t>
      </w:r>
      <w:r w:rsidR="00A439CE">
        <w:rPr>
          <w:lang w:val="en-US"/>
        </w:rPr>
        <w:t xml:space="preserve">string </w:t>
      </w:r>
      <w:r w:rsidR="003A7C23">
        <w:rPr>
          <w:lang w:val="en-US"/>
        </w:rPr>
        <w:t xml:space="preserve">with these 2 </w:t>
      </w:r>
      <w:r w:rsidR="03995742" w:rsidRPr="7257E347">
        <w:rPr>
          <w:lang w:val="en-US"/>
        </w:rPr>
        <w:t>pieces</w:t>
      </w:r>
      <w:r w:rsidR="003A7C23" w:rsidRPr="7257E347">
        <w:rPr>
          <w:lang w:val="en-US"/>
        </w:rPr>
        <w:t xml:space="preserve"> </w:t>
      </w:r>
      <w:r w:rsidR="00C40911">
        <w:rPr>
          <w:lang w:val="en-US"/>
        </w:rPr>
        <w:t xml:space="preserve">and then </w:t>
      </w:r>
      <w:r w:rsidR="0003391A">
        <w:rPr>
          <w:lang w:val="en-US"/>
        </w:rPr>
        <w:t>return th</w:t>
      </w:r>
      <w:r w:rsidR="004E2791">
        <w:rPr>
          <w:lang w:val="en-US"/>
        </w:rPr>
        <w:t>e fi</w:t>
      </w:r>
      <w:r w:rsidR="002059CE">
        <w:rPr>
          <w:lang w:val="en-US"/>
        </w:rPr>
        <w:t>rst element as</w:t>
      </w:r>
      <w:r w:rsidR="000A56FE">
        <w:rPr>
          <w:lang w:val="en-US"/>
        </w:rPr>
        <w:t xml:space="preserve"> </w:t>
      </w:r>
      <w:r w:rsidR="00561BF0">
        <w:rPr>
          <w:lang w:val="en-US"/>
        </w:rPr>
        <w:t>the beginning and the second element as the ending.</w:t>
      </w:r>
    </w:p>
    <w:p w14:paraId="11371E95" w14:textId="190D0404" w:rsidR="1DB54E7F" w:rsidRDefault="1DB54E7F" w:rsidP="1DB54E7F">
      <w:pPr>
        <w:pStyle w:val="Heading3"/>
        <w:spacing w:after="120"/>
        <w:rPr>
          <w:lang w:val="en-US"/>
        </w:rPr>
      </w:pPr>
    </w:p>
    <w:p w14:paraId="133F1A84" w14:textId="3CC56CB1" w:rsidR="25A5F8E1" w:rsidRPr="00A41C05" w:rsidRDefault="25A5F8E1" w:rsidP="1DB54E7F">
      <w:pPr>
        <w:pStyle w:val="Heading3"/>
        <w:spacing w:after="120"/>
        <w:rPr>
          <w:i/>
          <w:iCs/>
          <w:color w:val="000000" w:themeColor="text1"/>
          <w:lang w:val="en-US"/>
        </w:rPr>
      </w:pPr>
      <w:bookmarkStart w:id="18" w:name="_Toc129166585"/>
      <w:proofErr w:type="spellStart"/>
      <w:proofErr w:type="gramStart"/>
      <w:r w:rsidRPr="00A41C05">
        <w:rPr>
          <w:i/>
          <w:iCs/>
          <w:lang w:val="en-US"/>
        </w:rPr>
        <w:t>reSpecial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bookmarkEnd w:id="18"/>
    </w:p>
    <w:p w14:paraId="2498A365" w14:textId="7347CC36" w:rsidR="0F9B6A80" w:rsidRDefault="0F9B6A80" w:rsidP="1DB54E7F">
      <w:pPr>
        <w:spacing w:after="120"/>
        <w:rPr>
          <w:lang w:val="en-US"/>
        </w:rPr>
      </w:pPr>
      <w:r w:rsidRPr="1DB54E7F">
        <w:rPr>
          <w:lang w:val="en-US"/>
        </w:rPr>
        <w:t xml:space="preserve">This method checks for repeat </w:t>
      </w:r>
      <w:r w:rsidR="005752D4" w:rsidRPr="7257E347">
        <w:rPr>
          <w:lang w:val="en-US"/>
        </w:rPr>
        <w:t>dash</w:t>
      </w:r>
      <w:r w:rsidR="065DC34F" w:rsidRPr="7257E347">
        <w:rPr>
          <w:lang w:val="en-US"/>
        </w:rPr>
        <w:t>es</w:t>
      </w:r>
      <w:r w:rsidR="00FD31CA">
        <w:rPr>
          <w:lang w:val="en-US"/>
        </w:rPr>
        <w:t>, underscores</w:t>
      </w:r>
      <w:r w:rsidR="005752D4">
        <w:rPr>
          <w:lang w:val="en-US"/>
        </w:rPr>
        <w:t xml:space="preserve"> and </w:t>
      </w:r>
      <w:r w:rsidR="005752D4" w:rsidRPr="7257E347">
        <w:rPr>
          <w:lang w:val="en-US"/>
        </w:rPr>
        <w:t>period</w:t>
      </w:r>
      <w:r w:rsidR="152B40A5" w:rsidRPr="7257E347">
        <w:rPr>
          <w:lang w:val="en-US"/>
        </w:rPr>
        <w:t>s</w:t>
      </w:r>
      <w:r w:rsidRPr="1DB54E7F">
        <w:rPr>
          <w:lang w:val="en-US"/>
        </w:rPr>
        <w:t xml:space="preserve"> that are allowed in other statements.</w:t>
      </w:r>
      <w:r w:rsidR="5079838A" w:rsidRPr="1DB54E7F">
        <w:rPr>
          <w:lang w:val="en-US"/>
        </w:rPr>
        <w:t xml:space="preserve"> </w:t>
      </w:r>
      <w:r w:rsidR="002D3927">
        <w:rPr>
          <w:lang w:val="en-US"/>
        </w:rPr>
        <w:t>We u</w:t>
      </w:r>
      <w:r w:rsidR="5079838A" w:rsidRPr="1DB54E7F">
        <w:rPr>
          <w:lang w:val="en-US"/>
        </w:rPr>
        <w:t xml:space="preserve">se a comparison operator (||) for the 9 different possible </w:t>
      </w:r>
      <w:r w:rsidR="00B825E7" w:rsidRPr="1DB54E7F">
        <w:rPr>
          <w:lang w:val="en-US"/>
        </w:rPr>
        <w:t>cases</w:t>
      </w:r>
      <w:r w:rsidR="00B825E7">
        <w:rPr>
          <w:lang w:val="en-US"/>
        </w:rPr>
        <w:t xml:space="preserve"> and</w:t>
      </w:r>
      <w:r w:rsidR="00095689">
        <w:rPr>
          <w:lang w:val="en-US"/>
        </w:rPr>
        <w:t xml:space="preserve"> return </w:t>
      </w:r>
      <w:r w:rsidR="00401357">
        <w:rPr>
          <w:lang w:val="en-US"/>
        </w:rPr>
        <w:t>true if those cases are detected.</w:t>
      </w:r>
      <w:r w:rsidRPr="1DB54E7F">
        <w:rPr>
          <w:lang w:val="en-US"/>
        </w:rPr>
        <w:t xml:space="preserve"> </w:t>
      </w:r>
      <w:r w:rsidR="002A75F1">
        <w:rPr>
          <w:lang w:val="en-US"/>
        </w:rPr>
        <w:t>It’s c</w:t>
      </w:r>
      <w:r w:rsidRPr="1DB54E7F">
        <w:rPr>
          <w:lang w:val="en-US"/>
        </w:rPr>
        <w:t>reated for ease of reading and uti</w:t>
      </w:r>
      <w:r w:rsidR="606BAE99" w:rsidRPr="1DB54E7F">
        <w:rPr>
          <w:lang w:val="en-US"/>
        </w:rPr>
        <w:t>lization of D.R.Y. coding.</w:t>
      </w:r>
      <w:r w:rsidRPr="1DB54E7F">
        <w:rPr>
          <w:lang w:val="en-US"/>
        </w:rPr>
        <w:t xml:space="preserve"> </w:t>
      </w:r>
    </w:p>
    <w:p w14:paraId="0321C79E" w14:textId="77777777" w:rsidR="00197EBC" w:rsidRDefault="00197EBC" w:rsidP="00197EBC">
      <w:pPr>
        <w:pStyle w:val="Caption"/>
        <w:spacing w:after="120"/>
        <w:jc w:val="center"/>
      </w:pPr>
    </w:p>
    <w:p w14:paraId="2CCCC32C" w14:textId="5628FB41" w:rsidR="00197EBC" w:rsidRPr="00197EBC" w:rsidRDefault="00197EBC" w:rsidP="00197EBC">
      <w:pPr>
        <w:pStyle w:val="Caption"/>
        <w:spacing w:after="120"/>
        <w:jc w:val="center"/>
        <w:rPr>
          <w:lang w:val="en-US"/>
        </w:rPr>
      </w:pPr>
      <w:r>
        <w:t xml:space="preserve">Table </w:t>
      </w:r>
      <w:fldSimple w:instr=" SEQ Table \* ARABIC ">
        <w:r w:rsidR="007C0F1D">
          <w:rPr>
            <w:noProof/>
          </w:rPr>
          <w:t>4</w:t>
        </w:r>
      </w:fldSimple>
      <w:r>
        <w:t xml:space="preserve">. The logic of </w:t>
      </w:r>
      <w:proofErr w:type="spellStart"/>
      <w:proofErr w:type="gramStart"/>
      <w:r w:rsidRPr="00197EBC">
        <w:rPr>
          <w:rFonts w:asciiTheme="minorHAnsi" w:eastAsiaTheme="minorEastAsia" w:hAnsiTheme="minorHAnsi" w:cstheme="minorBidi"/>
          <w:lang w:val="en-US"/>
        </w:rPr>
        <w:t>reSpecial</w:t>
      </w:r>
      <w:proofErr w:type="spellEnd"/>
      <w:r w:rsidRPr="00197EBC">
        <w:rPr>
          <w:rFonts w:asciiTheme="minorHAnsi" w:eastAsiaTheme="minorEastAsia" w:hAnsiTheme="minorHAnsi" w:cstheme="minorBidi"/>
          <w:lang w:val="en-US"/>
        </w:rPr>
        <w:t>(</w:t>
      </w:r>
      <w:proofErr w:type="gramEnd"/>
      <w:r w:rsidRPr="00197EBC">
        <w:rPr>
          <w:rFonts w:asciiTheme="minorHAnsi" w:eastAsiaTheme="minorEastAsia" w:hAnsiTheme="minorHAnsi" w:cstheme="minorBidi"/>
          <w:lang w:val="en-US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3275"/>
        <w:gridCol w:w="2338"/>
      </w:tblGrid>
      <w:tr w:rsidR="001F7C75" w14:paraId="544AED66" w14:textId="77777777" w:rsidTr="00197EBC">
        <w:trPr>
          <w:jc w:val="center"/>
        </w:trPr>
        <w:tc>
          <w:tcPr>
            <w:tcW w:w="1889" w:type="dxa"/>
            <w:shd w:val="clear" w:color="auto" w:fill="BFBFBF" w:themeFill="background1" w:themeFillShade="BF"/>
            <w:vAlign w:val="center"/>
          </w:tcPr>
          <w:p w14:paraId="4C410391" w14:textId="77777777" w:rsidR="001F7C75" w:rsidRPr="00187336" w:rsidRDefault="001F7C75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Input Argument</w:t>
            </w:r>
          </w:p>
        </w:tc>
        <w:tc>
          <w:tcPr>
            <w:tcW w:w="3275" w:type="dxa"/>
            <w:shd w:val="clear" w:color="auto" w:fill="BFBFBF" w:themeFill="background1" w:themeFillShade="BF"/>
            <w:vAlign w:val="center"/>
          </w:tcPr>
          <w:p w14:paraId="7532BA6C" w14:textId="77777777" w:rsidR="001F7C75" w:rsidRPr="00187336" w:rsidRDefault="001F7C75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lang w:val="en-US"/>
              </w:rPr>
              <w:t>Conditions that Return True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3626BEE4" w14:textId="77777777" w:rsidR="001F7C75" w:rsidRPr="00187336" w:rsidRDefault="001F7C75">
            <w:pPr>
              <w:spacing w:after="120"/>
              <w:jc w:val="center"/>
              <w:rPr>
                <w:lang w:val="en-US"/>
              </w:rPr>
            </w:pPr>
            <w:r w:rsidRPr="00187336">
              <w:rPr>
                <w:lang w:val="en-US"/>
              </w:rPr>
              <w:t>Condition Type</w:t>
            </w:r>
          </w:p>
          <w:p w14:paraId="0775FBD6" w14:textId="77777777" w:rsidR="001F7C75" w:rsidRPr="00187336" w:rsidRDefault="001F7C75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(|| or &amp;&amp;)</w:t>
            </w:r>
          </w:p>
        </w:tc>
      </w:tr>
      <w:tr w:rsidR="00966A68" w14:paraId="219BA9EA" w14:textId="77777777" w:rsidTr="00197EBC">
        <w:trPr>
          <w:jc w:val="center"/>
        </w:trPr>
        <w:tc>
          <w:tcPr>
            <w:tcW w:w="1889" w:type="dxa"/>
            <w:vMerge w:val="restart"/>
            <w:vAlign w:val="center"/>
          </w:tcPr>
          <w:p w14:paraId="598245C8" w14:textId="77777777" w:rsidR="00966A68" w:rsidRPr="00F2260C" w:rsidRDefault="00966A68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3275" w:type="dxa"/>
            <w:vAlign w:val="center"/>
          </w:tcPr>
          <w:p w14:paraId="75BC00CA" w14:textId="02A66B9A" w:rsidR="00966A68" w:rsidRDefault="00966A68">
            <w:pPr>
              <w:spacing w:after="120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has  ‘</w:t>
            </w:r>
            <w:proofErr w:type="gramEnd"/>
            <w:r w:rsidR="00C2406A">
              <w:rPr>
                <w:color w:val="000000" w:themeColor="text1"/>
                <w:lang w:val="en-US"/>
              </w:rPr>
              <w:t>_-</w:t>
            </w:r>
            <w:r>
              <w:rPr>
                <w:color w:val="000000" w:themeColor="text1"/>
                <w:lang w:val="en-US"/>
              </w:rPr>
              <w:t>’ or has  ‘</w:t>
            </w:r>
            <w:r w:rsidR="00C2406A">
              <w:rPr>
                <w:color w:val="000000" w:themeColor="text1"/>
                <w:lang w:val="en-US"/>
              </w:rPr>
              <w:t>__</w:t>
            </w:r>
            <w:r>
              <w:rPr>
                <w:color w:val="000000" w:themeColor="text1"/>
                <w:lang w:val="en-US"/>
              </w:rPr>
              <w:t>’ or has  ‘_</w:t>
            </w:r>
            <w:r w:rsidR="00197EB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’</w:t>
            </w:r>
          </w:p>
        </w:tc>
        <w:tc>
          <w:tcPr>
            <w:tcW w:w="2338" w:type="dxa"/>
            <w:vAlign w:val="center"/>
          </w:tcPr>
          <w:p w14:paraId="48773E3E" w14:textId="5FEC8DD0" w:rsidR="00966A68" w:rsidRDefault="00966A68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966A68" w14:paraId="3C53A35B" w14:textId="77777777" w:rsidTr="00197EBC">
        <w:trPr>
          <w:jc w:val="center"/>
        </w:trPr>
        <w:tc>
          <w:tcPr>
            <w:tcW w:w="1889" w:type="dxa"/>
            <w:vMerge/>
            <w:vAlign w:val="center"/>
          </w:tcPr>
          <w:p w14:paraId="6BD2443B" w14:textId="77777777" w:rsidR="00966A68" w:rsidRDefault="00966A68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275" w:type="dxa"/>
            <w:vAlign w:val="center"/>
          </w:tcPr>
          <w:p w14:paraId="7C907D8C" w14:textId="4AD7AED1" w:rsidR="00966A68" w:rsidRDefault="00966A68">
            <w:pPr>
              <w:spacing w:after="120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has  ‘</w:t>
            </w:r>
            <w:proofErr w:type="gramEnd"/>
            <w:r>
              <w:rPr>
                <w:color w:val="000000" w:themeColor="text1"/>
                <w:lang w:val="en-US"/>
              </w:rPr>
              <w:t>.-’ or has  ‘._’ or has  ‘..’</w:t>
            </w:r>
          </w:p>
        </w:tc>
        <w:tc>
          <w:tcPr>
            <w:tcW w:w="2338" w:type="dxa"/>
            <w:vAlign w:val="center"/>
          </w:tcPr>
          <w:p w14:paraId="4E2D5646" w14:textId="77777777" w:rsidR="00966A68" w:rsidRDefault="00966A68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966A68" w14:paraId="147906AD" w14:textId="77777777" w:rsidTr="00197EBC">
        <w:trPr>
          <w:jc w:val="center"/>
        </w:trPr>
        <w:tc>
          <w:tcPr>
            <w:tcW w:w="1889" w:type="dxa"/>
            <w:vMerge/>
            <w:vAlign w:val="center"/>
          </w:tcPr>
          <w:p w14:paraId="2FEF32FD" w14:textId="77777777" w:rsidR="00966A68" w:rsidRDefault="00966A68" w:rsidP="00966A68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275" w:type="dxa"/>
            <w:vAlign w:val="center"/>
          </w:tcPr>
          <w:p w14:paraId="0683D3AE" w14:textId="67F13DD1" w:rsidR="00966A68" w:rsidRDefault="00966A68" w:rsidP="00966A68">
            <w:pPr>
              <w:spacing w:after="120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has  ‘</w:t>
            </w:r>
            <w:proofErr w:type="gramEnd"/>
            <w:r w:rsidR="00C2406A">
              <w:rPr>
                <w:color w:val="000000" w:themeColor="text1"/>
                <w:lang w:val="en-US"/>
              </w:rPr>
              <w:t>--</w:t>
            </w:r>
            <w:r>
              <w:rPr>
                <w:color w:val="000000" w:themeColor="text1"/>
                <w:lang w:val="en-US"/>
              </w:rPr>
              <w:t>’ or has  ‘</w:t>
            </w:r>
            <w:r w:rsidR="00C2406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>_’ or has  ‘</w:t>
            </w:r>
            <w:r w:rsidR="00C2406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>.’</w:t>
            </w:r>
          </w:p>
        </w:tc>
        <w:tc>
          <w:tcPr>
            <w:tcW w:w="2338" w:type="dxa"/>
            <w:vAlign w:val="center"/>
          </w:tcPr>
          <w:p w14:paraId="0A5C5D6E" w14:textId="219FD52C" w:rsidR="00966A68" w:rsidRDefault="00197EBC" w:rsidP="00966A68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</w:tbl>
    <w:p w14:paraId="38EC58F9" w14:textId="18CDC0DD" w:rsidR="00291D9E" w:rsidRDefault="00291D9E" w:rsidP="1DB54E7F">
      <w:pPr>
        <w:pStyle w:val="Heading3"/>
        <w:spacing w:after="120"/>
        <w:rPr>
          <w:lang w:val="en-US"/>
        </w:rPr>
      </w:pPr>
    </w:p>
    <w:p w14:paraId="286C962F" w14:textId="77777777" w:rsidR="00291D9E" w:rsidRDefault="00291D9E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1EF7859E" w14:textId="77777777" w:rsidR="1DB54E7F" w:rsidRDefault="1DB54E7F" w:rsidP="1DB54E7F">
      <w:pPr>
        <w:pStyle w:val="Heading3"/>
        <w:spacing w:after="120"/>
        <w:rPr>
          <w:lang w:val="en-US"/>
        </w:rPr>
      </w:pPr>
    </w:p>
    <w:p w14:paraId="4354DD26" w14:textId="5D1D8F64" w:rsidR="25A5F8E1" w:rsidRPr="00A41C05" w:rsidRDefault="25A5F8E1" w:rsidP="1DB54E7F">
      <w:pPr>
        <w:pStyle w:val="Heading3"/>
        <w:spacing w:after="120"/>
        <w:rPr>
          <w:i/>
          <w:iCs/>
          <w:color w:val="000000" w:themeColor="text1"/>
          <w:lang w:val="en-US"/>
        </w:rPr>
      </w:pPr>
      <w:bookmarkStart w:id="19" w:name="_Toc129166586"/>
      <w:proofErr w:type="spellStart"/>
      <w:proofErr w:type="gramStart"/>
      <w:r w:rsidRPr="00A41C05">
        <w:rPr>
          <w:i/>
          <w:iCs/>
          <w:lang w:val="en-US"/>
        </w:rPr>
        <w:t>hasCaps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bookmarkEnd w:id="19"/>
    </w:p>
    <w:p w14:paraId="2D378FA4" w14:textId="6D5F225E" w:rsidR="54A6E615" w:rsidRDefault="54A6E615" w:rsidP="1DB54E7F">
      <w:pPr>
        <w:spacing w:after="120"/>
        <w:rPr>
          <w:lang w:val="en-US"/>
        </w:rPr>
      </w:pPr>
      <w:r w:rsidRPr="1DB54E7F">
        <w:rPr>
          <w:lang w:val="en-US"/>
        </w:rPr>
        <w:t xml:space="preserve">This method (used only in </w:t>
      </w:r>
      <w:proofErr w:type="spellStart"/>
      <w:proofErr w:type="gramStart"/>
      <w:r w:rsidR="1B676362" w:rsidRPr="00A41C05">
        <w:rPr>
          <w:i/>
          <w:iCs/>
          <w:lang w:val="en-US"/>
        </w:rPr>
        <w:t>safePassword</w:t>
      </w:r>
      <w:proofErr w:type="spellEnd"/>
      <w:r w:rsidR="00B825E7" w:rsidRPr="00A41C05">
        <w:rPr>
          <w:i/>
          <w:iCs/>
          <w:lang w:val="en-US"/>
        </w:rPr>
        <w:t>(</w:t>
      </w:r>
      <w:proofErr w:type="gramEnd"/>
      <w:r w:rsidR="1B676362" w:rsidRPr="00A41C05">
        <w:rPr>
          <w:i/>
          <w:iCs/>
          <w:lang w:val="en-US"/>
        </w:rPr>
        <w:t>)</w:t>
      </w:r>
      <w:r w:rsidR="480C6657" w:rsidRPr="22DC2209">
        <w:rPr>
          <w:lang w:val="en-US"/>
        </w:rPr>
        <w:t>)</w:t>
      </w:r>
      <w:r w:rsidR="5E41FE12" w:rsidRPr="22DC2209">
        <w:rPr>
          <w:lang w:val="en-US"/>
        </w:rPr>
        <w:t xml:space="preserve"> </w:t>
      </w:r>
      <w:r w:rsidR="1B676362" w:rsidRPr="1DB54E7F">
        <w:rPr>
          <w:lang w:val="en-US"/>
        </w:rPr>
        <w:t xml:space="preserve">checks if a </w:t>
      </w:r>
      <w:r w:rsidR="1677F9EC" w:rsidRPr="1DB54E7F">
        <w:rPr>
          <w:lang w:val="en-US"/>
        </w:rPr>
        <w:t>s</w:t>
      </w:r>
      <w:r w:rsidR="1B676362" w:rsidRPr="1DB54E7F">
        <w:rPr>
          <w:lang w:val="en-US"/>
        </w:rPr>
        <w:t>tring has any capital letters. It does this by changing the string to lower case</w:t>
      </w:r>
      <w:r w:rsidR="4B8A1A14" w:rsidRPr="1DB54E7F">
        <w:rPr>
          <w:lang w:val="en-US"/>
        </w:rPr>
        <w:t xml:space="preserve"> then saving it to a variable</w:t>
      </w:r>
      <w:r w:rsidR="1B676362" w:rsidRPr="1DB54E7F">
        <w:rPr>
          <w:lang w:val="en-US"/>
        </w:rPr>
        <w:t xml:space="preserve"> and </w:t>
      </w:r>
      <w:r w:rsidR="2C1AA026" w:rsidRPr="1DB54E7F">
        <w:rPr>
          <w:lang w:val="en-US"/>
        </w:rPr>
        <w:t>comparing it</w:t>
      </w:r>
      <w:r w:rsidR="1B676362" w:rsidRPr="1DB54E7F">
        <w:rPr>
          <w:lang w:val="en-US"/>
        </w:rPr>
        <w:t xml:space="preserve"> to the input string</w:t>
      </w:r>
      <w:r w:rsidR="72C77176" w:rsidRPr="1DB54E7F">
        <w:rPr>
          <w:lang w:val="en-US"/>
        </w:rPr>
        <w:t>.</w:t>
      </w:r>
      <w:r w:rsidR="5E041E00" w:rsidRPr="1DB54E7F">
        <w:rPr>
          <w:lang w:val="en-US"/>
        </w:rPr>
        <w:t xml:space="preserve"> If they are both the same</w:t>
      </w:r>
      <w:r w:rsidR="00152E3B">
        <w:rPr>
          <w:lang w:val="en-US"/>
        </w:rPr>
        <w:t>, it means</w:t>
      </w:r>
      <w:r w:rsidR="5E041E00" w:rsidRPr="1DB54E7F">
        <w:rPr>
          <w:lang w:val="en-US"/>
        </w:rPr>
        <w:t xml:space="preserve"> there are no capital </w:t>
      </w:r>
      <w:r w:rsidR="00197EBC" w:rsidRPr="1DB54E7F">
        <w:rPr>
          <w:lang w:val="en-US"/>
        </w:rPr>
        <w:t>letters,</w:t>
      </w:r>
      <w:r w:rsidR="00152E3B">
        <w:rPr>
          <w:lang w:val="en-US"/>
        </w:rPr>
        <w:t xml:space="preserve"> and</w:t>
      </w:r>
      <w:r w:rsidR="5E2B7204" w:rsidRPr="1DB54E7F">
        <w:rPr>
          <w:lang w:val="en-US"/>
        </w:rPr>
        <w:t xml:space="preserve"> it returns false</w:t>
      </w:r>
      <w:r w:rsidR="58490DC2" w:rsidRPr="1DB54E7F">
        <w:rPr>
          <w:lang w:val="en-US"/>
        </w:rPr>
        <w:t xml:space="preserve">. </w:t>
      </w:r>
      <w:r w:rsidR="4060FA59" w:rsidRPr="1DB54E7F">
        <w:rPr>
          <w:lang w:val="en-US"/>
        </w:rPr>
        <w:t>Otherwise,</w:t>
      </w:r>
      <w:r w:rsidR="5E2B7204" w:rsidRPr="1DB54E7F">
        <w:rPr>
          <w:lang w:val="en-US"/>
        </w:rPr>
        <w:t xml:space="preserve"> it returns true</w:t>
      </w:r>
      <w:r w:rsidR="5E041E00" w:rsidRPr="1DB54E7F">
        <w:rPr>
          <w:lang w:val="en-US"/>
        </w:rPr>
        <w:t>.</w:t>
      </w:r>
    </w:p>
    <w:p w14:paraId="0FE34B06" w14:textId="3A1CFABA" w:rsidR="1DB54E7F" w:rsidRPr="00A41C05" w:rsidRDefault="1DB54E7F" w:rsidP="1DB54E7F">
      <w:pPr>
        <w:pStyle w:val="Heading3"/>
        <w:spacing w:after="120"/>
        <w:rPr>
          <w:i/>
          <w:iCs/>
          <w:lang w:val="en-US"/>
        </w:rPr>
      </w:pPr>
    </w:p>
    <w:p w14:paraId="3FC761D5" w14:textId="5EBA01CB" w:rsidR="25A5F8E1" w:rsidRPr="00A41C05" w:rsidRDefault="25A5F8E1" w:rsidP="1DB54E7F">
      <w:pPr>
        <w:pStyle w:val="Heading3"/>
        <w:spacing w:after="120"/>
        <w:rPr>
          <w:i/>
          <w:iCs/>
          <w:color w:val="000000" w:themeColor="text1"/>
          <w:lang w:val="en-US"/>
        </w:rPr>
      </w:pPr>
      <w:bookmarkStart w:id="20" w:name="_Toc129166587"/>
      <w:proofErr w:type="spellStart"/>
      <w:proofErr w:type="gramStart"/>
      <w:r w:rsidRPr="00A41C05">
        <w:rPr>
          <w:i/>
          <w:iCs/>
          <w:lang w:val="en-US"/>
        </w:rPr>
        <w:t>hasLow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bookmarkEnd w:id="20"/>
    </w:p>
    <w:p w14:paraId="5F8F65BA" w14:textId="725A5745" w:rsidR="1E939207" w:rsidRDefault="1E939207" w:rsidP="1DB54E7F">
      <w:pPr>
        <w:spacing w:after="120"/>
        <w:rPr>
          <w:lang w:val="en-US"/>
        </w:rPr>
      </w:pPr>
      <w:r w:rsidRPr="1DB54E7F">
        <w:rPr>
          <w:lang w:val="en-US"/>
        </w:rPr>
        <w:t xml:space="preserve">This method (used only in </w:t>
      </w:r>
      <w:proofErr w:type="spellStart"/>
      <w:proofErr w:type="gramStart"/>
      <w:r w:rsidRPr="00A41C05">
        <w:rPr>
          <w:i/>
          <w:iCs/>
          <w:lang w:val="en-US"/>
        </w:rPr>
        <w:t>safePassword</w:t>
      </w:r>
      <w:proofErr w:type="spellEnd"/>
      <w:r w:rsidR="00F42FE7"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r w:rsidR="00F42FE7" w:rsidRPr="00A41C05">
        <w:rPr>
          <w:lang w:val="en-US"/>
        </w:rPr>
        <w:t>)</w:t>
      </w:r>
      <w:r w:rsidRPr="00A41C05">
        <w:rPr>
          <w:lang w:val="en-US"/>
        </w:rPr>
        <w:t xml:space="preserve"> </w:t>
      </w:r>
      <w:r w:rsidRPr="1DB54E7F">
        <w:rPr>
          <w:lang w:val="en-US"/>
        </w:rPr>
        <w:t xml:space="preserve">checks if a string has any </w:t>
      </w:r>
      <w:r w:rsidR="486CEC05" w:rsidRPr="1DB54E7F">
        <w:rPr>
          <w:lang w:val="en-US"/>
        </w:rPr>
        <w:t>lower-case</w:t>
      </w:r>
      <w:r w:rsidRPr="1DB54E7F">
        <w:rPr>
          <w:lang w:val="en-US"/>
        </w:rPr>
        <w:t xml:space="preserve"> letters. It does this by changing the string to </w:t>
      </w:r>
      <w:r w:rsidR="06B5F9D2" w:rsidRPr="1DB54E7F">
        <w:rPr>
          <w:lang w:val="en-US"/>
        </w:rPr>
        <w:t>upper case</w:t>
      </w:r>
      <w:r w:rsidRPr="1DB54E7F">
        <w:rPr>
          <w:lang w:val="en-US"/>
        </w:rPr>
        <w:t xml:space="preserve"> then saving it to a variable and comparing it to the input string. If they are both the same there are no </w:t>
      </w:r>
      <w:r w:rsidR="7A901A5D" w:rsidRPr="1DB54E7F">
        <w:rPr>
          <w:lang w:val="en-US"/>
        </w:rPr>
        <w:t>lower-case</w:t>
      </w:r>
      <w:r w:rsidR="79546EFD" w:rsidRPr="1DB54E7F">
        <w:rPr>
          <w:lang w:val="en-US"/>
        </w:rPr>
        <w:t xml:space="preserve"> letter</w:t>
      </w:r>
      <w:r w:rsidRPr="1DB54E7F">
        <w:rPr>
          <w:lang w:val="en-US"/>
        </w:rPr>
        <w:t>s</w:t>
      </w:r>
      <w:r w:rsidR="729004C5" w:rsidRPr="1DB54E7F">
        <w:rPr>
          <w:lang w:val="en-US"/>
        </w:rPr>
        <w:t xml:space="preserve"> it returns false</w:t>
      </w:r>
      <w:r w:rsidR="1D8D4757" w:rsidRPr="1DB54E7F">
        <w:rPr>
          <w:lang w:val="en-US"/>
        </w:rPr>
        <w:t>.</w:t>
      </w:r>
      <w:r w:rsidR="729004C5" w:rsidRPr="1DB54E7F">
        <w:rPr>
          <w:lang w:val="en-US"/>
        </w:rPr>
        <w:t xml:space="preserve"> </w:t>
      </w:r>
      <w:r w:rsidR="1AC5A565" w:rsidRPr="1DB54E7F">
        <w:rPr>
          <w:lang w:val="en-US"/>
        </w:rPr>
        <w:t>Otherwise,</w:t>
      </w:r>
      <w:r w:rsidR="70B18C72" w:rsidRPr="1DB54E7F">
        <w:rPr>
          <w:lang w:val="en-US"/>
        </w:rPr>
        <w:t xml:space="preserve"> it returns</w:t>
      </w:r>
      <w:r w:rsidR="729004C5" w:rsidRPr="1DB54E7F">
        <w:rPr>
          <w:lang w:val="en-US"/>
        </w:rPr>
        <w:t xml:space="preserve"> true</w:t>
      </w:r>
      <w:r w:rsidRPr="1DB54E7F">
        <w:rPr>
          <w:lang w:val="en-US"/>
        </w:rPr>
        <w:t>.</w:t>
      </w:r>
    </w:p>
    <w:p w14:paraId="6E46197D" w14:textId="551E5477" w:rsidR="1DB54E7F" w:rsidRDefault="1DB54E7F" w:rsidP="1DB54E7F">
      <w:pPr>
        <w:pStyle w:val="Heading3"/>
        <w:spacing w:after="120"/>
        <w:rPr>
          <w:lang w:val="en-US"/>
        </w:rPr>
      </w:pPr>
    </w:p>
    <w:p w14:paraId="4F3EB2D5" w14:textId="35F501F3" w:rsidR="25A5F8E1" w:rsidRPr="00A41C05" w:rsidRDefault="25A5F8E1" w:rsidP="1DB54E7F">
      <w:pPr>
        <w:pStyle w:val="Heading3"/>
        <w:spacing w:after="120"/>
        <w:rPr>
          <w:i/>
          <w:iCs/>
          <w:color w:val="000000" w:themeColor="text1"/>
          <w:lang w:val="en-US"/>
        </w:rPr>
      </w:pPr>
      <w:bookmarkStart w:id="21" w:name="_Toc129166588"/>
      <w:proofErr w:type="spellStart"/>
      <w:proofErr w:type="gramStart"/>
      <w:r w:rsidRPr="00A41C05">
        <w:rPr>
          <w:i/>
          <w:iCs/>
          <w:lang w:val="en-US"/>
        </w:rPr>
        <w:t>hasNumber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bookmarkEnd w:id="21"/>
    </w:p>
    <w:p w14:paraId="2E4F420E" w14:textId="229F36D9" w:rsidR="109595AA" w:rsidRDefault="109595AA" w:rsidP="1DB54E7F">
      <w:pPr>
        <w:spacing w:after="120"/>
        <w:rPr>
          <w:lang w:val="en-US"/>
        </w:rPr>
      </w:pPr>
      <w:r w:rsidRPr="1DB54E7F">
        <w:rPr>
          <w:lang w:val="en-US"/>
        </w:rPr>
        <w:t xml:space="preserve">This method (used only in </w:t>
      </w:r>
      <w:proofErr w:type="spellStart"/>
      <w:proofErr w:type="gramStart"/>
      <w:r w:rsidRPr="00A41C05">
        <w:rPr>
          <w:i/>
          <w:iCs/>
          <w:lang w:val="en-US"/>
        </w:rPr>
        <w:t>safePassword</w:t>
      </w:r>
      <w:proofErr w:type="spellEnd"/>
      <w:r w:rsidR="00F42FE7"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r w:rsidR="00F42FE7" w:rsidRPr="00A41C05">
        <w:rPr>
          <w:lang w:val="en-US"/>
        </w:rPr>
        <w:t>)</w:t>
      </w:r>
      <w:r w:rsidRPr="1DB54E7F">
        <w:rPr>
          <w:lang w:val="en-US"/>
        </w:rPr>
        <w:t xml:space="preserve"> checks if a string has any numbers. It does this by changing the string to a char array and iterating through each character</w:t>
      </w:r>
      <w:r w:rsidR="52E23C65" w:rsidRPr="1DB54E7F">
        <w:rPr>
          <w:lang w:val="en-US"/>
        </w:rPr>
        <w:t xml:space="preserve">, checking with </w:t>
      </w:r>
      <w:proofErr w:type="spellStart"/>
      <w:proofErr w:type="gramStart"/>
      <w:r w:rsidR="52E23C65" w:rsidRPr="00A41C05">
        <w:rPr>
          <w:i/>
          <w:iCs/>
          <w:lang w:val="en-US"/>
        </w:rPr>
        <w:t>isDigit</w:t>
      </w:r>
      <w:proofErr w:type="spellEnd"/>
      <w:r w:rsidR="52E23C65" w:rsidRPr="00A41C05">
        <w:rPr>
          <w:i/>
          <w:iCs/>
          <w:lang w:val="en-US"/>
        </w:rPr>
        <w:t>(</w:t>
      </w:r>
      <w:proofErr w:type="gramEnd"/>
      <w:r w:rsidR="52E23C65" w:rsidRPr="00A41C05">
        <w:rPr>
          <w:i/>
          <w:iCs/>
          <w:lang w:val="en-US"/>
        </w:rPr>
        <w:t>)</w:t>
      </w:r>
      <w:r w:rsidR="00002E9A">
        <w:rPr>
          <w:i/>
          <w:iCs/>
          <w:lang w:val="en-US"/>
        </w:rPr>
        <w:t>.</w:t>
      </w:r>
      <w:r w:rsidR="1CD05736" w:rsidRPr="1DB54E7F">
        <w:rPr>
          <w:lang w:val="en-US"/>
        </w:rPr>
        <w:t xml:space="preserve"> </w:t>
      </w:r>
      <w:r w:rsidR="00002E9A">
        <w:rPr>
          <w:lang w:val="en-US"/>
        </w:rPr>
        <w:t>I</w:t>
      </w:r>
      <w:r w:rsidR="1CD05736" w:rsidRPr="1DB54E7F">
        <w:rPr>
          <w:lang w:val="en-US"/>
        </w:rPr>
        <w:t>f</w:t>
      </w:r>
      <w:r w:rsidR="002D03F4">
        <w:rPr>
          <w:lang w:val="en-US"/>
        </w:rPr>
        <w:t xml:space="preserve"> one of the array items is a number</w:t>
      </w:r>
      <w:r w:rsidR="1CD05736" w:rsidRPr="1DB54E7F">
        <w:rPr>
          <w:lang w:val="en-US"/>
        </w:rPr>
        <w:t>, it returns true. Otherwise, it returns false.</w:t>
      </w:r>
    </w:p>
    <w:p w14:paraId="6247FAAC" w14:textId="0150CD0C" w:rsidR="3CDD063C" w:rsidRDefault="3CDD063C" w:rsidP="3CDD063C">
      <w:pPr>
        <w:spacing w:after="120"/>
        <w:rPr>
          <w:lang w:val="en-US"/>
        </w:rPr>
      </w:pPr>
    </w:p>
    <w:p w14:paraId="3232E0B6" w14:textId="3B5305AA" w:rsidR="13FD895C" w:rsidRPr="00A41C05" w:rsidRDefault="13FD895C" w:rsidP="3CDD063C">
      <w:pPr>
        <w:pStyle w:val="Heading3"/>
        <w:rPr>
          <w:i/>
          <w:iCs/>
          <w:lang w:val="en-US"/>
        </w:rPr>
      </w:pPr>
      <w:bookmarkStart w:id="22" w:name="_Toc129166589"/>
      <w:proofErr w:type="spellStart"/>
      <w:proofErr w:type="gramStart"/>
      <w:r w:rsidRPr="00A41C05">
        <w:rPr>
          <w:i/>
          <w:iCs/>
          <w:lang w:val="en-US"/>
        </w:rPr>
        <w:t>r</w:t>
      </w:r>
      <w:r w:rsidR="498A8C6E" w:rsidRPr="00A41C05">
        <w:rPr>
          <w:i/>
          <w:iCs/>
          <w:lang w:val="en-US"/>
        </w:rPr>
        <w:t>eChar</w:t>
      </w:r>
      <w:proofErr w:type="spellEnd"/>
      <w:r w:rsidR="498A8C6E" w:rsidRPr="00A41C05">
        <w:rPr>
          <w:i/>
          <w:iCs/>
          <w:lang w:val="en-US"/>
        </w:rPr>
        <w:t>(</w:t>
      </w:r>
      <w:proofErr w:type="gramEnd"/>
      <w:r w:rsidR="498A8C6E" w:rsidRPr="00A41C05">
        <w:rPr>
          <w:i/>
          <w:iCs/>
          <w:lang w:val="en-US"/>
        </w:rPr>
        <w:t>)</w:t>
      </w:r>
      <w:bookmarkEnd w:id="22"/>
    </w:p>
    <w:p w14:paraId="51857492" w14:textId="780FAC2E" w:rsidR="498A8C6E" w:rsidRDefault="498A8C6E" w:rsidP="3CDD063C">
      <w:pPr>
        <w:spacing w:after="120"/>
        <w:rPr>
          <w:lang w:val="en-US"/>
        </w:rPr>
      </w:pPr>
      <w:r w:rsidRPr="3CDD063C">
        <w:rPr>
          <w:lang w:val="en-US"/>
        </w:rPr>
        <w:t xml:space="preserve">This method (used only in </w:t>
      </w:r>
      <w:proofErr w:type="spellStart"/>
      <w:proofErr w:type="gramStart"/>
      <w:r w:rsidRPr="00A41C05">
        <w:rPr>
          <w:i/>
          <w:iCs/>
          <w:lang w:val="en-US"/>
        </w:rPr>
        <w:t>safePassword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r w:rsidRPr="3CDD063C">
        <w:rPr>
          <w:lang w:val="en-US"/>
        </w:rPr>
        <w:t>) checks if a string has any sequentially repeated characters.  It does this b</w:t>
      </w:r>
      <w:r w:rsidR="77D2BB9A" w:rsidRPr="3CDD063C">
        <w:rPr>
          <w:lang w:val="en-US"/>
        </w:rPr>
        <w:t>y iterating through each character and comparing it to the last character. The for loop skips the first iteration with the con</w:t>
      </w:r>
      <w:r w:rsidR="4EFEE15C" w:rsidRPr="3CDD063C">
        <w:rPr>
          <w:lang w:val="en-US"/>
        </w:rPr>
        <w:t xml:space="preserve">tinue keyword and then starts the main inner loop. This loop assigns a parameter to the previous character and checks it to the current character in the loop. If they match the </w:t>
      </w:r>
      <w:r w:rsidR="72CDE8AC" w:rsidRPr="3CDD063C">
        <w:rPr>
          <w:lang w:val="en-US"/>
        </w:rPr>
        <w:t>method returns true, otherwise false.</w:t>
      </w:r>
    </w:p>
    <w:p w14:paraId="4F14F84B" w14:textId="4A058629" w:rsidR="00561BF0" w:rsidRPr="00291D9E" w:rsidRDefault="00291D9E" w:rsidP="00291D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DE879B6" w14:textId="21DC05BF" w:rsidR="23E2BE10" w:rsidRDefault="23E2BE10" w:rsidP="1DB54E7F">
      <w:pPr>
        <w:pStyle w:val="Heading2"/>
        <w:spacing w:after="120"/>
        <w:rPr>
          <w:lang w:val="en-US"/>
        </w:rPr>
      </w:pPr>
      <w:bookmarkStart w:id="23" w:name="_Toc129166590"/>
      <w:r w:rsidRPr="1DB54E7F">
        <w:rPr>
          <w:lang w:val="en-US"/>
        </w:rPr>
        <w:lastRenderedPageBreak/>
        <w:t>Intermediate Methods</w:t>
      </w:r>
      <w:bookmarkEnd w:id="23"/>
    </w:p>
    <w:p w14:paraId="47777C4E" w14:textId="4E90623A" w:rsidR="1DB54E7F" w:rsidRDefault="0075590C" w:rsidP="00714DE8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Intermediate methods are </w:t>
      </w:r>
      <w:r w:rsidR="008451B1">
        <w:rPr>
          <w:color w:val="000000" w:themeColor="text1"/>
          <w:lang w:val="en-US"/>
        </w:rPr>
        <w:t>like the bri</w:t>
      </w:r>
      <w:r w:rsidR="00266E54">
        <w:rPr>
          <w:color w:val="000000" w:themeColor="text1"/>
          <w:lang w:val="en-US"/>
        </w:rPr>
        <w:t>d</w:t>
      </w:r>
      <w:r w:rsidR="008451B1">
        <w:rPr>
          <w:color w:val="000000" w:themeColor="text1"/>
          <w:lang w:val="en-US"/>
        </w:rPr>
        <w:t>ge</w:t>
      </w:r>
      <w:r w:rsidR="0033601C">
        <w:rPr>
          <w:color w:val="000000" w:themeColor="text1"/>
          <w:lang w:val="en-US"/>
        </w:rPr>
        <w:t xml:space="preserve"> between </w:t>
      </w:r>
      <w:r w:rsidR="00725ACC">
        <w:rPr>
          <w:color w:val="000000" w:themeColor="text1"/>
          <w:lang w:val="en-US"/>
        </w:rPr>
        <w:t xml:space="preserve">the basic methods and </w:t>
      </w:r>
      <w:r w:rsidR="00D44E23">
        <w:rPr>
          <w:color w:val="000000" w:themeColor="text1"/>
          <w:lang w:val="en-US"/>
        </w:rPr>
        <w:t>the master methods.</w:t>
      </w:r>
      <w:r w:rsidR="00200776">
        <w:rPr>
          <w:color w:val="000000" w:themeColor="text1"/>
          <w:lang w:val="en-US"/>
        </w:rPr>
        <w:t xml:space="preserve"> They are imple</w:t>
      </w:r>
      <w:r w:rsidR="008F5720">
        <w:rPr>
          <w:color w:val="000000" w:themeColor="text1"/>
          <w:lang w:val="en-US"/>
        </w:rPr>
        <w:t>mented by calling the basic methods</w:t>
      </w:r>
      <w:r w:rsidR="50ED6B42" w:rsidRPr="09836AA3">
        <w:rPr>
          <w:color w:val="000000" w:themeColor="text1"/>
          <w:lang w:val="en-US"/>
        </w:rPr>
        <w:t>.</w:t>
      </w:r>
      <w:r w:rsidR="48FB9BAE" w:rsidRPr="09836AA3">
        <w:rPr>
          <w:color w:val="000000" w:themeColor="text1"/>
          <w:lang w:val="en-US"/>
        </w:rPr>
        <w:t xml:space="preserve"> They are</w:t>
      </w:r>
      <w:r w:rsidR="00EC44C7">
        <w:rPr>
          <w:color w:val="000000" w:themeColor="text1"/>
          <w:lang w:val="en-US"/>
        </w:rPr>
        <w:t xml:space="preserve"> </w:t>
      </w:r>
      <w:r w:rsidR="006D7D5F">
        <w:rPr>
          <w:color w:val="000000" w:themeColor="text1"/>
          <w:lang w:val="en-US"/>
        </w:rPr>
        <w:t xml:space="preserve">built to check a certain </w:t>
      </w:r>
      <w:r w:rsidR="004A4E0D">
        <w:rPr>
          <w:color w:val="000000" w:themeColor="text1"/>
          <w:lang w:val="en-US"/>
        </w:rPr>
        <w:t>requirement of the master method</w:t>
      </w:r>
      <w:r w:rsidR="00EC44C7">
        <w:rPr>
          <w:color w:val="000000" w:themeColor="text1"/>
          <w:lang w:val="en-US"/>
        </w:rPr>
        <w:t xml:space="preserve"> </w:t>
      </w:r>
      <w:r w:rsidR="001366BA">
        <w:rPr>
          <w:color w:val="000000" w:themeColor="text1"/>
          <w:lang w:val="en-US"/>
        </w:rPr>
        <w:t xml:space="preserve">and they </w:t>
      </w:r>
      <w:r w:rsidR="00EC44C7">
        <w:rPr>
          <w:color w:val="000000" w:themeColor="text1"/>
          <w:lang w:val="en-US"/>
        </w:rPr>
        <w:t xml:space="preserve">make the </w:t>
      </w:r>
      <w:r w:rsidR="009A4389">
        <w:rPr>
          <w:color w:val="000000" w:themeColor="text1"/>
          <w:lang w:val="en-US"/>
        </w:rPr>
        <w:t>master method more readable and easier to manage.</w:t>
      </w:r>
    </w:p>
    <w:p w14:paraId="29D2465D" w14:textId="77777777" w:rsidR="00714DE8" w:rsidRPr="00714DE8" w:rsidRDefault="00714DE8" w:rsidP="00714DE8">
      <w:pPr>
        <w:spacing w:after="120"/>
        <w:rPr>
          <w:color w:val="000000" w:themeColor="text1"/>
          <w:lang w:val="en-US"/>
        </w:rPr>
      </w:pPr>
    </w:p>
    <w:p w14:paraId="1BC7F272" w14:textId="48E362A9" w:rsidR="00743A22" w:rsidRPr="00A41C05" w:rsidRDefault="00743A22" w:rsidP="006F5627">
      <w:pPr>
        <w:pStyle w:val="Heading3"/>
        <w:spacing w:after="120"/>
        <w:rPr>
          <w:i/>
          <w:iCs/>
          <w:lang w:val="en-US"/>
        </w:rPr>
      </w:pPr>
      <w:bookmarkStart w:id="24" w:name="_Toc129166591"/>
      <w:proofErr w:type="spellStart"/>
      <w:proofErr w:type="gramStart"/>
      <w:r w:rsidRPr="00A41C05">
        <w:rPr>
          <w:i/>
          <w:iCs/>
          <w:lang w:val="en-US"/>
        </w:rPr>
        <w:t>isPrefixChar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bookmarkEnd w:id="24"/>
    </w:p>
    <w:p w14:paraId="564CC296" w14:textId="761E318E" w:rsidR="00743A22" w:rsidRDefault="002165F3" w:rsidP="00135AF2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method </w:t>
      </w:r>
      <w:r w:rsidR="00730657" w:rsidRPr="00730657">
        <w:rPr>
          <w:color w:val="000000" w:themeColor="text1"/>
          <w:lang w:val="en-US"/>
        </w:rPr>
        <w:t>check</w:t>
      </w:r>
      <w:r>
        <w:rPr>
          <w:color w:val="000000" w:themeColor="text1"/>
          <w:lang w:val="en-US"/>
        </w:rPr>
        <w:t>s</w:t>
      </w:r>
      <w:r w:rsidR="00730657" w:rsidRPr="00730657">
        <w:rPr>
          <w:color w:val="000000" w:themeColor="text1"/>
          <w:lang w:val="en-US"/>
        </w:rPr>
        <w:t xml:space="preserve"> if a character is allowed in the prefix</w:t>
      </w:r>
      <w:r w:rsidR="007442F3">
        <w:rPr>
          <w:color w:val="000000" w:themeColor="text1"/>
          <w:lang w:val="en-US"/>
        </w:rPr>
        <w:t xml:space="preserve">. </w:t>
      </w:r>
      <w:r w:rsidR="00814B58">
        <w:rPr>
          <w:color w:val="000000" w:themeColor="text1"/>
          <w:lang w:val="en-US"/>
        </w:rPr>
        <w:t>We c</w:t>
      </w:r>
      <w:r w:rsidR="00743A22" w:rsidRPr="1DB54E7F">
        <w:rPr>
          <w:color w:val="000000" w:themeColor="text1"/>
          <w:lang w:val="en-US"/>
        </w:rPr>
        <w:t>ompare</w:t>
      </w:r>
      <w:r w:rsidR="00743A22" w:rsidRPr="00135AF2">
        <w:rPr>
          <w:color w:val="000000" w:themeColor="text1"/>
          <w:lang w:val="en-US"/>
        </w:rPr>
        <w:t xml:space="preserve"> the</w:t>
      </w:r>
      <w:r w:rsidR="005C6865">
        <w:rPr>
          <w:color w:val="000000" w:themeColor="text1"/>
          <w:lang w:val="en-US"/>
        </w:rPr>
        <w:t xml:space="preserve"> input</w:t>
      </w:r>
      <w:r w:rsidR="00743A22" w:rsidRPr="00135AF2">
        <w:rPr>
          <w:color w:val="000000" w:themeColor="text1"/>
          <w:lang w:val="en-US"/>
        </w:rPr>
        <w:t xml:space="preserve"> character with alphanumeric characters and accepted special characters (underscore is allowed here)</w:t>
      </w:r>
      <w:r w:rsidR="00AC4B50">
        <w:rPr>
          <w:color w:val="000000" w:themeColor="text1"/>
          <w:lang w:val="en-US"/>
        </w:rPr>
        <w:t xml:space="preserve"> by </w:t>
      </w:r>
      <w:r w:rsidR="00743A22" w:rsidRPr="00135AF2">
        <w:rPr>
          <w:color w:val="000000" w:themeColor="text1"/>
          <w:lang w:val="en-US"/>
        </w:rPr>
        <w:t>call</w:t>
      </w:r>
      <w:r w:rsidR="00AC4B50">
        <w:rPr>
          <w:color w:val="000000" w:themeColor="text1"/>
          <w:lang w:val="en-US"/>
        </w:rPr>
        <w:t>ing</w:t>
      </w:r>
      <w:r w:rsidR="00743A22" w:rsidRPr="00135AF2">
        <w:rPr>
          <w:color w:val="000000" w:themeColor="text1"/>
          <w:lang w:val="en-US"/>
        </w:rPr>
        <w:t xml:space="preserve"> the </w:t>
      </w:r>
      <w:proofErr w:type="spellStart"/>
      <w:proofErr w:type="gramStart"/>
      <w:r w:rsidR="00743A22" w:rsidRPr="00A41C05">
        <w:rPr>
          <w:i/>
          <w:iCs/>
          <w:color w:val="000000" w:themeColor="text1"/>
          <w:lang w:val="en-US"/>
        </w:rPr>
        <w:t>isAlphaNum</w:t>
      </w:r>
      <w:proofErr w:type="spellEnd"/>
      <w:r w:rsidR="00743A22" w:rsidRPr="00A41C05">
        <w:rPr>
          <w:i/>
          <w:iCs/>
          <w:color w:val="000000" w:themeColor="text1"/>
          <w:lang w:val="en-US"/>
        </w:rPr>
        <w:t>(</w:t>
      </w:r>
      <w:proofErr w:type="gramEnd"/>
      <w:r w:rsidR="00743A22" w:rsidRPr="00A41C05">
        <w:rPr>
          <w:i/>
          <w:iCs/>
          <w:color w:val="000000" w:themeColor="text1"/>
          <w:lang w:val="en-US"/>
        </w:rPr>
        <w:t xml:space="preserve">) </w:t>
      </w:r>
      <w:r w:rsidR="00743A22" w:rsidRPr="00A41C05">
        <w:rPr>
          <w:color w:val="000000" w:themeColor="text1"/>
          <w:lang w:val="en-US"/>
        </w:rPr>
        <w:t>and</w:t>
      </w:r>
      <w:r w:rsidR="00743A22" w:rsidRPr="00A41C05">
        <w:rPr>
          <w:i/>
          <w:iCs/>
          <w:color w:val="000000" w:themeColor="text1"/>
          <w:lang w:val="en-US"/>
        </w:rPr>
        <w:t xml:space="preserve"> </w:t>
      </w:r>
      <w:proofErr w:type="spellStart"/>
      <w:r w:rsidR="00743A22" w:rsidRPr="00A41C05">
        <w:rPr>
          <w:i/>
          <w:iCs/>
          <w:color w:val="000000" w:themeColor="text1"/>
          <w:lang w:val="en-US"/>
        </w:rPr>
        <w:t>isSpecialChar</w:t>
      </w:r>
      <w:proofErr w:type="spellEnd"/>
      <w:r w:rsidR="00743A22" w:rsidRPr="00A41C05">
        <w:rPr>
          <w:i/>
          <w:iCs/>
          <w:color w:val="000000" w:themeColor="text1"/>
          <w:lang w:val="en-US"/>
        </w:rPr>
        <w:t>()</w:t>
      </w:r>
      <w:r w:rsidR="00743A22" w:rsidRPr="00135AF2">
        <w:rPr>
          <w:color w:val="000000" w:themeColor="text1"/>
          <w:lang w:val="en-US"/>
        </w:rPr>
        <w:t xml:space="preserve"> method,</w:t>
      </w:r>
      <w:r w:rsidR="00967019" w:rsidRPr="00135AF2">
        <w:rPr>
          <w:color w:val="000000" w:themeColor="text1"/>
          <w:lang w:val="en-US"/>
        </w:rPr>
        <w:t xml:space="preserve"> </w:t>
      </w:r>
      <w:r w:rsidR="00743A22" w:rsidRPr="00135AF2">
        <w:rPr>
          <w:color w:val="000000" w:themeColor="text1"/>
          <w:lang w:val="en-US"/>
        </w:rPr>
        <w:t xml:space="preserve">if it </w:t>
      </w:r>
      <w:r w:rsidR="00743A22" w:rsidRPr="1DB54E7F">
        <w:rPr>
          <w:color w:val="000000" w:themeColor="text1"/>
          <w:lang w:val="en-US"/>
        </w:rPr>
        <w:t>match</w:t>
      </w:r>
      <w:r w:rsidR="275C57F9" w:rsidRPr="1DB54E7F">
        <w:rPr>
          <w:color w:val="000000" w:themeColor="text1"/>
          <w:lang w:val="en-US"/>
        </w:rPr>
        <w:t>es</w:t>
      </w:r>
      <w:r w:rsidR="00743A22" w:rsidRPr="00135AF2">
        <w:rPr>
          <w:color w:val="000000" w:themeColor="text1"/>
          <w:lang w:val="en-US"/>
        </w:rPr>
        <w:t xml:space="preserve"> one of them, return true, false otherwise</w:t>
      </w:r>
      <w:r w:rsidR="5BB5225E" w:rsidRPr="1DB54E7F">
        <w:rPr>
          <w:color w:val="000000" w:themeColor="text1"/>
          <w:lang w:val="en-US"/>
        </w:rPr>
        <w:t>.</w:t>
      </w:r>
    </w:p>
    <w:p w14:paraId="50DDCC16" w14:textId="63C2A6E0" w:rsidR="00275A80" w:rsidRDefault="00BF6C93" w:rsidP="00BF6C93">
      <w:pPr>
        <w:jc w:val="center"/>
      </w:pPr>
      <w:r>
        <w:rPr>
          <w:noProof/>
        </w:rPr>
        <w:drawing>
          <wp:inline distT="0" distB="0" distL="0" distR="0" wp14:anchorId="08AD8ED6" wp14:editId="5B5D4BCC">
            <wp:extent cx="4705193" cy="4936832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61" cy="49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D4B9" w14:textId="47711B0A" w:rsidR="00A45244" w:rsidRDefault="000E54B4" w:rsidP="00275A80">
      <w:pPr>
        <w:pStyle w:val="Caption"/>
        <w:spacing w:after="120"/>
        <w:jc w:val="center"/>
      </w:pPr>
      <w:bookmarkStart w:id="25" w:name="_Toc129164478"/>
      <w:bookmarkStart w:id="26" w:name="_Toc129166613"/>
      <w:bookmarkStart w:id="27" w:name="_Toc129167337"/>
      <w:r>
        <w:t xml:space="preserve">Figure </w:t>
      </w:r>
      <w:fldSimple w:instr=" SEQ Figure \* ARABIC ">
        <w:r w:rsidR="00F15761">
          <w:rPr>
            <w:noProof/>
          </w:rPr>
          <w:t>3</w:t>
        </w:r>
      </w:fldSimple>
      <w:r>
        <w:t xml:space="preserve">. Flowchart of </w:t>
      </w:r>
      <w:proofErr w:type="spellStart"/>
      <w:proofErr w:type="gramStart"/>
      <w:r>
        <w:t>isPrefixChar</w:t>
      </w:r>
      <w:proofErr w:type="spellEnd"/>
      <w:r>
        <w:t>(</w:t>
      </w:r>
      <w:proofErr w:type="gramEnd"/>
      <w:r>
        <w:t>)</w:t>
      </w:r>
      <w:bookmarkEnd w:id="25"/>
      <w:bookmarkEnd w:id="26"/>
      <w:bookmarkEnd w:id="27"/>
    </w:p>
    <w:p w14:paraId="417073B7" w14:textId="77777777" w:rsidR="000E54B4" w:rsidRDefault="000E54B4" w:rsidP="006F5627">
      <w:pPr>
        <w:pStyle w:val="Heading3"/>
        <w:spacing w:after="120"/>
        <w:rPr>
          <w:lang w:val="en-US"/>
        </w:rPr>
      </w:pPr>
    </w:p>
    <w:p w14:paraId="17DAC12F" w14:textId="77777777" w:rsidR="00BB664A" w:rsidRDefault="00BB664A">
      <w:pPr>
        <w:rPr>
          <w:rFonts w:asciiTheme="majorHAnsi" w:eastAsiaTheme="majorEastAsia" w:hAnsiTheme="majorHAnsi" w:cstheme="majorBidi"/>
          <w:i/>
          <w:iCs/>
          <w:color w:val="1F3763" w:themeColor="accent1" w:themeShade="7F"/>
          <w:lang w:val="en-US"/>
        </w:rPr>
      </w:pPr>
      <w:r>
        <w:rPr>
          <w:i/>
          <w:iCs/>
          <w:lang w:val="en-US"/>
        </w:rPr>
        <w:br w:type="page"/>
      </w:r>
    </w:p>
    <w:p w14:paraId="1F31FD54" w14:textId="53D119E1" w:rsidR="00743A22" w:rsidRPr="00A41C05" w:rsidRDefault="00743A22" w:rsidP="006F5627">
      <w:pPr>
        <w:pStyle w:val="Heading3"/>
        <w:spacing w:after="120"/>
        <w:rPr>
          <w:i/>
          <w:iCs/>
          <w:lang w:val="en-US"/>
        </w:rPr>
      </w:pPr>
      <w:bookmarkStart w:id="28" w:name="_Toc129166592"/>
      <w:proofErr w:type="spellStart"/>
      <w:proofErr w:type="gramStart"/>
      <w:r w:rsidRPr="00A41C05">
        <w:rPr>
          <w:i/>
          <w:iCs/>
          <w:lang w:val="en-US"/>
        </w:rPr>
        <w:lastRenderedPageBreak/>
        <w:t>isDomainChar</w:t>
      </w:r>
      <w:proofErr w:type="spellEnd"/>
      <w:r w:rsidRPr="00A41C05">
        <w:rPr>
          <w:i/>
          <w:iCs/>
          <w:lang w:val="en-US"/>
        </w:rPr>
        <w:t>(</w:t>
      </w:r>
      <w:proofErr w:type="gramEnd"/>
      <w:r w:rsidRPr="00A41C05">
        <w:rPr>
          <w:i/>
          <w:iCs/>
          <w:lang w:val="en-US"/>
        </w:rPr>
        <w:t>)</w:t>
      </w:r>
      <w:bookmarkEnd w:id="28"/>
    </w:p>
    <w:p w14:paraId="19A452BD" w14:textId="69489DD7" w:rsidR="00743A22" w:rsidRDefault="003273DE" w:rsidP="00135AF2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method </w:t>
      </w:r>
      <w:r w:rsidR="00491F42">
        <w:rPr>
          <w:color w:val="000000" w:themeColor="text1"/>
          <w:lang w:val="en-US"/>
        </w:rPr>
        <w:t xml:space="preserve">checks if </w:t>
      </w:r>
      <w:r w:rsidR="00491F42" w:rsidRPr="00491F42">
        <w:rPr>
          <w:color w:val="000000" w:themeColor="text1"/>
          <w:lang w:val="en-US"/>
        </w:rPr>
        <w:t xml:space="preserve">a character is allowed in the </w:t>
      </w:r>
      <w:r w:rsidR="00491F42">
        <w:rPr>
          <w:color w:val="000000" w:themeColor="text1"/>
          <w:lang w:val="en-US"/>
        </w:rPr>
        <w:t>domain.</w:t>
      </w:r>
      <w:r w:rsidR="00CE6E2B">
        <w:rPr>
          <w:color w:val="000000" w:themeColor="text1"/>
          <w:lang w:val="en-US"/>
        </w:rPr>
        <w:t xml:space="preserve"> We c</w:t>
      </w:r>
      <w:r w:rsidR="00743A22" w:rsidRPr="1DB54E7F">
        <w:rPr>
          <w:color w:val="000000" w:themeColor="text1"/>
          <w:lang w:val="en-US"/>
        </w:rPr>
        <w:t>ompare</w:t>
      </w:r>
      <w:r w:rsidR="00743A22" w:rsidRPr="00135AF2">
        <w:rPr>
          <w:color w:val="000000" w:themeColor="text1"/>
          <w:lang w:val="en-US"/>
        </w:rPr>
        <w:t xml:space="preserve"> the character with alphanumeric characters and accepted special characters (underscore is </w:t>
      </w:r>
      <w:r w:rsidR="006E2918">
        <w:rPr>
          <w:color w:val="000000" w:themeColor="text1"/>
          <w:lang w:val="en-US"/>
        </w:rPr>
        <w:t xml:space="preserve">not </w:t>
      </w:r>
      <w:r w:rsidR="00743A22" w:rsidRPr="00135AF2">
        <w:rPr>
          <w:color w:val="000000" w:themeColor="text1"/>
          <w:lang w:val="en-US"/>
        </w:rPr>
        <w:t>allowed here)</w:t>
      </w:r>
      <w:r w:rsidR="00247A76">
        <w:rPr>
          <w:color w:val="000000" w:themeColor="text1"/>
          <w:lang w:val="en-US"/>
        </w:rPr>
        <w:t>. I</w:t>
      </w:r>
      <w:r w:rsidR="00743A22" w:rsidRPr="00135AF2">
        <w:rPr>
          <w:color w:val="000000" w:themeColor="text1"/>
          <w:lang w:val="en-US"/>
        </w:rPr>
        <w:t xml:space="preserve">f it </w:t>
      </w:r>
      <w:r w:rsidR="00743A22" w:rsidRPr="3CDD063C">
        <w:rPr>
          <w:color w:val="000000" w:themeColor="text1"/>
          <w:lang w:val="en-US"/>
        </w:rPr>
        <w:t>match</w:t>
      </w:r>
      <w:r w:rsidR="5540D5F5" w:rsidRPr="3CDD063C">
        <w:rPr>
          <w:color w:val="000000" w:themeColor="text1"/>
          <w:lang w:val="en-US"/>
        </w:rPr>
        <w:t>es</w:t>
      </w:r>
      <w:r w:rsidR="00743A22" w:rsidRPr="00135AF2">
        <w:rPr>
          <w:color w:val="000000" w:themeColor="text1"/>
          <w:lang w:val="en-US"/>
        </w:rPr>
        <w:t xml:space="preserve"> one of them return true, false otherwise</w:t>
      </w:r>
      <w:r w:rsidR="00174768">
        <w:rPr>
          <w:color w:val="000000" w:themeColor="text1"/>
          <w:lang w:val="en-US"/>
        </w:rPr>
        <w:t>.</w:t>
      </w:r>
    </w:p>
    <w:p w14:paraId="22A06C40" w14:textId="4B34DE17" w:rsidR="002D69A1" w:rsidRDefault="00D12AB2" w:rsidP="002D69A1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463904C7" wp14:editId="678D9211">
            <wp:extent cx="5190689" cy="5593964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956" cy="56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C4F1" w14:textId="254DDC95" w:rsidR="00AD30FA" w:rsidRDefault="002D69A1" w:rsidP="002D69A1">
      <w:pPr>
        <w:pStyle w:val="Caption"/>
        <w:jc w:val="center"/>
      </w:pPr>
      <w:bookmarkStart w:id="29" w:name="_Toc129164479"/>
      <w:bookmarkStart w:id="30" w:name="_Toc129166614"/>
      <w:bookmarkStart w:id="31" w:name="_Toc129167338"/>
      <w:r>
        <w:t xml:space="preserve">Figure </w:t>
      </w:r>
      <w:fldSimple w:instr=" SEQ Figure \* ARABIC ">
        <w:r w:rsidR="00F15761">
          <w:rPr>
            <w:noProof/>
          </w:rPr>
          <w:t>4</w:t>
        </w:r>
      </w:fldSimple>
      <w:r>
        <w:t xml:space="preserve">. </w:t>
      </w:r>
      <w:r w:rsidRPr="007E290E">
        <w:t xml:space="preserve">Flowchart of </w:t>
      </w:r>
      <w:proofErr w:type="spellStart"/>
      <w:proofErr w:type="gramStart"/>
      <w:r w:rsidRPr="007E290E">
        <w:t>is</w:t>
      </w:r>
      <w:r>
        <w:t>DomainChar</w:t>
      </w:r>
      <w:proofErr w:type="spellEnd"/>
      <w:r>
        <w:t>(</w:t>
      </w:r>
      <w:proofErr w:type="gramEnd"/>
      <w:r>
        <w:t>)</w:t>
      </w:r>
      <w:bookmarkEnd w:id="29"/>
      <w:bookmarkEnd w:id="30"/>
      <w:bookmarkEnd w:id="31"/>
    </w:p>
    <w:p w14:paraId="795E6281" w14:textId="57537210" w:rsidR="002D69A1" w:rsidRPr="002D69A1" w:rsidRDefault="00BB664A" w:rsidP="002D69A1">
      <w:r>
        <w:br w:type="page"/>
      </w:r>
    </w:p>
    <w:p w14:paraId="543F14C3" w14:textId="77777777" w:rsidR="00AD30FA" w:rsidRPr="00575ADB" w:rsidRDefault="00AD30FA" w:rsidP="006F5627">
      <w:pPr>
        <w:pStyle w:val="Heading3"/>
        <w:spacing w:after="120"/>
        <w:rPr>
          <w:i/>
          <w:iCs/>
          <w:lang w:val="en-US"/>
        </w:rPr>
      </w:pPr>
      <w:bookmarkStart w:id="32" w:name="_Toc129166593"/>
      <w:proofErr w:type="spellStart"/>
      <w:proofErr w:type="gramStart"/>
      <w:r w:rsidRPr="00575ADB">
        <w:rPr>
          <w:i/>
          <w:iCs/>
          <w:lang w:val="en-US"/>
        </w:rPr>
        <w:lastRenderedPageBreak/>
        <w:t>isPrefix</w:t>
      </w:r>
      <w:proofErr w:type="spellEnd"/>
      <w:r w:rsidRPr="00575ADB">
        <w:rPr>
          <w:i/>
          <w:iCs/>
          <w:lang w:val="en-US"/>
        </w:rPr>
        <w:t>(</w:t>
      </w:r>
      <w:proofErr w:type="gramEnd"/>
      <w:r w:rsidRPr="00575ADB">
        <w:rPr>
          <w:i/>
          <w:iCs/>
          <w:lang w:val="en-US"/>
        </w:rPr>
        <w:t>)</w:t>
      </w:r>
      <w:bookmarkEnd w:id="32"/>
    </w:p>
    <w:p w14:paraId="029BA869" w14:textId="44DDF92B" w:rsidR="00174B97" w:rsidRDefault="00083C77" w:rsidP="00174B97">
      <w:pPr>
        <w:rPr>
          <w:lang w:val="en-US"/>
        </w:rPr>
      </w:pPr>
      <w:r>
        <w:rPr>
          <w:lang w:val="en-US"/>
        </w:rPr>
        <w:t xml:space="preserve">This is </w:t>
      </w:r>
      <w:r w:rsidRPr="00083C77">
        <w:rPr>
          <w:lang w:val="en-US"/>
        </w:rPr>
        <w:t xml:space="preserve">a method </w:t>
      </w:r>
      <w:r w:rsidR="4EBAC9F4" w:rsidRPr="3CDD063C">
        <w:rPr>
          <w:lang w:val="en-US"/>
        </w:rPr>
        <w:t>that</w:t>
      </w:r>
      <w:r w:rsidR="68CE9576" w:rsidRPr="3CDD063C">
        <w:rPr>
          <w:lang w:val="en-US"/>
        </w:rPr>
        <w:t xml:space="preserve"> </w:t>
      </w:r>
      <w:r w:rsidRPr="00083C77">
        <w:rPr>
          <w:lang w:val="en-US"/>
        </w:rPr>
        <w:t>check</w:t>
      </w:r>
      <w:r>
        <w:rPr>
          <w:lang w:val="en-US"/>
        </w:rPr>
        <w:t>s</w:t>
      </w:r>
      <w:r w:rsidRPr="00083C77">
        <w:rPr>
          <w:lang w:val="en-US"/>
        </w:rPr>
        <w:t xml:space="preserve"> if </w:t>
      </w:r>
      <w:r w:rsidR="00736D8D">
        <w:rPr>
          <w:lang w:val="en-US"/>
        </w:rPr>
        <w:t>the</w:t>
      </w:r>
      <w:r w:rsidRPr="00083C77">
        <w:rPr>
          <w:lang w:val="en-US"/>
        </w:rPr>
        <w:t xml:space="preserve"> </w:t>
      </w:r>
      <w:r w:rsidR="00B37C14">
        <w:rPr>
          <w:lang w:val="en-US"/>
        </w:rPr>
        <w:t xml:space="preserve">part before </w:t>
      </w:r>
      <w:r w:rsidR="006D7390" w:rsidRPr="3CDD063C">
        <w:rPr>
          <w:lang w:val="en-US"/>
        </w:rPr>
        <w:t>the</w:t>
      </w:r>
      <w:r w:rsidR="0932F958" w:rsidRPr="3CDD063C">
        <w:rPr>
          <w:lang w:val="en-US"/>
        </w:rPr>
        <w:t xml:space="preserve"> </w:t>
      </w:r>
      <w:r w:rsidR="00B37C14">
        <w:rPr>
          <w:lang w:val="en-US"/>
        </w:rPr>
        <w:t>@</w:t>
      </w:r>
      <w:r w:rsidRPr="00083C77">
        <w:rPr>
          <w:lang w:val="en-US"/>
        </w:rPr>
        <w:t xml:space="preserve"> </w:t>
      </w:r>
      <w:r w:rsidR="00736D8D">
        <w:rPr>
          <w:lang w:val="en-US"/>
        </w:rPr>
        <w:t>of a</w:t>
      </w:r>
      <w:r w:rsidR="008B2D55">
        <w:rPr>
          <w:lang w:val="en-US"/>
        </w:rPr>
        <w:t>n</w:t>
      </w:r>
      <w:r w:rsidR="00736D8D">
        <w:rPr>
          <w:lang w:val="en-US"/>
        </w:rPr>
        <w:t xml:space="preserve"> input string </w:t>
      </w:r>
      <w:r w:rsidRPr="00083C77">
        <w:rPr>
          <w:lang w:val="en-US"/>
        </w:rPr>
        <w:t xml:space="preserve">is a valid email </w:t>
      </w:r>
      <w:r w:rsidR="00307A96" w:rsidRPr="00083C77">
        <w:rPr>
          <w:lang w:val="en-US"/>
        </w:rPr>
        <w:t>prefix.</w:t>
      </w:r>
      <w:r w:rsidR="00AA5DA0">
        <w:rPr>
          <w:lang w:val="en-US"/>
        </w:rPr>
        <w:t xml:space="preserve"> First the </w:t>
      </w:r>
      <w:r w:rsidR="00C40007">
        <w:rPr>
          <w:lang w:val="en-US"/>
        </w:rPr>
        <w:t xml:space="preserve">input is checked </w:t>
      </w:r>
      <w:r w:rsidR="003C60AE">
        <w:rPr>
          <w:lang w:val="en-US"/>
        </w:rPr>
        <w:t>for a first and last alphanumeric number.</w:t>
      </w:r>
      <w:r w:rsidR="00307A96" w:rsidRPr="1DB54E7F">
        <w:rPr>
          <w:lang w:val="en-US"/>
        </w:rPr>
        <w:t xml:space="preserve"> </w:t>
      </w:r>
      <w:r w:rsidR="000E4463">
        <w:rPr>
          <w:lang w:val="en-US"/>
        </w:rPr>
        <w:t>After, the</w:t>
      </w:r>
      <w:r w:rsidR="004140F4">
        <w:rPr>
          <w:lang w:val="en-US"/>
        </w:rPr>
        <w:t xml:space="preserve"> conditions </w:t>
      </w:r>
      <w:r w:rsidR="002935D9">
        <w:rPr>
          <w:lang w:val="en-US"/>
        </w:rPr>
        <w:t>that return</w:t>
      </w:r>
      <w:r w:rsidR="004E2FEE">
        <w:rPr>
          <w:lang w:val="en-US"/>
        </w:rPr>
        <w:t xml:space="preserve"> a</w:t>
      </w:r>
      <w:r w:rsidR="002935D9">
        <w:rPr>
          <w:lang w:val="en-US"/>
        </w:rPr>
        <w:t xml:space="preserve"> true value </w:t>
      </w:r>
      <w:r w:rsidR="00A47B5C">
        <w:rPr>
          <w:lang w:val="en-US"/>
        </w:rPr>
        <w:t>are</w:t>
      </w:r>
      <w:r w:rsidR="004B2FC4">
        <w:rPr>
          <w:lang w:val="en-US"/>
        </w:rPr>
        <w:t xml:space="preserve"> quite</w:t>
      </w:r>
      <w:r w:rsidR="00A47B5C">
        <w:rPr>
          <w:lang w:val="en-US"/>
        </w:rPr>
        <w:t xml:space="preserve"> complex and</w:t>
      </w:r>
      <w:r w:rsidR="002E3EC9">
        <w:rPr>
          <w:lang w:val="en-US"/>
        </w:rPr>
        <w:t xml:space="preserve"> difficult to list</w:t>
      </w:r>
      <w:r w:rsidR="51773508" w:rsidRPr="3CDD063C">
        <w:rPr>
          <w:lang w:val="en-US"/>
        </w:rPr>
        <w:t>.</w:t>
      </w:r>
      <w:r w:rsidR="004B2FC4">
        <w:rPr>
          <w:lang w:val="en-US"/>
        </w:rPr>
        <w:t xml:space="preserve"> So,</w:t>
      </w:r>
      <w:r w:rsidR="4BF26A42" w:rsidRPr="3CDD063C">
        <w:rPr>
          <w:lang w:val="en-US"/>
        </w:rPr>
        <w:t xml:space="preserve"> </w:t>
      </w:r>
      <w:r w:rsidR="004B2FC4">
        <w:rPr>
          <w:lang w:val="en-US"/>
        </w:rPr>
        <w:t>o</w:t>
      </w:r>
      <w:r w:rsidR="57CC9358" w:rsidRPr="3CDD063C">
        <w:rPr>
          <w:lang w:val="en-US"/>
        </w:rPr>
        <w:t>ur</w:t>
      </w:r>
      <w:r w:rsidR="00B042EB">
        <w:rPr>
          <w:lang w:val="en-US"/>
        </w:rPr>
        <w:t xml:space="preserve"> strategy is to </w:t>
      </w:r>
      <w:r w:rsidR="00192CB4">
        <w:rPr>
          <w:lang w:val="en-US"/>
        </w:rPr>
        <w:t xml:space="preserve">call the </w:t>
      </w:r>
      <w:proofErr w:type="spellStart"/>
      <w:r w:rsidR="007E0DA0" w:rsidRPr="007E0DA0">
        <w:rPr>
          <w:lang w:val="en-US"/>
        </w:rPr>
        <w:t>i</w:t>
      </w:r>
      <w:r w:rsidR="007E0DA0" w:rsidRPr="00575ADB">
        <w:rPr>
          <w:i/>
          <w:iCs/>
          <w:lang w:val="en-US"/>
        </w:rPr>
        <w:t>sAlphaNum</w:t>
      </w:r>
      <w:proofErr w:type="spellEnd"/>
      <w:r w:rsidR="007E0DA0" w:rsidRPr="00575ADB">
        <w:rPr>
          <w:i/>
          <w:iCs/>
          <w:lang w:val="en-US"/>
        </w:rPr>
        <w:t>()</w:t>
      </w:r>
      <w:r w:rsidR="007E0DA0">
        <w:rPr>
          <w:lang w:val="en-US"/>
        </w:rPr>
        <w:t xml:space="preserve">, </w:t>
      </w:r>
      <w:proofErr w:type="spellStart"/>
      <w:r w:rsidR="001811A0" w:rsidRPr="00575ADB">
        <w:rPr>
          <w:i/>
          <w:iCs/>
          <w:lang w:val="en-US"/>
        </w:rPr>
        <w:t>reSpecial</w:t>
      </w:r>
      <w:proofErr w:type="spellEnd"/>
      <w:r w:rsidR="001811A0" w:rsidRPr="00575ADB">
        <w:rPr>
          <w:i/>
          <w:iCs/>
          <w:lang w:val="en-US"/>
        </w:rPr>
        <w:t>()</w:t>
      </w:r>
      <w:r w:rsidR="001811A0">
        <w:rPr>
          <w:lang w:val="en-US"/>
        </w:rPr>
        <w:t xml:space="preserve"> and </w:t>
      </w:r>
      <w:proofErr w:type="spellStart"/>
      <w:r w:rsidR="007E0DA0" w:rsidRPr="00575ADB">
        <w:rPr>
          <w:i/>
          <w:iCs/>
          <w:lang w:val="en-US"/>
        </w:rPr>
        <w:t>isPrefixChar</w:t>
      </w:r>
      <w:proofErr w:type="spellEnd"/>
      <w:r w:rsidR="007E0DA0" w:rsidRPr="00575ADB">
        <w:rPr>
          <w:i/>
          <w:iCs/>
          <w:lang w:val="en-US"/>
        </w:rPr>
        <w:t>()</w:t>
      </w:r>
      <w:r w:rsidR="003861C8">
        <w:rPr>
          <w:lang w:val="en-US"/>
        </w:rPr>
        <w:t xml:space="preserve"> </w:t>
      </w:r>
      <w:r w:rsidR="3EED1DC3" w:rsidRPr="43B829D1">
        <w:rPr>
          <w:lang w:val="en-US"/>
        </w:rPr>
        <w:t>method</w:t>
      </w:r>
      <w:r w:rsidR="45F268C6" w:rsidRPr="43B829D1">
        <w:rPr>
          <w:lang w:val="en-US"/>
        </w:rPr>
        <w:t>s</w:t>
      </w:r>
      <w:r w:rsidR="007E0DA0">
        <w:rPr>
          <w:lang w:val="en-US"/>
        </w:rPr>
        <w:t xml:space="preserve">, </w:t>
      </w:r>
      <w:r w:rsidR="007E0DA0" w:rsidRPr="007E0DA0">
        <w:rPr>
          <w:lang w:val="en-US"/>
        </w:rPr>
        <w:t xml:space="preserve"> </w:t>
      </w:r>
      <w:r w:rsidR="33E522CB" w:rsidRPr="3CDD063C">
        <w:rPr>
          <w:lang w:val="en-US"/>
        </w:rPr>
        <w:t>searching for</w:t>
      </w:r>
      <w:r w:rsidR="00C37308">
        <w:rPr>
          <w:lang w:val="en-US"/>
        </w:rPr>
        <w:t xml:space="preserve"> </w:t>
      </w:r>
      <w:r w:rsidR="00575F2C">
        <w:rPr>
          <w:lang w:val="en-US"/>
        </w:rPr>
        <w:t>the opposite</w:t>
      </w:r>
      <w:r w:rsidR="004B2FC4">
        <w:rPr>
          <w:lang w:val="en-US"/>
        </w:rPr>
        <w:t xml:space="preserve"> condition</w:t>
      </w:r>
      <w:r w:rsidR="00174B97">
        <w:rPr>
          <w:lang w:val="en-US"/>
        </w:rPr>
        <w:t>.</w:t>
      </w:r>
      <w:r w:rsidR="00100E19">
        <w:rPr>
          <w:lang w:val="en-US"/>
        </w:rPr>
        <w:t xml:space="preserve"> In these </w:t>
      </w:r>
      <w:r w:rsidR="00124747">
        <w:rPr>
          <w:lang w:val="en-US"/>
        </w:rPr>
        <w:t>cases,</w:t>
      </w:r>
      <w:r w:rsidR="00100E19">
        <w:rPr>
          <w:lang w:val="en-US"/>
        </w:rPr>
        <w:t xml:space="preserve"> if the opposite returns true, the return is false.</w:t>
      </w:r>
    </w:p>
    <w:p w14:paraId="4550DB48" w14:textId="1046AE5C" w:rsidR="007C0F1D" w:rsidRPr="00E100BE" w:rsidRDefault="007C0F1D" w:rsidP="00E100BE">
      <w:pPr>
        <w:pStyle w:val="Caption"/>
        <w:jc w:val="center"/>
        <w:rPr>
          <w:lang w:val="en-US"/>
        </w:rPr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. The Logic of </w:t>
      </w:r>
      <w:proofErr w:type="spellStart"/>
      <w:proofErr w:type="gramStart"/>
      <w:r>
        <w:t>isPrefix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3275"/>
        <w:gridCol w:w="2338"/>
      </w:tblGrid>
      <w:tr w:rsidR="00575F2C" w14:paraId="7BD955A1" w14:textId="77777777">
        <w:trPr>
          <w:jc w:val="center"/>
        </w:trPr>
        <w:tc>
          <w:tcPr>
            <w:tcW w:w="1889" w:type="dxa"/>
            <w:shd w:val="clear" w:color="auto" w:fill="BFBFBF" w:themeFill="background1" w:themeFillShade="BF"/>
            <w:vAlign w:val="center"/>
          </w:tcPr>
          <w:p w14:paraId="3DF77B0A" w14:textId="77777777" w:rsidR="00575F2C" w:rsidRPr="00187336" w:rsidRDefault="00575F2C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Input Argument</w:t>
            </w:r>
          </w:p>
        </w:tc>
        <w:tc>
          <w:tcPr>
            <w:tcW w:w="3275" w:type="dxa"/>
            <w:shd w:val="clear" w:color="auto" w:fill="BFBFBF" w:themeFill="background1" w:themeFillShade="BF"/>
            <w:vAlign w:val="center"/>
          </w:tcPr>
          <w:p w14:paraId="5A37FF7B" w14:textId="70D514AB" w:rsidR="00575F2C" w:rsidRPr="00187336" w:rsidRDefault="00575F2C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lang w:val="en-US"/>
              </w:rPr>
              <w:t xml:space="preserve">Conditions that Return </w:t>
            </w:r>
            <w:r w:rsidR="008D7682">
              <w:rPr>
                <w:lang w:val="en-US"/>
              </w:rPr>
              <w:t>False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3150EB26" w14:textId="77777777" w:rsidR="00575F2C" w:rsidRPr="00187336" w:rsidRDefault="00575F2C">
            <w:pPr>
              <w:spacing w:after="120"/>
              <w:jc w:val="center"/>
              <w:rPr>
                <w:lang w:val="en-US"/>
              </w:rPr>
            </w:pPr>
            <w:r w:rsidRPr="00187336">
              <w:rPr>
                <w:lang w:val="en-US"/>
              </w:rPr>
              <w:t>Condition Type</w:t>
            </w:r>
          </w:p>
          <w:p w14:paraId="0859E600" w14:textId="77777777" w:rsidR="00575F2C" w:rsidRPr="00187336" w:rsidRDefault="00575F2C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(|| or &amp;&amp;)</w:t>
            </w:r>
          </w:p>
        </w:tc>
      </w:tr>
      <w:tr w:rsidR="00F351C3" w14:paraId="67939173" w14:textId="77777777">
        <w:trPr>
          <w:jc w:val="center"/>
        </w:trPr>
        <w:tc>
          <w:tcPr>
            <w:tcW w:w="1889" w:type="dxa"/>
            <w:vMerge w:val="restart"/>
            <w:vAlign w:val="center"/>
          </w:tcPr>
          <w:p w14:paraId="5BB6F434" w14:textId="77777777" w:rsidR="00F351C3" w:rsidRPr="00F2260C" w:rsidRDefault="00F351C3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3275" w:type="dxa"/>
            <w:vAlign w:val="center"/>
          </w:tcPr>
          <w:p w14:paraId="14C34C54" w14:textId="3AD3E4EF" w:rsidR="00F351C3" w:rsidRDefault="00F351C3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first or last character is not </w:t>
            </w:r>
            <w:r>
              <w:rPr>
                <w:rFonts w:eastAsiaTheme="minorEastAsia"/>
                <w:sz w:val="22"/>
                <w:szCs w:val="22"/>
                <w:lang w:val="en-US"/>
              </w:rPr>
              <w:t>alphanumeric</w:t>
            </w:r>
          </w:p>
        </w:tc>
        <w:tc>
          <w:tcPr>
            <w:tcW w:w="2338" w:type="dxa"/>
            <w:vAlign w:val="center"/>
          </w:tcPr>
          <w:p w14:paraId="2353F966" w14:textId="77777777" w:rsidR="00F351C3" w:rsidRDefault="00F351C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F351C3" w14:paraId="3F0819EC" w14:textId="77777777">
        <w:trPr>
          <w:jc w:val="center"/>
        </w:trPr>
        <w:tc>
          <w:tcPr>
            <w:tcW w:w="1889" w:type="dxa"/>
            <w:vMerge/>
            <w:vAlign w:val="center"/>
          </w:tcPr>
          <w:p w14:paraId="233FC8FD" w14:textId="77777777" w:rsidR="00F351C3" w:rsidRDefault="00F351C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275" w:type="dxa"/>
            <w:vAlign w:val="center"/>
          </w:tcPr>
          <w:p w14:paraId="610E4E13" w14:textId="4D182560" w:rsidR="00F351C3" w:rsidRDefault="00F351C3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is null or length &lt; 1</w:t>
            </w:r>
          </w:p>
        </w:tc>
        <w:tc>
          <w:tcPr>
            <w:tcW w:w="2338" w:type="dxa"/>
            <w:vAlign w:val="center"/>
          </w:tcPr>
          <w:p w14:paraId="7CD629A2" w14:textId="77777777" w:rsidR="00F351C3" w:rsidRDefault="00F351C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F351C3" w14:paraId="77BAA108" w14:textId="77777777">
        <w:trPr>
          <w:jc w:val="center"/>
        </w:trPr>
        <w:tc>
          <w:tcPr>
            <w:tcW w:w="1889" w:type="dxa"/>
            <w:vMerge/>
            <w:vAlign w:val="center"/>
          </w:tcPr>
          <w:p w14:paraId="34D74621" w14:textId="77777777" w:rsidR="00F351C3" w:rsidRDefault="00F351C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275" w:type="dxa"/>
            <w:vAlign w:val="center"/>
          </w:tcPr>
          <w:p w14:paraId="41AA4032" w14:textId="4F4211F0" w:rsidR="00F351C3" w:rsidRDefault="00F351C3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has repeat special characters</w:t>
            </w:r>
          </w:p>
        </w:tc>
        <w:tc>
          <w:tcPr>
            <w:tcW w:w="2338" w:type="dxa"/>
            <w:vAlign w:val="center"/>
          </w:tcPr>
          <w:p w14:paraId="3B6DA0B2" w14:textId="77777777" w:rsidR="00F351C3" w:rsidRDefault="00F351C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F351C3" w14:paraId="62180A83" w14:textId="77777777">
        <w:trPr>
          <w:jc w:val="center"/>
        </w:trPr>
        <w:tc>
          <w:tcPr>
            <w:tcW w:w="1889" w:type="dxa"/>
            <w:vMerge/>
            <w:vAlign w:val="center"/>
          </w:tcPr>
          <w:p w14:paraId="7451BCD8" w14:textId="77777777" w:rsidR="00F351C3" w:rsidRDefault="00F351C3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275" w:type="dxa"/>
            <w:vAlign w:val="center"/>
          </w:tcPr>
          <w:p w14:paraId="7EC69709" w14:textId="2612D17E" w:rsidR="00F351C3" w:rsidRDefault="00084F0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has un</w:t>
            </w:r>
            <w:r w:rsidRPr="00730657">
              <w:rPr>
                <w:color w:val="000000" w:themeColor="text1"/>
                <w:lang w:val="en-US"/>
              </w:rPr>
              <w:t>allowed prefix</w:t>
            </w:r>
            <w:r>
              <w:rPr>
                <w:color w:val="000000" w:themeColor="text1"/>
                <w:lang w:val="en-US"/>
              </w:rPr>
              <w:t xml:space="preserve"> characters</w:t>
            </w:r>
          </w:p>
        </w:tc>
        <w:tc>
          <w:tcPr>
            <w:tcW w:w="2338" w:type="dxa"/>
            <w:vAlign w:val="center"/>
          </w:tcPr>
          <w:p w14:paraId="239D3C1E" w14:textId="62978B2E" w:rsidR="00F351C3" w:rsidRDefault="00084F0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</w:tbl>
    <w:p w14:paraId="31D36DE5" w14:textId="2F325162" w:rsidR="00B906BD" w:rsidRDefault="00B906BD" w:rsidP="00FF17A9"/>
    <w:p w14:paraId="0FD238AC" w14:textId="13C50525" w:rsidR="00167430" w:rsidRDefault="00167430" w:rsidP="00167430">
      <w:pPr>
        <w:keepNext/>
        <w:jc w:val="center"/>
      </w:pPr>
    </w:p>
    <w:p w14:paraId="31277FE8" w14:textId="0B0D0293" w:rsidR="00D76343" w:rsidRDefault="00D76343" w:rsidP="00D76343">
      <w:pPr>
        <w:jc w:val="center"/>
      </w:pPr>
    </w:p>
    <w:p w14:paraId="64B49751" w14:textId="77777777" w:rsidR="00AD30FA" w:rsidRPr="00575ADB" w:rsidRDefault="00AD30FA" w:rsidP="006F5627">
      <w:pPr>
        <w:pStyle w:val="Heading3"/>
        <w:spacing w:after="120"/>
        <w:rPr>
          <w:i/>
          <w:iCs/>
          <w:lang w:val="en-US"/>
        </w:rPr>
      </w:pPr>
      <w:bookmarkStart w:id="33" w:name="_Toc129166594"/>
      <w:proofErr w:type="spellStart"/>
      <w:proofErr w:type="gramStart"/>
      <w:r w:rsidRPr="00575ADB">
        <w:rPr>
          <w:i/>
          <w:iCs/>
          <w:lang w:val="en-US"/>
        </w:rPr>
        <w:t>isDomain</w:t>
      </w:r>
      <w:proofErr w:type="spellEnd"/>
      <w:r w:rsidRPr="00575ADB">
        <w:rPr>
          <w:i/>
          <w:iCs/>
          <w:lang w:val="en-US"/>
        </w:rPr>
        <w:t>(</w:t>
      </w:r>
      <w:proofErr w:type="gramEnd"/>
      <w:r w:rsidRPr="00575ADB">
        <w:rPr>
          <w:i/>
          <w:iCs/>
          <w:lang w:val="en-US"/>
        </w:rPr>
        <w:t>)</w:t>
      </w:r>
      <w:bookmarkEnd w:id="33"/>
    </w:p>
    <w:p w14:paraId="27F77009" w14:textId="5DE179B2" w:rsidR="00575ADB" w:rsidRDefault="00575ADB" w:rsidP="00575ADB">
      <w:pPr>
        <w:spacing w:after="120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This is </w:t>
      </w:r>
      <w:r w:rsidRPr="00083C77">
        <w:rPr>
          <w:color w:val="000000" w:themeColor="text1"/>
          <w:sz w:val="22"/>
          <w:szCs w:val="22"/>
          <w:lang w:val="en-US"/>
        </w:rPr>
        <w:t xml:space="preserve">a method </w:t>
      </w:r>
      <w:r w:rsidRPr="3CDD063C">
        <w:rPr>
          <w:color w:val="000000" w:themeColor="text1"/>
          <w:sz w:val="22"/>
          <w:szCs w:val="22"/>
          <w:lang w:val="en-US"/>
        </w:rPr>
        <w:t xml:space="preserve">that </w:t>
      </w:r>
      <w:r w:rsidRPr="00083C77">
        <w:rPr>
          <w:color w:val="000000" w:themeColor="text1"/>
          <w:sz w:val="22"/>
          <w:szCs w:val="22"/>
          <w:lang w:val="en-US"/>
        </w:rPr>
        <w:t>check</w:t>
      </w:r>
      <w:r>
        <w:rPr>
          <w:color w:val="000000" w:themeColor="text1"/>
          <w:sz w:val="22"/>
          <w:szCs w:val="22"/>
          <w:lang w:val="en-US"/>
        </w:rPr>
        <w:t>s</w:t>
      </w:r>
      <w:r w:rsidRPr="00083C77">
        <w:rPr>
          <w:color w:val="000000" w:themeColor="text1"/>
          <w:sz w:val="22"/>
          <w:szCs w:val="22"/>
          <w:lang w:val="en-US"/>
        </w:rPr>
        <w:t xml:space="preserve"> if </w:t>
      </w:r>
      <w:r>
        <w:rPr>
          <w:color w:val="000000" w:themeColor="text1"/>
          <w:sz w:val="22"/>
          <w:szCs w:val="22"/>
          <w:lang w:val="en-US"/>
        </w:rPr>
        <w:t>the</w:t>
      </w:r>
      <w:r w:rsidRPr="00083C77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part </w:t>
      </w:r>
      <w:r w:rsidR="00EF4CD2">
        <w:rPr>
          <w:color w:val="000000" w:themeColor="text1"/>
          <w:sz w:val="22"/>
          <w:szCs w:val="22"/>
          <w:lang w:val="en-US"/>
        </w:rPr>
        <w:t>after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 w:rsidRPr="3CDD063C">
        <w:rPr>
          <w:color w:val="000000" w:themeColor="text1"/>
          <w:sz w:val="22"/>
          <w:szCs w:val="22"/>
          <w:lang w:val="en-US"/>
        </w:rPr>
        <w:t xml:space="preserve">the </w:t>
      </w:r>
      <w:r>
        <w:rPr>
          <w:color w:val="000000" w:themeColor="text1"/>
          <w:sz w:val="22"/>
          <w:szCs w:val="22"/>
          <w:lang w:val="en-US"/>
        </w:rPr>
        <w:t>@</w:t>
      </w:r>
      <w:r w:rsidRPr="00083C77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of an input string </w:t>
      </w:r>
      <w:r w:rsidRPr="00083C77">
        <w:rPr>
          <w:color w:val="000000" w:themeColor="text1"/>
          <w:sz w:val="22"/>
          <w:szCs w:val="22"/>
          <w:lang w:val="en-US"/>
        </w:rPr>
        <w:t xml:space="preserve">is a valid email </w:t>
      </w:r>
      <w:r w:rsidR="00EF4CD2">
        <w:rPr>
          <w:color w:val="000000" w:themeColor="text1"/>
          <w:sz w:val="22"/>
          <w:szCs w:val="22"/>
          <w:lang w:val="en-US"/>
        </w:rPr>
        <w:t>domain</w:t>
      </w:r>
      <w:r w:rsidRPr="00083C77">
        <w:rPr>
          <w:color w:val="000000" w:themeColor="text1"/>
          <w:sz w:val="22"/>
          <w:szCs w:val="22"/>
          <w:lang w:val="en-US"/>
        </w:rPr>
        <w:t>.</w:t>
      </w:r>
      <w:r w:rsidRPr="1DB54E7F">
        <w:rPr>
          <w:color w:val="000000" w:themeColor="text1"/>
          <w:sz w:val="22"/>
          <w:szCs w:val="22"/>
          <w:lang w:val="en-US"/>
        </w:rPr>
        <w:t xml:space="preserve"> </w:t>
      </w:r>
      <w:r w:rsidR="002935D9">
        <w:rPr>
          <w:color w:val="000000" w:themeColor="text1"/>
          <w:sz w:val="22"/>
          <w:szCs w:val="22"/>
          <w:lang w:val="en-US"/>
        </w:rPr>
        <w:t>We use the same strategy as</w:t>
      </w:r>
      <w:r w:rsidR="00EF4CD2">
        <w:rPr>
          <w:color w:val="000000" w:themeColor="text1"/>
          <w:sz w:val="22"/>
          <w:szCs w:val="22"/>
          <w:lang w:val="en-US"/>
        </w:rPr>
        <w:t xml:space="preserve"> the </w:t>
      </w:r>
      <w:proofErr w:type="spellStart"/>
      <w:proofErr w:type="gramStart"/>
      <w:r w:rsidR="002935D9" w:rsidRPr="002935D9">
        <w:rPr>
          <w:i/>
          <w:iCs/>
          <w:color w:val="000000" w:themeColor="text1"/>
          <w:sz w:val="22"/>
          <w:szCs w:val="22"/>
          <w:lang w:val="en-US"/>
        </w:rPr>
        <w:t>isPrefix</w:t>
      </w:r>
      <w:proofErr w:type="spellEnd"/>
      <w:r w:rsidR="002935D9" w:rsidRPr="002935D9">
        <w:rPr>
          <w:i/>
          <w:iCs/>
          <w:color w:val="000000" w:themeColor="text1"/>
          <w:sz w:val="22"/>
          <w:szCs w:val="22"/>
          <w:lang w:val="en-US"/>
        </w:rPr>
        <w:t>(</w:t>
      </w:r>
      <w:proofErr w:type="gramEnd"/>
      <w:r w:rsidR="002935D9" w:rsidRPr="002935D9">
        <w:rPr>
          <w:i/>
          <w:iCs/>
          <w:color w:val="000000" w:themeColor="text1"/>
          <w:sz w:val="22"/>
          <w:szCs w:val="22"/>
          <w:lang w:val="en-US"/>
        </w:rPr>
        <w:t>)</w:t>
      </w:r>
      <w:r w:rsidR="004C6686">
        <w:rPr>
          <w:color w:val="000000" w:themeColor="text1"/>
          <w:sz w:val="22"/>
          <w:szCs w:val="22"/>
          <w:lang w:val="en-US"/>
        </w:rPr>
        <w:t xml:space="preserve">. </w:t>
      </w:r>
      <w:r w:rsidR="000F32A8">
        <w:rPr>
          <w:color w:val="000000" w:themeColor="text1"/>
          <w:sz w:val="22"/>
          <w:szCs w:val="22"/>
          <w:lang w:val="en-US"/>
        </w:rPr>
        <w:t xml:space="preserve">The steps are more complicated since we </w:t>
      </w:r>
      <w:r w:rsidR="005E43CE">
        <w:rPr>
          <w:color w:val="000000" w:themeColor="text1"/>
          <w:sz w:val="22"/>
          <w:szCs w:val="22"/>
          <w:lang w:val="en-US"/>
        </w:rPr>
        <w:t>must</w:t>
      </w:r>
      <w:r w:rsidR="000F32A8">
        <w:rPr>
          <w:color w:val="000000" w:themeColor="text1"/>
          <w:sz w:val="22"/>
          <w:szCs w:val="22"/>
          <w:lang w:val="en-US"/>
        </w:rPr>
        <w:t xml:space="preserve"> check </w:t>
      </w:r>
      <w:r w:rsidR="0005129B">
        <w:rPr>
          <w:color w:val="000000" w:themeColor="text1"/>
          <w:sz w:val="22"/>
          <w:szCs w:val="22"/>
          <w:lang w:val="en-US"/>
        </w:rPr>
        <w:t>2 parts of the input string, both the one before</w:t>
      </w:r>
      <w:r w:rsidR="007B7C70">
        <w:rPr>
          <w:color w:val="000000" w:themeColor="text1"/>
          <w:sz w:val="22"/>
          <w:szCs w:val="22"/>
          <w:lang w:val="en-US"/>
        </w:rPr>
        <w:t xml:space="preserve"> and after</w:t>
      </w:r>
      <w:r w:rsidR="0005129B">
        <w:rPr>
          <w:color w:val="000000" w:themeColor="text1"/>
          <w:sz w:val="22"/>
          <w:szCs w:val="22"/>
          <w:lang w:val="en-US"/>
        </w:rPr>
        <w:t xml:space="preserve"> the last period.</w:t>
      </w:r>
      <w:r w:rsidR="000F32A8">
        <w:rPr>
          <w:color w:val="000000" w:themeColor="text1"/>
          <w:sz w:val="22"/>
          <w:szCs w:val="22"/>
          <w:lang w:val="en-US"/>
        </w:rPr>
        <w:t xml:space="preserve"> </w:t>
      </w:r>
      <w:r w:rsidR="00367D40">
        <w:rPr>
          <w:color w:val="000000" w:themeColor="text1"/>
          <w:sz w:val="22"/>
          <w:szCs w:val="22"/>
          <w:lang w:val="en-US"/>
        </w:rPr>
        <w:t>So</w:t>
      </w:r>
      <w:r w:rsidR="00AC17F1">
        <w:rPr>
          <w:color w:val="000000" w:themeColor="text1"/>
          <w:sz w:val="22"/>
          <w:szCs w:val="22"/>
          <w:lang w:val="en-US"/>
        </w:rPr>
        <w:t>,</w:t>
      </w:r>
      <w:r w:rsidR="00367D40">
        <w:rPr>
          <w:color w:val="000000" w:themeColor="text1"/>
          <w:sz w:val="22"/>
          <w:szCs w:val="22"/>
          <w:lang w:val="en-US"/>
        </w:rPr>
        <w:t xml:space="preserve"> </w:t>
      </w:r>
      <w:r w:rsidR="00484009">
        <w:rPr>
          <w:color w:val="000000" w:themeColor="text1"/>
          <w:sz w:val="22"/>
          <w:szCs w:val="22"/>
          <w:lang w:val="en-US"/>
        </w:rPr>
        <w:t>we</w:t>
      </w:r>
      <w:r w:rsidR="00367D40">
        <w:rPr>
          <w:color w:val="000000" w:themeColor="text1"/>
          <w:sz w:val="22"/>
          <w:szCs w:val="22"/>
          <w:lang w:val="en-US"/>
        </w:rPr>
        <w:t xml:space="preserve"> </w:t>
      </w:r>
      <w:r w:rsidR="00496DD6">
        <w:rPr>
          <w:color w:val="000000" w:themeColor="text1"/>
          <w:sz w:val="22"/>
          <w:szCs w:val="22"/>
          <w:lang w:val="en-US"/>
        </w:rPr>
        <w:t xml:space="preserve">start with </w:t>
      </w:r>
      <w:r w:rsidR="00484009">
        <w:rPr>
          <w:color w:val="000000" w:themeColor="text1"/>
          <w:sz w:val="22"/>
          <w:szCs w:val="22"/>
          <w:lang w:val="en-US"/>
        </w:rPr>
        <w:t>find</w:t>
      </w:r>
      <w:r w:rsidR="00496DD6">
        <w:rPr>
          <w:color w:val="000000" w:themeColor="text1"/>
          <w:sz w:val="22"/>
          <w:szCs w:val="22"/>
          <w:lang w:val="en-US"/>
        </w:rPr>
        <w:t>ing</w:t>
      </w:r>
      <w:r w:rsidR="00484009">
        <w:rPr>
          <w:color w:val="000000" w:themeColor="text1"/>
          <w:sz w:val="22"/>
          <w:szCs w:val="22"/>
          <w:lang w:val="en-US"/>
        </w:rPr>
        <w:t xml:space="preserve"> the index of the last period </w:t>
      </w:r>
      <w:r w:rsidR="00FD1F2D">
        <w:rPr>
          <w:color w:val="000000" w:themeColor="text1"/>
          <w:sz w:val="22"/>
          <w:szCs w:val="22"/>
          <w:lang w:val="en-US"/>
        </w:rPr>
        <w:t xml:space="preserve">in the input string and then use it as a delimiter to </w:t>
      </w:r>
      <w:r w:rsidR="004C6686">
        <w:rPr>
          <w:color w:val="000000" w:themeColor="text1"/>
          <w:sz w:val="22"/>
          <w:szCs w:val="22"/>
          <w:lang w:val="en-US"/>
        </w:rPr>
        <w:t>split the input stri</w:t>
      </w:r>
      <w:r w:rsidR="007B7C70">
        <w:rPr>
          <w:color w:val="000000" w:themeColor="text1"/>
          <w:sz w:val="22"/>
          <w:szCs w:val="22"/>
          <w:lang w:val="en-US"/>
        </w:rPr>
        <w:t>ng into 2 part</w:t>
      </w:r>
      <w:r w:rsidR="00FD1F2D">
        <w:rPr>
          <w:color w:val="000000" w:themeColor="text1"/>
          <w:sz w:val="22"/>
          <w:szCs w:val="22"/>
          <w:lang w:val="en-US"/>
        </w:rPr>
        <w:t xml:space="preserve">s, </w:t>
      </w:r>
      <w:proofErr w:type="spellStart"/>
      <w:r w:rsidR="00FD1F2D" w:rsidRPr="00FD1F2D">
        <w:rPr>
          <w:color w:val="000000" w:themeColor="text1"/>
          <w:sz w:val="22"/>
          <w:szCs w:val="22"/>
          <w:lang w:val="en-US"/>
        </w:rPr>
        <w:t>firstPortion</w:t>
      </w:r>
      <w:proofErr w:type="spellEnd"/>
      <w:r w:rsidR="00FD1F2D">
        <w:rPr>
          <w:color w:val="000000" w:themeColor="text1"/>
          <w:sz w:val="22"/>
          <w:szCs w:val="22"/>
          <w:lang w:val="en-US"/>
        </w:rPr>
        <w:t xml:space="preserve"> and </w:t>
      </w:r>
      <w:proofErr w:type="spellStart"/>
      <w:r w:rsidR="00FD1F2D">
        <w:rPr>
          <w:color w:val="000000" w:themeColor="text1"/>
          <w:sz w:val="22"/>
          <w:szCs w:val="22"/>
          <w:lang w:val="en-US"/>
        </w:rPr>
        <w:t>secondPortion</w:t>
      </w:r>
      <w:proofErr w:type="spellEnd"/>
      <w:r w:rsidR="00367D40">
        <w:rPr>
          <w:color w:val="000000" w:themeColor="text1"/>
          <w:sz w:val="22"/>
          <w:szCs w:val="22"/>
          <w:lang w:val="en-US"/>
        </w:rPr>
        <w:t xml:space="preserve">. </w:t>
      </w:r>
      <w:r w:rsidR="00697DD8">
        <w:rPr>
          <w:color w:val="000000" w:themeColor="text1"/>
          <w:sz w:val="22"/>
          <w:szCs w:val="22"/>
          <w:lang w:val="en-US"/>
        </w:rPr>
        <w:t xml:space="preserve">Then </w:t>
      </w:r>
      <w:r w:rsidR="00367D40">
        <w:rPr>
          <w:color w:val="000000" w:themeColor="text1"/>
          <w:sz w:val="22"/>
          <w:szCs w:val="22"/>
          <w:lang w:val="en-US"/>
        </w:rPr>
        <w:t>we</w:t>
      </w:r>
      <w:r>
        <w:rPr>
          <w:color w:val="000000" w:themeColor="text1"/>
          <w:sz w:val="22"/>
          <w:szCs w:val="22"/>
          <w:lang w:val="en-US"/>
        </w:rPr>
        <w:t xml:space="preserve"> call the </w:t>
      </w:r>
      <w:proofErr w:type="spellStart"/>
      <w:proofErr w:type="gramStart"/>
      <w:r w:rsidRPr="007E0DA0">
        <w:rPr>
          <w:color w:val="000000" w:themeColor="text1"/>
          <w:sz w:val="22"/>
          <w:szCs w:val="22"/>
          <w:lang w:val="en-US"/>
        </w:rPr>
        <w:t>i</w:t>
      </w:r>
      <w:r w:rsidRPr="00575ADB">
        <w:rPr>
          <w:i/>
          <w:iCs/>
          <w:color w:val="000000" w:themeColor="text1"/>
          <w:sz w:val="22"/>
          <w:szCs w:val="22"/>
          <w:lang w:val="en-US"/>
        </w:rPr>
        <w:t>sAlphaNum</w:t>
      </w:r>
      <w:proofErr w:type="spellEnd"/>
      <w:r w:rsidRPr="00575ADB">
        <w:rPr>
          <w:i/>
          <w:iCs/>
          <w:color w:val="000000" w:themeColor="text1"/>
          <w:sz w:val="22"/>
          <w:szCs w:val="22"/>
          <w:lang w:val="en-US"/>
        </w:rPr>
        <w:t>(</w:t>
      </w:r>
      <w:proofErr w:type="gramEnd"/>
      <w:r w:rsidRPr="00575ADB">
        <w:rPr>
          <w:i/>
          <w:iCs/>
          <w:color w:val="000000" w:themeColor="text1"/>
          <w:sz w:val="22"/>
          <w:szCs w:val="22"/>
          <w:lang w:val="en-US"/>
        </w:rPr>
        <w:t>)</w:t>
      </w:r>
      <w:r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575ADB">
        <w:rPr>
          <w:i/>
          <w:iCs/>
          <w:color w:val="000000" w:themeColor="text1"/>
          <w:sz w:val="22"/>
          <w:szCs w:val="22"/>
          <w:lang w:val="en-US"/>
        </w:rPr>
        <w:t>reSpecial</w:t>
      </w:r>
      <w:proofErr w:type="spellEnd"/>
      <w:r w:rsidRPr="00575ADB">
        <w:rPr>
          <w:i/>
          <w:iCs/>
          <w:color w:val="000000" w:themeColor="text1"/>
          <w:sz w:val="22"/>
          <w:szCs w:val="22"/>
          <w:lang w:val="en-US"/>
        </w:rPr>
        <w:t>()</w:t>
      </w:r>
      <w:r>
        <w:rPr>
          <w:color w:val="000000" w:themeColor="text1"/>
          <w:sz w:val="22"/>
          <w:szCs w:val="22"/>
          <w:lang w:val="en-US"/>
        </w:rPr>
        <w:t xml:space="preserve"> and </w:t>
      </w:r>
      <w:proofErr w:type="spellStart"/>
      <w:r w:rsidRPr="00575ADB">
        <w:rPr>
          <w:i/>
          <w:iCs/>
          <w:color w:val="000000" w:themeColor="text1"/>
          <w:sz w:val="22"/>
          <w:szCs w:val="22"/>
          <w:lang w:val="en-US"/>
        </w:rPr>
        <w:t>is</w:t>
      </w:r>
      <w:r w:rsidR="00697DD8">
        <w:rPr>
          <w:i/>
          <w:iCs/>
          <w:color w:val="000000" w:themeColor="text1"/>
          <w:sz w:val="22"/>
          <w:szCs w:val="22"/>
          <w:lang w:val="en-US"/>
        </w:rPr>
        <w:t>Domain</w:t>
      </w:r>
      <w:r w:rsidRPr="00575ADB">
        <w:rPr>
          <w:i/>
          <w:iCs/>
          <w:color w:val="000000" w:themeColor="text1"/>
          <w:sz w:val="22"/>
          <w:szCs w:val="22"/>
          <w:lang w:val="en-US"/>
        </w:rPr>
        <w:t>Char</w:t>
      </w:r>
      <w:proofErr w:type="spellEnd"/>
      <w:r w:rsidRPr="00575ADB">
        <w:rPr>
          <w:i/>
          <w:iCs/>
          <w:color w:val="000000" w:themeColor="text1"/>
          <w:sz w:val="22"/>
          <w:szCs w:val="22"/>
          <w:lang w:val="en-US"/>
        </w:rPr>
        <w:t>()</w:t>
      </w:r>
      <w:r w:rsidR="00697DD8">
        <w:rPr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697DD8">
        <w:rPr>
          <w:color w:val="000000" w:themeColor="text1"/>
          <w:sz w:val="22"/>
          <w:szCs w:val="22"/>
          <w:lang w:val="en-US"/>
        </w:rPr>
        <w:t xml:space="preserve">and </w:t>
      </w:r>
      <w:proofErr w:type="spellStart"/>
      <w:r w:rsidR="00697DD8">
        <w:rPr>
          <w:i/>
          <w:iCs/>
          <w:color w:val="000000" w:themeColor="text1"/>
          <w:sz w:val="22"/>
          <w:szCs w:val="22"/>
          <w:lang w:val="en-US"/>
        </w:rPr>
        <w:t>Character.isLetter</w:t>
      </w:r>
      <w:proofErr w:type="spellEnd"/>
      <w:r w:rsidR="00697DD8">
        <w:rPr>
          <w:i/>
          <w:iCs/>
          <w:color w:val="000000" w:themeColor="text1"/>
          <w:sz w:val="22"/>
          <w:szCs w:val="22"/>
          <w:lang w:val="en-US"/>
        </w:rPr>
        <w:t>()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 w:rsidRPr="43B829D1">
        <w:rPr>
          <w:color w:val="000000" w:themeColor="text1"/>
          <w:sz w:val="22"/>
          <w:szCs w:val="22"/>
          <w:lang w:val="en-US"/>
        </w:rPr>
        <w:t>methods</w:t>
      </w:r>
      <w:r>
        <w:rPr>
          <w:color w:val="000000" w:themeColor="text1"/>
          <w:sz w:val="22"/>
          <w:szCs w:val="22"/>
          <w:lang w:val="en-US"/>
        </w:rPr>
        <w:t xml:space="preserve">, </w:t>
      </w:r>
      <w:r w:rsidRPr="007E0DA0">
        <w:rPr>
          <w:color w:val="000000" w:themeColor="text1"/>
          <w:sz w:val="22"/>
          <w:szCs w:val="22"/>
          <w:lang w:val="en-US"/>
        </w:rPr>
        <w:t xml:space="preserve"> </w:t>
      </w:r>
      <w:r w:rsidRPr="3CDD063C">
        <w:rPr>
          <w:color w:val="000000" w:themeColor="text1"/>
          <w:sz w:val="22"/>
          <w:szCs w:val="22"/>
          <w:lang w:val="en-US"/>
        </w:rPr>
        <w:t>searching for</w:t>
      </w:r>
      <w:r>
        <w:rPr>
          <w:color w:val="000000" w:themeColor="text1"/>
          <w:sz w:val="22"/>
          <w:szCs w:val="22"/>
          <w:lang w:val="en-US"/>
        </w:rPr>
        <w:t xml:space="preserve"> the opposite</w:t>
      </w:r>
      <w:r w:rsidRPr="3CDD063C">
        <w:rPr>
          <w:color w:val="000000" w:themeColor="text1"/>
          <w:sz w:val="22"/>
          <w:szCs w:val="22"/>
          <w:lang w:val="en-US"/>
        </w:rPr>
        <w:t>. List</w:t>
      </w:r>
      <w:r>
        <w:rPr>
          <w:color w:val="000000" w:themeColor="text1"/>
          <w:sz w:val="22"/>
          <w:szCs w:val="22"/>
          <w:lang w:val="en-US"/>
        </w:rPr>
        <w:t xml:space="preserve"> all the conditions that give a false value, and then all the rest situations return true.</w:t>
      </w:r>
    </w:p>
    <w:p w14:paraId="5A91CD9A" w14:textId="2F0B7507" w:rsidR="00575ADB" w:rsidRDefault="00575ADB" w:rsidP="00575ADB">
      <w:pPr>
        <w:pStyle w:val="Caption"/>
        <w:keepNext/>
        <w:jc w:val="center"/>
      </w:pPr>
      <w:r>
        <w:t xml:space="preserve">Table </w:t>
      </w:r>
      <w:r w:rsidR="006A4F17">
        <w:t>6</w:t>
      </w:r>
      <w:r>
        <w:t xml:space="preserve">. The Logic of </w:t>
      </w:r>
      <w:proofErr w:type="spellStart"/>
      <w:proofErr w:type="gramStart"/>
      <w:r>
        <w:t>is</w:t>
      </w:r>
      <w:r w:rsidR="006A4F17">
        <w:t>Domain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800"/>
        <w:gridCol w:w="1756"/>
        <w:gridCol w:w="3801"/>
        <w:gridCol w:w="2082"/>
      </w:tblGrid>
      <w:tr w:rsidR="0072436D" w14:paraId="2796C3C8" w14:textId="77777777">
        <w:trPr>
          <w:jc w:val="center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26897FF6" w14:textId="77777777" w:rsidR="0072436D" w:rsidRPr="00187336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Input Argument</w:t>
            </w:r>
          </w:p>
        </w:tc>
        <w:tc>
          <w:tcPr>
            <w:tcW w:w="5557" w:type="dxa"/>
            <w:gridSpan w:val="2"/>
            <w:shd w:val="clear" w:color="auto" w:fill="BFBFBF" w:themeFill="background1" w:themeFillShade="BF"/>
            <w:vAlign w:val="center"/>
          </w:tcPr>
          <w:p w14:paraId="03FED33E" w14:textId="773F97B6" w:rsidR="0072436D" w:rsidRPr="00187336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lang w:val="en-US"/>
              </w:rPr>
              <w:t xml:space="preserve">Conditions that Return </w:t>
            </w:r>
            <w:r>
              <w:rPr>
                <w:lang w:val="en-US"/>
              </w:rPr>
              <w:t>False</w:t>
            </w:r>
          </w:p>
        </w:tc>
        <w:tc>
          <w:tcPr>
            <w:tcW w:w="2082" w:type="dxa"/>
            <w:shd w:val="clear" w:color="auto" w:fill="BFBFBF" w:themeFill="background1" w:themeFillShade="BF"/>
            <w:vAlign w:val="center"/>
          </w:tcPr>
          <w:p w14:paraId="61FAA0F4" w14:textId="77777777" w:rsidR="0072436D" w:rsidRPr="00187336" w:rsidRDefault="0072436D">
            <w:pPr>
              <w:spacing w:after="120"/>
              <w:jc w:val="center"/>
              <w:rPr>
                <w:lang w:val="en-US"/>
              </w:rPr>
            </w:pPr>
            <w:r w:rsidRPr="00187336">
              <w:rPr>
                <w:lang w:val="en-US"/>
              </w:rPr>
              <w:t>Condition Type</w:t>
            </w:r>
          </w:p>
          <w:p w14:paraId="66FD89A7" w14:textId="77777777" w:rsidR="0072436D" w:rsidRPr="00187336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 w:rsidRPr="00187336">
              <w:rPr>
                <w:color w:val="000000" w:themeColor="text1"/>
                <w:lang w:val="en-US"/>
              </w:rPr>
              <w:t>(|| or &amp;&amp;)</w:t>
            </w:r>
          </w:p>
        </w:tc>
      </w:tr>
      <w:tr w:rsidR="0072436D" w14:paraId="45BD74B2" w14:textId="77777777" w:rsidTr="0072436D">
        <w:trPr>
          <w:jc w:val="center"/>
        </w:trPr>
        <w:tc>
          <w:tcPr>
            <w:tcW w:w="1800" w:type="dxa"/>
            <w:vMerge w:val="restart"/>
            <w:vAlign w:val="center"/>
          </w:tcPr>
          <w:p w14:paraId="294A99CC" w14:textId="772EF2C5" w:rsidR="0072436D" w:rsidRDefault="0072436D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756" w:type="dxa"/>
            <w:vAlign w:val="center"/>
          </w:tcPr>
          <w:p w14:paraId="2DFAFF9A" w14:textId="311B6B23" w:rsidR="0072436D" w:rsidRDefault="0072436D" w:rsidP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whole</w:t>
            </w:r>
          </w:p>
        </w:tc>
        <w:tc>
          <w:tcPr>
            <w:tcW w:w="3801" w:type="dxa"/>
            <w:vAlign w:val="center"/>
          </w:tcPr>
          <w:p w14:paraId="112C7E48" w14:textId="17E1BDC2" w:rsidR="0072436D" w:rsidRDefault="0072436D" w:rsidP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 period</w:t>
            </w:r>
          </w:p>
        </w:tc>
        <w:tc>
          <w:tcPr>
            <w:tcW w:w="2082" w:type="dxa"/>
            <w:vAlign w:val="center"/>
          </w:tcPr>
          <w:p w14:paraId="72F540A2" w14:textId="18373A41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2436D" w14:paraId="25FC9CE8" w14:textId="77777777" w:rsidTr="007543B7">
        <w:trPr>
          <w:jc w:val="center"/>
        </w:trPr>
        <w:tc>
          <w:tcPr>
            <w:tcW w:w="1800" w:type="dxa"/>
            <w:vMerge/>
            <w:vAlign w:val="center"/>
          </w:tcPr>
          <w:p w14:paraId="5DE189A6" w14:textId="57EABA9B" w:rsidR="0072436D" w:rsidRPr="00F2260C" w:rsidRDefault="0072436D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</w:p>
        </w:tc>
        <w:tc>
          <w:tcPr>
            <w:tcW w:w="1756" w:type="dxa"/>
            <w:vMerge w:val="restart"/>
            <w:vAlign w:val="center"/>
          </w:tcPr>
          <w:p w14:paraId="2E5A6F88" w14:textId="0C893CDF" w:rsidR="0072436D" w:rsidRDefault="0072436D" w:rsidP="007543B7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first portion</w:t>
            </w:r>
          </w:p>
        </w:tc>
        <w:tc>
          <w:tcPr>
            <w:tcW w:w="3801" w:type="dxa"/>
            <w:vAlign w:val="center"/>
          </w:tcPr>
          <w:p w14:paraId="306A95C6" w14:textId="10FBF973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is null or length &lt; 1</w:t>
            </w:r>
          </w:p>
        </w:tc>
        <w:tc>
          <w:tcPr>
            <w:tcW w:w="2082" w:type="dxa"/>
            <w:vAlign w:val="center"/>
          </w:tcPr>
          <w:p w14:paraId="04009910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2436D" w14:paraId="309585B8" w14:textId="77777777" w:rsidTr="007543B7">
        <w:trPr>
          <w:jc w:val="center"/>
        </w:trPr>
        <w:tc>
          <w:tcPr>
            <w:tcW w:w="1800" w:type="dxa"/>
            <w:vMerge/>
            <w:vAlign w:val="center"/>
          </w:tcPr>
          <w:p w14:paraId="01D28E16" w14:textId="77777777" w:rsidR="0072436D" w:rsidRDefault="0072436D">
            <w:pPr>
              <w:pStyle w:val="ListParagraph"/>
              <w:numPr>
                <w:ilvl w:val="0"/>
                <w:numId w:val="2"/>
              </w:numPr>
              <w:spacing w:after="120"/>
              <w:rPr>
                <w:color w:val="000000" w:themeColor="text1"/>
                <w:lang w:val="en-US"/>
              </w:rPr>
            </w:pPr>
          </w:p>
        </w:tc>
        <w:tc>
          <w:tcPr>
            <w:tcW w:w="1756" w:type="dxa"/>
            <w:vMerge/>
          </w:tcPr>
          <w:p w14:paraId="05A19C4A" w14:textId="77777777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</w:p>
        </w:tc>
        <w:tc>
          <w:tcPr>
            <w:tcW w:w="3801" w:type="dxa"/>
            <w:vAlign w:val="center"/>
          </w:tcPr>
          <w:p w14:paraId="23F58280" w14:textId="6610A2EF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has un</w:t>
            </w:r>
            <w:r w:rsidRPr="00730657">
              <w:rPr>
                <w:color w:val="000000" w:themeColor="text1"/>
                <w:lang w:val="en-US"/>
              </w:rPr>
              <w:t xml:space="preserve">allowed </w:t>
            </w:r>
            <w:r>
              <w:rPr>
                <w:color w:val="000000" w:themeColor="text1"/>
                <w:lang w:val="en-US"/>
              </w:rPr>
              <w:t>domain characters</w:t>
            </w:r>
          </w:p>
        </w:tc>
        <w:tc>
          <w:tcPr>
            <w:tcW w:w="2082" w:type="dxa"/>
            <w:vAlign w:val="center"/>
          </w:tcPr>
          <w:p w14:paraId="1C9C3B24" w14:textId="1DB9CC2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2436D" w14:paraId="2A3B3182" w14:textId="77777777" w:rsidTr="007543B7">
        <w:trPr>
          <w:jc w:val="center"/>
        </w:trPr>
        <w:tc>
          <w:tcPr>
            <w:tcW w:w="1800" w:type="dxa"/>
            <w:vMerge/>
            <w:vAlign w:val="center"/>
          </w:tcPr>
          <w:p w14:paraId="671C3C8E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56" w:type="dxa"/>
            <w:vMerge/>
          </w:tcPr>
          <w:p w14:paraId="5ED136AE" w14:textId="77777777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</w:p>
        </w:tc>
        <w:tc>
          <w:tcPr>
            <w:tcW w:w="3801" w:type="dxa"/>
            <w:vAlign w:val="center"/>
          </w:tcPr>
          <w:p w14:paraId="414C1057" w14:textId="277452C2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has repeat special characters</w:t>
            </w:r>
          </w:p>
        </w:tc>
        <w:tc>
          <w:tcPr>
            <w:tcW w:w="2082" w:type="dxa"/>
            <w:vAlign w:val="center"/>
          </w:tcPr>
          <w:p w14:paraId="1E1BC402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2436D" w14:paraId="373FD03E" w14:textId="77777777" w:rsidTr="007543B7">
        <w:trPr>
          <w:jc w:val="center"/>
        </w:trPr>
        <w:tc>
          <w:tcPr>
            <w:tcW w:w="1800" w:type="dxa"/>
            <w:vMerge/>
            <w:vAlign w:val="center"/>
          </w:tcPr>
          <w:p w14:paraId="1E65F171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56" w:type="dxa"/>
            <w:vMerge/>
          </w:tcPr>
          <w:p w14:paraId="47EC3512" w14:textId="77777777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</w:p>
        </w:tc>
        <w:tc>
          <w:tcPr>
            <w:tcW w:w="3801" w:type="dxa"/>
            <w:vAlign w:val="center"/>
          </w:tcPr>
          <w:p w14:paraId="4BBCD625" w14:textId="4321ABE5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last character is not </w:t>
            </w:r>
            <w:r>
              <w:rPr>
                <w:rFonts w:eastAsiaTheme="minorEastAsia"/>
                <w:sz w:val="22"/>
                <w:szCs w:val="22"/>
                <w:lang w:val="en-US"/>
              </w:rPr>
              <w:t>alphanumeric</w:t>
            </w:r>
          </w:p>
        </w:tc>
        <w:tc>
          <w:tcPr>
            <w:tcW w:w="2082" w:type="dxa"/>
            <w:vAlign w:val="center"/>
          </w:tcPr>
          <w:p w14:paraId="267024C8" w14:textId="7BD9A611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2436D" w14:paraId="7E8C8FDD" w14:textId="77777777" w:rsidTr="007543B7">
        <w:trPr>
          <w:trHeight w:val="442"/>
          <w:jc w:val="center"/>
        </w:trPr>
        <w:tc>
          <w:tcPr>
            <w:tcW w:w="1800" w:type="dxa"/>
            <w:vMerge/>
            <w:vAlign w:val="center"/>
          </w:tcPr>
          <w:p w14:paraId="3BE70538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56" w:type="dxa"/>
            <w:vMerge w:val="restart"/>
            <w:vAlign w:val="center"/>
          </w:tcPr>
          <w:p w14:paraId="6890F6A2" w14:textId="761B81ED" w:rsidR="0072436D" w:rsidRDefault="0072436D" w:rsidP="007543B7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second portion</w:t>
            </w:r>
          </w:p>
        </w:tc>
        <w:tc>
          <w:tcPr>
            <w:tcW w:w="3801" w:type="dxa"/>
            <w:vAlign w:val="center"/>
          </w:tcPr>
          <w:p w14:paraId="28C009A4" w14:textId="350F96C1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is null or length &lt; 2</w:t>
            </w:r>
          </w:p>
        </w:tc>
        <w:tc>
          <w:tcPr>
            <w:tcW w:w="2082" w:type="dxa"/>
            <w:vAlign w:val="center"/>
          </w:tcPr>
          <w:p w14:paraId="6A3E9950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  <w:tr w:rsidR="0072436D" w14:paraId="52E5DC0F" w14:textId="77777777" w:rsidTr="007543B7">
        <w:trPr>
          <w:jc w:val="center"/>
        </w:trPr>
        <w:tc>
          <w:tcPr>
            <w:tcW w:w="1800" w:type="dxa"/>
            <w:vMerge/>
            <w:vAlign w:val="center"/>
          </w:tcPr>
          <w:p w14:paraId="71781083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56" w:type="dxa"/>
            <w:vMerge/>
          </w:tcPr>
          <w:p w14:paraId="0E508BBC" w14:textId="77777777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</w:p>
        </w:tc>
        <w:tc>
          <w:tcPr>
            <w:tcW w:w="3801" w:type="dxa"/>
            <w:vAlign w:val="center"/>
          </w:tcPr>
          <w:p w14:paraId="261E5BEA" w14:textId="0A1C9F72" w:rsidR="0072436D" w:rsidRDefault="0072436D">
            <w:pPr>
              <w:spacing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has other characters except alphabet</w:t>
            </w:r>
          </w:p>
        </w:tc>
        <w:tc>
          <w:tcPr>
            <w:tcW w:w="2082" w:type="dxa"/>
            <w:vAlign w:val="center"/>
          </w:tcPr>
          <w:p w14:paraId="75B8F041" w14:textId="77777777" w:rsidR="0072436D" w:rsidRDefault="0072436D">
            <w:pPr>
              <w:spacing w:after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||</w:t>
            </w:r>
          </w:p>
        </w:tc>
      </w:tr>
    </w:tbl>
    <w:p w14:paraId="7CAFC44F" w14:textId="7EC1480B" w:rsidR="00891ADB" w:rsidRDefault="00891ADB" w:rsidP="00BB09C4">
      <w:pPr>
        <w:keepNext/>
        <w:spacing w:after="120"/>
        <w:jc w:val="center"/>
      </w:pPr>
    </w:p>
    <w:p w14:paraId="1A2DB500" w14:textId="1A0875D0" w:rsidR="004A172B" w:rsidRPr="00F6797E" w:rsidRDefault="00C20974" w:rsidP="00F6797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B58C63" wp14:editId="1669353F">
                <wp:simplePos x="0" y="0"/>
                <wp:positionH relativeFrom="column">
                  <wp:posOffset>-628650</wp:posOffset>
                </wp:positionH>
                <wp:positionV relativeFrom="paragraph">
                  <wp:posOffset>7296150</wp:posOffset>
                </wp:positionV>
                <wp:extent cx="68675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120C2" w14:textId="2362D5B9" w:rsidR="00C20974" w:rsidRPr="00281767" w:rsidRDefault="00C20974" w:rsidP="00C2097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4" w:name="_Toc129164480"/>
                            <w:bookmarkStart w:id="35" w:name="_Toc129166615"/>
                            <w:bookmarkStart w:id="36" w:name="_Toc129167339"/>
                            <w:r>
                              <w:t xml:space="preserve">Figure </w:t>
                            </w:r>
                            <w:fldSimple w:instr=" SEQ Figure \* ARABIC ">
                              <w:r w:rsidR="00F1576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Flowchart of </w:t>
                            </w:r>
                            <w:proofErr w:type="spellStart"/>
                            <w:proofErr w:type="gramStart"/>
                            <w:r>
                              <w:t>isDomain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34"/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8C63" id="Text Box 1" o:spid="_x0000_s1057" type="#_x0000_t202" style="position:absolute;margin-left:-49.5pt;margin-top:574.5pt;width:540.7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GEGwIAAD8EAAAOAAAAZHJzL2Uyb0RvYy54bWysU8Fu2zAMvQ/YPwi6L05SJCu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" stroked="f">
                <v:textbox style="mso-fit-shape-to-text:t" inset="0,0,0,0">
                  <w:txbxContent>
                    <w:p w14:paraId="496120C2" w14:textId="2362D5B9" w:rsidR="00C20974" w:rsidRPr="00281767" w:rsidRDefault="00C20974" w:rsidP="00C20974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bookmarkStart w:id="37" w:name="_Toc129164480"/>
                      <w:bookmarkStart w:id="38" w:name="_Toc129166615"/>
                      <w:bookmarkStart w:id="39" w:name="_Toc129167339"/>
                      <w:r>
                        <w:t xml:space="preserve">Figure </w:t>
                      </w:r>
                      <w:fldSimple w:instr=" SEQ Figure \* ARABIC ">
                        <w:r w:rsidR="00F1576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Flowchart of </w:t>
                      </w:r>
                      <w:proofErr w:type="spellStart"/>
                      <w:proofErr w:type="gramStart"/>
                      <w:r>
                        <w:t>isDomain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37"/>
                      <w:bookmarkEnd w:id="38"/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5680" behindDoc="0" locked="0" layoutInCell="1" allowOverlap="1" wp14:anchorId="79C60275" wp14:editId="184F454D">
            <wp:simplePos x="0" y="0"/>
            <wp:positionH relativeFrom="page">
              <wp:posOffset>285750</wp:posOffset>
            </wp:positionH>
            <wp:positionV relativeFrom="paragraph">
              <wp:posOffset>0</wp:posOffset>
            </wp:positionV>
            <wp:extent cx="6867525" cy="7239000"/>
            <wp:effectExtent l="0" t="0" r="9525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32">
        <w:br w:type="page"/>
      </w:r>
    </w:p>
    <w:p w14:paraId="536866C1" w14:textId="77777777" w:rsidR="00C20974" w:rsidRPr="00C20974" w:rsidRDefault="00C20974" w:rsidP="00C20974">
      <w:pPr>
        <w:rPr>
          <w:lang w:val="en-US"/>
        </w:rPr>
      </w:pPr>
    </w:p>
    <w:p w14:paraId="1DFD9D37" w14:textId="425DE462" w:rsidR="4E8EBF5C" w:rsidRDefault="4E8EBF5C" w:rsidP="1DB54E7F">
      <w:pPr>
        <w:pStyle w:val="Heading1"/>
        <w:spacing w:after="120" w:line="259" w:lineRule="auto"/>
        <w:rPr>
          <w:lang w:val="en-US"/>
        </w:rPr>
      </w:pPr>
      <w:bookmarkStart w:id="40" w:name="_Toc129166595"/>
      <w:r w:rsidRPr="1DB54E7F">
        <w:rPr>
          <w:lang w:val="en-US"/>
        </w:rPr>
        <w:t>Problems in Development</w:t>
      </w:r>
      <w:bookmarkEnd w:id="40"/>
    </w:p>
    <w:p w14:paraId="2A8E575F" w14:textId="626A03BE" w:rsidR="00AD30FA" w:rsidRPr="00135AF2" w:rsidRDefault="41079C55" w:rsidP="00BB09C4">
      <w:pPr>
        <w:pStyle w:val="ListParagraph"/>
        <w:numPr>
          <w:ilvl w:val="0"/>
          <w:numId w:val="2"/>
        </w:numPr>
        <w:spacing w:after="120"/>
        <w:rPr>
          <w:color w:val="000000" w:themeColor="text1"/>
          <w:lang w:val="en-US"/>
        </w:rPr>
      </w:pPr>
      <w:r w:rsidRPr="266968A5">
        <w:rPr>
          <w:color w:val="000000" w:themeColor="text1"/>
          <w:lang w:val="en-US"/>
        </w:rPr>
        <w:t>F</w:t>
      </w:r>
      <w:r w:rsidR="28F33CD3" w:rsidRPr="266968A5">
        <w:rPr>
          <w:color w:val="000000" w:themeColor="text1"/>
          <w:lang w:val="en-US"/>
        </w:rPr>
        <w:t>org</w:t>
      </w:r>
      <w:r w:rsidR="2D092FC6" w:rsidRPr="266968A5">
        <w:rPr>
          <w:color w:val="000000" w:themeColor="text1"/>
          <w:lang w:val="en-US"/>
        </w:rPr>
        <w:t>o</w:t>
      </w:r>
      <w:r w:rsidR="28F33CD3" w:rsidRPr="266968A5">
        <w:rPr>
          <w:color w:val="000000" w:themeColor="text1"/>
          <w:lang w:val="en-US"/>
        </w:rPr>
        <w:t>t</w:t>
      </w:r>
      <w:r w:rsidR="00AD30FA" w:rsidRPr="00135AF2">
        <w:rPr>
          <w:color w:val="000000" w:themeColor="text1"/>
          <w:lang w:val="en-US"/>
        </w:rPr>
        <w:t xml:space="preserve"> to check the last character</w:t>
      </w:r>
      <w:r w:rsidR="4D8C6FDB" w:rsidRPr="3CDD063C">
        <w:rPr>
          <w:color w:val="000000" w:themeColor="text1"/>
          <w:lang w:val="en-US"/>
        </w:rPr>
        <w:t xml:space="preserve"> in certain methods</w:t>
      </w:r>
      <w:r w:rsidR="00AD30FA" w:rsidRPr="00135AF2">
        <w:rPr>
          <w:color w:val="000000" w:themeColor="text1"/>
          <w:lang w:val="en-US"/>
        </w:rPr>
        <w:t>.</w:t>
      </w:r>
    </w:p>
    <w:p w14:paraId="1AB217D8" w14:textId="6DEB564B" w:rsidR="55614AC1" w:rsidRDefault="55614AC1" w:rsidP="00BB09C4">
      <w:pPr>
        <w:pStyle w:val="ListParagraph"/>
        <w:numPr>
          <w:ilvl w:val="0"/>
          <w:numId w:val="2"/>
        </w:numPr>
        <w:spacing w:after="120"/>
        <w:rPr>
          <w:color w:val="000000" w:themeColor="text1"/>
          <w:lang w:val="en-US"/>
        </w:rPr>
      </w:pPr>
      <w:r w:rsidRPr="44C27874">
        <w:rPr>
          <w:color w:val="000000" w:themeColor="text1"/>
          <w:lang w:val="en-US"/>
        </w:rPr>
        <w:t>Forgetting to use Intermediate methods</w:t>
      </w:r>
      <w:r w:rsidR="5F73F383" w:rsidRPr="3CDD063C">
        <w:rPr>
          <w:color w:val="000000" w:themeColor="text1"/>
          <w:lang w:val="en-US"/>
        </w:rPr>
        <w:t xml:space="preserve"> to make other Intermediate Methods</w:t>
      </w:r>
      <w:r w:rsidRPr="03EBA69F">
        <w:rPr>
          <w:color w:val="000000" w:themeColor="text1"/>
          <w:lang w:val="en-US"/>
        </w:rPr>
        <w:t>, going back to update</w:t>
      </w:r>
      <w:r w:rsidR="6EBC108A" w:rsidRPr="3CDD063C">
        <w:rPr>
          <w:color w:val="000000" w:themeColor="text1"/>
          <w:lang w:val="en-US"/>
        </w:rPr>
        <w:t>.</w:t>
      </w:r>
    </w:p>
    <w:p w14:paraId="31BAAD02" w14:textId="6FE95DE2" w:rsidR="00AD30FA" w:rsidRPr="00135AF2" w:rsidRDefault="00AD30FA" w:rsidP="00BB09C4">
      <w:pPr>
        <w:pStyle w:val="ListParagraph"/>
        <w:numPr>
          <w:ilvl w:val="0"/>
          <w:numId w:val="2"/>
        </w:numPr>
        <w:spacing w:after="120"/>
        <w:rPr>
          <w:color w:val="000000" w:themeColor="text1"/>
          <w:lang w:val="en-US"/>
        </w:rPr>
      </w:pPr>
      <w:r w:rsidRPr="00135AF2">
        <w:rPr>
          <w:color w:val="000000" w:themeColor="text1"/>
          <w:lang w:val="en-US"/>
        </w:rPr>
        <w:t xml:space="preserve">Sometimes there are lots of situations that </w:t>
      </w:r>
      <w:r w:rsidR="3F677753" w:rsidRPr="5201FDCA">
        <w:rPr>
          <w:color w:val="000000" w:themeColor="text1"/>
          <w:lang w:val="en-US"/>
        </w:rPr>
        <w:t>return</w:t>
      </w:r>
      <w:r w:rsidRPr="00135AF2">
        <w:rPr>
          <w:color w:val="000000" w:themeColor="text1"/>
          <w:lang w:val="en-US"/>
        </w:rPr>
        <w:t xml:space="preserve"> true, it’s hard to list them </w:t>
      </w:r>
      <w:r w:rsidR="219C9404" w:rsidRPr="5201FDCA">
        <w:rPr>
          <w:color w:val="000000" w:themeColor="text1"/>
          <w:lang w:val="en-US"/>
        </w:rPr>
        <w:t>all</w:t>
      </w:r>
      <w:r w:rsidR="3F677753" w:rsidRPr="5201FDCA">
        <w:rPr>
          <w:color w:val="000000" w:themeColor="text1"/>
          <w:lang w:val="en-US"/>
        </w:rPr>
        <w:t xml:space="preserve"> </w:t>
      </w:r>
      <w:r w:rsidRPr="00135AF2">
        <w:rPr>
          <w:color w:val="000000" w:themeColor="text1"/>
          <w:lang w:val="en-US"/>
        </w:rPr>
        <w:t xml:space="preserve">completely, in this case, we can </w:t>
      </w:r>
      <w:r w:rsidR="492DB993" w:rsidRPr="03EBA69F">
        <w:rPr>
          <w:color w:val="000000" w:themeColor="text1"/>
          <w:lang w:val="en-US"/>
        </w:rPr>
        <w:t>check</w:t>
      </w:r>
      <w:r w:rsidRPr="00135AF2">
        <w:rPr>
          <w:color w:val="000000" w:themeColor="text1"/>
          <w:lang w:val="en-US"/>
        </w:rPr>
        <w:t xml:space="preserve"> </w:t>
      </w:r>
      <w:r w:rsidR="2B0CF0D0" w:rsidRPr="3CDD063C">
        <w:rPr>
          <w:color w:val="000000" w:themeColor="text1"/>
          <w:lang w:val="en-US"/>
        </w:rPr>
        <w:t>for</w:t>
      </w:r>
      <w:r w:rsidRPr="3CDD063C">
        <w:rPr>
          <w:color w:val="000000" w:themeColor="text1"/>
          <w:lang w:val="en-US"/>
        </w:rPr>
        <w:t xml:space="preserve"> </w:t>
      </w:r>
      <w:r w:rsidRPr="00135AF2">
        <w:rPr>
          <w:color w:val="000000" w:themeColor="text1"/>
          <w:lang w:val="en-US"/>
        </w:rPr>
        <w:t xml:space="preserve">the </w:t>
      </w:r>
      <w:r w:rsidR="1750DDCB" w:rsidRPr="1DB54E7F">
        <w:rPr>
          <w:color w:val="000000" w:themeColor="text1"/>
          <w:lang w:val="en-US"/>
        </w:rPr>
        <w:t>opposite</w:t>
      </w:r>
      <w:r w:rsidRPr="00135AF2">
        <w:rPr>
          <w:color w:val="000000" w:themeColor="text1"/>
          <w:lang w:val="en-US"/>
        </w:rPr>
        <w:t>.</w:t>
      </w:r>
    </w:p>
    <w:p w14:paraId="411D966B" w14:textId="357423DE" w:rsidR="27CBE63D" w:rsidRDefault="27CBE63D" w:rsidP="00BB09C4">
      <w:pPr>
        <w:pStyle w:val="ListParagraph"/>
        <w:numPr>
          <w:ilvl w:val="0"/>
          <w:numId w:val="2"/>
        </w:numPr>
        <w:spacing w:after="120"/>
        <w:rPr>
          <w:color w:val="000000" w:themeColor="text1"/>
          <w:lang w:val="en-US"/>
        </w:rPr>
      </w:pPr>
      <w:r w:rsidRPr="27DF0C79">
        <w:rPr>
          <w:color w:val="000000" w:themeColor="text1"/>
          <w:lang w:val="en-US"/>
        </w:rPr>
        <w:t xml:space="preserve">Found </w:t>
      </w:r>
      <w:r w:rsidR="78FDEABF" w:rsidRPr="00CD2E3A">
        <w:rPr>
          <w:color w:val="000000" w:themeColor="text1"/>
          <w:lang w:val="en-US"/>
        </w:rPr>
        <w:t>necessary</w:t>
      </w:r>
      <w:r w:rsidRPr="27DF0C79">
        <w:rPr>
          <w:color w:val="000000" w:themeColor="text1"/>
          <w:lang w:val="en-US"/>
        </w:rPr>
        <w:t xml:space="preserve"> methods described in project insufficient to check all the conditions found therein the project. Decided to make custom methods</w:t>
      </w:r>
      <w:r w:rsidRPr="2DF15DA1">
        <w:rPr>
          <w:color w:val="000000" w:themeColor="text1"/>
          <w:lang w:val="en-US"/>
        </w:rPr>
        <w:t>.</w:t>
      </w:r>
    </w:p>
    <w:p w14:paraId="0F727E92" w14:textId="579D85B0" w:rsidR="20C00168" w:rsidRDefault="20C00168" w:rsidP="00BB09C4">
      <w:pPr>
        <w:pStyle w:val="ListParagraph"/>
        <w:numPr>
          <w:ilvl w:val="0"/>
          <w:numId w:val="2"/>
        </w:numPr>
        <w:spacing w:after="120"/>
        <w:rPr>
          <w:color w:val="000000" w:themeColor="text1"/>
          <w:lang w:val="en-US"/>
        </w:rPr>
      </w:pPr>
      <w:r w:rsidRPr="3CDD063C">
        <w:rPr>
          <w:color w:val="000000" w:themeColor="text1"/>
          <w:lang w:val="en-US"/>
        </w:rPr>
        <w:t xml:space="preserve">PDF clarified. Realized a method that checks for repeat characters was </w:t>
      </w:r>
      <w:r w:rsidR="6F2BE8A1" w:rsidRPr="3CDD063C">
        <w:rPr>
          <w:color w:val="000000" w:themeColor="text1"/>
          <w:lang w:val="en-US"/>
        </w:rPr>
        <w:t>necessary</w:t>
      </w:r>
      <w:r w:rsidRPr="3CDD063C">
        <w:rPr>
          <w:color w:val="000000" w:themeColor="text1"/>
          <w:lang w:val="en-US"/>
        </w:rPr>
        <w:t xml:space="preserve">. </w:t>
      </w:r>
      <w:r w:rsidR="53113737" w:rsidRPr="3CDD063C">
        <w:rPr>
          <w:color w:val="000000" w:themeColor="text1"/>
          <w:lang w:val="en-US"/>
        </w:rPr>
        <w:t>Created it and updated documentation to include it.</w:t>
      </w:r>
    </w:p>
    <w:p w14:paraId="3ECA5840" w14:textId="7852E841" w:rsidR="2C9435D3" w:rsidRDefault="2C9435D3" w:rsidP="2C9435D3">
      <w:pPr>
        <w:spacing w:after="120"/>
        <w:rPr>
          <w:color w:val="000000" w:themeColor="text1"/>
          <w:lang w:val="en-US"/>
        </w:rPr>
      </w:pPr>
    </w:p>
    <w:p w14:paraId="38BBB076" w14:textId="7D2A3DE8" w:rsidR="007B3179" w:rsidRPr="007B3179" w:rsidRDefault="007B3179" w:rsidP="007B31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0F097777" w14:textId="575D87EB" w:rsidR="3D0E936F" w:rsidRDefault="3D0E936F" w:rsidP="1DB54E7F">
      <w:pPr>
        <w:pStyle w:val="Heading1"/>
        <w:spacing w:after="120" w:line="259" w:lineRule="auto"/>
        <w:rPr>
          <w:lang w:val="en-US"/>
        </w:rPr>
      </w:pPr>
      <w:bookmarkStart w:id="41" w:name="_Toc129166596"/>
      <w:r w:rsidRPr="1DB54E7F">
        <w:rPr>
          <w:lang w:val="en-US"/>
        </w:rPr>
        <w:lastRenderedPageBreak/>
        <w:t xml:space="preserve">Meeting </w:t>
      </w:r>
      <w:r w:rsidR="2182F2FB" w:rsidRPr="1DB54E7F">
        <w:rPr>
          <w:lang w:val="en-US"/>
        </w:rPr>
        <w:t>M</w:t>
      </w:r>
      <w:r w:rsidRPr="1DB54E7F">
        <w:rPr>
          <w:lang w:val="en-US"/>
        </w:rPr>
        <w:t>inutes</w:t>
      </w:r>
      <w:bookmarkEnd w:id="41"/>
    </w:p>
    <w:p w14:paraId="66BF18B3" w14:textId="0654C7BC" w:rsidR="22D6CEE8" w:rsidRPr="00531A7A" w:rsidRDefault="0F52DAF8" w:rsidP="22D6CEE8">
      <w:pPr>
        <w:spacing w:after="120"/>
      </w:pPr>
      <w:r w:rsidRPr="00531A7A">
        <w:rPr>
          <w:rFonts w:eastAsia="Calibri"/>
          <w:lang w:val="en-US"/>
        </w:rPr>
        <w:t>03/03</w:t>
      </w:r>
    </w:p>
    <w:p w14:paraId="7DFBDC45" w14:textId="0013C648" w:rsidR="22D6CEE8" w:rsidRPr="00531A7A" w:rsidRDefault="0F52DAF8" w:rsidP="0E55C324">
      <w:pPr>
        <w:pStyle w:val="ListParagraph"/>
        <w:numPr>
          <w:ilvl w:val="0"/>
          <w:numId w:val="8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Self-introduction</w:t>
      </w:r>
      <w:r w:rsidR="00267174" w:rsidRPr="00531A7A">
        <w:rPr>
          <w:color w:val="000000" w:themeColor="text1"/>
          <w:lang w:val="en-US"/>
        </w:rPr>
        <w:t>.</w:t>
      </w:r>
    </w:p>
    <w:p w14:paraId="0A2C8089" w14:textId="48E45C02" w:rsidR="22D6CEE8" w:rsidRPr="00531A7A" w:rsidRDefault="0F52DAF8" w:rsidP="0E55C324">
      <w:pPr>
        <w:pStyle w:val="ListParagraph"/>
        <w:numPr>
          <w:ilvl w:val="0"/>
          <w:numId w:val="8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Go through the project and find out what should we do – 12 methods, documentation, </w:t>
      </w:r>
      <w:proofErr w:type="spellStart"/>
      <w:proofErr w:type="gramStart"/>
      <w:r w:rsidRPr="00531A7A">
        <w:rPr>
          <w:color w:val="000000" w:themeColor="text1"/>
          <w:lang w:val="en-US"/>
        </w:rPr>
        <w:t>etc</w:t>
      </w:r>
      <w:proofErr w:type="spellEnd"/>
      <w:r w:rsidRPr="00531A7A">
        <w:rPr>
          <w:color w:val="000000" w:themeColor="text1"/>
          <w:lang w:val="en-US"/>
        </w:rPr>
        <w:t>;</w:t>
      </w:r>
      <w:proofErr w:type="gramEnd"/>
    </w:p>
    <w:p w14:paraId="1C1166A4" w14:textId="50748898" w:rsidR="22D6CEE8" w:rsidRPr="00531A7A" w:rsidRDefault="0F52DAF8" w:rsidP="0E55C324">
      <w:pPr>
        <w:pStyle w:val="ListParagraph"/>
        <w:numPr>
          <w:ilvl w:val="0"/>
          <w:numId w:val="8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Decide the basic strategy to fulfill the project – step by step </w:t>
      </w:r>
      <w:r w:rsidR="6BE3994C" w:rsidRPr="00531A7A">
        <w:rPr>
          <w:color w:val="000000" w:themeColor="text1"/>
          <w:lang w:val="en-US"/>
        </w:rPr>
        <w:t>up</w:t>
      </w:r>
      <w:r w:rsidRPr="00531A7A">
        <w:rPr>
          <w:color w:val="000000" w:themeColor="text1"/>
          <w:lang w:val="en-US"/>
        </w:rPr>
        <w:t xml:space="preserve"> the stairs, start from the non-relative method</w:t>
      </w:r>
      <w:r w:rsidR="0CBAD7DD" w:rsidRPr="00531A7A">
        <w:rPr>
          <w:color w:val="000000" w:themeColor="text1"/>
          <w:lang w:val="en-US"/>
        </w:rPr>
        <w:t>s</w:t>
      </w:r>
      <w:r w:rsidR="00267174" w:rsidRPr="00531A7A">
        <w:rPr>
          <w:color w:val="000000" w:themeColor="text1"/>
          <w:lang w:val="en-US"/>
        </w:rPr>
        <w:t>.</w:t>
      </w:r>
    </w:p>
    <w:p w14:paraId="32BBCE24" w14:textId="321090D0" w:rsidR="22D6CEE8" w:rsidRPr="00531A7A" w:rsidRDefault="0F52DAF8" w:rsidP="0E55C324">
      <w:pPr>
        <w:pStyle w:val="ListParagraph"/>
        <w:numPr>
          <w:ilvl w:val="0"/>
          <w:numId w:val="8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Create the git-hub repository and cooperate it</w:t>
      </w:r>
      <w:r w:rsidR="00267174" w:rsidRPr="00531A7A">
        <w:rPr>
          <w:color w:val="000000" w:themeColor="text1"/>
          <w:lang w:val="en-US"/>
        </w:rPr>
        <w:t>.</w:t>
      </w:r>
    </w:p>
    <w:p w14:paraId="73F61FA7" w14:textId="1D814F39" w:rsidR="22D6CEE8" w:rsidRPr="00531A7A" w:rsidRDefault="0F52DAF8" w:rsidP="0E55C324">
      <w:pPr>
        <w:pStyle w:val="ListParagraph"/>
        <w:numPr>
          <w:ilvl w:val="0"/>
          <w:numId w:val="8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Assign the task</w:t>
      </w:r>
      <w:r w:rsidR="74327330" w:rsidRPr="00531A7A">
        <w:rPr>
          <w:color w:val="000000" w:themeColor="text1"/>
          <w:lang w:val="en-US"/>
        </w:rPr>
        <w:t>s and</w:t>
      </w:r>
      <w:r w:rsidRPr="00531A7A">
        <w:rPr>
          <w:color w:val="000000" w:themeColor="text1"/>
          <w:lang w:val="en-US"/>
        </w:rPr>
        <w:t xml:space="preserve"> get start</w:t>
      </w:r>
      <w:r w:rsidR="343DC452" w:rsidRPr="00531A7A">
        <w:rPr>
          <w:color w:val="000000" w:themeColor="text1"/>
          <w:lang w:val="en-US"/>
        </w:rPr>
        <w:t>ed</w:t>
      </w:r>
      <w:r w:rsidRPr="00531A7A">
        <w:rPr>
          <w:color w:val="000000" w:themeColor="text1"/>
          <w:lang w:val="en-US"/>
        </w:rPr>
        <w:t xml:space="preserve"> – Eric gets </w:t>
      </w:r>
      <w:proofErr w:type="spellStart"/>
      <w:proofErr w:type="gramStart"/>
      <w:r w:rsidRPr="00531A7A">
        <w:rPr>
          <w:i/>
          <w:iCs/>
          <w:color w:val="000000" w:themeColor="text1"/>
          <w:lang w:val="en-US"/>
        </w:rPr>
        <w:t>isAlphaNum</w:t>
      </w:r>
      <w:proofErr w:type="spellEnd"/>
      <w:r w:rsidRPr="00531A7A">
        <w:rPr>
          <w:i/>
          <w:iCs/>
          <w:color w:val="000000" w:themeColor="text1"/>
          <w:lang w:val="en-US"/>
        </w:rPr>
        <w:t>(</w:t>
      </w:r>
      <w:proofErr w:type="gramEnd"/>
      <w:r w:rsidRPr="00531A7A">
        <w:rPr>
          <w:i/>
          <w:iCs/>
          <w:color w:val="000000" w:themeColor="text1"/>
          <w:lang w:val="en-US"/>
        </w:rPr>
        <w:t>)</w:t>
      </w:r>
      <w:r w:rsidRPr="00531A7A">
        <w:rPr>
          <w:color w:val="000000" w:themeColor="text1"/>
          <w:lang w:val="en-US"/>
        </w:rPr>
        <w:t xml:space="preserve"> and  </w:t>
      </w:r>
      <w:proofErr w:type="spellStart"/>
      <w:r w:rsidRPr="00531A7A">
        <w:rPr>
          <w:i/>
          <w:iCs/>
          <w:color w:val="000000" w:themeColor="text1"/>
          <w:lang w:val="en-US"/>
        </w:rPr>
        <w:t>fetchBeforeAt</w:t>
      </w:r>
      <w:proofErr w:type="spellEnd"/>
      <w:r w:rsidRPr="00531A7A">
        <w:rPr>
          <w:i/>
          <w:iCs/>
          <w:color w:val="000000" w:themeColor="text1"/>
          <w:lang w:val="en-US"/>
        </w:rPr>
        <w:t>()</w:t>
      </w:r>
      <w:r w:rsidRPr="00531A7A">
        <w:rPr>
          <w:color w:val="000000" w:themeColor="text1"/>
          <w:lang w:val="en-US"/>
        </w:rPr>
        <w:t xml:space="preserve"> , </w:t>
      </w:r>
      <w:proofErr w:type="spellStart"/>
      <w:r w:rsidRPr="00531A7A">
        <w:rPr>
          <w:color w:val="000000" w:themeColor="text1"/>
          <w:lang w:val="en-US"/>
        </w:rPr>
        <w:t>xiaoxing</w:t>
      </w:r>
      <w:proofErr w:type="spellEnd"/>
      <w:r w:rsidRPr="00531A7A">
        <w:rPr>
          <w:color w:val="000000" w:themeColor="text1"/>
          <w:lang w:val="en-US"/>
        </w:rPr>
        <w:t xml:space="preserve"> gets </w:t>
      </w:r>
      <w:proofErr w:type="spellStart"/>
      <w:r w:rsidRPr="00531A7A">
        <w:rPr>
          <w:i/>
          <w:iCs/>
          <w:color w:val="000000" w:themeColor="text1"/>
          <w:lang w:val="en-US"/>
        </w:rPr>
        <w:t>singleAtSign</w:t>
      </w:r>
      <w:proofErr w:type="spellEnd"/>
      <w:r w:rsidRPr="00531A7A">
        <w:rPr>
          <w:i/>
          <w:iCs/>
          <w:color w:val="000000" w:themeColor="text1"/>
          <w:lang w:val="en-US"/>
        </w:rPr>
        <w:t>()</w:t>
      </w:r>
      <w:r w:rsidRPr="00531A7A">
        <w:rPr>
          <w:color w:val="000000" w:themeColor="text1"/>
          <w:lang w:val="en-US"/>
        </w:rPr>
        <w:t xml:space="preserve"> and </w:t>
      </w:r>
      <w:proofErr w:type="spellStart"/>
      <w:r w:rsidRPr="00531A7A">
        <w:rPr>
          <w:i/>
          <w:iCs/>
          <w:color w:val="000000" w:themeColor="text1"/>
          <w:lang w:val="en-US"/>
        </w:rPr>
        <w:t>isSpecialChar</w:t>
      </w:r>
      <w:proofErr w:type="spellEnd"/>
      <w:r w:rsidRPr="00531A7A">
        <w:rPr>
          <w:i/>
          <w:iCs/>
          <w:color w:val="000000" w:themeColor="text1"/>
          <w:lang w:val="en-US"/>
        </w:rPr>
        <w:t>()</w:t>
      </w:r>
      <w:r w:rsidR="00267174" w:rsidRPr="00531A7A">
        <w:rPr>
          <w:i/>
          <w:iCs/>
          <w:color w:val="000000" w:themeColor="text1"/>
          <w:lang w:val="en-US"/>
        </w:rPr>
        <w:t>.</w:t>
      </w:r>
    </w:p>
    <w:p w14:paraId="53AABBE9" w14:textId="7C31C1B3" w:rsidR="22D6CEE8" w:rsidRPr="00531A7A" w:rsidRDefault="0F52DAF8" w:rsidP="0E55C324">
      <w:pPr>
        <w:pStyle w:val="ListParagraph"/>
        <w:numPr>
          <w:ilvl w:val="0"/>
          <w:numId w:val="8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Fix the meeting time for tomorrow</w:t>
      </w:r>
      <w:r w:rsidR="00267174" w:rsidRPr="00531A7A">
        <w:rPr>
          <w:color w:val="000000" w:themeColor="text1"/>
          <w:lang w:val="en-US"/>
        </w:rPr>
        <w:t>.</w:t>
      </w:r>
    </w:p>
    <w:p w14:paraId="2DE77215" w14:textId="77777777" w:rsidR="00267174" w:rsidRPr="00531A7A" w:rsidRDefault="00267174" w:rsidP="00267174">
      <w:pPr>
        <w:pStyle w:val="ListParagraph"/>
        <w:spacing w:after="120"/>
        <w:rPr>
          <w:color w:val="000000" w:themeColor="text1"/>
          <w:lang w:val="en-US"/>
        </w:rPr>
      </w:pPr>
    </w:p>
    <w:p w14:paraId="68F4D57C" w14:textId="122376F9" w:rsidR="22D6CEE8" w:rsidRPr="00531A7A" w:rsidRDefault="0F52DAF8" w:rsidP="22D6CEE8">
      <w:pPr>
        <w:spacing w:after="120"/>
        <w:rPr>
          <w:color w:val="000000" w:themeColor="text1"/>
        </w:rPr>
      </w:pPr>
      <w:r w:rsidRPr="00531A7A">
        <w:rPr>
          <w:rFonts w:eastAsia="Calibri"/>
          <w:color w:val="000000" w:themeColor="text1"/>
          <w:lang w:val="en-US"/>
        </w:rPr>
        <w:t>03/04</w:t>
      </w:r>
    </w:p>
    <w:p w14:paraId="5A289CBA" w14:textId="7FBB5861" w:rsidR="22D6CEE8" w:rsidRPr="00531A7A" w:rsidRDefault="0F52DAF8" w:rsidP="3D63D4B3">
      <w:pPr>
        <w:pStyle w:val="ListParagraph"/>
        <w:numPr>
          <w:ilvl w:val="0"/>
          <w:numId w:val="11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Reviewed methods </w:t>
      </w:r>
      <w:proofErr w:type="gramStart"/>
      <w:r w:rsidRPr="00531A7A">
        <w:rPr>
          <w:color w:val="000000" w:themeColor="text1"/>
          <w:lang w:val="en-US"/>
        </w:rPr>
        <w:t>finished</w:t>
      </w:r>
      <w:proofErr w:type="gramEnd"/>
    </w:p>
    <w:p w14:paraId="723B3CC2" w14:textId="44127567" w:rsidR="22D6CEE8" w:rsidRPr="00531A7A" w:rsidRDefault="0F52DAF8" w:rsidP="3D63D4B3">
      <w:pPr>
        <w:pStyle w:val="ListParagraph"/>
        <w:numPr>
          <w:ilvl w:val="0"/>
          <w:numId w:val="11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Looked at larger </w:t>
      </w:r>
      <w:proofErr w:type="gramStart"/>
      <w:r w:rsidRPr="00531A7A">
        <w:rPr>
          <w:color w:val="000000" w:themeColor="text1"/>
          <w:lang w:val="en-US"/>
        </w:rPr>
        <w:t>methods</w:t>
      </w:r>
      <w:proofErr w:type="gramEnd"/>
    </w:p>
    <w:p w14:paraId="29FE4C7B" w14:textId="332A3763" w:rsidR="22D6CEE8" w:rsidRPr="00531A7A" w:rsidRDefault="0F52DAF8" w:rsidP="3D63D4B3">
      <w:pPr>
        <w:pStyle w:val="ListParagraph"/>
        <w:numPr>
          <w:ilvl w:val="0"/>
          <w:numId w:val="11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Decided to finish </w:t>
      </w:r>
      <w:proofErr w:type="gramStart"/>
      <w:r w:rsidRPr="00531A7A">
        <w:rPr>
          <w:color w:val="000000" w:themeColor="text1"/>
          <w:lang w:val="en-US"/>
        </w:rPr>
        <w:t>tomorrow</w:t>
      </w:r>
      <w:proofErr w:type="gramEnd"/>
    </w:p>
    <w:p w14:paraId="6F6517E4" w14:textId="74BC8DDF" w:rsidR="22D6CEE8" w:rsidRPr="00531A7A" w:rsidRDefault="22D6CEE8" w:rsidP="22D6CEE8">
      <w:pPr>
        <w:spacing w:after="120"/>
        <w:rPr>
          <w:color w:val="000000" w:themeColor="text1"/>
          <w:lang w:val="en-US"/>
        </w:rPr>
      </w:pPr>
    </w:p>
    <w:p w14:paraId="618BE2DE" w14:textId="2E52AEB3" w:rsidR="00AD30FA" w:rsidRPr="00531A7A" w:rsidRDefault="294DCF9E" w:rsidP="00135AF2">
      <w:p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03/05</w:t>
      </w:r>
    </w:p>
    <w:p w14:paraId="363FDE5D" w14:textId="2E52AEB3" w:rsidR="294DCF9E" w:rsidRPr="00531A7A" w:rsidRDefault="294DCF9E" w:rsidP="474E7EF8">
      <w:pPr>
        <w:pStyle w:val="ListParagraph"/>
        <w:numPr>
          <w:ilvl w:val="0"/>
          <w:numId w:val="12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Communicated through </w:t>
      </w:r>
      <w:proofErr w:type="gramStart"/>
      <w:r w:rsidRPr="00531A7A">
        <w:rPr>
          <w:color w:val="000000" w:themeColor="text1"/>
          <w:lang w:val="en-US"/>
        </w:rPr>
        <w:t>chat</w:t>
      </w:r>
      <w:proofErr w:type="gramEnd"/>
    </w:p>
    <w:p w14:paraId="4500A746" w14:textId="1ADFE425" w:rsidR="474E7EF8" w:rsidRPr="00531A7A" w:rsidRDefault="294DCF9E" w:rsidP="474E7EF8">
      <w:pPr>
        <w:pStyle w:val="ListParagraph"/>
        <w:numPr>
          <w:ilvl w:val="0"/>
          <w:numId w:val="12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Updated </w:t>
      </w:r>
      <w:proofErr w:type="spellStart"/>
      <w:proofErr w:type="gramStart"/>
      <w:r w:rsidRPr="00531A7A">
        <w:rPr>
          <w:i/>
          <w:iCs/>
          <w:color w:val="000000" w:themeColor="text1"/>
          <w:lang w:val="en-US"/>
        </w:rPr>
        <w:t>isPrefix</w:t>
      </w:r>
      <w:proofErr w:type="spellEnd"/>
      <w:r w:rsidRPr="00531A7A">
        <w:rPr>
          <w:i/>
          <w:iCs/>
          <w:color w:val="000000" w:themeColor="text1"/>
          <w:lang w:val="en-US"/>
        </w:rPr>
        <w:t>(</w:t>
      </w:r>
      <w:proofErr w:type="gramEnd"/>
      <w:r w:rsidRPr="00531A7A">
        <w:rPr>
          <w:i/>
          <w:iCs/>
          <w:color w:val="000000" w:themeColor="text1"/>
          <w:lang w:val="en-US"/>
        </w:rPr>
        <w:t>)</w:t>
      </w:r>
      <w:r w:rsidRPr="00531A7A">
        <w:rPr>
          <w:color w:val="000000" w:themeColor="text1"/>
          <w:lang w:val="en-US"/>
        </w:rPr>
        <w:t xml:space="preserve"> and </w:t>
      </w:r>
      <w:proofErr w:type="spellStart"/>
      <w:r w:rsidRPr="00531A7A">
        <w:rPr>
          <w:i/>
          <w:iCs/>
          <w:color w:val="000000" w:themeColor="text1"/>
          <w:lang w:val="en-US"/>
        </w:rPr>
        <w:t>isDomain</w:t>
      </w:r>
      <w:proofErr w:type="spellEnd"/>
      <w:r w:rsidR="00267174" w:rsidRPr="00531A7A">
        <w:rPr>
          <w:i/>
          <w:iCs/>
          <w:color w:val="000000" w:themeColor="text1"/>
          <w:lang w:val="en-US"/>
        </w:rPr>
        <w:t>()</w:t>
      </w:r>
      <w:r w:rsidR="6341B4D0" w:rsidRPr="00531A7A">
        <w:rPr>
          <w:color w:val="000000" w:themeColor="text1"/>
          <w:lang w:val="en-US"/>
        </w:rPr>
        <w:t xml:space="preserve"> to contain Intermediate Methods</w:t>
      </w:r>
    </w:p>
    <w:p w14:paraId="0305FA27" w14:textId="6CD000C5" w:rsidR="294DCF9E" w:rsidRPr="00531A7A" w:rsidRDefault="294DCF9E" w:rsidP="3F5C9570">
      <w:pPr>
        <w:pStyle w:val="ListParagraph"/>
        <w:numPr>
          <w:ilvl w:val="0"/>
          <w:numId w:val="12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Finished </w:t>
      </w:r>
      <w:proofErr w:type="spellStart"/>
      <w:proofErr w:type="gramStart"/>
      <w:r w:rsidRPr="00531A7A">
        <w:rPr>
          <w:i/>
          <w:iCs/>
          <w:color w:val="000000" w:themeColor="text1"/>
          <w:lang w:val="en-US"/>
        </w:rPr>
        <w:t>isEmail</w:t>
      </w:r>
      <w:proofErr w:type="spellEnd"/>
      <w:r w:rsidR="00267174" w:rsidRPr="00531A7A">
        <w:rPr>
          <w:i/>
          <w:iCs/>
          <w:color w:val="000000" w:themeColor="text1"/>
          <w:lang w:val="en-US"/>
        </w:rPr>
        <w:t>(</w:t>
      </w:r>
      <w:proofErr w:type="gramEnd"/>
      <w:r w:rsidR="00267174" w:rsidRPr="00531A7A">
        <w:rPr>
          <w:i/>
          <w:iCs/>
          <w:color w:val="000000" w:themeColor="text1"/>
          <w:lang w:val="en-US"/>
        </w:rPr>
        <w:t>)</w:t>
      </w:r>
      <w:r w:rsidR="000BF86F" w:rsidRPr="00531A7A">
        <w:rPr>
          <w:color w:val="000000" w:themeColor="text1"/>
          <w:lang w:val="en-US"/>
        </w:rPr>
        <w:t xml:space="preserve"> &amp; </w:t>
      </w:r>
      <w:proofErr w:type="spellStart"/>
      <w:r w:rsidR="000BF86F" w:rsidRPr="00531A7A">
        <w:rPr>
          <w:i/>
          <w:iCs/>
          <w:color w:val="000000" w:themeColor="text1"/>
          <w:lang w:val="en-US"/>
        </w:rPr>
        <w:t>isUsername</w:t>
      </w:r>
      <w:proofErr w:type="spellEnd"/>
      <w:r w:rsidR="00267174" w:rsidRPr="00531A7A">
        <w:rPr>
          <w:i/>
          <w:iCs/>
          <w:color w:val="000000" w:themeColor="text1"/>
          <w:lang w:val="en-US"/>
        </w:rPr>
        <w:t>()</w:t>
      </w:r>
    </w:p>
    <w:p w14:paraId="205F46E2" w14:textId="53BA7617" w:rsidR="294DCF9E" w:rsidRPr="00531A7A" w:rsidRDefault="294DCF9E" w:rsidP="3F5C9570">
      <w:pPr>
        <w:pStyle w:val="ListParagraph"/>
        <w:numPr>
          <w:ilvl w:val="0"/>
          <w:numId w:val="12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Shared documentation folder</w:t>
      </w:r>
    </w:p>
    <w:p w14:paraId="48666AE9" w14:textId="53BA7617" w:rsidR="334AC986" w:rsidRPr="00531A7A" w:rsidRDefault="334AC986" w:rsidP="2F951B88">
      <w:p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03/06</w:t>
      </w:r>
    </w:p>
    <w:p w14:paraId="7826DEE4" w14:textId="7C3E60C8" w:rsidR="006F57F1" w:rsidRPr="00531A7A" w:rsidRDefault="006F57F1" w:rsidP="2F951B88">
      <w:pPr>
        <w:pStyle w:val="ListParagraph"/>
        <w:numPr>
          <w:ilvl w:val="0"/>
          <w:numId w:val="13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Accessed what was remaining to do in </w:t>
      </w:r>
      <w:r w:rsidR="00267174" w:rsidRPr="00531A7A">
        <w:rPr>
          <w:color w:val="000000" w:themeColor="text1"/>
          <w:lang w:val="en-US"/>
        </w:rPr>
        <w:t>project.</w:t>
      </w:r>
    </w:p>
    <w:p w14:paraId="26F42A9D" w14:textId="23104FC5" w:rsidR="006F57F1" w:rsidRPr="00531A7A" w:rsidRDefault="006F57F1" w:rsidP="4EA33CF5">
      <w:pPr>
        <w:pStyle w:val="ListParagraph"/>
        <w:numPr>
          <w:ilvl w:val="0"/>
          <w:numId w:val="13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Talked about test</w:t>
      </w:r>
      <w:r w:rsidR="00267174" w:rsidRPr="00531A7A">
        <w:rPr>
          <w:color w:val="000000" w:themeColor="text1"/>
          <w:lang w:val="en-US"/>
        </w:rPr>
        <w:t>.</w:t>
      </w:r>
    </w:p>
    <w:p w14:paraId="39F7974D" w14:textId="44935B10" w:rsidR="006F57F1" w:rsidRPr="00531A7A" w:rsidRDefault="006F57F1" w:rsidP="4EA33CF5">
      <w:pPr>
        <w:pStyle w:val="ListParagraph"/>
        <w:numPr>
          <w:ilvl w:val="0"/>
          <w:numId w:val="13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 xml:space="preserve">Finished </w:t>
      </w:r>
      <w:proofErr w:type="spellStart"/>
      <w:proofErr w:type="gramStart"/>
      <w:r w:rsidRPr="00531A7A">
        <w:rPr>
          <w:i/>
          <w:iCs/>
          <w:color w:val="000000" w:themeColor="text1"/>
          <w:lang w:val="en-US"/>
        </w:rPr>
        <w:t>isPassword</w:t>
      </w:r>
      <w:proofErr w:type="spellEnd"/>
      <w:r w:rsidR="00267174" w:rsidRPr="00531A7A">
        <w:rPr>
          <w:i/>
          <w:iCs/>
          <w:color w:val="000000" w:themeColor="text1"/>
          <w:lang w:val="en-US"/>
        </w:rPr>
        <w:t>(</w:t>
      </w:r>
      <w:proofErr w:type="gramEnd"/>
      <w:r w:rsidR="00267174" w:rsidRPr="00531A7A">
        <w:rPr>
          <w:i/>
          <w:iCs/>
          <w:color w:val="000000" w:themeColor="text1"/>
          <w:lang w:val="en-US"/>
        </w:rPr>
        <w:t>)</w:t>
      </w:r>
      <w:r w:rsidR="00267174" w:rsidRPr="00531A7A">
        <w:rPr>
          <w:color w:val="000000" w:themeColor="text1"/>
          <w:lang w:val="en-US"/>
        </w:rPr>
        <w:t>.</w:t>
      </w:r>
    </w:p>
    <w:p w14:paraId="663A335E" w14:textId="37A02D6D" w:rsidR="00B422AF" w:rsidRPr="00531A7A" w:rsidRDefault="1BC1387E" w:rsidP="00135AF2">
      <w:p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03/07</w:t>
      </w:r>
    </w:p>
    <w:p w14:paraId="72A46905" w14:textId="43C51398" w:rsidR="1C300128" w:rsidRPr="00531A7A" w:rsidRDefault="1C300128" w:rsidP="321CC156">
      <w:pPr>
        <w:pStyle w:val="ListParagraph"/>
        <w:numPr>
          <w:ilvl w:val="0"/>
          <w:numId w:val="16"/>
        </w:numPr>
        <w:spacing w:after="120"/>
        <w:rPr>
          <w:color w:val="000000" w:themeColor="text1"/>
          <w:lang w:val="en-US"/>
        </w:rPr>
      </w:pPr>
      <w:r w:rsidRPr="00531A7A">
        <w:rPr>
          <w:color w:val="000000" w:themeColor="text1"/>
          <w:lang w:val="en-US"/>
        </w:rPr>
        <w:t>Worked on documentation together on OneDrive via Teams chat</w:t>
      </w:r>
      <w:r w:rsidR="00267174" w:rsidRPr="00531A7A">
        <w:rPr>
          <w:color w:val="000000" w:themeColor="text1"/>
          <w:lang w:val="en-US"/>
        </w:rPr>
        <w:t>.</w:t>
      </w:r>
    </w:p>
    <w:p w14:paraId="15C1870A" w14:textId="49E79BE7" w:rsidR="66A7FEE4" w:rsidRDefault="66A7FEE4" w:rsidP="3CDD063C">
      <w:pPr>
        <w:pStyle w:val="ListParagraph"/>
        <w:numPr>
          <w:ilvl w:val="0"/>
          <w:numId w:val="16"/>
        </w:numPr>
        <w:spacing w:after="120"/>
        <w:rPr>
          <w:color w:val="000000" w:themeColor="text1"/>
          <w:lang w:val="en-US"/>
        </w:rPr>
      </w:pPr>
      <w:r w:rsidRPr="3CDD063C">
        <w:rPr>
          <w:color w:val="000000" w:themeColor="text1"/>
          <w:lang w:val="en-US"/>
        </w:rPr>
        <w:t xml:space="preserve">PDF </w:t>
      </w:r>
      <w:proofErr w:type="spellStart"/>
      <w:r w:rsidRPr="3CDD063C">
        <w:rPr>
          <w:color w:val="000000" w:themeColor="text1"/>
          <w:lang w:val="en-US"/>
        </w:rPr>
        <w:t>clairified</w:t>
      </w:r>
      <w:proofErr w:type="spellEnd"/>
      <w:r w:rsidRPr="3CDD063C">
        <w:rPr>
          <w:color w:val="000000" w:themeColor="text1"/>
          <w:lang w:val="en-US"/>
        </w:rPr>
        <w:t xml:space="preserve">. Created a new method </w:t>
      </w:r>
      <w:proofErr w:type="spellStart"/>
      <w:r w:rsidRPr="3CDD063C">
        <w:rPr>
          <w:color w:val="000000" w:themeColor="text1"/>
          <w:lang w:val="en-US"/>
        </w:rPr>
        <w:t>reChar</w:t>
      </w:r>
      <w:proofErr w:type="spellEnd"/>
      <w:r w:rsidRPr="3CDD063C">
        <w:rPr>
          <w:color w:val="000000" w:themeColor="text1"/>
          <w:lang w:val="en-US"/>
        </w:rPr>
        <w:t xml:space="preserve"> and updated to account for that.</w:t>
      </w:r>
    </w:p>
    <w:p w14:paraId="63EAA1C3" w14:textId="1EE1995A" w:rsidR="00743A22" w:rsidRPr="00531A7A" w:rsidRDefault="00743A22" w:rsidP="00135AF2">
      <w:pPr>
        <w:spacing w:after="120"/>
        <w:rPr>
          <w:color w:val="000000" w:themeColor="text1"/>
          <w:lang w:val="en-US"/>
        </w:rPr>
      </w:pPr>
    </w:p>
    <w:sectPr w:rsidR="00743A22" w:rsidRPr="00531A7A" w:rsidSect="0005746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49CC" w14:textId="77777777" w:rsidR="00F47BBA" w:rsidRDefault="00F47BBA" w:rsidP="00B15613">
      <w:r>
        <w:separator/>
      </w:r>
    </w:p>
  </w:endnote>
  <w:endnote w:type="continuationSeparator" w:id="0">
    <w:p w14:paraId="6A83F9CD" w14:textId="77777777" w:rsidR="00F47BBA" w:rsidRDefault="00F47BBA" w:rsidP="00B15613">
      <w:r>
        <w:continuationSeparator/>
      </w:r>
    </w:p>
  </w:endnote>
  <w:endnote w:type="continuationNotice" w:id="1">
    <w:p w14:paraId="4CD22E48" w14:textId="77777777" w:rsidR="00F47BBA" w:rsidRDefault="00F47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A819" w14:textId="293EA133" w:rsidR="00B15613" w:rsidRDefault="00B1561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D39D84" w14:textId="77777777" w:rsidR="00B15613" w:rsidRDefault="00B15613" w:rsidP="00B156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1144432"/>
      <w:docPartObj>
        <w:docPartGallery w:val="Page Numbers (Bottom of Page)"/>
        <w:docPartUnique/>
      </w:docPartObj>
    </w:sdtPr>
    <w:sdtContent>
      <w:p w14:paraId="346483E7" w14:textId="78A1E57C" w:rsidR="00B15613" w:rsidRDefault="00B156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D2A083" w14:textId="77777777" w:rsidR="00B15613" w:rsidRDefault="00B15613" w:rsidP="00B1561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FAB81" w14:paraId="0608F8F0" w14:textId="77777777" w:rsidTr="59EFAB81">
      <w:trPr>
        <w:trHeight w:val="300"/>
      </w:trPr>
      <w:tc>
        <w:tcPr>
          <w:tcW w:w="3120" w:type="dxa"/>
        </w:tcPr>
        <w:p w14:paraId="761C1951" w14:textId="68F290BE" w:rsidR="59EFAB81" w:rsidRDefault="59EFAB81" w:rsidP="59EFAB81">
          <w:pPr>
            <w:pStyle w:val="Header"/>
            <w:ind w:left="-115"/>
          </w:pPr>
        </w:p>
      </w:tc>
      <w:tc>
        <w:tcPr>
          <w:tcW w:w="3120" w:type="dxa"/>
        </w:tcPr>
        <w:p w14:paraId="0F5E9F63" w14:textId="206A5CE0" w:rsidR="59EFAB81" w:rsidRDefault="59EFAB81" w:rsidP="59EFAB81">
          <w:pPr>
            <w:pStyle w:val="Header"/>
            <w:jc w:val="center"/>
          </w:pPr>
        </w:p>
      </w:tc>
      <w:tc>
        <w:tcPr>
          <w:tcW w:w="3120" w:type="dxa"/>
        </w:tcPr>
        <w:p w14:paraId="50FE0CDF" w14:textId="504A18CE" w:rsidR="59EFAB81" w:rsidRDefault="59EFAB81" w:rsidP="59EFAB81">
          <w:pPr>
            <w:pStyle w:val="Header"/>
            <w:ind w:right="-115"/>
            <w:jc w:val="right"/>
          </w:pPr>
        </w:p>
      </w:tc>
    </w:tr>
  </w:tbl>
  <w:p w14:paraId="166729BE" w14:textId="75551AEF" w:rsidR="59EFAB81" w:rsidRDefault="59EFAB81" w:rsidP="59EFA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D438" w14:textId="77777777" w:rsidR="00F47BBA" w:rsidRDefault="00F47BBA" w:rsidP="00B15613">
      <w:r>
        <w:separator/>
      </w:r>
    </w:p>
  </w:footnote>
  <w:footnote w:type="continuationSeparator" w:id="0">
    <w:p w14:paraId="5FFCC528" w14:textId="77777777" w:rsidR="00F47BBA" w:rsidRDefault="00F47BBA" w:rsidP="00B15613">
      <w:r>
        <w:continuationSeparator/>
      </w:r>
    </w:p>
  </w:footnote>
  <w:footnote w:type="continuationNotice" w:id="1">
    <w:p w14:paraId="3518DA18" w14:textId="77777777" w:rsidR="00F47BBA" w:rsidRDefault="00F47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FAB81" w14:paraId="7926A73C" w14:textId="77777777" w:rsidTr="59EFAB81">
      <w:trPr>
        <w:trHeight w:val="300"/>
      </w:trPr>
      <w:tc>
        <w:tcPr>
          <w:tcW w:w="3120" w:type="dxa"/>
        </w:tcPr>
        <w:p w14:paraId="453BB69D" w14:textId="2A48F0C8" w:rsidR="59EFAB81" w:rsidRDefault="59EFAB81" w:rsidP="59EFAB81">
          <w:pPr>
            <w:pStyle w:val="Header"/>
            <w:ind w:left="-115"/>
          </w:pPr>
        </w:p>
      </w:tc>
      <w:tc>
        <w:tcPr>
          <w:tcW w:w="3120" w:type="dxa"/>
        </w:tcPr>
        <w:p w14:paraId="5BAAD0F4" w14:textId="234112C2" w:rsidR="59EFAB81" w:rsidRDefault="59EFAB81" w:rsidP="59EFAB81">
          <w:pPr>
            <w:pStyle w:val="Header"/>
            <w:jc w:val="center"/>
          </w:pPr>
        </w:p>
      </w:tc>
      <w:tc>
        <w:tcPr>
          <w:tcW w:w="3120" w:type="dxa"/>
        </w:tcPr>
        <w:p w14:paraId="0E874FF6" w14:textId="11CF80AB" w:rsidR="59EFAB81" w:rsidRDefault="59EFAB81" w:rsidP="59EFAB81">
          <w:pPr>
            <w:pStyle w:val="Header"/>
            <w:ind w:right="-115"/>
            <w:jc w:val="right"/>
          </w:pPr>
        </w:p>
      </w:tc>
    </w:tr>
  </w:tbl>
  <w:p w14:paraId="10646A22" w14:textId="7D8716D2" w:rsidR="59EFAB81" w:rsidRDefault="59EFAB81" w:rsidP="59EFA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FAB81" w14:paraId="383A14F8" w14:textId="77777777" w:rsidTr="59EFAB81">
      <w:trPr>
        <w:trHeight w:val="300"/>
      </w:trPr>
      <w:tc>
        <w:tcPr>
          <w:tcW w:w="3120" w:type="dxa"/>
        </w:tcPr>
        <w:p w14:paraId="1317441C" w14:textId="575EEA52" w:rsidR="59EFAB81" w:rsidRDefault="59EFAB81" w:rsidP="59EFAB81">
          <w:pPr>
            <w:pStyle w:val="Header"/>
            <w:ind w:left="-115"/>
          </w:pPr>
        </w:p>
      </w:tc>
      <w:tc>
        <w:tcPr>
          <w:tcW w:w="3120" w:type="dxa"/>
        </w:tcPr>
        <w:p w14:paraId="262B6F6E" w14:textId="03FC79EF" w:rsidR="59EFAB81" w:rsidRDefault="59EFAB81" w:rsidP="59EFAB81">
          <w:pPr>
            <w:pStyle w:val="Header"/>
            <w:jc w:val="center"/>
          </w:pPr>
        </w:p>
      </w:tc>
      <w:tc>
        <w:tcPr>
          <w:tcW w:w="3120" w:type="dxa"/>
        </w:tcPr>
        <w:p w14:paraId="698ABBD4" w14:textId="43815841" w:rsidR="59EFAB81" w:rsidRDefault="59EFAB81" w:rsidP="59EFAB81">
          <w:pPr>
            <w:pStyle w:val="Header"/>
            <w:ind w:right="-115"/>
            <w:jc w:val="right"/>
          </w:pPr>
        </w:p>
      </w:tc>
    </w:tr>
  </w:tbl>
  <w:p w14:paraId="0A187925" w14:textId="528F47B5" w:rsidR="59EFAB81" w:rsidRDefault="59EFAB81" w:rsidP="59EFAB8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7mu//KU/TtTxo" int2:id="BPDAu4D4">
      <int2:state int2:value="Rejected" int2:type="LegacyProofing"/>
    </int2:textHash>
    <int2:textHash int2:hashCode="Zwk2bgsjzThub6" int2:id="fX04jjAX">
      <int2:state int2:value="Rejected" int2:type="LegacyProofing"/>
    </int2:textHash>
    <int2:textHash int2:hashCode="PBQSMTM0khBaiS" int2:id="mrAzeb56">
      <int2:state int2:value="Rejected" int2:type="LegacyProofing"/>
    </int2:textHash>
    <int2:textHash int2:hashCode="nkTlB3Ai1PmhSa" int2:id="ntqISE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CA84"/>
    <w:multiLevelType w:val="hybridMultilevel"/>
    <w:tmpl w:val="FFFFFFFF"/>
    <w:lvl w:ilvl="0" w:tplc="F1C23F3E">
      <w:start w:val="1"/>
      <w:numFmt w:val="decimal"/>
      <w:lvlText w:val="%1."/>
      <w:lvlJc w:val="left"/>
      <w:pPr>
        <w:ind w:left="720" w:hanging="360"/>
      </w:pPr>
    </w:lvl>
    <w:lvl w:ilvl="1" w:tplc="A64AFCEE">
      <w:start w:val="1"/>
      <w:numFmt w:val="lowerLetter"/>
      <w:lvlText w:val="%2."/>
      <w:lvlJc w:val="left"/>
      <w:pPr>
        <w:ind w:left="1440" w:hanging="360"/>
      </w:pPr>
    </w:lvl>
    <w:lvl w:ilvl="2" w:tplc="CBCCD728">
      <w:start w:val="1"/>
      <w:numFmt w:val="lowerRoman"/>
      <w:lvlText w:val="%3."/>
      <w:lvlJc w:val="right"/>
      <w:pPr>
        <w:ind w:left="2160" w:hanging="180"/>
      </w:pPr>
    </w:lvl>
    <w:lvl w:ilvl="3" w:tplc="BD7829DC">
      <w:start w:val="1"/>
      <w:numFmt w:val="decimal"/>
      <w:lvlText w:val="%4."/>
      <w:lvlJc w:val="left"/>
      <w:pPr>
        <w:ind w:left="2880" w:hanging="360"/>
      </w:pPr>
    </w:lvl>
    <w:lvl w:ilvl="4" w:tplc="47EA31C0">
      <w:start w:val="1"/>
      <w:numFmt w:val="lowerLetter"/>
      <w:lvlText w:val="%5."/>
      <w:lvlJc w:val="left"/>
      <w:pPr>
        <w:ind w:left="3600" w:hanging="360"/>
      </w:pPr>
    </w:lvl>
    <w:lvl w:ilvl="5" w:tplc="1876D9A4">
      <w:start w:val="1"/>
      <w:numFmt w:val="lowerRoman"/>
      <w:lvlText w:val="%6."/>
      <w:lvlJc w:val="right"/>
      <w:pPr>
        <w:ind w:left="4320" w:hanging="180"/>
      </w:pPr>
    </w:lvl>
    <w:lvl w:ilvl="6" w:tplc="FD16D738">
      <w:start w:val="1"/>
      <w:numFmt w:val="decimal"/>
      <w:lvlText w:val="%7."/>
      <w:lvlJc w:val="left"/>
      <w:pPr>
        <w:ind w:left="5040" w:hanging="360"/>
      </w:pPr>
    </w:lvl>
    <w:lvl w:ilvl="7" w:tplc="F8D83854">
      <w:start w:val="1"/>
      <w:numFmt w:val="lowerLetter"/>
      <w:lvlText w:val="%8."/>
      <w:lvlJc w:val="left"/>
      <w:pPr>
        <w:ind w:left="5760" w:hanging="360"/>
      </w:pPr>
    </w:lvl>
    <w:lvl w:ilvl="8" w:tplc="3C3879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4883"/>
    <w:multiLevelType w:val="hybridMultilevel"/>
    <w:tmpl w:val="FFFFFFFF"/>
    <w:lvl w:ilvl="0" w:tplc="EC0E8B7C">
      <w:start w:val="1"/>
      <w:numFmt w:val="decimal"/>
      <w:lvlText w:val="%1."/>
      <w:lvlJc w:val="left"/>
      <w:pPr>
        <w:ind w:left="720" w:hanging="360"/>
      </w:pPr>
    </w:lvl>
    <w:lvl w:ilvl="1" w:tplc="BEFA17D2">
      <w:start w:val="1"/>
      <w:numFmt w:val="lowerLetter"/>
      <w:lvlText w:val="%2."/>
      <w:lvlJc w:val="left"/>
      <w:pPr>
        <w:ind w:left="1440" w:hanging="360"/>
      </w:pPr>
    </w:lvl>
    <w:lvl w:ilvl="2" w:tplc="211A6356">
      <w:start w:val="1"/>
      <w:numFmt w:val="lowerRoman"/>
      <w:lvlText w:val="%3."/>
      <w:lvlJc w:val="right"/>
      <w:pPr>
        <w:ind w:left="2160" w:hanging="180"/>
      </w:pPr>
    </w:lvl>
    <w:lvl w:ilvl="3" w:tplc="4C888E14">
      <w:start w:val="1"/>
      <w:numFmt w:val="decimal"/>
      <w:lvlText w:val="%4."/>
      <w:lvlJc w:val="left"/>
      <w:pPr>
        <w:ind w:left="2880" w:hanging="360"/>
      </w:pPr>
    </w:lvl>
    <w:lvl w:ilvl="4" w:tplc="3F02BFCA">
      <w:start w:val="1"/>
      <w:numFmt w:val="lowerLetter"/>
      <w:lvlText w:val="%5."/>
      <w:lvlJc w:val="left"/>
      <w:pPr>
        <w:ind w:left="3600" w:hanging="360"/>
      </w:pPr>
    </w:lvl>
    <w:lvl w:ilvl="5" w:tplc="373207F6">
      <w:start w:val="1"/>
      <w:numFmt w:val="lowerRoman"/>
      <w:lvlText w:val="%6."/>
      <w:lvlJc w:val="right"/>
      <w:pPr>
        <w:ind w:left="4320" w:hanging="180"/>
      </w:pPr>
    </w:lvl>
    <w:lvl w:ilvl="6" w:tplc="C048F9F8">
      <w:start w:val="1"/>
      <w:numFmt w:val="decimal"/>
      <w:lvlText w:val="%7."/>
      <w:lvlJc w:val="left"/>
      <w:pPr>
        <w:ind w:left="5040" w:hanging="360"/>
      </w:pPr>
    </w:lvl>
    <w:lvl w:ilvl="7" w:tplc="44F4CB02">
      <w:start w:val="1"/>
      <w:numFmt w:val="lowerLetter"/>
      <w:lvlText w:val="%8."/>
      <w:lvlJc w:val="left"/>
      <w:pPr>
        <w:ind w:left="5760" w:hanging="360"/>
      </w:pPr>
    </w:lvl>
    <w:lvl w:ilvl="8" w:tplc="B0A4F2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D2F96"/>
    <w:multiLevelType w:val="hybridMultilevel"/>
    <w:tmpl w:val="FFFFFFFF"/>
    <w:lvl w:ilvl="0" w:tplc="FC282C76">
      <w:start w:val="4"/>
      <w:numFmt w:val="decimal"/>
      <w:lvlText w:val="%1."/>
      <w:lvlJc w:val="left"/>
      <w:pPr>
        <w:ind w:left="720" w:hanging="360"/>
      </w:pPr>
    </w:lvl>
    <w:lvl w:ilvl="1" w:tplc="3878D322">
      <w:start w:val="1"/>
      <w:numFmt w:val="lowerLetter"/>
      <w:lvlText w:val="%2."/>
      <w:lvlJc w:val="left"/>
      <w:pPr>
        <w:ind w:left="1440" w:hanging="360"/>
      </w:pPr>
    </w:lvl>
    <w:lvl w:ilvl="2" w:tplc="808E376E">
      <w:start w:val="1"/>
      <w:numFmt w:val="lowerRoman"/>
      <w:lvlText w:val="%3."/>
      <w:lvlJc w:val="right"/>
      <w:pPr>
        <w:ind w:left="2160" w:hanging="180"/>
      </w:pPr>
    </w:lvl>
    <w:lvl w:ilvl="3" w:tplc="E4169C90">
      <w:start w:val="1"/>
      <w:numFmt w:val="decimal"/>
      <w:lvlText w:val="%4."/>
      <w:lvlJc w:val="left"/>
      <w:pPr>
        <w:ind w:left="2880" w:hanging="360"/>
      </w:pPr>
    </w:lvl>
    <w:lvl w:ilvl="4" w:tplc="DD685D48">
      <w:start w:val="1"/>
      <w:numFmt w:val="lowerLetter"/>
      <w:lvlText w:val="%5."/>
      <w:lvlJc w:val="left"/>
      <w:pPr>
        <w:ind w:left="3600" w:hanging="360"/>
      </w:pPr>
    </w:lvl>
    <w:lvl w:ilvl="5" w:tplc="24646454">
      <w:start w:val="1"/>
      <w:numFmt w:val="lowerRoman"/>
      <w:lvlText w:val="%6."/>
      <w:lvlJc w:val="right"/>
      <w:pPr>
        <w:ind w:left="4320" w:hanging="180"/>
      </w:pPr>
    </w:lvl>
    <w:lvl w:ilvl="6" w:tplc="56B02B4C">
      <w:start w:val="1"/>
      <w:numFmt w:val="decimal"/>
      <w:lvlText w:val="%7."/>
      <w:lvlJc w:val="left"/>
      <w:pPr>
        <w:ind w:left="5040" w:hanging="360"/>
      </w:pPr>
    </w:lvl>
    <w:lvl w:ilvl="7" w:tplc="4EAEBA4E">
      <w:start w:val="1"/>
      <w:numFmt w:val="lowerLetter"/>
      <w:lvlText w:val="%8."/>
      <w:lvlJc w:val="left"/>
      <w:pPr>
        <w:ind w:left="5760" w:hanging="360"/>
      </w:pPr>
    </w:lvl>
    <w:lvl w:ilvl="8" w:tplc="EC063D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46C4"/>
    <w:multiLevelType w:val="hybridMultilevel"/>
    <w:tmpl w:val="2BDA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3E370"/>
    <w:multiLevelType w:val="hybridMultilevel"/>
    <w:tmpl w:val="FFFFFFFF"/>
    <w:lvl w:ilvl="0" w:tplc="71289EF6">
      <w:start w:val="1"/>
      <w:numFmt w:val="decimal"/>
      <w:lvlText w:val="%1."/>
      <w:lvlJc w:val="left"/>
      <w:pPr>
        <w:ind w:left="720" w:hanging="360"/>
      </w:pPr>
    </w:lvl>
    <w:lvl w:ilvl="1" w:tplc="DF36A3E0">
      <w:start w:val="1"/>
      <w:numFmt w:val="lowerLetter"/>
      <w:lvlText w:val="%2."/>
      <w:lvlJc w:val="left"/>
      <w:pPr>
        <w:ind w:left="1440" w:hanging="360"/>
      </w:pPr>
    </w:lvl>
    <w:lvl w:ilvl="2" w:tplc="5CD8602A">
      <w:start w:val="1"/>
      <w:numFmt w:val="lowerRoman"/>
      <w:lvlText w:val="%3."/>
      <w:lvlJc w:val="right"/>
      <w:pPr>
        <w:ind w:left="2160" w:hanging="180"/>
      </w:pPr>
    </w:lvl>
    <w:lvl w:ilvl="3" w:tplc="A78C32AA">
      <w:start w:val="1"/>
      <w:numFmt w:val="decimal"/>
      <w:lvlText w:val="%4."/>
      <w:lvlJc w:val="left"/>
      <w:pPr>
        <w:ind w:left="2880" w:hanging="360"/>
      </w:pPr>
    </w:lvl>
    <w:lvl w:ilvl="4" w:tplc="18CEDE42">
      <w:start w:val="1"/>
      <w:numFmt w:val="lowerLetter"/>
      <w:lvlText w:val="%5."/>
      <w:lvlJc w:val="left"/>
      <w:pPr>
        <w:ind w:left="3600" w:hanging="360"/>
      </w:pPr>
    </w:lvl>
    <w:lvl w:ilvl="5" w:tplc="16AE94A4">
      <w:start w:val="1"/>
      <w:numFmt w:val="lowerRoman"/>
      <w:lvlText w:val="%6."/>
      <w:lvlJc w:val="right"/>
      <w:pPr>
        <w:ind w:left="4320" w:hanging="180"/>
      </w:pPr>
    </w:lvl>
    <w:lvl w:ilvl="6" w:tplc="EAECEB44">
      <w:start w:val="1"/>
      <w:numFmt w:val="decimal"/>
      <w:lvlText w:val="%7."/>
      <w:lvlJc w:val="left"/>
      <w:pPr>
        <w:ind w:left="5040" w:hanging="360"/>
      </w:pPr>
    </w:lvl>
    <w:lvl w:ilvl="7" w:tplc="17462360">
      <w:start w:val="1"/>
      <w:numFmt w:val="lowerLetter"/>
      <w:lvlText w:val="%8."/>
      <w:lvlJc w:val="left"/>
      <w:pPr>
        <w:ind w:left="5760" w:hanging="360"/>
      </w:pPr>
    </w:lvl>
    <w:lvl w:ilvl="8" w:tplc="607A87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AEBCA"/>
    <w:multiLevelType w:val="hybridMultilevel"/>
    <w:tmpl w:val="FFFFFFFF"/>
    <w:lvl w:ilvl="0" w:tplc="D4AA1B9C">
      <w:start w:val="1"/>
      <w:numFmt w:val="decimal"/>
      <w:lvlText w:val="%1."/>
      <w:lvlJc w:val="left"/>
      <w:pPr>
        <w:ind w:left="720" w:hanging="360"/>
      </w:pPr>
    </w:lvl>
    <w:lvl w:ilvl="1" w:tplc="9668ADAE">
      <w:start w:val="1"/>
      <w:numFmt w:val="lowerLetter"/>
      <w:lvlText w:val="%2."/>
      <w:lvlJc w:val="left"/>
      <w:pPr>
        <w:ind w:left="1440" w:hanging="360"/>
      </w:pPr>
    </w:lvl>
    <w:lvl w:ilvl="2" w:tplc="A2926CEA">
      <w:start w:val="1"/>
      <w:numFmt w:val="lowerRoman"/>
      <w:lvlText w:val="%3."/>
      <w:lvlJc w:val="right"/>
      <w:pPr>
        <w:ind w:left="2160" w:hanging="180"/>
      </w:pPr>
    </w:lvl>
    <w:lvl w:ilvl="3" w:tplc="AC68A702">
      <w:start w:val="1"/>
      <w:numFmt w:val="decimal"/>
      <w:lvlText w:val="%4."/>
      <w:lvlJc w:val="left"/>
      <w:pPr>
        <w:ind w:left="2880" w:hanging="360"/>
      </w:pPr>
    </w:lvl>
    <w:lvl w:ilvl="4" w:tplc="7984619E">
      <w:start w:val="1"/>
      <w:numFmt w:val="lowerLetter"/>
      <w:lvlText w:val="%5."/>
      <w:lvlJc w:val="left"/>
      <w:pPr>
        <w:ind w:left="3600" w:hanging="360"/>
      </w:pPr>
    </w:lvl>
    <w:lvl w:ilvl="5" w:tplc="4B508E16">
      <w:start w:val="1"/>
      <w:numFmt w:val="lowerRoman"/>
      <w:lvlText w:val="%6."/>
      <w:lvlJc w:val="right"/>
      <w:pPr>
        <w:ind w:left="4320" w:hanging="180"/>
      </w:pPr>
    </w:lvl>
    <w:lvl w:ilvl="6" w:tplc="70BAF86E">
      <w:start w:val="1"/>
      <w:numFmt w:val="decimal"/>
      <w:lvlText w:val="%7."/>
      <w:lvlJc w:val="left"/>
      <w:pPr>
        <w:ind w:left="5040" w:hanging="360"/>
      </w:pPr>
    </w:lvl>
    <w:lvl w:ilvl="7" w:tplc="37B21F5C">
      <w:start w:val="1"/>
      <w:numFmt w:val="lowerLetter"/>
      <w:lvlText w:val="%8."/>
      <w:lvlJc w:val="left"/>
      <w:pPr>
        <w:ind w:left="5760" w:hanging="360"/>
      </w:pPr>
    </w:lvl>
    <w:lvl w:ilvl="8" w:tplc="5EF414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F1A3F"/>
    <w:multiLevelType w:val="hybridMultilevel"/>
    <w:tmpl w:val="5C9A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E9D83"/>
    <w:multiLevelType w:val="hybridMultilevel"/>
    <w:tmpl w:val="FFFFFFFF"/>
    <w:lvl w:ilvl="0" w:tplc="0F6047BC">
      <w:start w:val="1"/>
      <w:numFmt w:val="decimal"/>
      <w:lvlText w:val="%1."/>
      <w:lvlJc w:val="left"/>
      <w:pPr>
        <w:ind w:left="720" w:hanging="360"/>
      </w:pPr>
    </w:lvl>
    <w:lvl w:ilvl="1" w:tplc="626E6B42">
      <w:start w:val="1"/>
      <w:numFmt w:val="lowerLetter"/>
      <w:lvlText w:val="%2."/>
      <w:lvlJc w:val="left"/>
      <w:pPr>
        <w:ind w:left="1440" w:hanging="360"/>
      </w:pPr>
    </w:lvl>
    <w:lvl w:ilvl="2" w:tplc="4DD67526">
      <w:start w:val="1"/>
      <w:numFmt w:val="lowerRoman"/>
      <w:lvlText w:val="%3."/>
      <w:lvlJc w:val="right"/>
      <w:pPr>
        <w:ind w:left="2160" w:hanging="180"/>
      </w:pPr>
    </w:lvl>
    <w:lvl w:ilvl="3" w:tplc="BE4A8EB4">
      <w:start w:val="1"/>
      <w:numFmt w:val="decimal"/>
      <w:lvlText w:val="%4."/>
      <w:lvlJc w:val="left"/>
      <w:pPr>
        <w:ind w:left="2880" w:hanging="360"/>
      </w:pPr>
    </w:lvl>
    <w:lvl w:ilvl="4" w:tplc="F4CA8C14">
      <w:start w:val="1"/>
      <w:numFmt w:val="lowerLetter"/>
      <w:lvlText w:val="%5."/>
      <w:lvlJc w:val="left"/>
      <w:pPr>
        <w:ind w:left="3600" w:hanging="360"/>
      </w:pPr>
    </w:lvl>
    <w:lvl w:ilvl="5" w:tplc="84006960">
      <w:start w:val="1"/>
      <w:numFmt w:val="lowerRoman"/>
      <w:lvlText w:val="%6."/>
      <w:lvlJc w:val="right"/>
      <w:pPr>
        <w:ind w:left="4320" w:hanging="180"/>
      </w:pPr>
    </w:lvl>
    <w:lvl w:ilvl="6" w:tplc="F09E745A">
      <w:start w:val="1"/>
      <w:numFmt w:val="decimal"/>
      <w:lvlText w:val="%7."/>
      <w:lvlJc w:val="left"/>
      <w:pPr>
        <w:ind w:left="5040" w:hanging="360"/>
      </w:pPr>
    </w:lvl>
    <w:lvl w:ilvl="7" w:tplc="392EFEA8">
      <w:start w:val="1"/>
      <w:numFmt w:val="lowerLetter"/>
      <w:lvlText w:val="%8."/>
      <w:lvlJc w:val="left"/>
      <w:pPr>
        <w:ind w:left="5760" w:hanging="360"/>
      </w:pPr>
    </w:lvl>
    <w:lvl w:ilvl="8" w:tplc="23E0C4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88D8D"/>
    <w:multiLevelType w:val="hybridMultilevel"/>
    <w:tmpl w:val="FFFFFFFF"/>
    <w:lvl w:ilvl="0" w:tplc="8E2EE4FA">
      <w:start w:val="3"/>
      <w:numFmt w:val="decimal"/>
      <w:lvlText w:val="%1."/>
      <w:lvlJc w:val="left"/>
      <w:pPr>
        <w:ind w:left="720" w:hanging="360"/>
      </w:pPr>
    </w:lvl>
    <w:lvl w:ilvl="1" w:tplc="0A3E69D0">
      <w:start w:val="1"/>
      <w:numFmt w:val="lowerLetter"/>
      <w:lvlText w:val="%2."/>
      <w:lvlJc w:val="left"/>
      <w:pPr>
        <w:ind w:left="1440" w:hanging="360"/>
      </w:pPr>
    </w:lvl>
    <w:lvl w:ilvl="2" w:tplc="E21ABE98">
      <w:start w:val="1"/>
      <w:numFmt w:val="lowerRoman"/>
      <w:lvlText w:val="%3."/>
      <w:lvlJc w:val="right"/>
      <w:pPr>
        <w:ind w:left="2160" w:hanging="180"/>
      </w:pPr>
    </w:lvl>
    <w:lvl w:ilvl="3" w:tplc="7E805EF2">
      <w:start w:val="1"/>
      <w:numFmt w:val="decimal"/>
      <w:lvlText w:val="%4."/>
      <w:lvlJc w:val="left"/>
      <w:pPr>
        <w:ind w:left="2880" w:hanging="360"/>
      </w:pPr>
    </w:lvl>
    <w:lvl w:ilvl="4" w:tplc="C004E3E2">
      <w:start w:val="1"/>
      <w:numFmt w:val="lowerLetter"/>
      <w:lvlText w:val="%5."/>
      <w:lvlJc w:val="left"/>
      <w:pPr>
        <w:ind w:left="3600" w:hanging="360"/>
      </w:pPr>
    </w:lvl>
    <w:lvl w:ilvl="5" w:tplc="0144F89E">
      <w:start w:val="1"/>
      <w:numFmt w:val="lowerRoman"/>
      <w:lvlText w:val="%6."/>
      <w:lvlJc w:val="right"/>
      <w:pPr>
        <w:ind w:left="4320" w:hanging="180"/>
      </w:pPr>
    </w:lvl>
    <w:lvl w:ilvl="6" w:tplc="697E95E0">
      <w:start w:val="1"/>
      <w:numFmt w:val="decimal"/>
      <w:lvlText w:val="%7."/>
      <w:lvlJc w:val="left"/>
      <w:pPr>
        <w:ind w:left="5040" w:hanging="360"/>
      </w:pPr>
    </w:lvl>
    <w:lvl w:ilvl="7" w:tplc="2174E536">
      <w:start w:val="1"/>
      <w:numFmt w:val="lowerLetter"/>
      <w:lvlText w:val="%8."/>
      <w:lvlJc w:val="left"/>
      <w:pPr>
        <w:ind w:left="5760" w:hanging="360"/>
      </w:pPr>
    </w:lvl>
    <w:lvl w:ilvl="8" w:tplc="CBD09AA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91E4B"/>
    <w:multiLevelType w:val="hybridMultilevel"/>
    <w:tmpl w:val="FFFFFFFF"/>
    <w:lvl w:ilvl="0" w:tplc="FF3EB15E">
      <w:start w:val="1"/>
      <w:numFmt w:val="decimal"/>
      <w:lvlText w:val="%1."/>
      <w:lvlJc w:val="left"/>
      <w:pPr>
        <w:ind w:left="720" w:hanging="360"/>
      </w:pPr>
    </w:lvl>
    <w:lvl w:ilvl="1" w:tplc="1134458A">
      <w:start w:val="1"/>
      <w:numFmt w:val="lowerLetter"/>
      <w:lvlText w:val="%2."/>
      <w:lvlJc w:val="left"/>
      <w:pPr>
        <w:ind w:left="1440" w:hanging="360"/>
      </w:pPr>
    </w:lvl>
    <w:lvl w:ilvl="2" w:tplc="4D88E504">
      <w:start w:val="1"/>
      <w:numFmt w:val="lowerRoman"/>
      <w:lvlText w:val="%3."/>
      <w:lvlJc w:val="right"/>
      <w:pPr>
        <w:ind w:left="2160" w:hanging="180"/>
      </w:pPr>
    </w:lvl>
    <w:lvl w:ilvl="3" w:tplc="616CD95E">
      <w:start w:val="1"/>
      <w:numFmt w:val="decimal"/>
      <w:lvlText w:val="%4."/>
      <w:lvlJc w:val="left"/>
      <w:pPr>
        <w:ind w:left="2880" w:hanging="360"/>
      </w:pPr>
    </w:lvl>
    <w:lvl w:ilvl="4" w:tplc="81DAE6DA">
      <w:start w:val="1"/>
      <w:numFmt w:val="lowerLetter"/>
      <w:lvlText w:val="%5."/>
      <w:lvlJc w:val="left"/>
      <w:pPr>
        <w:ind w:left="3600" w:hanging="360"/>
      </w:pPr>
    </w:lvl>
    <w:lvl w:ilvl="5" w:tplc="DA3CB7A2">
      <w:start w:val="1"/>
      <w:numFmt w:val="lowerRoman"/>
      <w:lvlText w:val="%6."/>
      <w:lvlJc w:val="right"/>
      <w:pPr>
        <w:ind w:left="4320" w:hanging="180"/>
      </w:pPr>
    </w:lvl>
    <w:lvl w:ilvl="6" w:tplc="692C2908">
      <w:start w:val="1"/>
      <w:numFmt w:val="decimal"/>
      <w:lvlText w:val="%7."/>
      <w:lvlJc w:val="left"/>
      <w:pPr>
        <w:ind w:left="5040" w:hanging="360"/>
      </w:pPr>
    </w:lvl>
    <w:lvl w:ilvl="7" w:tplc="8978624A">
      <w:start w:val="1"/>
      <w:numFmt w:val="lowerLetter"/>
      <w:lvlText w:val="%8."/>
      <w:lvlJc w:val="left"/>
      <w:pPr>
        <w:ind w:left="5760" w:hanging="360"/>
      </w:pPr>
    </w:lvl>
    <w:lvl w:ilvl="8" w:tplc="2B6C2D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5B223"/>
    <w:multiLevelType w:val="hybridMultilevel"/>
    <w:tmpl w:val="FFFFFFFF"/>
    <w:lvl w:ilvl="0" w:tplc="471ED8DA">
      <w:start w:val="2"/>
      <w:numFmt w:val="decimal"/>
      <w:lvlText w:val="%1."/>
      <w:lvlJc w:val="left"/>
      <w:pPr>
        <w:ind w:left="720" w:hanging="360"/>
      </w:pPr>
    </w:lvl>
    <w:lvl w:ilvl="1" w:tplc="A1C6DABE">
      <w:start w:val="1"/>
      <w:numFmt w:val="lowerLetter"/>
      <w:lvlText w:val="%2."/>
      <w:lvlJc w:val="left"/>
      <w:pPr>
        <w:ind w:left="1440" w:hanging="360"/>
      </w:pPr>
    </w:lvl>
    <w:lvl w:ilvl="2" w:tplc="42AE58FA">
      <w:start w:val="1"/>
      <w:numFmt w:val="lowerRoman"/>
      <w:lvlText w:val="%3."/>
      <w:lvlJc w:val="right"/>
      <w:pPr>
        <w:ind w:left="2160" w:hanging="180"/>
      </w:pPr>
    </w:lvl>
    <w:lvl w:ilvl="3" w:tplc="04A0DFAC">
      <w:start w:val="1"/>
      <w:numFmt w:val="decimal"/>
      <w:lvlText w:val="%4."/>
      <w:lvlJc w:val="left"/>
      <w:pPr>
        <w:ind w:left="2880" w:hanging="360"/>
      </w:pPr>
    </w:lvl>
    <w:lvl w:ilvl="4" w:tplc="4912C2E6">
      <w:start w:val="1"/>
      <w:numFmt w:val="lowerLetter"/>
      <w:lvlText w:val="%5."/>
      <w:lvlJc w:val="left"/>
      <w:pPr>
        <w:ind w:left="3600" w:hanging="360"/>
      </w:pPr>
    </w:lvl>
    <w:lvl w:ilvl="5" w:tplc="70641758">
      <w:start w:val="1"/>
      <w:numFmt w:val="lowerRoman"/>
      <w:lvlText w:val="%6."/>
      <w:lvlJc w:val="right"/>
      <w:pPr>
        <w:ind w:left="4320" w:hanging="180"/>
      </w:pPr>
    </w:lvl>
    <w:lvl w:ilvl="6" w:tplc="E9CE4280">
      <w:start w:val="1"/>
      <w:numFmt w:val="decimal"/>
      <w:lvlText w:val="%7."/>
      <w:lvlJc w:val="left"/>
      <w:pPr>
        <w:ind w:left="5040" w:hanging="360"/>
      </w:pPr>
    </w:lvl>
    <w:lvl w:ilvl="7" w:tplc="B128E9CC">
      <w:start w:val="1"/>
      <w:numFmt w:val="lowerLetter"/>
      <w:lvlText w:val="%8."/>
      <w:lvlJc w:val="left"/>
      <w:pPr>
        <w:ind w:left="5760" w:hanging="360"/>
      </w:pPr>
    </w:lvl>
    <w:lvl w:ilvl="8" w:tplc="C78249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8A60D"/>
    <w:multiLevelType w:val="hybridMultilevel"/>
    <w:tmpl w:val="FFFFFFFF"/>
    <w:lvl w:ilvl="0" w:tplc="0BF62516">
      <w:start w:val="5"/>
      <w:numFmt w:val="decimal"/>
      <w:lvlText w:val="%1."/>
      <w:lvlJc w:val="left"/>
      <w:pPr>
        <w:ind w:left="720" w:hanging="360"/>
      </w:pPr>
    </w:lvl>
    <w:lvl w:ilvl="1" w:tplc="0CB03E00">
      <w:start w:val="1"/>
      <w:numFmt w:val="lowerLetter"/>
      <w:lvlText w:val="%2."/>
      <w:lvlJc w:val="left"/>
      <w:pPr>
        <w:ind w:left="1440" w:hanging="360"/>
      </w:pPr>
    </w:lvl>
    <w:lvl w:ilvl="2" w:tplc="15BC294C">
      <w:start w:val="1"/>
      <w:numFmt w:val="lowerRoman"/>
      <w:lvlText w:val="%3."/>
      <w:lvlJc w:val="right"/>
      <w:pPr>
        <w:ind w:left="2160" w:hanging="180"/>
      </w:pPr>
    </w:lvl>
    <w:lvl w:ilvl="3" w:tplc="BB6469E2">
      <w:start w:val="1"/>
      <w:numFmt w:val="decimal"/>
      <w:lvlText w:val="%4."/>
      <w:lvlJc w:val="left"/>
      <w:pPr>
        <w:ind w:left="2880" w:hanging="360"/>
      </w:pPr>
    </w:lvl>
    <w:lvl w:ilvl="4" w:tplc="9D1CA9A4">
      <w:start w:val="1"/>
      <w:numFmt w:val="lowerLetter"/>
      <w:lvlText w:val="%5."/>
      <w:lvlJc w:val="left"/>
      <w:pPr>
        <w:ind w:left="3600" w:hanging="360"/>
      </w:pPr>
    </w:lvl>
    <w:lvl w:ilvl="5" w:tplc="8A1863E8">
      <w:start w:val="1"/>
      <w:numFmt w:val="lowerRoman"/>
      <w:lvlText w:val="%6."/>
      <w:lvlJc w:val="right"/>
      <w:pPr>
        <w:ind w:left="4320" w:hanging="180"/>
      </w:pPr>
    </w:lvl>
    <w:lvl w:ilvl="6" w:tplc="2D0C78E4">
      <w:start w:val="1"/>
      <w:numFmt w:val="decimal"/>
      <w:lvlText w:val="%7."/>
      <w:lvlJc w:val="left"/>
      <w:pPr>
        <w:ind w:left="5040" w:hanging="360"/>
      </w:pPr>
    </w:lvl>
    <w:lvl w:ilvl="7" w:tplc="3DF08EC2">
      <w:start w:val="1"/>
      <w:numFmt w:val="lowerLetter"/>
      <w:lvlText w:val="%8."/>
      <w:lvlJc w:val="left"/>
      <w:pPr>
        <w:ind w:left="5760" w:hanging="360"/>
      </w:pPr>
    </w:lvl>
    <w:lvl w:ilvl="8" w:tplc="182E25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3E264"/>
    <w:multiLevelType w:val="hybridMultilevel"/>
    <w:tmpl w:val="FFFFFFFF"/>
    <w:lvl w:ilvl="0" w:tplc="60C626F2">
      <w:start w:val="6"/>
      <w:numFmt w:val="decimal"/>
      <w:lvlText w:val="%1."/>
      <w:lvlJc w:val="left"/>
      <w:pPr>
        <w:ind w:left="720" w:hanging="360"/>
      </w:pPr>
    </w:lvl>
    <w:lvl w:ilvl="1" w:tplc="80663B9A">
      <w:start w:val="1"/>
      <w:numFmt w:val="lowerLetter"/>
      <w:lvlText w:val="%2."/>
      <w:lvlJc w:val="left"/>
      <w:pPr>
        <w:ind w:left="1440" w:hanging="360"/>
      </w:pPr>
    </w:lvl>
    <w:lvl w:ilvl="2" w:tplc="055E566A">
      <w:start w:val="1"/>
      <w:numFmt w:val="lowerRoman"/>
      <w:lvlText w:val="%3."/>
      <w:lvlJc w:val="right"/>
      <w:pPr>
        <w:ind w:left="2160" w:hanging="180"/>
      </w:pPr>
    </w:lvl>
    <w:lvl w:ilvl="3" w:tplc="A95A7920">
      <w:start w:val="1"/>
      <w:numFmt w:val="decimal"/>
      <w:lvlText w:val="%4."/>
      <w:lvlJc w:val="left"/>
      <w:pPr>
        <w:ind w:left="2880" w:hanging="360"/>
      </w:pPr>
    </w:lvl>
    <w:lvl w:ilvl="4" w:tplc="56602492">
      <w:start w:val="1"/>
      <w:numFmt w:val="lowerLetter"/>
      <w:lvlText w:val="%5."/>
      <w:lvlJc w:val="left"/>
      <w:pPr>
        <w:ind w:left="3600" w:hanging="360"/>
      </w:pPr>
    </w:lvl>
    <w:lvl w:ilvl="5" w:tplc="81F4E2FC">
      <w:start w:val="1"/>
      <w:numFmt w:val="lowerRoman"/>
      <w:lvlText w:val="%6."/>
      <w:lvlJc w:val="right"/>
      <w:pPr>
        <w:ind w:left="4320" w:hanging="180"/>
      </w:pPr>
    </w:lvl>
    <w:lvl w:ilvl="6" w:tplc="77C66440">
      <w:start w:val="1"/>
      <w:numFmt w:val="decimal"/>
      <w:lvlText w:val="%7."/>
      <w:lvlJc w:val="left"/>
      <w:pPr>
        <w:ind w:left="5040" w:hanging="360"/>
      </w:pPr>
    </w:lvl>
    <w:lvl w:ilvl="7" w:tplc="5D366A90">
      <w:start w:val="1"/>
      <w:numFmt w:val="lowerLetter"/>
      <w:lvlText w:val="%8."/>
      <w:lvlJc w:val="left"/>
      <w:pPr>
        <w:ind w:left="5760" w:hanging="360"/>
      </w:pPr>
    </w:lvl>
    <w:lvl w:ilvl="8" w:tplc="87EA836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16D99"/>
    <w:multiLevelType w:val="hybridMultilevel"/>
    <w:tmpl w:val="FFFFFFFF"/>
    <w:lvl w:ilvl="0" w:tplc="D67AA5D4">
      <w:start w:val="3"/>
      <w:numFmt w:val="decimal"/>
      <w:lvlText w:val="%1."/>
      <w:lvlJc w:val="left"/>
      <w:pPr>
        <w:ind w:left="720" w:hanging="360"/>
      </w:pPr>
    </w:lvl>
    <w:lvl w:ilvl="1" w:tplc="2A681DDE">
      <w:start w:val="1"/>
      <w:numFmt w:val="lowerLetter"/>
      <w:lvlText w:val="%2."/>
      <w:lvlJc w:val="left"/>
      <w:pPr>
        <w:ind w:left="1440" w:hanging="360"/>
      </w:pPr>
    </w:lvl>
    <w:lvl w:ilvl="2" w:tplc="483A2708">
      <w:start w:val="1"/>
      <w:numFmt w:val="lowerRoman"/>
      <w:lvlText w:val="%3."/>
      <w:lvlJc w:val="right"/>
      <w:pPr>
        <w:ind w:left="2160" w:hanging="180"/>
      </w:pPr>
    </w:lvl>
    <w:lvl w:ilvl="3" w:tplc="B89CB98C">
      <w:start w:val="1"/>
      <w:numFmt w:val="decimal"/>
      <w:lvlText w:val="%4."/>
      <w:lvlJc w:val="left"/>
      <w:pPr>
        <w:ind w:left="2880" w:hanging="360"/>
      </w:pPr>
    </w:lvl>
    <w:lvl w:ilvl="4" w:tplc="BD9EED86">
      <w:start w:val="1"/>
      <w:numFmt w:val="lowerLetter"/>
      <w:lvlText w:val="%5."/>
      <w:lvlJc w:val="left"/>
      <w:pPr>
        <w:ind w:left="3600" w:hanging="360"/>
      </w:pPr>
    </w:lvl>
    <w:lvl w:ilvl="5" w:tplc="B178F9C4">
      <w:start w:val="1"/>
      <w:numFmt w:val="lowerRoman"/>
      <w:lvlText w:val="%6."/>
      <w:lvlJc w:val="right"/>
      <w:pPr>
        <w:ind w:left="4320" w:hanging="180"/>
      </w:pPr>
    </w:lvl>
    <w:lvl w:ilvl="6" w:tplc="80FE06B6">
      <w:start w:val="1"/>
      <w:numFmt w:val="decimal"/>
      <w:lvlText w:val="%7."/>
      <w:lvlJc w:val="left"/>
      <w:pPr>
        <w:ind w:left="5040" w:hanging="360"/>
      </w:pPr>
    </w:lvl>
    <w:lvl w:ilvl="7" w:tplc="F4A62348">
      <w:start w:val="1"/>
      <w:numFmt w:val="lowerLetter"/>
      <w:lvlText w:val="%8."/>
      <w:lvlJc w:val="left"/>
      <w:pPr>
        <w:ind w:left="5760" w:hanging="360"/>
      </w:pPr>
    </w:lvl>
    <w:lvl w:ilvl="8" w:tplc="CFE631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D50A5"/>
    <w:multiLevelType w:val="hybridMultilevel"/>
    <w:tmpl w:val="FFFFFFFF"/>
    <w:lvl w:ilvl="0" w:tplc="8168E550">
      <w:start w:val="1"/>
      <w:numFmt w:val="decimal"/>
      <w:lvlText w:val="%1."/>
      <w:lvlJc w:val="left"/>
      <w:pPr>
        <w:ind w:left="720" w:hanging="360"/>
      </w:pPr>
    </w:lvl>
    <w:lvl w:ilvl="1" w:tplc="B5C87266">
      <w:start w:val="1"/>
      <w:numFmt w:val="lowerLetter"/>
      <w:lvlText w:val="%2."/>
      <w:lvlJc w:val="left"/>
      <w:pPr>
        <w:ind w:left="1440" w:hanging="360"/>
      </w:pPr>
    </w:lvl>
    <w:lvl w:ilvl="2" w:tplc="4EEAFB78">
      <w:start w:val="1"/>
      <w:numFmt w:val="lowerRoman"/>
      <w:lvlText w:val="%3."/>
      <w:lvlJc w:val="right"/>
      <w:pPr>
        <w:ind w:left="2160" w:hanging="180"/>
      </w:pPr>
    </w:lvl>
    <w:lvl w:ilvl="3" w:tplc="AF6AF9E6">
      <w:start w:val="1"/>
      <w:numFmt w:val="decimal"/>
      <w:lvlText w:val="%4."/>
      <w:lvlJc w:val="left"/>
      <w:pPr>
        <w:ind w:left="2880" w:hanging="360"/>
      </w:pPr>
    </w:lvl>
    <w:lvl w:ilvl="4" w:tplc="76E0F3A8">
      <w:start w:val="1"/>
      <w:numFmt w:val="lowerLetter"/>
      <w:lvlText w:val="%5."/>
      <w:lvlJc w:val="left"/>
      <w:pPr>
        <w:ind w:left="3600" w:hanging="360"/>
      </w:pPr>
    </w:lvl>
    <w:lvl w:ilvl="5" w:tplc="306619EA">
      <w:start w:val="1"/>
      <w:numFmt w:val="lowerRoman"/>
      <w:lvlText w:val="%6."/>
      <w:lvlJc w:val="right"/>
      <w:pPr>
        <w:ind w:left="4320" w:hanging="180"/>
      </w:pPr>
    </w:lvl>
    <w:lvl w:ilvl="6" w:tplc="74BCE16A">
      <w:start w:val="1"/>
      <w:numFmt w:val="decimal"/>
      <w:lvlText w:val="%7."/>
      <w:lvlJc w:val="left"/>
      <w:pPr>
        <w:ind w:left="5040" w:hanging="360"/>
      </w:pPr>
    </w:lvl>
    <w:lvl w:ilvl="7" w:tplc="3D6A75F2">
      <w:start w:val="1"/>
      <w:numFmt w:val="lowerLetter"/>
      <w:lvlText w:val="%8."/>
      <w:lvlJc w:val="left"/>
      <w:pPr>
        <w:ind w:left="5760" w:hanging="360"/>
      </w:pPr>
    </w:lvl>
    <w:lvl w:ilvl="8" w:tplc="488EC65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DA902"/>
    <w:multiLevelType w:val="hybridMultilevel"/>
    <w:tmpl w:val="FFFFFFFF"/>
    <w:lvl w:ilvl="0" w:tplc="E5F0D9BA">
      <w:start w:val="2"/>
      <w:numFmt w:val="decimal"/>
      <w:lvlText w:val="%1."/>
      <w:lvlJc w:val="left"/>
      <w:pPr>
        <w:ind w:left="720" w:hanging="360"/>
      </w:pPr>
    </w:lvl>
    <w:lvl w:ilvl="1" w:tplc="6074D72E">
      <w:start w:val="1"/>
      <w:numFmt w:val="lowerLetter"/>
      <w:lvlText w:val="%2."/>
      <w:lvlJc w:val="left"/>
      <w:pPr>
        <w:ind w:left="1440" w:hanging="360"/>
      </w:pPr>
    </w:lvl>
    <w:lvl w:ilvl="2" w:tplc="78B65292">
      <w:start w:val="1"/>
      <w:numFmt w:val="lowerRoman"/>
      <w:lvlText w:val="%3."/>
      <w:lvlJc w:val="right"/>
      <w:pPr>
        <w:ind w:left="2160" w:hanging="180"/>
      </w:pPr>
    </w:lvl>
    <w:lvl w:ilvl="3" w:tplc="386E554A">
      <w:start w:val="1"/>
      <w:numFmt w:val="decimal"/>
      <w:lvlText w:val="%4."/>
      <w:lvlJc w:val="left"/>
      <w:pPr>
        <w:ind w:left="2880" w:hanging="360"/>
      </w:pPr>
    </w:lvl>
    <w:lvl w:ilvl="4" w:tplc="5456BB5A">
      <w:start w:val="1"/>
      <w:numFmt w:val="lowerLetter"/>
      <w:lvlText w:val="%5."/>
      <w:lvlJc w:val="left"/>
      <w:pPr>
        <w:ind w:left="3600" w:hanging="360"/>
      </w:pPr>
    </w:lvl>
    <w:lvl w:ilvl="5" w:tplc="E6F861F0">
      <w:start w:val="1"/>
      <w:numFmt w:val="lowerRoman"/>
      <w:lvlText w:val="%6."/>
      <w:lvlJc w:val="right"/>
      <w:pPr>
        <w:ind w:left="4320" w:hanging="180"/>
      </w:pPr>
    </w:lvl>
    <w:lvl w:ilvl="6" w:tplc="9DCE976C">
      <w:start w:val="1"/>
      <w:numFmt w:val="decimal"/>
      <w:lvlText w:val="%7."/>
      <w:lvlJc w:val="left"/>
      <w:pPr>
        <w:ind w:left="5040" w:hanging="360"/>
      </w:pPr>
    </w:lvl>
    <w:lvl w:ilvl="7" w:tplc="86ACDEA0">
      <w:start w:val="1"/>
      <w:numFmt w:val="lowerLetter"/>
      <w:lvlText w:val="%8."/>
      <w:lvlJc w:val="left"/>
      <w:pPr>
        <w:ind w:left="5760" w:hanging="360"/>
      </w:pPr>
    </w:lvl>
    <w:lvl w:ilvl="8" w:tplc="3A706760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25046">
    <w:abstractNumId w:val="6"/>
  </w:num>
  <w:num w:numId="2" w16cid:durableId="1898587956">
    <w:abstractNumId w:val="3"/>
  </w:num>
  <w:num w:numId="3" w16cid:durableId="1375276093">
    <w:abstractNumId w:val="12"/>
  </w:num>
  <w:num w:numId="4" w16cid:durableId="1033730421">
    <w:abstractNumId w:val="11"/>
  </w:num>
  <w:num w:numId="5" w16cid:durableId="1577207118">
    <w:abstractNumId w:val="2"/>
  </w:num>
  <w:num w:numId="6" w16cid:durableId="2060201472">
    <w:abstractNumId w:val="8"/>
  </w:num>
  <w:num w:numId="7" w16cid:durableId="21176441">
    <w:abstractNumId w:val="15"/>
  </w:num>
  <w:num w:numId="8" w16cid:durableId="1737508208">
    <w:abstractNumId w:val="14"/>
  </w:num>
  <w:num w:numId="9" w16cid:durableId="1209607864">
    <w:abstractNumId w:val="13"/>
  </w:num>
  <w:num w:numId="10" w16cid:durableId="610359713">
    <w:abstractNumId w:val="10"/>
  </w:num>
  <w:num w:numId="11" w16cid:durableId="1096318208">
    <w:abstractNumId w:val="4"/>
  </w:num>
  <w:num w:numId="12" w16cid:durableId="1876236139">
    <w:abstractNumId w:val="1"/>
  </w:num>
  <w:num w:numId="13" w16cid:durableId="2135170074">
    <w:abstractNumId w:val="0"/>
  </w:num>
  <w:num w:numId="14" w16cid:durableId="1090154023">
    <w:abstractNumId w:val="9"/>
  </w:num>
  <w:num w:numId="15" w16cid:durableId="269626920">
    <w:abstractNumId w:val="5"/>
  </w:num>
  <w:num w:numId="16" w16cid:durableId="723605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5"/>
    <w:rsid w:val="00001A09"/>
    <w:rsid w:val="00001BE7"/>
    <w:rsid w:val="00002E9A"/>
    <w:rsid w:val="00003343"/>
    <w:rsid w:val="00006C6F"/>
    <w:rsid w:val="00006EB2"/>
    <w:rsid w:val="00010B6A"/>
    <w:rsid w:val="00012705"/>
    <w:rsid w:val="000270FC"/>
    <w:rsid w:val="00027F1F"/>
    <w:rsid w:val="00032B13"/>
    <w:rsid w:val="0003391A"/>
    <w:rsid w:val="00036D60"/>
    <w:rsid w:val="0003777C"/>
    <w:rsid w:val="0004763F"/>
    <w:rsid w:val="0005129B"/>
    <w:rsid w:val="000534E2"/>
    <w:rsid w:val="00057468"/>
    <w:rsid w:val="00064D2A"/>
    <w:rsid w:val="000674F0"/>
    <w:rsid w:val="00072E10"/>
    <w:rsid w:val="00074349"/>
    <w:rsid w:val="000752FF"/>
    <w:rsid w:val="0007598C"/>
    <w:rsid w:val="00075B43"/>
    <w:rsid w:val="000775EC"/>
    <w:rsid w:val="00083C77"/>
    <w:rsid w:val="00084F0D"/>
    <w:rsid w:val="0009368F"/>
    <w:rsid w:val="00095415"/>
    <w:rsid w:val="00095689"/>
    <w:rsid w:val="000A56FE"/>
    <w:rsid w:val="000A5887"/>
    <w:rsid w:val="000B1007"/>
    <w:rsid w:val="000B114A"/>
    <w:rsid w:val="000B1301"/>
    <w:rsid w:val="000B47F0"/>
    <w:rsid w:val="000B742F"/>
    <w:rsid w:val="000BF86F"/>
    <w:rsid w:val="000C75F2"/>
    <w:rsid w:val="000E4463"/>
    <w:rsid w:val="000E54B4"/>
    <w:rsid w:val="000F32A8"/>
    <w:rsid w:val="001007BC"/>
    <w:rsid w:val="00100E19"/>
    <w:rsid w:val="00111500"/>
    <w:rsid w:val="00113309"/>
    <w:rsid w:val="0011653D"/>
    <w:rsid w:val="00124747"/>
    <w:rsid w:val="00132EFC"/>
    <w:rsid w:val="00135AF2"/>
    <w:rsid w:val="001366BA"/>
    <w:rsid w:val="00145A7A"/>
    <w:rsid w:val="001504A9"/>
    <w:rsid w:val="00152ADE"/>
    <w:rsid w:val="00152E3B"/>
    <w:rsid w:val="001534C6"/>
    <w:rsid w:val="001539FD"/>
    <w:rsid w:val="00167430"/>
    <w:rsid w:val="00170DB4"/>
    <w:rsid w:val="00174768"/>
    <w:rsid w:val="00174B97"/>
    <w:rsid w:val="00174C4E"/>
    <w:rsid w:val="00176601"/>
    <w:rsid w:val="001811A0"/>
    <w:rsid w:val="001814F3"/>
    <w:rsid w:val="00187336"/>
    <w:rsid w:val="001907C9"/>
    <w:rsid w:val="00190A54"/>
    <w:rsid w:val="00192CB4"/>
    <w:rsid w:val="00197EBC"/>
    <w:rsid w:val="001B15D8"/>
    <w:rsid w:val="001B34F1"/>
    <w:rsid w:val="001B5BBB"/>
    <w:rsid w:val="001C2617"/>
    <w:rsid w:val="001C3490"/>
    <w:rsid w:val="001C77CF"/>
    <w:rsid w:val="001D175D"/>
    <w:rsid w:val="001D3D85"/>
    <w:rsid w:val="001F0EF7"/>
    <w:rsid w:val="001F1C93"/>
    <w:rsid w:val="001F3015"/>
    <w:rsid w:val="001F6617"/>
    <w:rsid w:val="001F7C75"/>
    <w:rsid w:val="00200776"/>
    <w:rsid w:val="002059CE"/>
    <w:rsid w:val="00205A3E"/>
    <w:rsid w:val="0020E0D9"/>
    <w:rsid w:val="00211DA1"/>
    <w:rsid w:val="002165F3"/>
    <w:rsid w:val="00220481"/>
    <w:rsid w:val="00222230"/>
    <w:rsid w:val="00236474"/>
    <w:rsid w:val="0024221E"/>
    <w:rsid w:val="0024408A"/>
    <w:rsid w:val="00247A76"/>
    <w:rsid w:val="00257B70"/>
    <w:rsid w:val="00266E54"/>
    <w:rsid w:val="00267174"/>
    <w:rsid w:val="002723EE"/>
    <w:rsid w:val="00272A91"/>
    <w:rsid w:val="00275A80"/>
    <w:rsid w:val="002810A5"/>
    <w:rsid w:val="0028196D"/>
    <w:rsid w:val="0028346C"/>
    <w:rsid w:val="00285663"/>
    <w:rsid w:val="00285777"/>
    <w:rsid w:val="00285F58"/>
    <w:rsid w:val="00286C2F"/>
    <w:rsid w:val="00291D9E"/>
    <w:rsid w:val="002935D9"/>
    <w:rsid w:val="002949FD"/>
    <w:rsid w:val="00294D76"/>
    <w:rsid w:val="002A3F7A"/>
    <w:rsid w:val="002A44DD"/>
    <w:rsid w:val="002A75F1"/>
    <w:rsid w:val="002B0FF7"/>
    <w:rsid w:val="002B52FA"/>
    <w:rsid w:val="002C2CDF"/>
    <w:rsid w:val="002C598D"/>
    <w:rsid w:val="002C679A"/>
    <w:rsid w:val="002D03F4"/>
    <w:rsid w:val="002D3927"/>
    <w:rsid w:val="002D69A1"/>
    <w:rsid w:val="002E31D5"/>
    <w:rsid w:val="002E3EC9"/>
    <w:rsid w:val="002F4850"/>
    <w:rsid w:val="002F4C4E"/>
    <w:rsid w:val="003011B4"/>
    <w:rsid w:val="00305219"/>
    <w:rsid w:val="00307A96"/>
    <w:rsid w:val="0031659B"/>
    <w:rsid w:val="003178A5"/>
    <w:rsid w:val="003200BB"/>
    <w:rsid w:val="003201A9"/>
    <w:rsid w:val="0032455E"/>
    <w:rsid w:val="003255D4"/>
    <w:rsid w:val="003273DE"/>
    <w:rsid w:val="00331E75"/>
    <w:rsid w:val="003330A6"/>
    <w:rsid w:val="00334C3D"/>
    <w:rsid w:val="0033601C"/>
    <w:rsid w:val="00355B14"/>
    <w:rsid w:val="0036212D"/>
    <w:rsid w:val="003622DF"/>
    <w:rsid w:val="00367D40"/>
    <w:rsid w:val="003717F3"/>
    <w:rsid w:val="003861C8"/>
    <w:rsid w:val="003902D4"/>
    <w:rsid w:val="00391CE5"/>
    <w:rsid w:val="003A2DE9"/>
    <w:rsid w:val="003A7C23"/>
    <w:rsid w:val="003B6022"/>
    <w:rsid w:val="003B60A6"/>
    <w:rsid w:val="003C60AE"/>
    <w:rsid w:val="003D4317"/>
    <w:rsid w:val="003E7EB8"/>
    <w:rsid w:val="003F0C27"/>
    <w:rsid w:val="003F1D42"/>
    <w:rsid w:val="003F4B93"/>
    <w:rsid w:val="003F603D"/>
    <w:rsid w:val="003F6ECE"/>
    <w:rsid w:val="00401357"/>
    <w:rsid w:val="00403AC9"/>
    <w:rsid w:val="00406F5C"/>
    <w:rsid w:val="004128DC"/>
    <w:rsid w:val="004140F4"/>
    <w:rsid w:val="00421D55"/>
    <w:rsid w:val="0042356B"/>
    <w:rsid w:val="00424BD8"/>
    <w:rsid w:val="004253E1"/>
    <w:rsid w:val="00451E9D"/>
    <w:rsid w:val="0046ECF4"/>
    <w:rsid w:val="00472811"/>
    <w:rsid w:val="004829DD"/>
    <w:rsid w:val="00484009"/>
    <w:rsid w:val="00491F42"/>
    <w:rsid w:val="00496DD6"/>
    <w:rsid w:val="004A172B"/>
    <w:rsid w:val="004A4E0D"/>
    <w:rsid w:val="004A51E2"/>
    <w:rsid w:val="004A64AD"/>
    <w:rsid w:val="004B1EC5"/>
    <w:rsid w:val="004B2FC4"/>
    <w:rsid w:val="004C0B0E"/>
    <w:rsid w:val="004C245E"/>
    <w:rsid w:val="004C2A32"/>
    <w:rsid w:val="004C3FA8"/>
    <w:rsid w:val="004C4F3B"/>
    <w:rsid w:val="004C6686"/>
    <w:rsid w:val="004D058D"/>
    <w:rsid w:val="004D4EF9"/>
    <w:rsid w:val="004E2791"/>
    <w:rsid w:val="004E2FEE"/>
    <w:rsid w:val="004F1182"/>
    <w:rsid w:val="00501754"/>
    <w:rsid w:val="00503173"/>
    <w:rsid w:val="005033B6"/>
    <w:rsid w:val="005121DB"/>
    <w:rsid w:val="00517E3E"/>
    <w:rsid w:val="0052025C"/>
    <w:rsid w:val="00521291"/>
    <w:rsid w:val="0052187B"/>
    <w:rsid w:val="00523BDA"/>
    <w:rsid w:val="00525FA0"/>
    <w:rsid w:val="0053169B"/>
    <w:rsid w:val="00531A7A"/>
    <w:rsid w:val="00535447"/>
    <w:rsid w:val="005544B9"/>
    <w:rsid w:val="005568C7"/>
    <w:rsid w:val="00561BF0"/>
    <w:rsid w:val="005637AA"/>
    <w:rsid w:val="005752D4"/>
    <w:rsid w:val="00575ADB"/>
    <w:rsid w:val="00575F2C"/>
    <w:rsid w:val="00577ECF"/>
    <w:rsid w:val="00583C82"/>
    <w:rsid w:val="00590C56"/>
    <w:rsid w:val="005A0BAB"/>
    <w:rsid w:val="005A4EB9"/>
    <w:rsid w:val="005B5297"/>
    <w:rsid w:val="005C4ABC"/>
    <w:rsid w:val="005C62B7"/>
    <w:rsid w:val="005C6865"/>
    <w:rsid w:val="005C6F13"/>
    <w:rsid w:val="005D25F8"/>
    <w:rsid w:val="005D2BB9"/>
    <w:rsid w:val="005E1057"/>
    <w:rsid w:val="005E43CE"/>
    <w:rsid w:val="005E5943"/>
    <w:rsid w:val="005F2FA6"/>
    <w:rsid w:val="005F3360"/>
    <w:rsid w:val="005F57FA"/>
    <w:rsid w:val="00600FAB"/>
    <w:rsid w:val="00603401"/>
    <w:rsid w:val="00603F01"/>
    <w:rsid w:val="00606A12"/>
    <w:rsid w:val="0061121F"/>
    <w:rsid w:val="006213E8"/>
    <w:rsid w:val="006346C0"/>
    <w:rsid w:val="00640AEA"/>
    <w:rsid w:val="00642A60"/>
    <w:rsid w:val="006474EA"/>
    <w:rsid w:val="00652127"/>
    <w:rsid w:val="00672EA3"/>
    <w:rsid w:val="006763C4"/>
    <w:rsid w:val="006846BE"/>
    <w:rsid w:val="0068496C"/>
    <w:rsid w:val="00684E97"/>
    <w:rsid w:val="00697DD8"/>
    <w:rsid w:val="006A1A54"/>
    <w:rsid w:val="006A4F17"/>
    <w:rsid w:val="006A666F"/>
    <w:rsid w:val="006B1783"/>
    <w:rsid w:val="006B352D"/>
    <w:rsid w:val="006C57A9"/>
    <w:rsid w:val="006C681D"/>
    <w:rsid w:val="006D29D4"/>
    <w:rsid w:val="006D422E"/>
    <w:rsid w:val="006D7390"/>
    <w:rsid w:val="006D7D5F"/>
    <w:rsid w:val="006E2918"/>
    <w:rsid w:val="006E44E5"/>
    <w:rsid w:val="006E5098"/>
    <w:rsid w:val="006E586B"/>
    <w:rsid w:val="006F3A53"/>
    <w:rsid w:val="006F5627"/>
    <w:rsid w:val="006F57F1"/>
    <w:rsid w:val="007007A7"/>
    <w:rsid w:val="00702E3A"/>
    <w:rsid w:val="007078E9"/>
    <w:rsid w:val="007135F9"/>
    <w:rsid w:val="00714112"/>
    <w:rsid w:val="00714DE8"/>
    <w:rsid w:val="007200B5"/>
    <w:rsid w:val="00723265"/>
    <w:rsid w:val="0072436D"/>
    <w:rsid w:val="00725ACC"/>
    <w:rsid w:val="007267E1"/>
    <w:rsid w:val="00730657"/>
    <w:rsid w:val="00730AC9"/>
    <w:rsid w:val="0073235B"/>
    <w:rsid w:val="00736D8D"/>
    <w:rsid w:val="00743A22"/>
    <w:rsid w:val="007442F3"/>
    <w:rsid w:val="00746283"/>
    <w:rsid w:val="00751824"/>
    <w:rsid w:val="007542D9"/>
    <w:rsid w:val="007543B7"/>
    <w:rsid w:val="0075590C"/>
    <w:rsid w:val="00757078"/>
    <w:rsid w:val="00757FF7"/>
    <w:rsid w:val="00760329"/>
    <w:rsid w:val="00771DB2"/>
    <w:rsid w:val="00771E3B"/>
    <w:rsid w:val="007736DB"/>
    <w:rsid w:val="00774F24"/>
    <w:rsid w:val="00781AA4"/>
    <w:rsid w:val="0079014F"/>
    <w:rsid w:val="007A1C48"/>
    <w:rsid w:val="007B2937"/>
    <w:rsid w:val="007B2DDD"/>
    <w:rsid w:val="007B3179"/>
    <w:rsid w:val="007B67DC"/>
    <w:rsid w:val="007B6F25"/>
    <w:rsid w:val="007B7C70"/>
    <w:rsid w:val="007C0F1D"/>
    <w:rsid w:val="007C23AE"/>
    <w:rsid w:val="007C62F0"/>
    <w:rsid w:val="007E0DA0"/>
    <w:rsid w:val="008035FE"/>
    <w:rsid w:val="00814B58"/>
    <w:rsid w:val="00822E4C"/>
    <w:rsid w:val="0082695A"/>
    <w:rsid w:val="00832C9D"/>
    <w:rsid w:val="00835F36"/>
    <w:rsid w:val="008451B1"/>
    <w:rsid w:val="00846034"/>
    <w:rsid w:val="00847496"/>
    <w:rsid w:val="00871C7A"/>
    <w:rsid w:val="00874D6C"/>
    <w:rsid w:val="00877E76"/>
    <w:rsid w:val="0088393A"/>
    <w:rsid w:val="00885485"/>
    <w:rsid w:val="00887832"/>
    <w:rsid w:val="00891ADB"/>
    <w:rsid w:val="00891F7C"/>
    <w:rsid w:val="00892557"/>
    <w:rsid w:val="00896A69"/>
    <w:rsid w:val="008A2112"/>
    <w:rsid w:val="008A64AE"/>
    <w:rsid w:val="008B2D55"/>
    <w:rsid w:val="008B3BAE"/>
    <w:rsid w:val="008B60F7"/>
    <w:rsid w:val="008B6EA5"/>
    <w:rsid w:val="008B7E24"/>
    <w:rsid w:val="008C13A9"/>
    <w:rsid w:val="008C2609"/>
    <w:rsid w:val="008D7682"/>
    <w:rsid w:val="008F4DC9"/>
    <w:rsid w:val="008F5720"/>
    <w:rsid w:val="009118D7"/>
    <w:rsid w:val="0091566A"/>
    <w:rsid w:val="00923375"/>
    <w:rsid w:val="009469E4"/>
    <w:rsid w:val="00946BEF"/>
    <w:rsid w:val="00953BF8"/>
    <w:rsid w:val="00964211"/>
    <w:rsid w:val="00966A68"/>
    <w:rsid w:val="00967019"/>
    <w:rsid w:val="009806DE"/>
    <w:rsid w:val="00981A48"/>
    <w:rsid w:val="00986C9A"/>
    <w:rsid w:val="0099067C"/>
    <w:rsid w:val="0099239D"/>
    <w:rsid w:val="0099328C"/>
    <w:rsid w:val="009933AE"/>
    <w:rsid w:val="009936CB"/>
    <w:rsid w:val="00996B07"/>
    <w:rsid w:val="00997FDD"/>
    <w:rsid w:val="009A4389"/>
    <w:rsid w:val="009A4BE5"/>
    <w:rsid w:val="009A53DE"/>
    <w:rsid w:val="009A6AF9"/>
    <w:rsid w:val="009B2F05"/>
    <w:rsid w:val="009D0BB7"/>
    <w:rsid w:val="009D2E1E"/>
    <w:rsid w:val="009D2F3D"/>
    <w:rsid w:val="009F741C"/>
    <w:rsid w:val="00A06010"/>
    <w:rsid w:val="00A071D3"/>
    <w:rsid w:val="00A07CAB"/>
    <w:rsid w:val="00A2389C"/>
    <w:rsid w:val="00A278D8"/>
    <w:rsid w:val="00A32E8D"/>
    <w:rsid w:val="00A36E8C"/>
    <w:rsid w:val="00A37E9F"/>
    <w:rsid w:val="00A404C4"/>
    <w:rsid w:val="00A41C05"/>
    <w:rsid w:val="00A439CE"/>
    <w:rsid w:val="00A45244"/>
    <w:rsid w:val="00A47B5C"/>
    <w:rsid w:val="00A52C34"/>
    <w:rsid w:val="00A605F9"/>
    <w:rsid w:val="00A73B1E"/>
    <w:rsid w:val="00A85E3C"/>
    <w:rsid w:val="00A86CEB"/>
    <w:rsid w:val="00A9730F"/>
    <w:rsid w:val="00AA5DA0"/>
    <w:rsid w:val="00AB2592"/>
    <w:rsid w:val="00AB4687"/>
    <w:rsid w:val="00AC17F1"/>
    <w:rsid w:val="00AC4B50"/>
    <w:rsid w:val="00AD09BF"/>
    <w:rsid w:val="00AD30FA"/>
    <w:rsid w:val="00AD6765"/>
    <w:rsid w:val="00AE66FA"/>
    <w:rsid w:val="00AE6D5E"/>
    <w:rsid w:val="00AE749D"/>
    <w:rsid w:val="00AF26D8"/>
    <w:rsid w:val="00AF47EF"/>
    <w:rsid w:val="00B042EB"/>
    <w:rsid w:val="00B10D8C"/>
    <w:rsid w:val="00B12914"/>
    <w:rsid w:val="00B15613"/>
    <w:rsid w:val="00B254D5"/>
    <w:rsid w:val="00B268C0"/>
    <w:rsid w:val="00B37C14"/>
    <w:rsid w:val="00B40C4D"/>
    <w:rsid w:val="00B422AF"/>
    <w:rsid w:val="00B43DF9"/>
    <w:rsid w:val="00B53A1F"/>
    <w:rsid w:val="00B562B2"/>
    <w:rsid w:val="00B56420"/>
    <w:rsid w:val="00B63E10"/>
    <w:rsid w:val="00B7199A"/>
    <w:rsid w:val="00B754CE"/>
    <w:rsid w:val="00B825E7"/>
    <w:rsid w:val="00B8701F"/>
    <w:rsid w:val="00B906BD"/>
    <w:rsid w:val="00B954E6"/>
    <w:rsid w:val="00B95773"/>
    <w:rsid w:val="00B969AE"/>
    <w:rsid w:val="00BA022E"/>
    <w:rsid w:val="00BA0303"/>
    <w:rsid w:val="00BA4A35"/>
    <w:rsid w:val="00BB07E8"/>
    <w:rsid w:val="00BB09C4"/>
    <w:rsid w:val="00BB434B"/>
    <w:rsid w:val="00BB62FB"/>
    <w:rsid w:val="00BB664A"/>
    <w:rsid w:val="00BE22BD"/>
    <w:rsid w:val="00BE3835"/>
    <w:rsid w:val="00BF6C93"/>
    <w:rsid w:val="00C0004E"/>
    <w:rsid w:val="00C02C6E"/>
    <w:rsid w:val="00C03392"/>
    <w:rsid w:val="00C20974"/>
    <w:rsid w:val="00C228E4"/>
    <w:rsid w:val="00C23354"/>
    <w:rsid w:val="00C2406A"/>
    <w:rsid w:val="00C37308"/>
    <w:rsid w:val="00C40007"/>
    <w:rsid w:val="00C40911"/>
    <w:rsid w:val="00C52D97"/>
    <w:rsid w:val="00C53C2F"/>
    <w:rsid w:val="00C53DA1"/>
    <w:rsid w:val="00C61EB6"/>
    <w:rsid w:val="00C647B3"/>
    <w:rsid w:val="00C679FB"/>
    <w:rsid w:val="00C82137"/>
    <w:rsid w:val="00C910FC"/>
    <w:rsid w:val="00C91C64"/>
    <w:rsid w:val="00C94AF1"/>
    <w:rsid w:val="00C95412"/>
    <w:rsid w:val="00CA3E1D"/>
    <w:rsid w:val="00CB11AB"/>
    <w:rsid w:val="00CB2632"/>
    <w:rsid w:val="00CB4B38"/>
    <w:rsid w:val="00CB7EF6"/>
    <w:rsid w:val="00CC2A77"/>
    <w:rsid w:val="00CC6BD3"/>
    <w:rsid w:val="00CD1EC9"/>
    <w:rsid w:val="00CD2C48"/>
    <w:rsid w:val="00CD2D6A"/>
    <w:rsid w:val="00CD2E3A"/>
    <w:rsid w:val="00CD60C2"/>
    <w:rsid w:val="00CE0257"/>
    <w:rsid w:val="00CE10EF"/>
    <w:rsid w:val="00CE42EE"/>
    <w:rsid w:val="00CE6E2B"/>
    <w:rsid w:val="00D0024B"/>
    <w:rsid w:val="00D03F2D"/>
    <w:rsid w:val="00D07759"/>
    <w:rsid w:val="00D12AB2"/>
    <w:rsid w:val="00D14A25"/>
    <w:rsid w:val="00D21C11"/>
    <w:rsid w:val="00D228C4"/>
    <w:rsid w:val="00D308D0"/>
    <w:rsid w:val="00D32BAB"/>
    <w:rsid w:val="00D34F92"/>
    <w:rsid w:val="00D44E23"/>
    <w:rsid w:val="00D4598E"/>
    <w:rsid w:val="00D45C6E"/>
    <w:rsid w:val="00D47432"/>
    <w:rsid w:val="00D56CD2"/>
    <w:rsid w:val="00D56EFE"/>
    <w:rsid w:val="00D700A2"/>
    <w:rsid w:val="00D72041"/>
    <w:rsid w:val="00D76343"/>
    <w:rsid w:val="00D873BF"/>
    <w:rsid w:val="00D922EC"/>
    <w:rsid w:val="00DA3175"/>
    <w:rsid w:val="00DA350C"/>
    <w:rsid w:val="00DB033E"/>
    <w:rsid w:val="00DB210E"/>
    <w:rsid w:val="00DC0DFC"/>
    <w:rsid w:val="00DC2E43"/>
    <w:rsid w:val="00DC3113"/>
    <w:rsid w:val="00DC4239"/>
    <w:rsid w:val="00DE0EAF"/>
    <w:rsid w:val="00DE2B07"/>
    <w:rsid w:val="00DE7D25"/>
    <w:rsid w:val="00DF17EC"/>
    <w:rsid w:val="00E020A1"/>
    <w:rsid w:val="00E100BE"/>
    <w:rsid w:val="00E15C0C"/>
    <w:rsid w:val="00E36BA8"/>
    <w:rsid w:val="00E42FC6"/>
    <w:rsid w:val="00E46492"/>
    <w:rsid w:val="00E50A64"/>
    <w:rsid w:val="00E53DDB"/>
    <w:rsid w:val="00E622B4"/>
    <w:rsid w:val="00E64C31"/>
    <w:rsid w:val="00E804F2"/>
    <w:rsid w:val="00E80DBE"/>
    <w:rsid w:val="00EA3941"/>
    <w:rsid w:val="00EA5190"/>
    <w:rsid w:val="00EA69A0"/>
    <w:rsid w:val="00EB2880"/>
    <w:rsid w:val="00EB4757"/>
    <w:rsid w:val="00EC0EF2"/>
    <w:rsid w:val="00EC44C7"/>
    <w:rsid w:val="00EC54C6"/>
    <w:rsid w:val="00ED4EB3"/>
    <w:rsid w:val="00EE532D"/>
    <w:rsid w:val="00EE630D"/>
    <w:rsid w:val="00EE7AF1"/>
    <w:rsid w:val="00EF0531"/>
    <w:rsid w:val="00EF4CD2"/>
    <w:rsid w:val="00F15761"/>
    <w:rsid w:val="00F21AA5"/>
    <w:rsid w:val="00F2226F"/>
    <w:rsid w:val="00F2260C"/>
    <w:rsid w:val="00F326C7"/>
    <w:rsid w:val="00F351C3"/>
    <w:rsid w:val="00F35E55"/>
    <w:rsid w:val="00F40062"/>
    <w:rsid w:val="00F41382"/>
    <w:rsid w:val="00F42FE7"/>
    <w:rsid w:val="00F47BBA"/>
    <w:rsid w:val="00F55991"/>
    <w:rsid w:val="00F652AF"/>
    <w:rsid w:val="00F67636"/>
    <w:rsid w:val="00F6797E"/>
    <w:rsid w:val="00F709A0"/>
    <w:rsid w:val="00F753B7"/>
    <w:rsid w:val="00F95651"/>
    <w:rsid w:val="00FA3382"/>
    <w:rsid w:val="00FA499F"/>
    <w:rsid w:val="00FA9BF6"/>
    <w:rsid w:val="00FB319A"/>
    <w:rsid w:val="00FB3AB5"/>
    <w:rsid w:val="00FC441F"/>
    <w:rsid w:val="00FC7B9A"/>
    <w:rsid w:val="00FD1F2D"/>
    <w:rsid w:val="00FD2A28"/>
    <w:rsid w:val="00FD31CA"/>
    <w:rsid w:val="00FE2F13"/>
    <w:rsid w:val="00FE37C0"/>
    <w:rsid w:val="00FE5CB4"/>
    <w:rsid w:val="00FF17A9"/>
    <w:rsid w:val="00FF45A9"/>
    <w:rsid w:val="00FF6E45"/>
    <w:rsid w:val="012F27C2"/>
    <w:rsid w:val="01333E2E"/>
    <w:rsid w:val="0179336A"/>
    <w:rsid w:val="018189E4"/>
    <w:rsid w:val="01B3FA31"/>
    <w:rsid w:val="022B99DD"/>
    <w:rsid w:val="024461A8"/>
    <w:rsid w:val="02E7589D"/>
    <w:rsid w:val="0317644B"/>
    <w:rsid w:val="033E79C5"/>
    <w:rsid w:val="033F046D"/>
    <w:rsid w:val="03995742"/>
    <w:rsid w:val="03EBA69F"/>
    <w:rsid w:val="040AE32E"/>
    <w:rsid w:val="0463EC3D"/>
    <w:rsid w:val="049106A8"/>
    <w:rsid w:val="04DB3FCA"/>
    <w:rsid w:val="05C72A31"/>
    <w:rsid w:val="065DC34F"/>
    <w:rsid w:val="0664DFB0"/>
    <w:rsid w:val="06B5F9D2"/>
    <w:rsid w:val="06D3BF01"/>
    <w:rsid w:val="0720656B"/>
    <w:rsid w:val="076EBBFD"/>
    <w:rsid w:val="07E787B4"/>
    <w:rsid w:val="07F8DAFB"/>
    <w:rsid w:val="07FB4E2A"/>
    <w:rsid w:val="0886991E"/>
    <w:rsid w:val="08B65927"/>
    <w:rsid w:val="08F3C183"/>
    <w:rsid w:val="09124D64"/>
    <w:rsid w:val="0932F958"/>
    <w:rsid w:val="0945C1CC"/>
    <w:rsid w:val="09791319"/>
    <w:rsid w:val="09836AA3"/>
    <w:rsid w:val="099C8072"/>
    <w:rsid w:val="09CD3F42"/>
    <w:rsid w:val="09EB4457"/>
    <w:rsid w:val="0A381263"/>
    <w:rsid w:val="0A89DEAE"/>
    <w:rsid w:val="0AC926E0"/>
    <w:rsid w:val="0AD48DFC"/>
    <w:rsid w:val="0B08B041"/>
    <w:rsid w:val="0B2A5CA1"/>
    <w:rsid w:val="0B816F2C"/>
    <w:rsid w:val="0C4D9754"/>
    <w:rsid w:val="0C8692E8"/>
    <w:rsid w:val="0CBAD7DD"/>
    <w:rsid w:val="0CF89179"/>
    <w:rsid w:val="0D08C611"/>
    <w:rsid w:val="0D20BF7E"/>
    <w:rsid w:val="0DCCC11F"/>
    <w:rsid w:val="0E10D225"/>
    <w:rsid w:val="0E2429B1"/>
    <w:rsid w:val="0E35CE8B"/>
    <w:rsid w:val="0E55C324"/>
    <w:rsid w:val="0E76B5A9"/>
    <w:rsid w:val="0EB01119"/>
    <w:rsid w:val="0EDC60F8"/>
    <w:rsid w:val="0F52DAF8"/>
    <w:rsid w:val="0F78A543"/>
    <w:rsid w:val="0F9B6A80"/>
    <w:rsid w:val="0FE086FA"/>
    <w:rsid w:val="0FFC7F5D"/>
    <w:rsid w:val="104F80D1"/>
    <w:rsid w:val="108D9645"/>
    <w:rsid w:val="109595AA"/>
    <w:rsid w:val="10AEB407"/>
    <w:rsid w:val="10CDD73A"/>
    <w:rsid w:val="10D8FFD2"/>
    <w:rsid w:val="10E9D559"/>
    <w:rsid w:val="10EDE1CF"/>
    <w:rsid w:val="1131CBE6"/>
    <w:rsid w:val="1132C805"/>
    <w:rsid w:val="1140B5BC"/>
    <w:rsid w:val="114ABE66"/>
    <w:rsid w:val="1166514C"/>
    <w:rsid w:val="11AC9575"/>
    <w:rsid w:val="11D78853"/>
    <w:rsid w:val="121633BE"/>
    <w:rsid w:val="12CF62AF"/>
    <w:rsid w:val="12FCBB8C"/>
    <w:rsid w:val="13130BD9"/>
    <w:rsid w:val="13334A51"/>
    <w:rsid w:val="13593533"/>
    <w:rsid w:val="136BC75C"/>
    <w:rsid w:val="13752948"/>
    <w:rsid w:val="13994507"/>
    <w:rsid w:val="13B86192"/>
    <w:rsid w:val="13FD895C"/>
    <w:rsid w:val="1404D4F1"/>
    <w:rsid w:val="14355CD4"/>
    <w:rsid w:val="145C98A8"/>
    <w:rsid w:val="14627053"/>
    <w:rsid w:val="14776889"/>
    <w:rsid w:val="15062A40"/>
    <w:rsid w:val="150F2915"/>
    <w:rsid w:val="151C0336"/>
    <w:rsid w:val="15285172"/>
    <w:rsid w:val="152B40A5"/>
    <w:rsid w:val="15A7A7CC"/>
    <w:rsid w:val="15B62534"/>
    <w:rsid w:val="15B7D571"/>
    <w:rsid w:val="15B839FB"/>
    <w:rsid w:val="15E52687"/>
    <w:rsid w:val="15FCDAE7"/>
    <w:rsid w:val="15FEB144"/>
    <w:rsid w:val="1677F9EC"/>
    <w:rsid w:val="167947AA"/>
    <w:rsid w:val="1690D5F5"/>
    <w:rsid w:val="1698DDDA"/>
    <w:rsid w:val="16A0988F"/>
    <w:rsid w:val="16A5A31C"/>
    <w:rsid w:val="16D0E5C9"/>
    <w:rsid w:val="1750DDCB"/>
    <w:rsid w:val="17C4D372"/>
    <w:rsid w:val="1856E7CC"/>
    <w:rsid w:val="18587E2E"/>
    <w:rsid w:val="18793E50"/>
    <w:rsid w:val="1880CE26"/>
    <w:rsid w:val="188B30C4"/>
    <w:rsid w:val="18A39BB4"/>
    <w:rsid w:val="18BC1176"/>
    <w:rsid w:val="18F96A09"/>
    <w:rsid w:val="19591EE9"/>
    <w:rsid w:val="19AF36E3"/>
    <w:rsid w:val="19C6D78D"/>
    <w:rsid w:val="19C99F42"/>
    <w:rsid w:val="1A03F304"/>
    <w:rsid w:val="1A5FD116"/>
    <w:rsid w:val="1AA7C79F"/>
    <w:rsid w:val="1AC5A565"/>
    <w:rsid w:val="1AD305AF"/>
    <w:rsid w:val="1AD9F493"/>
    <w:rsid w:val="1AE79802"/>
    <w:rsid w:val="1AEC810B"/>
    <w:rsid w:val="1B0F9172"/>
    <w:rsid w:val="1B35A957"/>
    <w:rsid w:val="1B4F5416"/>
    <w:rsid w:val="1B676362"/>
    <w:rsid w:val="1B6B1784"/>
    <w:rsid w:val="1B76BF12"/>
    <w:rsid w:val="1B772E32"/>
    <w:rsid w:val="1B7E6A99"/>
    <w:rsid w:val="1B815312"/>
    <w:rsid w:val="1B9792F6"/>
    <w:rsid w:val="1BBB25B1"/>
    <w:rsid w:val="1BC1387E"/>
    <w:rsid w:val="1BCADED4"/>
    <w:rsid w:val="1C2832E0"/>
    <w:rsid w:val="1C2F6586"/>
    <w:rsid w:val="1C300128"/>
    <w:rsid w:val="1C84BD45"/>
    <w:rsid w:val="1CC8B662"/>
    <w:rsid w:val="1CD05736"/>
    <w:rsid w:val="1D2C5742"/>
    <w:rsid w:val="1D33CE34"/>
    <w:rsid w:val="1D7FD792"/>
    <w:rsid w:val="1D8D4757"/>
    <w:rsid w:val="1DB54E7F"/>
    <w:rsid w:val="1DDDA5DA"/>
    <w:rsid w:val="1DE78813"/>
    <w:rsid w:val="1E939207"/>
    <w:rsid w:val="1ED46CF7"/>
    <w:rsid w:val="1F136CBB"/>
    <w:rsid w:val="1F72E070"/>
    <w:rsid w:val="1F76CFA0"/>
    <w:rsid w:val="1F781C82"/>
    <w:rsid w:val="1F8A4CFD"/>
    <w:rsid w:val="1FA73400"/>
    <w:rsid w:val="1FA80094"/>
    <w:rsid w:val="1FBBD797"/>
    <w:rsid w:val="1FD3FEB1"/>
    <w:rsid w:val="1FEE5503"/>
    <w:rsid w:val="1FEF4FD6"/>
    <w:rsid w:val="202512CD"/>
    <w:rsid w:val="2039524D"/>
    <w:rsid w:val="20451666"/>
    <w:rsid w:val="207FB595"/>
    <w:rsid w:val="20B22A15"/>
    <w:rsid w:val="20C00168"/>
    <w:rsid w:val="20C739E3"/>
    <w:rsid w:val="20D2E4CA"/>
    <w:rsid w:val="20D78842"/>
    <w:rsid w:val="20EA5AAA"/>
    <w:rsid w:val="21067072"/>
    <w:rsid w:val="2109D47F"/>
    <w:rsid w:val="21678410"/>
    <w:rsid w:val="2182F2FB"/>
    <w:rsid w:val="219C9404"/>
    <w:rsid w:val="21AE7388"/>
    <w:rsid w:val="21D1DD8E"/>
    <w:rsid w:val="21D61852"/>
    <w:rsid w:val="2279CA3C"/>
    <w:rsid w:val="22A49C41"/>
    <w:rsid w:val="22D6CEE8"/>
    <w:rsid w:val="22DB486A"/>
    <w:rsid w:val="22DC2209"/>
    <w:rsid w:val="2302C7DC"/>
    <w:rsid w:val="232A7D68"/>
    <w:rsid w:val="238C0050"/>
    <w:rsid w:val="23CA83ED"/>
    <w:rsid w:val="23E2BE10"/>
    <w:rsid w:val="23FF9537"/>
    <w:rsid w:val="2416894F"/>
    <w:rsid w:val="244A7394"/>
    <w:rsid w:val="24C4F4CA"/>
    <w:rsid w:val="24E2603C"/>
    <w:rsid w:val="24F43CD2"/>
    <w:rsid w:val="24F65D3A"/>
    <w:rsid w:val="25012C23"/>
    <w:rsid w:val="250DB914"/>
    <w:rsid w:val="252C6684"/>
    <w:rsid w:val="257CE6E1"/>
    <w:rsid w:val="25A25596"/>
    <w:rsid w:val="25A5F8E1"/>
    <w:rsid w:val="25B431FB"/>
    <w:rsid w:val="25B76F51"/>
    <w:rsid w:val="25CFF179"/>
    <w:rsid w:val="2601D54F"/>
    <w:rsid w:val="2607E89A"/>
    <w:rsid w:val="26141B07"/>
    <w:rsid w:val="2614F5A3"/>
    <w:rsid w:val="261F6150"/>
    <w:rsid w:val="266968A5"/>
    <w:rsid w:val="267E12AB"/>
    <w:rsid w:val="26846253"/>
    <w:rsid w:val="26AE408A"/>
    <w:rsid w:val="26CCBEEC"/>
    <w:rsid w:val="26E8651F"/>
    <w:rsid w:val="275C3A11"/>
    <w:rsid w:val="275C57F9"/>
    <w:rsid w:val="279C56C4"/>
    <w:rsid w:val="27AAE86A"/>
    <w:rsid w:val="27AD4F4C"/>
    <w:rsid w:val="27CBE63D"/>
    <w:rsid w:val="27DF0C79"/>
    <w:rsid w:val="27EE679B"/>
    <w:rsid w:val="28579747"/>
    <w:rsid w:val="28B0D395"/>
    <w:rsid w:val="28C7F457"/>
    <w:rsid w:val="28C9AB2F"/>
    <w:rsid w:val="28CE8E31"/>
    <w:rsid w:val="28F3205D"/>
    <w:rsid w:val="28F33CD3"/>
    <w:rsid w:val="28F76A23"/>
    <w:rsid w:val="291779B1"/>
    <w:rsid w:val="2947B1BF"/>
    <w:rsid w:val="294DCF9E"/>
    <w:rsid w:val="294F53A8"/>
    <w:rsid w:val="2950B229"/>
    <w:rsid w:val="2A0726AB"/>
    <w:rsid w:val="2A08DBF7"/>
    <w:rsid w:val="2A150359"/>
    <w:rsid w:val="2A2B80FA"/>
    <w:rsid w:val="2A3FA14F"/>
    <w:rsid w:val="2A40AD45"/>
    <w:rsid w:val="2A495474"/>
    <w:rsid w:val="2A4CA3F6"/>
    <w:rsid w:val="2A88FA3C"/>
    <w:rsid w:val="2A8A98A4"/>
    <w:rsid w:val="2A98C5E6"/>
    <w:rsid w:val="2AE72A9B"/>
    <w:rsid w:val="2AEC80F5"/>
    <w:rsid w:val="2B0CF0D0"/>
    <w:rsid w:val="2B25F3F8"/>
    <w:rsid w:val="2B51A1C0"/>
    <w:rsid w:val="2BE1A596"/>
    <w:rsid w:val="2C086F2E"/>
    <w:rsid w:val="2C1AA026"/>
    <w:rsid w:val="2C34FAA0"/>
    <w:rsid w:val="2C42F7D5"/>
    <w:rsid w:val="2C475639"/>
    <w:rsid w:val="2C7F5281"/>
    <w:rsid w:val="2C885156"/>
    <w:rsid w:val="2C9435D3"/>
    <w:rsid w:val="2CA29BC4"/>
    <w:rsid w:val="2CD26954"/>
    <w:rsid w:val="2CEE3729"/>
    <w:rsid w:val="2D092FC6"/>
    <w:rsid w:val="2D44F034"/>
    <w:rsid w:val="2D59ABDA"/>
    <w:rsid w:val="2D8D4F20"/>
    <w:rsid w:val="2D9D6D15"/>
    <w:rsid w:val="2DE766CA"/>
    <w:rsid w:val="2DF15DA1"/>
    <w:rsid w:val="2E1B22E2"/>
    <w:rsid w:val="2E7C72A8"/>
    <w:rsid w:val="2F0CB872"/>
    <w:rsid w:val="2F951B88"/>
    <w:rsid w:val="2FB65A6D"/>
    <w:rsid w:val="2FBFF218"/>
    <w:rsid w:val="2FF33DF6"/>
    <w:rsid w:val="3043D1EA"/>
    <w:rsid w:val="3067798A"/>
    <w:rsid w:val="306863BB"/>
    <w:rsid w:val="307CC72D"/>
    <w:rsid w:val="308F7237"/>
    <w:rsid w:val="30FFC3A4"/>
    <w:rsid w:val="3116A2F7"/>
    <w:rsid w:val="3128769B"/>
    <w:rsid w:val="31399B47"/>
    <w:rsid w:val="3192CBB1"/>
    <w:rsid w:val="3210B975"/>
    <w:rsid w:val="321CC156"/>
    <w:rsid w:val="3239F477"/>
    <w:rsid w:val="324B8D7D"/>
    <w:rsid w:val="32749B16"/>
    <w:rsid w:val="32A9F4CB"/>
    <w:rsid w:val="32CDCE94"/>
    <w:rsid w:val="32F792DA"/>
    <w:rsid w:val="330F70FF"/>
    <w:rsid w:val="334AC986"/>
    <w:rsid w:val="33DAD9AC"/>
    <w:rsid w:val="33E522CB"/>
    <w:rsid w:val="341D5DAD"/>
    <w:rsid w:val="3439A8BD"/>
    <w:rsid w:val="343DC452"/>
    <w:rsid w:val="3448C097"/>
    <w:rsid w:val="34CAD467"/>
    <w:rsid w:val="35154E63"/>
    <w:rsid w:val="352CCCFE"/>
    <w:rsid w:val="353F78BB"/>
    <w:rsid w:val="3576AA0D"/>
    <w:rsid w:val="35FC4A89"/>
    <w:rsid w:val="360E1CF8"/>
    <w:rsid w:val="36615185"/>
    <w:rsid w:val="36E1CC64"/>
    <w:rsid w:val="375A646E"/>
    <w:rsid w:val="3764AB5B"/>
    <w:rsid w:val="37BCDCEF"/>
    <w:rsid w:val="37E958F7"/>
    <w:rsid w:val="37FF5C88"/>
    <w:rsid w:val="3852A244"/>
    <w:rsid w:val="388C5CCD"/>
    <w:rsid w:val="389A0EBC"/>
    <w:rsid w:val="389E6236"/>
    <w:rsid w:val="38AAFBC2"/>
    <w:rsid w:val="38BE9674"/>
    <w:rsid w:val="38C5C4F1"/>
    <w:rsid w:val="3903AD7F"/>
    <w:rsid w:val="39138B11"/>
    <w:rsid w:val="391E174B"/>
    <w:rsid w:val="391EABA9"/>
    <w:rsid w:val="39343B52"/>
    <w:rsid w:val="3954A142"/>
    <w:rsid w:val="395B3B5E"/>
    <w:rsid w:val="3989BE20"/>
    <w:rsid w:val="39A00A8A"/>
    <w:rsid w:val="39B3DBAE"/>
    <w:rsid w:val="39C0F743"/>
    <w:rsid w:val="3A26ED47"/>
    <w:rsid w:val="3A36892D"/>
    <w:rsid w:val="3A3F394D"/>
    <w:rsid w:val="3A4C76C9"/>
    <w:rsid w:val="3A602AD1"/>
    <w:rsid w:val="3A6273BF"/>
    <w:rsid w:val="3A75BAF7"/>
    <w:rsid w:val="3ABA7C0A"/>
    <w:rsid w:val="3ABC77BF"/>
    <w:rsid w:val="3AD8E079"/>
    <w:rsid w:val="3B1CAED4"/>
    <w:rsid w:val="3B35F09D"/>
    <w:rsid w:val="3BA1A245"/>
    <w:rsid w:val="3C441BF0"/>
    <w:rsid w:val="3C6CE8EC"/>
    <w:rsid w:val="3CA21C8A"/>
    <w:rsid w:val="3CB24723"/>
    <w:rsid w:val="3CD24EA6"/>
    <w:rsid w:val="3CDD063C"/>
    <w:rsid w:val="3CEC7BA6"/>
    <w:rsid w:val="3D014CEA"/>
    <w:rsid w:val="3D0E936F"/>
    <w:rsid w:val="3D1E77A3"/>
    <w:rsid w:val="3D1EB686"/>
    <w:rsid w:val="3D412C34"/>
    <w:rsid w:val="3D41B14D"/>
    <w:rsid w:val="3D63D4B3"/>
    <w:rsid w:val="3D689395"/>
    <w:rsid w:val="3DDC7FCA"/>
    <w:rsid w:val="3E2EA160"/>
    <w:rsid w:val="3E79F286"/>
    <w:rsid w:val="3ED3AF44"/>
    <w:rsid w:val="3EED1DC3"/>
    <w:rsid w:val="3F5C9570"/>
    <w:rsid w:val="3F677753"/>
    <w:rsid w:val="3F8C2F9C"/>
    <w:rsid w:val="3FD0BF88"/>
    <w:rsid w:val="4016CB25"/>
    <w:rsid w:val="4033C3A8"/>
    <w:rsid w:val="4060FA59"/>
    <w:rsid w:val="4070147C"/>
    <w:rsid w:val="4084E5C0"/>
    <w:rsid w:val="4091FC2F"/>
    <w:rsid w:val="40FE254F"/>
    <w:rsid w:val="41079C55"/>
    <w:rsid w:val="41352B56"/>
    <w:rsid w:val="420B5006"/>
    <w:rsid w:val="420C16B3"/>
    <w:rsid w:val="421592FB"/>
    <w:rsid w:val="4230BE2E"/>
    <w:rsid w:val="4231E13A"/>
    <w:rsid w:val="4260EB62"/>
    <w:rsid w:val="428480CC"/>
    <w:rsid w:val="42A68910"/>
    <w:rsid w:val="42D3671E"/>
    <w:rsid w:val="42D6E46A"/>
    <w:rsid w:val="42F0547E"/>
    <w:rsid w:val="430CA955"/>
    <w:rsid w:val="43226820"/>
    <w:rsid w:val="432757A3"/>
    <w:rsid w:val="433BED76"/>
    <w:rsid w:val="433D8CDC"/>
    <w:rsid w:val="435FE14A"/>
    <w:rsid w:val="43B829D1"/>
    <w:rsid w:val="43B93AB7"/>
    <w:rsid w:val="43C4BEAA"/>
    <w:rsid w:val="440A6C5D"/>
    <w:rsid w:val="44360578"/>
    <w:rsid w:val="445C56C8"/>
    <w:rsid w:val="447C8983"/>
    <w:rsid w:val="4485A966"/>
    <w:rsid w:val="44A430AB"/>
    <w:rsid w:val="44BB9D38"/>
    <w:rsid w:val="44C27874"/>
    <w:rsid w:val="44FB6782"/>
    <w:rsid w:val="450F7A2F"/>
    <w:rsid w:val="45526FCF"/>
    <w:rsid w:val="455C5AF0"/>
    <w:rsid w:val="45E8364C"/>
    <w:rsid w:val="45F268C6"/>
    <w:rsid w:val="4611F55D"/>
    <w:rsid w:val="4617E85E"/>
    <w:rsid w:val="46538648"/>
    <w:rsid w:val="467C936F"/>
    <w:rsid w:val="46C33D90"/>
    <w:rsid w:val="46DE1657"/>
    <w:rsid w:val="4733C3FF"/>
    <w:rsid w:val="474E7EF8"/>
    <w:rsid w:val="479E3B24"/>
    <w:rsid w:val="47BC3DBD"/>
    <w:rsid w:val="47CFECF0"/>
    <w:rsid w:val="47FD2EB2"/>
    <w:rsid w:val="480C6657"/>
    <w:rsid w:val="4827A971"/>
    <w:rsid w:val="484652D9"/>
    <w:rsid w:val="4853422A"/>
    <w:rsid w:val="486CEC05"/>
    <w:rsid w:val="489970B2"/>
    <w:rsid w:val="48FB9BAE"/>
    <w:rsid w:val="491EEAEA"/>
    <w:rsid w:val="492DB993"/>
    <w:rsid w:val="4966693F"/>
    <w:rsid w:val="4979732D"/>
    <w:rsid w:val="498A8C6E"/>
    <w:rsid w:val="49F91D5C"/>
    <w:rsid w:val="4A036123"/>
    <w:rsid w:val="4A34D3C3"/>
    <w:rsid w:val="4A3FFEF3"/>
    <w:rsid w:val="4AAE5018"/>
    <w:rsid w:val="4ADB2B82"/>
    <w:rsid w:val="4B28DEA4"/>
    <w:rsid w:val="4B487CAE"/>
    <w:rsid w:val="4B5401ED"/>
    <w:rsid w:val="4B6CC35C"/>
    <w:rsid w:val="4B76AEA7"/>
    <w:rsid w:val="4B8A1A14"/>
    <w:rsid w:val="4BDE95B5"/>
    <w:rsid w:val="4BF26A42"/>
    <w:rsid w:val="4C3FD75A"/>
    <w:rsid w:val="4C84DF5C"/>
    <w:rsid w:val="4C8D641D"/>
    <w:rsid w:val="4CA47F70"/>
    <w:rsid w:val="4CEFD24E"/>
    <w:rsid w:val="4D0AF94A"/>
    <w:rsid w:val="4D1B9ADA"/>
    <w:rsid w:val="4D386F03"/>
    <w:rsid w:val="4D5C61A2"/>
    <w:rsid w:val="4D77D660"/>
    <w:rsid w:val="4D8551F9"/>
    <w:rsid w:val="4D8C6FDB"/>
    <w:rsid w:val="4DD51EAC"/>
    <w:rsid w:val="4E3A8F09"/>
    <w:rsid w:val="4E468D24"/>
    <w:rsid w:val="4E8EBF5C"/>
    <w:rsid w:val="4E9FF6A6"/>
    <w:rsid w:val="4EA33CF5"/>
    <w:rsid w:val="4EB14D81"/>
    <w:rsid w:val="4EBAC9F4"/>
    <w:rsid w:val="4EFEE15C"/>
    <w:rsid w:val="4F5A8535"/>
    <w:rsid w:val="4F5BD76F"/>
    <w:rsid w:val="4FB8D7A3"/>
    <w:rsid w:val="4FD1D077"/>
    <w:rsid w:val="4FF4B1CB"/>
    <w:rsid w:val="4FFC6C80"/>
    <w:rsid w:val="5047C97F"/>
    <w:rsid w:val="505CE9FD"/>
    <w:rsid w:val="5079838A"/>
    <w:rsid w:val="509274CE"/>
    <w:rsid w:val="509BFDB2"/>
    <w:rsid w:val="50AC9A96"/>
    <w:rsid w:val="50BA5E7A"/>
    <w:rsid w:val="50ED6B42"/>
    <w:rsid w:val="511E4C5D"/>
    <w:rsid w:val="51368FF9"/>
    <w:rsid w:val="51773508"/>
    <w:rsid w:val="518A3B97"/>
    <w:rsid w:val="51F8BA5E"/>
    <w:rsid w:val="5201FDCA"/>
    <w:rsid w:val="52A31EA3"/>
    <w:rsid w:val="52B142A1"/>
    <w:rsid w:val="52E23C65"/>
    <w:rsid w:val="53053948"/>
    <w:rsid w:val="53113737"/>
    <w:rsid w:val="532ABEF6"/>
    <w:rsid w:val="5347055E"/>
    <w:rsid w:val="5366858B"/>
    <w:rsid w:val="5397C71D"/>
    <w:rsid w:val="53CA7757"/>
    <w:rsid w:val="53CF74AC"/>
    <w:rsid w:val="53E1604F"/>
    <w:rsid w:val="5429157B"/>
    <w:rsid w:val="54926B3B"/>
    <w:rsid w:val="54A6E615"/>
    <w:rsid w:val="54C32174"/>
    <w:rsid w:val="54EDCD7D"/>
    <w:rsid w:val="5540D5F5"/>
    <w:rsid w:val="55614AC1"/>
    <w:rsid w:val="5563AEFD"/>
    <w:rsid w:val="557F0E4E"/>
    <w:rsid w:val="55930A32"/>
    <w:rsid w:val="55B03037"/>
    <w:rsid w:val="55B6DD24"/>
    <w:rsid w:val="56086D01"/>
    <w:rsid w:val="560AB3EC"/>
    <w:rsid w:val="561AE9CC"/>
    <w:rsid w:val="5632AC8E"/>
    <w:rsid w:val="564135F1"/>
    <w:rsid w:val="5649ACBB"/>
    <w:rsid w:val="57021FEF"/>
    <w:rsid w:val="5703AF8B"/>
    <w:rsid w:val="573738D2"/>
    <w:rsid w:val="57BA681A"/>
    <w:rsid w:val="57CC9358"/>
    <w:rsid w:val="57D6F413"/>
    <w:rsid w:val="58379A04"/>
    <w:rsid w:val="583CB767"/>
    <w:rsid w:val="58430116"/>
    <w:rsid w:val="58490DC2"/>
    <w:rsid w:val="58531F0B"/>
    <w:rsid w:val="5889A747"/>
    <w:rsid w:val="58CBD96A"/>
    <w:rsid w:val="590EE3AC"/>
    <w:rsid w:val="591305D4"/>
    <w:rsid w:val="59211BB3"/>
    <w:rsid w:val="5974AB04"/>
    <w:rsid w:val="5984C420"/>
    <w:rsid w:val="59E4BF36"/>
    <w:rsid w:val="59EFAB81"/>
    <w:rsid w:val="5A294B2D"/>
    <w:rsid w:val="5A2AC9E5"/>
    <w:rsid w:val="5A59E163"/>
    <w:rsid w:val="5A5C7BB1"/>
    <w:rsid w:val="5B48F00C"/>
    <w:rsid w:val="5B633304"/>
    <w:rsid w:val="5BB5225E"/>
    <w:rsid w:val="5BC69A46"/>
    <w:rsid w:val="5C1E386B"/>
    <w:rsid w:val="5C4C8039"/>
    <w:rsid w:val="5C65A118"/>
    <w:rsid w:val="5C865159"/>
    <w:rsid w:val="5CED8013"/>
    <w:rsid w:val="5D10B63D"/>
    <w:rsid w:val="5D749B22"/>
    <w:rsid w:val="5D9E8CD0"/>
    <w:rsid w:val="5DB240D8"/>
    <w:rsid w:val="5DC5BC77"/>
    <w:rsid w:val="5DC5FBA7"/>
    <w:rsid w:val="5DD095DA"/>
    <w:rsid w:val="5DDB7BDA"/>
    <w:rsid w:val="5DE7A0BD"/>
    <w:rsid w:val="5DF53006"/>
    <w:rsid w:val="5E041E00"/>
    <w:rsid w:val="5E2B7204"/>
    <w:rsid w:val="5E3B1892"/>
    <w:rsid w:val="5E3EC10D"/>
    <w:rsid w:val="5E41FE12"/>
    <w:rsid w:val="5E42A4BD"/>
    <w:rsid w:val="5E6587A4"/>
    <w:rsid w:val="5E688F13"/>
    <w:rsid w:val="5EA36985"/>
    <w:rsid w:val="5F0B1288"/>
    <w:rsid w:val="5F3B3833"/>
    <w:rsid w:val="5F46F9C2"/>
    <w:rsid w:val="5F73F383"/>
    <w:rsid w:val="5FC16911"/>
    <w:rsid w:val="6034EA9E"/>
    <w:rsid w:val="605362F1"/>
    <w:rsid w:val="606BAE99"/>
    <w:rsid w:val="6093C754"/>
    <w:rsid w:val="60B199B4"/>
    <w:rsid w:val="60EBA473"/>
    <w:rsid w:val="614501BB"/>
    <w:rsid w:val="6172B954"/>
    <w:rsid w:val="61E3A795"/>
    <w:rsid w:val="621D4946"/>
    <w:rsid w:val="627230C4"/>
    <w:rsid w:val="628409EC"/>
    <w:rsid w:val="6287ABF1"/>
    <w:rsid w:val="6328E953"/>
    <w:rsid w:val="6341B4D0"/>
    <w:rsid w:val="6348309A"/>
    <w:rsid w:val="6359C0CC"/>
    <w:rsid w:val="63623445"/>
    <w:rsid w:val="63671E27"/>
    <w:rsid w:val="6385D9AF"/>
    <w:rsid w:val="63C22A83"/>
    <w:rsid w:val="63EAA99E"/>
    <w:rsid w:val="63FA5F22"/>
    <w:rsid w:val="64257D46"/>
    <w:rsid w:val="64571BB8"/>
    <w:rsid w:val="64C487DE"/>
    <w:rsid w:val="65020D65"/>
    <w:rsid w:val="65083835"/>
    <w:rsid w:val="6509E42F"/>
    <w:rsid w:val="6558769F"/>
    <w:rsid w:val="65702E00"/>
    <w:rsid w:val="658D4A50"/>
    <w:rsid w:val="6597CC66"/>
    <w:rsid w:val="659D39F4"/>
    <w:rsid w:val="65CDBB54"/>
    <w:rsid w:val="661AFBAE"/>
    <w:rsid w:val="6630AFAD"/>
    <w:rsid w:val="66426A85"/>
    <w:rsid w:val="66677047"/>
    <w:rsid w:val="66A7FEE4"/>
    <w:rsid w:val="66E7A803"/>
    <w:rsid w:val="673E1A03"/>
    <w:rsid w:val="6747D8DA"/>
    <w:rsid w:val="678772F4"/>
    <w:rsid w:val="67C4C23F"/>
    <w:rsid w:val="67D84699"/>
    <w:rsid w:val="67F4D292"/>
    <w:rsid w:val="67FB17A2"/>
    <w:rsid w:val="681B1C93"/>
    <w:rsid w:val="689E92EB"/>
    <w:rsid w:val="68A32510"/>
    <w:rsid w:val="68A554B4"/>
    <w:rsid w:val="68AE81AB"/>
    <w:rsid w:val="68C13CC9"/>
    <w:rsid w:val="68CE9576"/>
    <w:rsid w:val="68DC6736"/>
    <w:rsid w:val="698A6B7D"/>
    <w:rsid w:val="69CEA976"/>
    <w:rsid w:val="69DCE52E"/>
    <w:rsid w:val="6A14FFB0"/>
    <w:rsid w:val="6A195950"/>
    <w:rsid w:val="6A4388F8"/>
    <w:rsid w:val="6A63C095"/>
    <w:rsid w:val="6A927D05"/>
    <w:rsid w:val="6AD213A9"/>
    <w:rsid w:val="6AFAB513"/>
    <w:rsid w:val="6B01557D"/>
    <w:rsid w:val="6B9275DF"/>
    <w:rsid w:val="6BACD1D2"/>
    <w:rsid w:val="6BCCC708"/>
    <w:rsid w:val="6BE3994C"/>
    <w:rsid w:val="6BF29417"/>
    <w:rsid w:val="6C408DC5"/>
    <w:rsid w:val="6C4EFA31"/>
    <w:rsid w:val="6C905B04"/>
    <w:rsid w:val="6C94F62A"/>
    <w:rsid w:val="6CC0BBD1"/>
    <w:rsid w:val="6CE9A960"/>
    <w:rsid w:val="6CF9F92B"/>
    <w:rsid w:val="6D0232CF"/>
    <w:rsid w:val="6D834777"/>
    <w:rsid w:val="6D86E9CA"/>
    <w:rsid w:val="6DC355E3"/>
    <w:rsid w:val="6DC42604"/>
    <w:rsid w:val="6DE0B1FD"/>
    <w:rsid w:val="6E759BC4"/>
    <w:rsid w:val="6E9A92B5"/>
    <w:rsid w:val="6E9BE90F"/>
    <w:rsid w:val="6EBC108A"/>
    <w:rsid w:val="6ECA97EE"/>
    <w:rsid w:val="6EF45AE8"/>
    <w:rsid w:val="6F18A196"/>
    <w:rsid w:val="6F2BD6F2"/>
    <w:rsid w:val="6F2BE8A1"/>
    <w:rsid w:val="6F30ABBC"/>
    <w:rsid w:val="6F3C6641"/>
    <w:rsid w:val="6F5826D1"/>
    <w:rsid w:val="6F6CCFBF"/>
    <w:rsid w:val="6F8A6FEC"/>
    <w:rsid w:val="701461CD"/>
    <w:rsid w:val="70549458"/>
    <w:rsid w:val="706E5F72"/>
    <w:rsid w:val="707F5DDE"/>
    <w:rsid w:val="7094A0C7"/>
    <w:rsid w:val="7099A21F"/>
    <w:rsid w:val="70B18C72"/>
    <w:rsid w:val="70C15B64"/>
    <w:rsid w:val="70C5C876"/>
    <w:rsid w:val="70DB5B1B"/>
    <w:rsid w:val="70F556E6"/>
    <w:rsid w:val="71C8D7DD"/>
    <w:rsid w:val="71D650CE"/>
    <w:rsid w:val="71E76622"/>
    <w:rsid w:val="72268755"/>
    <w:rsid w:val="723097CB"/>
    <w:rsid w:val="7257E347"/>
    <w:rsid w:val="725A0F44"/>
    <w:rsid w:val="729004C5"/>
    <w:rsid w:val="72911DC1"/>
    <w:rsid w:val="72AC9B3C"/>
    <w:rsid w:val="72C77176"/>
    <w:rsid w:val="72CDE8AC"/>
    <w:rsid w:val="72DAA1BC"/>
    <w:rsid w:val="7311464D"/>
    <w:rsid w:val="7346C7D2"/>
    <w:rsid w:val="734E8287"/>
    <w:rsid w:val="7358EAE4"/>
    <w:rsid w:val="73697879"/>
    <w:rsid w:val="73B09BBB"/>
    <w:rsid w:val="73EC08ED"/>
    <w:rsid w:val="742B97F4"/>
    <w:rsid w:val="74327330"/>
    <w:rsid w:val="746A8E6B"/>
    <w:rsid w:val="74A2FE19"/>
    <w:rsid w:val="74DB92E8"/>
    <w:rsid w:val="75253142"/>
    <w:rsid w:val="7578DC38"/>
    <w:rsid w:val="75B7E94E"/>
    <w:rsid w:val="75C9755F"/>
    <w:rsid w:val="75E81CB3"/>
    <w:rsid w:val="7671A018"/>
    <w:rsid w:val="76BB7E24"/>
    <w:rsid w:val="76DDA0F6"/>
    <w:rsid w:val="77170193"/>
    <w:rsid w:val="777C6113"/>
    <w:rsid w:val="7791AEFD"/>
    <w:rsid w:val="77BD7B6A"/>
    <w:rsid w:val="77CBB0E8"/>
    <w:rsid w:val="77D163E9"/>
    <w:rsid w:val="77D2BB9A"/>
    <w:rsid w:val="77EF19E9"/>
    <w:rsid w:val="7857BF77"/>
    <w:rsid w:val="78B7155F"/>
    <w:rsid w:val="78D2B938"/>
    <w:rsid w:val="78FDEABF"/>
    <w:rsid w:val="79546EFD"/>
    <w:rsid w:val="79779E2C"/>
    <w:rsid w:val="7982B42C"/>
    <w:rsid w:val="79939902"/>
    <w:rsid w:val="79F8FC74"/>
    <w:rsid w:val="7A0913EE"/>
    <w:rsid w:val="7A2D5A9C"/>
    <w:rsid w:val="7A55C592"/>
    <w:rsid w:val="7A810697"/>
    <w:rsid w:val="7A8F4ACA"/>
    <w:rsid w:val="7A901A5D"/>
    <w:rsid w:val="7A9F2CF5"/>
    <w:rsid w:val="7AC734EA"/>
    <w:rsid w:val="7AE423E4"/>
    <w:rsid w:val="7B0C7AB8"/>
    <w:rsid w:val="7B1438D6"/>
    <w:rsid w:val="7B327ACC"/>
    <w:rsid w:val="7B6909FF"/>
    <w:rsid w:val="7BA18A50"/>
    <w:rsid w:val="7BF3D77E"/>
    <w:rsid w:val="7BF9354E"/>
    <w:rsid w:val="7C36A9D9"/>
    <w:rsid w:val="7C36F687"/>
    <w:rsid w:val="7C4C286F"/>
    <w:rsid w:val="7C50FEFD"/>
    <w:rsid w:val="7C5AB836"/>
    <w:rsid w:val="7CA056B9"/>
    <w:rsid w:val="7CA4D50C"/>
    <w:rsid w:val="7CACD4EE"/>
    <w:rsid w:val="7CD569F6"/>
    <w:rsid w:val="7CFB2649"/>
    <w:rsid w:val="7D185699"/>
    <w:rsid w:val="7D3BD7D3"/>
    <w:rsid w:val="7DB687FA"/>
    <w:rsid w:val="7DF62078"/>
    <w:rsid w:val="7DFE907C"/>
    <w:rsid w:val="7E35C37B"/>
    <w:rsid w:val="7EB426FA"/>
    <w:rsid w:val="7EBC07A1"/>
    <w:rsid w:val="7EDE0128"/>
    <w:rsid w:val="7EEBF48C"/>
    <w:rsid w:val="7F06845B"/>
    <w:rsid w:val="7F2F36E6"/>
    <w:rsid w:val="7F5AABDB"/>
    <w:rsid w:val="7F9308FB"/>
    <w:rsid w:val="7F976DCC"/>
    <w:rsid w:val="7FB7B71F"/>
    <w:rsid w:val="7FD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FA3C"/>
  <w15:chartTrackingRefBased/>
  <w15:docId w15:val="{12EE87C7-6E59-42F6-AF9B-9702D54B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D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D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7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30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922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746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7468"/>
    <w:rPr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01A9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01A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01A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01A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01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01A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01A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01A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01A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01A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01A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5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61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15613"/>
  </w:style>
  <w:style w:type="paragraph" w:styleId="Header">
    <w:name w:val="header"/>
    <w:basedOn w:val="Normal"/>
    <w:link w:val="HeaderChar"/>
    <w:uiPriority w:val="99"/>
    <w:semiHidden/>
    <w:unhideWhenUsed/>
    <w:rsid w:val="00B5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A1F"/>
    <w:rPr>
      <w:rFonts w:ascii="Times New Roman" w:eastAsia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67636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johnabbott-my.sharepoint.com/personal/2339295_johnabbottcollege_net/Documents/project%20for%20programming%20I/project%20programming%20i.docx" TargetMode="External"/><Relationship Id="rId14" Type="http://schemas.openxmlformats.org/officeDocument/2006/relationships/image" Target="media/image5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6693D8-B622-C244-A876-67FC3398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2461</Words>
  <Characters>14030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Links>
    <vt:vector size="174" baseType="variant">
      <vt:variant>
        <vt:i4>7864402</vt:i4>
      </vt:variant>
      <vt:variant>
        <vt:i4>173</vt:i4>
      </vt:variant>
      <vt:variant>
        <vt:i4>0</vt:i4>
      </vt:variant>
      <vt:variant>
        <vt:i4>5</vt:i4>
      </vt:variant>
      <vt:variant>
        <vt:lpwstr>https://johnabbott-my.sharepoint.com/personal/2339295_johnabbottcollege_net/Documents/project for programming I/project programming i.docx</vt:lpwstr>
      </vt:variant>
      <vt:variant>
        <vt:lpwstr>_Toc129167339</vt:lpwstr>
      </vt:variant>
      <vt:variant>
        <vt:i4>1048637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_Toc129167338</vt:lpwstr>
      </vt:variant>
      <vt:variant>
        <vt:i4>1048637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_Toc129167337</vt:lpwstr>
      </vt:variant>
      <vt:variant>
        <vt:i4>1048637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_Toc129167336</vt:lpwstr>
      </vt:variant>
      <vt:variant>
        <vt:i4>1048637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_Toc129167335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_Toc129166596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_Toc129166595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_Toc129166594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_Toc129166593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_Toc129166592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_Toc129166591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_Toc129166590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_Toc129166589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_Toc129166588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_Toc129166587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_Toc129166586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_Toc129166585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_Toc129166584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_Toc129166583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_Toc129166582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_Toc129166581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_Toc129166580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_Toc129166579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_Toc129166578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_Toc129166577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_Toc129166576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_Toc129166575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_Toc129166574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_Toc129166573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Project</dc:title>
  <dc:subject/>
  <dc:creator>Eric Sadowski, XIAOXING PAN</dc:creator>
  <cp:keywords/>
  <dc:description/>
  <cp:lastModifiedBy>Songer Sadowski, Eric</cp:lastModifiedBy>
  <cp:revision>2</cp:revision>
  <dcterms:created xsi:type="dcterms:W3CDTF">2023-03-08T16:44:00Z</dcterms:created>
  <dcterms:modified xsi:type="dcterms:W3CDTF">2023-03-08T16:44:00Z</dcterms:modified>
</cp:coreProperties>
</file>