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1C5DE" w14:textId="77777777" w:rsidR="00543644" w:rsidRDefault="00543644" w:rsidP="00543644">
      <w:pPr>
        <w:spacing w:after="180" w:line="420" w:lineRule="atLeast"/>
        <w:rPr>
          <w:rFonts w:ascii="Times" w:hAnsi="Times" w:cs="Times New Roman"/>
          <w:color w:val="000000"/>
          <w:sz w:val="22"/>
          <w:szCs w:val="22"/>
          <w:lang w:eastAsia="zh-CN"/>
        </w:rPr>
      </w:pPr>
    </w:p>
    <w:p w14:paraId="4AF0A6A5" w14:textId="77777777" w:rsidR="00543644" w:rsidRPr="00543644" w:rsidRDefault="00543644" w:rsidP="00543644">
      <w:pPr>
        <w:spacing w:after="180" w:line="420" w:lineRule="atLeast"/>
        <w:rPr>
          <w:rFonts w:ascii="Times" w:hAnsi="Times" w:cs="Times New Roman"/>
          <w:color w:val="000000"/>
          <w:sz w:val="22"/>
          <w:szCs w:val="22"/>
          <w:lang w:eastAsia="zh-CN"/>
        </w:rPr>
      </w:pPr>
      <w:r w:rsidRPr="00543644">
        <w:rPr>
          <w:rFonts w:ascii="Times" w:hAnsi="Times" w:cs="Times New Roman"/>
          <w:color w:val="000000"/>
          <w:sz w:val="22"/>
          <w:szCs w:val="22"/>
          <w:lang w:eastAsia="zh-CN"/>
        </w:rPr>
        <w:t>Document example:</w:t>
      </w:r>
    </w:p>
    <w:p w14:paraId="692BCFEB" w14:textId="504B6A86" w:rsidR="00543644" w:rsidRPr="00D254FD" w:rsidRDefault="00543644" w:rsidP="00D254FD">
      <w:pPr>
        <w:spacing w:after="180" w:line="420" w:lineRule="atLeast"/>
        <w:rPr>
          <w:rFonts w:ascii="Times" w:hAnsi="Times" w:cs="Times New Roman"/>
          <w:color w:val="000000"/>
          <w:sz w:val="22"/>
          <w:szCs w:val="22"/>
          <w:lang w:eastAsia="zh-CN"/>
        </w:rPr>
      </w:pPr>
      <w:r w:rsidRPr="00543644">
        <w:rPr>
          <w:rFonts w:ascii="Times New Roman" w:eastAsia="Times New Roman" w:hAnsi="Times New Roman" w:cs="Times New Roman"/>
          <w:color w:val="000000"/>
          <w:sz w:val="22"/>
          <w:szCs w:val="22"/>
          <w:lang w:eastAsia="zh-CN"/>
        </w:rPr>
        <w:t xml:space="preserve">The SES is the legislated Combat Agency for floods and is responsible for the control of flood operations. This includes the coordination of other agencies and organisations for flood management tasks. It also includes the planning for and responding to tsunami, particularly for warning and evacuation. </w:t>
      </w:r>
      <w:r w:rsidR="00D254FD">
        <w:rPr>
          <w:rFonts w:ascii="Times New Roman" w:eastAsia="Times New Roman" w:hAnsi="Times New Roman" w:cs="Times New Roman"/>
          <w:color w:val="000000"/>
          <w:sz w:val="22"/>
          <w:szCs w:val="22"/>
          <w:lang w:eastAsia="zh-CN"/>
        </w:rPr>
        <w:t xml:space="preserve">  (</w:t>
      </w:r>
      <w:r w:rsidR="00D254FD" w:rsidRPr="00543644">
        <w:rPr>
          <w:rFonts w:ascii="Times" w:hAnsi="Times" w:cs="Times New Roman"/>
          <w:color w:val="000000"/>
          <w:sz w:val="22"/>
          <w:szCs w:val="22"/>
          <w:lang w:eastAsia="zh-CN"/>
        </w:rPr>
        <w:t xml:space="preserve">PART 4 - </w:t>
      </w:r>
      <w:proofErr w:type="gramStart"/>
      <w:r w:rsidR="00D254FD" w:rsidRPr="00543644">
        <w:rPr>
          <w:rFonts w:ascii="Times" w:hAnsi="Times" w:cs="Times New Roman"/>
          <w:color w:val="000000"/>
          <w:sz w:val="22"/>
          <w:szCs w:val="22"/>
          <w:lang w:eastAsia="zh-CN"/>
        </w:rPr>
        <w:t>RESPONSE </w:t>
      </w:r>
      <w:r w:rsidR="00D254FD">
        <w:rPr>
          <w:rFonts w:ascii="Times" w:hAnsi="Times" w:cs="Times New Roman"/>
          <w:color w:val="000000"/>
          <w:sz w:val="22"/>
          <w:szCs w:val="22"/>
          <w:lang w:eastAsia="zh-CN"/>
        </w:rPr>
        <w:t>)</w:t>
      </w:r>
      <w:proofErr w:type="gramEnd"/>
    </w:p>
    <w:p w14:paraId="50D4591D" w14:textId="77777777" w:rsidR="00543644" w:rsidRDefault="00543644" w:rsidP="00543644">
      <w:pPr>
        <w:spacing w:after="180" w:line="270" w:lineRule="atLeast"/>
        <w:rPr>
          <w:rFonts w:ascii="Times New Roman" w:eastAsia="Times New Roman" w:hAnsi="Times New Roman" w:cs="Times New Roman"/>
          <w:color w:val="000000"/>
          <w:sz w:val="22"/>
          <w:szCs w:val="22"/>
          <w:lang w:eastAsia="zh-CN"/>
        </w:rPr>
      </w:pPr>
    </w:p>
    <w:p w14:paraId="7D6B9934" w14:textId="77777777" w:rsidR="00543644" w:rsidRPr="00543644" w:rsidRDefault="00543644" w:rsidP="00543644">
      <w:pPr>
        <w:spacing w:after="180" w:line="270" w:lineRule="atLeast"/>
        <w:rPr>
          <w:rFonts w:ascii="Times New Roman" w:eastAsia="Times New Roman" w:hAnsi="Times New Roman" w:cs="Times New Roman"/>
          <w:color w:val="000000"/>
          <w:sz w:val="22"/>
          <w:szCs w:val="22"/>
          <w:lang w:eastAsia="zh-CN"/>
        </w:rPr>
      </w:pPr>
    </w:p>
    <w:p w14:paraId="23E160C5" w14:textId="77777777" w:rsidR="00543644" w:rsidRPr="00543644" w:rsidRDefault="00543644" w:rsidP="00543644">
      <w:pPr>
        <w:spacing w:after="180" w:line="270" w:lineRule="atLeast"/>
        <w:rPr>
          <w:rFonts w:ascii="Times New Roman" w:eastAsia="Times New Roman" w:hAnsi="Times New Roman" w:cs="Times New Roman"/>
          <w:color w:val="000000"/>
          <w:sz w:val="22"/>
          <w:szCs w:val="22"/>
          <w:lang w:eastAsia="zh-CN"/>
        </w:rPr>
      </w:pPr>
      <w:r w:rsidRPr="00543644">
        <w:rPr>
          <w:rFonts w:ascii="Times New Roman" w:eastAsia="Times New Roman" w:hAnsi="Times New Roman" w:cs="Times New Roman"/>
          <w:color w:val="000000"/>
          <w:sz w:val="22"/>
          <w:szCs w:val="22"/>
          <w:lang w:eastAsia="zh-CN"/>
        </w:rPr>
        <w:t>Agent-based modelling of a document:</w:t>
      </w:r>
    </w:p>
    <w:p w14:paraId="184A293B" w14:textId="0473EEB7" w:rsidR="00543644" w:rsidRPr="00D254FD" w:rsidRDefault="00543644" w:rsidP="00D254FD">
      <w:pPr>
        <w:pStyle w:val="ListParagraph"/>
        <w:numPr>
          <w:ilvl w:val="0"/>
          <w:numId w:val="2"/>
        </w:numPr>
        <w:spacing w:after="180" w:line="270" w:lineRule="atLeast"/>
        <w:rPr>
          <w:rFonts w:ascii="Times New Roman" w:eastAsia="Times New Roman" w:hAnsi="Times New Roman" w:cs="Times New Roman"/>
          <w:color w:val="000000"/>
          <w:sz w:val="22"/>
          <w:szCs w:val="22"/>
          <w:lang w:eastAsia="zh-CN"/>
        </w:rPr>
      </w:pPr>
      <w:r w:rsidRPr="00D254FD">
        <w:rPr>
          <w:rFonts w:ascii="Times New Roman" w:eastAsia="Times New Roman" w:hAnsi="Times New Roman" w:cs="Times New Roman"/>
          <w:color w:val="000000"/>
          <w:sz w:val="22"/>
          <w:szCs w:val="22"/>
          <w:lang w:eastAsia="zh-CN"/>
        </w:rPr>
        <w:t>Goal model</w:t>
      </w:r>
    </w:p>
    <w:p w14:paraId="701C70BB" w14:textId="77777777" w:rsidR="00127E3B" w:rsidRDefault="00543644">
      <w:r>
        <w:rPr>
          <w:noProof/>
          <w:lang w:eastAsia="zh-CN"/>
        </w:rPr>
        <w:drawing>
          <wp:inline distT="0" distB="0" distL="0" distR="0" wp14:anchorId="23A4FCB1" wp14:editId="0B7EC541">
            <wp:extent cx="2840355" cy="2862840"/>
            <wp:effectExtent l="0" t="0" r="4445" b="7620"/>
            <wp:docPr id="1" name="Picture 1" descr="/Users/xiaoxu/Desktop/pic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xiaoxu/Desktop/pic 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3759" cy="2876350"/>
                    </a:xfrm>
                    <a:prstGeom prst="rect">
                      <a:avLst/>
                    </a:prstGeom>
                    <a:noFill/>
                    <a:ln>
                      <a:noFill/>
                    </a:ln>
                  </pic:spPr>
                </pic:pic>
              </a:graphicData>
            </a:graphic>
          </wp:inline>
        </w:drawing>
      </w:r>
    </w:p>
    <w:p w14:paraId="2E027C47" w14:textId="77777777" w:rsidR="00D254FD" w:rsidRDefault="00D254FD"/>
    <w:p w14:paraId="30668909" w14:textId="77777777" w:rsidR="00D254FD" w:rsidRDefault="00D254FD"/>
    <w:p w14:paraId="0E1DADE6" w14:textId="5163B99A" w:rsidR="00543644" w:rsidRDefault="00D254FD" w:rsidP="00D254FD">
      <w:pPr>
        <w:pStyle w:val="ListParagraph"/>
        <w:numPr>
          <w:ilvl w:val="0"/>
          <w:numId w:val="2"/>
        </w:numPr>
      </w:pPr>
      <w:r>
        <w:t>role model</w:t>
      </w:r>
    </w:p>
    <w:p w14:paraId="13320B67" w14:textId="77777777" w:rsidR="00D254FD" w:rsidRDefault="00D254FD"/>
    <w:tbl>
      <w:tblPr>
        <w:tblW w:w="0" w:type="auto"/>
        <w:tblLook w:val="04A0" w:firstRow="1" w:lastRow="0" w:firstColumn="1" w:lastColumn="0" w:noHBand="0" w:noVBand="1"/>
      </w:tblPr>
      <w:tblGrid>
        <w:gridCol w:w="2376"/>
        <w:gridCol w:w="6480"/>
      </w:tblGrid>
      <w:tr w:rsidR="00D254FD" w:rsidRPr="004246E1" w14:paraId="4462F8E6" w14:textId="77777777" w:rsidTr="00810568">
        <w:tc>
          <w:tcPr>
            <w:tcW w:w="2376" w:type="dxa"/>
          </w:tcPr>
          <w:p w14:paraId="4DF460FD" w14:textId="77777777" w:rsidR="00D254FD" w:rsidRPr="004246E1" w:rsidRDefault="00D254FD" w:rsidP="00810568">
            <w:r w:rsidRPr="004246E1">
              <w:t>Role ID</w:t>
            </w:r>
          </w:p>
        </w:tc>
        <w:tc>
          <w:tcPr>
            <w:tcW w:w="6480" w:type="dxa"/>
          </w:tcPr>
          <w:p w14:paraId="33399DAE" w14:textId="77777777" w:rsidR="00D254FD" w:rsidRPr="004246E1" w:rsidRDefault="00D254FD" w:rsidP="00810568">
            <w:r w:rsidRPr="004246E1">
              <w:t>R1</w:t>
            </w:r>
          </w:p>
        </w:tc>
      </w:tr>
      <w:tr w:rsidR="00D254FD" w:rsidRPr="004246E1" w14:paraId="6261198F" w14:textId="77777777" w:rsidTr="00810568">
        <w:tc>
          <w:tcPr>
            <w:tcW w:w="2376" w:type="dxa"/>
          </w:tcPr>
          <w:p w14:paraId="23F35D7B" w14:textId="77777777" w:rsidR="00D254FD" w:rsidRPr="004246E1" w:rsidRDefault="00D254FD" w:rsidP="00810568">
            <w:r w:rsidRPr="004246E1">
              <w:t>Name</w:t>
            </w:r>
          </w:p>
        </w:tc>
        <w:tc>
          <w:tcPr>
            <w:tcW w:w="6480" w:type="dxa"/>
          </w:tcPr>
          <w:p w14:paraId="4A560DED" w14:textId="77777777" w:rsidR="00D254FD" w:rsidRPr="004246E1" w:rsidRDefault="00D254FD" w:rsidP="00810568">
            <w:r w:rsidRPr="004246E1">
              <w:t xml:space="preserve"> </w:t>
            </w:r>
            <w:bookmarkStart w:id="0" w:name="_Toc463700767"/>
            <w:r w:rsidRPr="004246E1">
              <w:t>SES</w:t>
            </w:r>
            <w:bookmarkEnd w:id="0"/>
          </w:p>
        </w:tc>
      </w:tr>
      <w:tr w:rsidR="00D254FD" w:rsidRPr="004246E1" w14:paraId="373D2563" w14:textId="77777777" w:rsidTr="00810568">
        <w:tc>
          <w:tcPr>
            <w:tcW w:w="2376" w:type="dxa"/>
          </w:tcPr>
          <w:p w14:paraId="421E6255" w14:textId="77777777" w:rsidR="00D254FD" w:rsidRPr="004246E1" w:rsidRDefault="00D254FD" w:rsidP="00810568">
            <w:r w:rsidRPr="004246E1">
              <w:t>Description</w:t>
            </w:r>
          </w:p>
        </w:tc>
        <w:tc>
          <w:tcPr>
            <w:tcW w:w="6480" w:type="dxa"/>
          </w:tcPr>
          <w:p w14:paraId="22AF397D" w14:textId="77777777" w:rsidR="00D254FD" w:rsidRPr="004246E1" w:rsidRDefault="00D254FD" w:rsidP="00810568">
            <w:r w:rsidRPr="004246E1">
              <w:t>State Emergency Service, Combat Agency for floods</w:t>
            </w:r>
          </w:p>
        </w:tc>
      </w:tr>
      <w:tr w:rsidR="00D254FD" w:rsidRPr="004246E1" w14:paraId="28142CCB" w14:textId="77777777" w:rsidTr="00810568">
        <w:tc>
          <w:tcPr>
            <w:tcW w:w="2376" w:type="dxa"/>
          </w:tcPr>
          <w:p w14:paraId="3FD00A8D" w14:textId="77777777" w:rsidR="00D254FD" w:rsidRPr="004246E1" w:rsidRDefault="00D254FD" w:rsidP="00810568">
            <w:r w:rsidRPr="004246E1">
              <w:t>Responsibilities</w:t>
            </w:r>
          </w:p>
        </w:tc>
        <w:tc>
          <w:tcPr>
            <w:tcW w:w="6480" w:type="dxa"/>
          </w:tcPr>
          <w:p w14:paraId="2B3196EB" w14:textId="77777777" w:rsidR="00D254FD" w:rsidRPr="004246E1" w:rsidRDefault="00D254FD" w:rsidP="00810568">
            <w:r w:rsidRPr="004246E1">
              <w:t>(1)</w:t>
            </w:r>
          </w:p>
          <w:p w14:paraId="28778B17" w14:textId="77777777" w:rsidR="00D254FD" w:rsidRPr="004246E1" w:rsidRDefault="00D254FD" w:rsidP="00810568">
            <w:r w:rsidRPr="004246E1">
              <w:t>Controlling flood operation</w:t>
            </w:r>
          </w:p>
          <w:p w14:paraId="0D1FC368" w14:textId="77777777" w:rsidR="00D254FD" w:rsidRPr="004246E1" w:rsidRDefault="00D254FD" w:rsidP="00810568">
            <w:r w:rsidRPr="004246E1">
              <w:t>Coordinating the agencies and organisations for flood management tasks</w:t>
            </w:r>
          </w:p>
          <w:p w14:paraId="16981C4A" w14:textId="77777777" w:rsidR="00D254FD" w:rsidRPr="004246E1" w:rsidRDefault="00D254FD" w:rsidP="00810568">
            <w:r w:rsidRPr="004246E1">
              <w:t xml:space="preserve">planning for and responding to </w:t>
            </w:r>
            <w:proofErr w:type="spellStart"/>
            <w:r w:rsidRPr="004246E1">
              <w:t>tsumani</w:t>
            </w:r>
            <w:proofErr w:type="spellEnd"/>
          </w:p>
          <w:p w14:paraId="6481FC80" w14:textId="77777777" w:rsidR="00D254FD" w:rsidRPr="004246E1" w:rsidRDefault="00D254FD" w:rsidP="00810568">
            <w:r w:rsidRPr="004246E1">
              <w:t xml:space="preserve">the planning for and responding to tsunami, particularly for warning </w:t>
            </w:r>
          </w:p>
          <w:p w14:paraId="69C0AE7D" w14:textId="77777777" w:rsidR="00D254FD" w:rsidRDefault="00D254FD" w:rsidP="00810568">
            <w:r w:rsidRPr="004246E1">
              <w:lastRenderedPageBreak/>
              <w:t>the planning for and responding to tsunami, particularly for evacuation</w:t>
            </w:r>
          </w:p>
          <w:p w14:paraId="6C0009B8" w14:textId="77777777" w:rsidR="00791CC8" w:rsidRDefault="00791CC8" w:rsidP="00810568"/>
          <w:p w14:paraId="2F13D233" w14:textId="2B814B0E" w:rsidR="00791CC8" w:rsidRPr="00791CC8" w:rsidRDefault="00791CC8" w:rsidP="00810568">
            <w:pPr>
              <w:rPr>
                <w:sz w:val="18"/>
                <w:szCs w:val="18"/>
              </w:rPr>
            </w:pPr>
            <w:r w:rsidRPr="00791CC8">
              <w:rPr>
                <w:sz w:val="18"/>
                <w:szCs w:val="18"/>
              </w:rPr>
              <w:t>(the following</w:t>
            </w:r>
            <w:r w:rsidR="007713E3">
              <w:rPr>
                <w:sz w:val="18"/>
                <w:szCs w:val="18"/>
              </w:rPr>
              <w:t>s</w:t>
            </w:r>
            <w:r w:rsidRPr="00791CC8">
              <w:rPr>
                <w:sz w:val="18"/>
                <w:szCs w:val="18"/>
              </w:rPr>
              <w:t xml:space="preserve"> </w:t>
            </w:r>
            <w:r w:rsidR="007713E3">
              <w:rPr>
                <w:sz w:val="18"/>
                <w:szCs w:val="18"/>
              </w:rPr>
              <w:t xml:space="preserve">in smaller font are contents </w:t>
            </w:r>
            <w:r w:rsidRPr="00791CC8">
              <w:rPr>
                <w:sz w:val="18"/>
                <w:szCs w:val="18"/>
              </w:rPr>
              <w:t>appeared in later documents)</w:t>
            </w:r>
          </w:p>
          <w:p w14:paraId="1FF2D225" w14:textId="77777777" w:rsidR="00D254FD" w:rsidRPr="00791CC8" w:rsidRDefault="00D254FD" w:rsidP="00810568">
            <w:pPr>
              <w:rPr>
                <w:sz w:val="18"/>
                <w:szCs w:val="18"/>
              </w:rPr>
            </w:pPr>
            <w:r w:rsidRPr="00791CC8">
              <w:rPr>
                <w:sz w:val="18"/>
                <w:szCs w:val="18"/>
              </w:rPr>
              <w:t>damage control for storms</w:t>
            </w:r>
          </w:p>
          <w:p w14:paraId="41749C06" w14:textId="77777777" w:rsidR="00D254FD" w:rsidRPr="00791CC8" w:rsidRDefault="00D254FD" w:rsidP="00810568">
            <w:pPr>
              <w:rPr>
                <w:sz w:val="18"/>
                <w:szCs w:val="18"/>
              </w:rPr>
            </w:pPr>
            <w:r w:rsidRPr="00791CC8">
              <w:rPr>
                <w:sz w:val="18"/>
                <w:szCs w:val="18"/>
              </w:rPr>
              <w:t>damage control for coastal erosion/inundation from storm activity</w:t>
            </w:r>
          </w:p>
          <w:p w14:paraId="31927011" w14:textId="77777777" w:rsidR="00D254FD" w:rsidRPr="00791CC8" w:rsidRDefault="00D254FD" w:rsidP="00810568">
            <w:pPr>
              <w:rPr>
                <w:sz w:val="18"/>
                <w:szCs w:val="18"/>
              </w:rPr>
            </w:pPr>
            <w:r w:rsidRPr="00791CC8">
              <w:rPr>
                <w:sz w:val="18"/>
                <w:szCs w:val="18"/>
              </w:rPr>
              <w:t>protection of life</w:t>
            </w:r>
          </w:p>
          <w:p w14:paraId="59E20681" w14:textId="77777777" w:rsidR="00D254FD" w:rsidRPr="00791CC8" w:rsidRDefault="00D254FD" w:rsidP="00810568">
            <w:pPr>
              <w:rPr>
                <w:sz w:val="18"/>
                <w:szCs w:val="18"/>
              </w:rPr>
            </w:pPr>
            <w:r w:rsidRPr="00791CC8">
              <w:rPr>
                <w:sz w:val="18"/>
                <w:szCs w:val="18"/>
              </w:rPr>
              <w:t>coordination of protection of readily moveable household goods and commercial stock and equipment.</w:t>
            </w:r>
          </w:p>
          <w:p w14:paraId="4F2063E5" w14:textId="77777777" w:rsidR="00D254FD" w:rsidRPr="00791CC8" w:rsidRDefault="00D254FD" w:rsidP="00810568">
            <w:pPr>
              <w:rPr>
                <w:sz w:val="18"/>
                <w:szCs w:val="18"/>
              </w:rPr>
            </w:pPr>
            <w:r w:rsidRPr="00791CC8">
              <w:rPr>
                <w:sz w:val="18"/>
                <w:szCs w:val="18"/>
              </w:rPr>
              <w:t>managing operation</w:t>
            </w:r>
          </w:p>
          <w:p w14:paraId="28A52AA6" w14:textId="77777777" w:rsidR="00D254FD" w:rsidRPr="00791CC8" w:rsidRDefault="00D254FD" w:rsidP="00810568">
            <w:pPr>
              <w:rPr>
                <w:sz w:val="18"/>
                <w:szCs w:val="18"/>
              </w:rPr>
            </w:pPr>
            <w:r w:rsidRPr="00791CC8">
              <w:rPr>
                <w:sz w:val="18"/>
                <w:szCs w:val="18"/>
              </w:rPr>
              <w:t>committed for operational management</w:t>
            </w:r>
          </w:p>
          <w:p w14:paraId="6361EFB4" w14:textId="77777777" w:rsidR="00D254FD" w:rsidRPr="00791CC8" w:rsidRDefault="00D254FD" w:rsidP="00810568">
            <w:pPr>
              <w:rPr>
                <w:sz w:val="18"/>
                <w:szCs w:val="18"/>
              </w:rPr>
            </w:pPr>
            <w:r w:rsidRPr="00791CC8">
              <w:rPr>
                <w:sz w:val="18"/>
                <w:szCs w:val="18"/>
              </w:rPr>
              <w:t>starting response operations</w:t>
            </w:r>
          </w:p>
          <w:p w14:paraId="3F35BE95" w14:textId="77777777" w:rsidR="00D254FD" w:rsidRPr="00791CC8" w:rsidRDefault="00D254FD" w:rsidP="00810568">
            <w:pPr>
              <w:rPr>
                <w:sz w:val="18"/>
                <w:szCs w:val="18"/>
              </w:rPr>
            </w:pPr>
            <w:r w:rsidRPr="00791CC8">
              <w:rPr>
                <w:sz w:val="18"/>
                <w:szCs w:val="18"/>
              </w:rPr>
              <w:t xml:space="preserve">advising </w:t>
            </w:r>
            <w:proofErr w:type="gramStart"/>
            <w:r w:rsidRPr="00791CC8">
              <w:rPr>
                <w:sz w:val="18"/>
                <w:szCs w:val="18"/>
              </w:rPr>
              <w:t>organisations</w:t>
            </w:r>
            <w:proofErr w:type="gramEnd"/>
            <w:r w:rsidRPr="00791CC8">
              <w:rPr>
                <w:sz w:val="18"/>
                <w:szCs w:val="18"/>
              </w:rPr>
              <w:t xml:space="preserve"> the activation of the plan</w:t>
            </w:r>
            <w:bookmarkStart w:id="1" w:name="_GoBack"/>
            <w:bookmarkEnd w:id="1"/>
          </w:p>
          <w:p w14:paraId="0BDD2D14" w14:textId="77777777" w:rsidR="00D254FD" w:rsidRPr="00791CC8" w:rsidRDefault="00D254FD" w:rsidP="00810568">
            <w:pPr>
              <w:rPr>
                <w:sz w:val="18"/>
                <w:szCs w:val="18"/>
              </w:rPr>
            </w:pPr>
            <w:r w:rsidRPr="00791CC8">
              <w:rPr>
                <w:sz w:val="18"/>
                <w:szCs w:val="18"/>
              </w:rPr>
              <w:t>providing flood intelligence</w:t>
            </w:r>
          </w:p>
          <w:p w14:paraId="3F170EAA" w14:textId="77777777" w:rsidR="00D254FD" w:rsidRPr="00791CC8" w:rsidRDefault="00D254FD" w:rsidP="00810568">
            <w:pPr>
              <w:rPr>
                <w:sz w:val="18"/>
                <w:szCs w:val="18"/>
              </w:rPr>
            </w:pPr>
            <w:r w:rsidRPr="00791CC8">
              <w:rPr>
                <w:sz w:val="18"/>
                <w:szCs w:val="18"/>
              </w:rPr>
              <w:t>undertakes and coordinates the monitoring of known problem areas</w:t>
            </w:r>
          </w:p>
          <w:p w14:paraId="729A64A6" w14:textId="77777777" w:rsidR="00D254FD" w:rsidRPr="004246E1" w:rsidRDefault="00D254FD" w:rsidP="00810568"/>
        </w:tc>
      </w:tr>
      <w:tr w:rsidR="00D254FD" w:rsidRPr="004246E1" w14:paraId="73098D40" w14:textId="77777777" w:rsidTr="00810568">
        <w:tc>
          <w:tcPr>
            <w:tcW w:w="2376" w:type="dxa"/>
          </w:tcPr>
          <w:p w14:paraId="29071E38" w14:textId="77777777" w:rsidR="00D254FD" w:rsidRPr="004246E1" w:rsidRDefault="00D254FD" w:rsidP="00810568">
            <w:r w:rsidRPr="004246E1">
              <w:lastRenderedPageBreak/>
              <w:t>Constraints</w:t>
            </w:r>
          </w:p>
        </w:tc>
        <w:tc>
          <w:tcPr>
            <w:tcW w:w="6480" w:type="dxa"/>
          </w:tcPr>
          <w:p w14:paraId="111F2636" w14:textId="77777777" w:rsidR="00D254FD" w:rsidRPr="004246E1" w:rsidRDefault="00D254FD" w:rsidP="00810568">
            <w:r w:rsidRPr="004246E1">
              <w:t>Constrains of the role (if any).</w:t>
            </w:r>
          </w:p>
        </w:tc>
      </w:tr>
    </w:tbl>
    <w:p w14:paraId="5EF090EB" w14:textId="77777777" w:rsidR="00D254FD" w:rsidRDefault="00D254FD"/>
    <w:p w14:paraId="09A1133B" w14:textId="77777777" w:rsidR="00D254FD" w:rsidRDefault="00D254FD"/>
    <w:p w14:paraId="036B7237" w14:textId="77777777" w:rsidR="00D254FD" w:rsidRDefault="00D254FD"/>
    <w:p w14:paraId="4C0948CC" w14:textId="289912F9" w:rsidR="00D254FD" w:rsidRDefault="00D254FD" w:rsidP="00D254FD">
      <w:pPr>
        <w:pStyle w:val="ListParagraph"/>
        <w:numPr>
          <w:ilvl w:val="0"/>
          <w:numId w:val="2"/>
        </w:numPr>
      </w:pPr>
      <w:r>
        <w:t>Environment model</w:t>
      </w:r>
    </w:p>
    <w:p w14:paraId="74325AC6" w14:textId="77777777" w:rsidR="00D254FD" w:rsidRDefault="00D254FD" w:rsidP="00D254FD"/>
    <w:p w14:paraId="5ADBE9B4" w14:textId="77777777" w:rsidR="00D254FD" w:rsidRPr="006E2C6E" w:rsidRDefault="00D254FD" w:rsidP="00D254FD">
      <w:r w:rsidRPr="006E2C6E">
        <w:t>Environment Entity ID: EE1</w:t>
      </w:r>
    </w:p>
    <w:p w14:paraId="41A18917" w14:textId="77777777" w:rsidR="00D254FD" w:rsidRPr="006E2C6E" w:rsidRDefault="00D254FD" w:rsidP="00D254FD">
      <w:pPr>
        <w:rPr>
          <w:rStyle w:val="Heading1Char"/>
          <w:rFonts w:eastAsiaTheme="minorHAnsi"/>
          <w:sz w:val="22"/>
          <w:szCs w:val="22"/>
        </w:rPr>
      </w:pPr>
      <w:r w:rsidRPr="006E2C6E">
        <w:t>Name</w:t>
      </w:r>
      <w:r w:rsidRPr="006E2C6E">
        <w:rPr>
          <w:rStyle w:val="Heading1Char"/>
          <w:rFonts w:eastAsiaTheme="minorHAnsi"/>
          <w:sz w:val="22"/>
          <w:szCs w:val="22"/>
        </w:rPr>
        <w:t xml:space="preserve">: list of agencies and </w:t>
      </w:r>
      <w:proofErr w:type="spellStart"/>
      <w:r w:rsidRPr="006E2C6E">
        <w:rPr>
          <w:rStyle w:val="Heading1Char"/>
          <w:rFonts w:eastAsiaTheme="minorHAnsi"/>
          <w:sz w:val="22"/>
          <w:szCs w:val="22"/>
        </w:rPr>
        <w:t>organisations</w:t>
      </w:r>
      <w:proofErr w:type="spellEnd"/>
      <w:r w:rsidRPr="006E2C6E">
        <w:rPr>
          <w:rStyle w:val="Heading1Char"/>
          <w:rFonts w:eastAsiaTheme="minorHAnsi"/>
          <w:sz w:val="22"/>
          <w:szCs w:val="22"/>
        </w:rPr>
        <w:t xml:space="preserve"> </w:t>
      </w:r>
    </w:p>
    <w:p w14:paraId="6D150401" w14:textId="77777777" w:rsidR="00D254FD" w:rsidRPr="006E2C6E" w:rsidRDefault="00D254FD" w:rsidP="00D254FD">
      <w:r w:rsidRPr="006E2C6E">
        <w:t>Description: needed for flood management tasks</w:t>
      </w:r>
    </w:p>
    <w:p w14:paraId="5A479399" w14:textId="77777777" w:rsidR="00D254FD" w:rsidRPr="006E2C6E" w:rsidRDefault="00D254FD" w:rsidP="00D254FD">
      <w:r w:rsidRPr="006E2C6E">
        <w:t>Attributes:</w:t>
      </w:r>
    </w:p>
    <w:p w14:paraId="06F62A87" w14:textId="77777777" w:rsidR="00D254FD" w:rsidRPr="006E2C6E" w:rsidRDefault="00D254FD" w:rsidP="00D254FD">
      <w:r w:rsidRPr="006E2C6E">
        <w:t>Name of the agencies and organizations</w:t>
      </w:r>
    </w:p>
    <w:p w14:paraId="2CCA3DA2" w14:textId="77777777" w:rsidR="00D254FD" w:rsidRPr="006E2C6E" w:rsidRDefault="00D254FD" w:rsidP="00D254FD">
      <w:r w:rsidRPr="006E2C6E">
        <w:t>Contact person</w:t>
      </w:r>
    </w:p>
    <w:p w14:paraId="65AB395B" w14:textId="77777777" w:rsidR="00D254FD" w:rsidRPr="006E2C6E" w:rsidRDefault="00D254FD" w:rsidP="00D254FD">
      <w:r w:rsidRPr="006E2C6E">
        <w:t>Contact numbers</w:t>
      </w:r>
    </w:p>
    <w:p w14:paraId="74C4392A" w14:textId="77777777" w:rsidR="00D254FD" w:rsidRPr="006E2C6E" w:rsidRDefault="00D254FD" w:rsidP="00D254FD">
      <w:r w:rsidRPr="006E2C6E">
        <w:t>address</w:t>
      </w:r>
    </w:p>
    <w:p w14:paraId="26D1E9AF" w14:textId="77777777" w:rsidR="00D254FD" w:rsidRPr="006E2C6E" w:rsidRDefault="00D254FD" w:rsidP="00D254FD">
      <w:r w:rsidRPr="006E2C6E">
        <w:t>Roles involved:</w:t>
      </w:r>
    </w:p>
    <w:p w14:paraId="5DFEA7ED" w14:textId="77777777" w:rsidR="00D254FD" w:rsidRPr="006E2C6E" w:rsidRDefault="00D254FD" w:rsidP="00D254FD">
      <w:r w:rsidRPr="006E2C6E">
        <w:t xml:space="preserve">SES </w:t>
      </w:r>
    </w:p>
    <w:p w14:paraId="4AD14F4C" w14:textId="77777777" w:rsidR="00D254FD" w:rsidRDefault="00D254FD" w:rsidP="00D254FD"/>
    <w:p w14:paraId="0D7D28A2" w14:textId="446E01BC" w:rsidR="00D254FD" w:rsidRDefault="00D254FD" w:rsidP="00D254FD">
      <w:r>
        <w:t>(the document example doesn’t contain organisation model and interaction model)</w:t>
      </w:r>
    </w:p>
    <w:p w14:paraId="79DD936F" w14:textId="77777777" w:rsidR="00D254FD" w:rsidRDefault="00D254FD" w:rsidP="00D254FD"/>
    <w:p w14:paraId="6D453458" w14:textId="77777777" w:rsidR="00D254FD" w:rsidRDefault="00D254FD" w:rsidP="00D254FD"/>
    <w:p w14:paraId="12F616A6" w14:textId="77777777" w:rsidR="00D254FD" w:rsidRDefault="00D254FD" w:rsidP="00D254FD"/>
    <w:p w14:paraId="4B455F3D" w14:textId="00D5CEE0" w:rsidR="00D254FD" w:rsidRDefault="00D254FD" w:rsidP="00D254FD">
      <w:pPr>
        <w:pStyle w:val="ListParagraph"/>
        <w:numPr>
          <w:ilvl w:val="0"/>
          <w:numId w:val="2"/>
        </w:numPr>
      </w:pPr>
      <w:r>
        <w:t>Agent model</w:t>
      </w:r>
    </w:p>
    <w:p w14:paraId="34000BEA" w14:textId="77777777" w:rsidR="00D254FD" w:rsidRDefault="00D254FD" w:rsidP="00D254FD"/>
    <w:tbl>
      <w:tblPr>
        <w:tblW w:w="0" w:type="auto"/>
        <w:tblLook w:val="04A0" w:firstRow="1" w:lastRow="0" w:firstColumn="1" w:lastColumn="0" w:noHBand="0" w:noVBand="1"/>
      </w:tblPr>
      <w:tblGrid>
        <w:gridCol w:w="1781"/>
        <w:gridCol w:w="2324"/>
        <w:gridCol w:w="4915"/>
      </w:tblGrid>
      <w:tr w:rsidR="00D254FD" w:rsidRPr="009C25D7" w14:paraId="3A68AF42" w14:textId="77777777" w:rsidTr="00810568">
        <w:tc>
          <w:tcPr>
            <w:tcW w:w="1791" w:type="dxa"/>
          </w:tcPr>
          <w:p w14:paraId="0FD4E0E7" w14:textId="77777777" w:rsidR="00D254FD" w:rsidRPr="009C25D7" w:rsidRDefault="00D254FD" w:rsidP="00810568">
            <w:r w:rsidRPr="009C25D7">
              <w:t>Agent Type ID:</w:t>
            </w:r>
          </w:p>
        </w:tc>
        <w:tc>
          <w:tcPr>
            <w:tcW w:w="7785" w:type="dxa"/>
            <w:gridSpan w:val="2"/>
          </w:tcPr>
          <w:p w14:paraId="74C4BBE1" w14:textId="77777777" w:rsidR="00D254FD" w:rsidRPr="009C25D7" w:rsidRDefault="00D254FD" w:rsidP="00810568">
            <w:r w:rsidRPr="009C25D7">
              <w:t>A1</w:t>
            </w:r>
          </w:p>
        </w:tc>
      </w:tr>
      <w:tr w:rsidR="00D254FD" w:rsidRPr="009C25D7" w14:paraId="6BEB6098" w14:textId="77777777" w:rsidTr="00810568">
        <w:tc>
          <w:tcPr>
            <w:tcW w:w="1791" w:type="dxa"/>
          </w:tcPr>
          <w:p w14:paraId="5D184F04" w14:textId="77777777" w:rsidR="00D254FD" w:rsidRPr="009C25D7" w:rsidRDefault="00D254FD" w:rsidP="00810568">
            <w:r w:rsidRPr="009C25D7">
              <w:t>Name:</w:t>
            </w:r>
          </w:p>
        </w:tc>
        <w:tc>
          <w:tcPr>
            <w:tcW w:w="7785" w:type="dxa"/>
            <w:gridSpan w:val="2"/>
          </w:tcPr>
          <w:p w14:paraId="089C36B5" w14:textId="77777777" w:rsidR="00D254FD" w:rsidRPr="009C25D7" w:rsidRDefault="00D254FD" w:rsidP="00810568">
            <w:bookmarkStart w:id="2" w:name="_Toc463706267"/>
            <w:r w:rsidRPr="009C25D7">
              <w:t>State Emergency Service</w:t>
            </w:r>
            <w:bookmarkEnd w:id="2"/>
          </w:p>
        </w:tc>
      </w:tr>
      <w:tr w:rsidR="00D254FD" w:rsidRPr="009C25D7" w14:paraId="1DAFFCBE" w14:textId="77777777" w:rsidTr="00810568">
        <w:tc>
          <w:tcPr>
            <w:tcW w:w="1791" w:type="dxa"/>
          </w:tcPr>
          <w:p w14:paraId="3FE592D1" w14:textId="77777777" w:rsidR="00D254FD" w:rsidRPr="009C25D7" w:rsidRDefault="00D254FD" w:rsidP="00810568">
            <w:r w:rsidRPr="009C25D7">
              <w:t>Description:</w:t>
            </w:r>
          </w:p>
        </w:tc>
        <w:tc>
          <w:tcPr>
            <w:tcW w:w="7785" w:type="dxa"/>
            <w:gridSpan w:val="2"/>
          </w:tcPr>
          <w:p w14:paraId="653E2F78" w14:textId="77777777" w:rsidR="00D254FD" w:rsidRPr="009C25D7" w:rsidRDefault="00D254FD" w:rsidP="00810568">
            <w:r w:rsidRPr="009C25D7">
              <w:t>play the role of the SES</w:t>
            </w:r>
          </w:p>
        </w:tc>
      </w:tr>
      <w:tr w:rsidR="00D254FD" w:rsidRPr="009C25D7" w14:paraId="1D7964B8" w14:textId="77777777" w:rsidTr="00810568">
        <w:tc>
          <w:tcPr>
            <w:tcW w:w="1791" w:type="dxa"/>
          </w:tcPr>
          <w:p w14:paraId="037FB8F4" w14:textId="77777777" w:rsidR="00D254FD" w:rsidRPr="009C25D7" w:rsidRDefault="00D254FD" w:rsidP="00810568">
            <w:r w:rsidRPr="009C25D7">
              <w:t>References:</w:t>
            </w:r>
          </w:p>
        </w:tc>
        <w:tc>
          <w:tcPr>
            <w:tcW w:w="7785" w:type="dxa"/>
            <w:gridSpan w:val="2"/>
          </w:tcPr>
          <w:p w14:paraId="55E71765" w14:textId="77777777" w:rsidR="00D254FD" w:rsidRPr="009C25D7" w:rsidRDefault="00D254FD" w:rsidP="00810568">
            <w:r w:rsidRPr="009C25D7">
              <w:t>R1 – SES</w:t>
            </w:r>
          </w:p>
        </w:tc>
      </w:tr>
      <w:tr w:rsidR="00D254FD" w:rsidRPr="009C25D7" w14:paraId="7F7D54F1" w14:textId="77777777" w:rsidTr="00810568">
        <w:tc>
          <w:tcPr>
            <w:tcW w:w="1791" w:type="dxa"/>
          </w:tcPr>
          <w:p w14:paraId="5519B751" w14:textId="77777777" w:rsidR="00D254FD" w:rsidRPr="009C25D7" w:rsidRDefault="00D254FD" w:rsidP="00810568">
            <w:r w:rsidRPr="009C25D7">
              <w:t>Activity:</w:t>
            </w:r>
          </w:p>
        </w:tc>
        <w:tc>
          <w:tcPr>
            <w:tcW w:w="7785" w:type="dxa"/>
            <w:gridSpan w:val="2"/>
          </w:tcPr>
          <w:p w14:paraId="569A7B69" w14:textId="77777777" w:rsidR="00D254FD" w:rsidRPr="009C25D7" w:rsidRDefault="00D254FD" w:rsidP="00810568"/>
        </w:tc>
      </w:tr>
      <w:tr w:rsidR="00D254FD" w:rsidRPr="009C25D7" w14:paraId="4BF49FEB" w14:textId="77777777" w:rsidTr="00810568">
        <w:tc>
          <w:tcPr>
            <w:tcW w:w="1791" w:type="dxa"/>
            <w:vMerge w:val="restart"/>
          </w:tcPr>
          <w:p w14:paraId="06308DAD" w14:textId="77777777" w:rsidR="00D254FD" w:rsidRPr="009C25D7" w:rsidRDefault="00D254FD" w:rsidP="00810568"/>
        </w:tc>
        <w:tc>
          <w:tcPr>
            <w:tcW w:w="2428" w:type="dxa"/>
          </w:tcPr>
          <w:p w14:paraId="0FB7DD86" w14:textId="77777777" w:rsidR="00D254FD" w:rsidRPr="009C25D7" w:rsidRDefault="00D254FD" w:rsidP="00810568">
            <w:r w:rsidRPr="009C25D7">
              <w:t>Activity Name:</w:t>
            </w:r>
          </w:p>
        </w:tc>
        <w:tc>
          <w:tcPr>
            <w:tcW w:w="5357" w:type="dxa"/>
          </w:tcPr>
          <w:p w14:paraId="1BBA0F96" w14:textId="77777777" w:rsidR="00D254FD" w:rsidRPr="009C25D7" w:rsidRDefault="00D254FD" w:rsidP="00810568">
            <w:r w:rsidRPr="009C25D7">
              <w:t xml:space="preserve">SES </w:t>
            </w:r>
            <w:proofErr w:type="gramStart"/>
            <w:r w:rsidRPr="009C25D7">
              <w:t>Controls  flood</w:t>
            </w:r>
            <w:proofErr w:type="gramEnd"/>
            <w:r w:rsidRPr="009C25D7">
              <w:t xml:space="preserve"> operation</w:t>
            </w:r>
          </w:p>
        </w:tc>
      </w:tr>
      <w:tr w:rsidR="00D254FD" w:rsidRPr="009C25D7" w14:paraId="0E03D115" w14:textId="77777777" w:rsidTr="00810568">
        <w:tc>
          <w:tcPr>
            <w:tcW w:w="1791" w:type="dxa"/>
            <w:vMerge/>
          </w:tcPr>
          <w:p w14:paraId="02A7DD95" w14:textId="77777777" w:rsidR="00D254FD" w:rsidRPr="009C25D7" w:rsidRDefault="00D254FD" w:rsidP="00810568"/>
        </w:tc>
        <w:tc>
          <w:tcPr>
            <w:tcW w:w="2428" w:type="dxa"/>
          </w:tcPr>
          <w:p w14:paraId="7CEC3D1F" w14:textId="77777777" w:rsidR="00D254FD" w:rsidRPr="009C25D7" w:rsidRDefault="00D254FD" w:rsidP="00810568">
            <w:r w:rsidRPr="009C25D7">
              <w:t>Functionality:</w:t>
            </w:r>
          </w:p>
        </w:tc>
        <w:tc>
          <w:tcPr>
            <w:tcW w:w="5357" w:type="dxa"/>
          </w:tcPr>
          <w:p w14:paraId="0DF1BD9C" w14:textId="77777777" w:rsidR="00D254FD" w:rsidRPr="009C25D7" w:rsidRDefault="00D254FD" w:rsidP="00810568"/>
        </w:tc>
      </w:tr>
      <w:tr w:rsidR="00D254FD" w:rsidRPr="009C25D7" w14:paraId="3D5BCCE0" w14:textId="77777777" w:rsidTr="00810568">
        <w:tc>
          <w:tcPr>
            <w:tcW w:w="1791" w:type="dxa"/>
            <w:vMerge/>
          </w:tcPr>
          <w:p w14:paraId="4378CA13" w14:textId="77777777" w:rsidR="00D254FD" w:rsidRPr="009C25D7" w:rsidRDefault="00D254FD" w:rsidP="00810568"/>
        </w:tc>
        <w:tc>
          <w:tcPr>
            <w:tcW w:w="2428" w:type="dxa"/>
          </w:tcPr>
          <w:p w14:paraId="0BED24A1" w14:textId="77777777" w:rsidR="00D254FD" w:rsidRPr="009C25D7" w:rsidRDefault="00D254FD" w:rsidP="00810568">
            <w:r w:rsidRPr="009C25D7">
              <w:t>Trigger:</w:t>
            </w:r>
          </w:p>
        </w:tc>
        <w:tc>
          <w:tcPr>
            <w:tcW w:w="5357" w:type="dxa"/>
          </w:tcPr>
          <w:p w14:paraId="23A2F348" w14:textId="77777777" w:rsidR="00D254FD" w:rsidRPr="009C25D7" w:rsidRDefault="00D254FD" w:rsidP="00810568"/>
        </w:tc>
      </w:tr>
      <w:tr w:rsidR="00D254FD" w:rsidRPr="009C25D7" w14:paraId="23856D09" w14:textId="77777777" w:rsidTr="00810568">
        <w:tc>
          <w:tcPr>
            <w:tcW w:w="1791" w:type="dxa"/>
            <w:vMerge/>
          </w:tcPr>
          <w:p w14:paraId="05CF7E4D" w14:textId="77777777" w:rsidR="00D254FD" w:rsidRPr="009C25D7" w:rsidRDefault="00D254FD" w:rsidP="00810568"/>
        </w:tc>
        <w:tc>
          <w:tcPr>
            <w:tcW w:w="2428" w:type="dxa"/>
          </w:tcPr>
          <w:p w14:paraId="042D0A0C" w14:textId="77777777" w:rsidR="00D254FD" w:rsidRPr="009C25D7" w:rsidRDefault="00D254FD" w:rsidP="00810568">
            <w:r w:rsidRPr="009C25D7">
              <w:t>Action:</w:t>
            </w:r>
          </w:p>
        </w:tc>
        <w:tc>
          <w:tcPr>
            <w:tcW w:w="5357" w:type="dxa"/>
          </w:tcPr>
          <w:p w14:paraId="4EE71911" w14:textId="77777777" w:rsidR="00D254FD" w:rsidRPr="009C25D7" w:rsidRDefault="00D254FD" w:rsidP="00810568">
            <w:r w:rsidRPr="009C25D7">
              <w:t>Coordinating the agencies and organisations</w:t>
            </w:r>
          </w:p>
          <w:p w14:paraId="12B98F8C" w14:textId="77777777" w:rsidR="00D254FD" w:rsidRPr="009C25D7" w:rsidRDefault="00D254FD" w:rsidP="00810568">
            <w:r w:rsidRPr="009C25D7">
              <w:t xml:space="preserve">planning for and responding to </w:t>
            </w:r>
            <w:proofErr w:type="spellStart"/>
            <w:r w:rsidRPr="009C25D7">
              <w:t>tsumani</w:t>
            </w:r>
            <w:proofErr w:type="spellEnd"/>
          </w:p>
          <w:p w14:paraId="73C4B6B0" w14:textId="77777777" w:rsidR="00D254FD" w:rsidRPr="009C25D7" w:rsidRDefault="00D254FD" w:rsidP="00810568">
            <w:r w:rsidRPr="009C25D7">
              <w:t xml:space="preserve">the planning for and responding to tsunami, particularly for warning </w:t>
            </w:r>
          </w:p>
          <w:p w14:paraId="5CA16D0E" w14:textId="77777777" w:rsidR="00D254FD" w:rsidRPr="009C25D7" w:rsidRDefault="00D254FD" w:rsidP="00810568">
            <w:r w:rsidRPr="009C25D7">
              <w:t>the planning for and responding to tsunami, particularly for evacuation</w:t>
            </w:r>
          </w:p>
          <w:p w14:paraId="37E19A50" w14:textId="77777777" w:rsidR="00D254FD" w:rsidRPr="007A7CA0" w:rsidRDefault="00D254FD" w:rsidP="00810568">
            <w:pPr>
              <w:rPr>
                <w:sz w:val="18"/>
                <w:szCs w:val="18"/>
              </w:rPr>
            </w:pPr>
            <w:r w:rsidRPr="007A7CA0">
              <w:rPr>
                <w:sz w:val="18"/>
                <w:szCs w:val="18"/>
              </w:rPr>
              <w:t>damage control for storms</w:t>
            </w:r>
          </w:p>
          <w:p w14:paraId="64E9BBF0" w14:textId="77777777" w:rsidR="00D254FD" w:rsidRPr="007A7CA0" w:rsidRDefault="00D254FD" w:rsidP="00810568">
            <w:pPr>
              <w:rPr>
                <w:sz w:val="18"/>
                <w:szCs w:val="18"/>
              </w:rPr>
            </w:pPr>
            <w:r w:rsidRPr="007A7CA0">
              <w:rPr>
                <w:sz w:val="18"/>
                <w:szCs w:val="18"/>
              </w:rPr>
              <w:t>damage control for coastal erosion/inundation from storm activity</w:t>
            </w:r>
          </w:p>
          <w:p w14:paraId="75DBCDF6" w14:textId="77777777" w:rsidR="00D254FD" w:rsidRPr="007A7CA0" w:rsidRDefault="00D254FD" w:rsidP="00810568">
            <w:pPr>
              <w:rPr>
                <w:sz w:val="18"/>
                <w:szCs w:val="18"/>
              </w:rPr>
            </w:pPr>
            <w:r w:rsidRPr="007A7CA0">
              <w:rPr>
                <w:sz w:val="18"/>
                <w:szCs w:val="18"/>
              </w:rPr>
              <w:t>protection of life</w:t>
            </w:r>
          </w:p>
          <w:p w14:paraId="0C79462A" w14:textId="0A5BFE82" w:rsidR="00791CC8" w:rsidRPr="009C25D7" w:rsidRDefault="00D254FD" w:rsidP="00810568">
            <w:r w:rsidRPr="007A7CA0">
              <w:rPr>
                <w:sz w:val="18"/>
                <w:szCs w:val="18"/>
              </w:rPr>
              <w:t>coordination of protection of readily moveable household goods and commercial stock and equipment</w:t>
            </w:r>
          </w:p>
        </w:tc>
      </w:tr>
      <w:tr w:rsidR="00D254FD" w:rsidRPr="009C25D7" w14:paraId="7F0515A8" w14:textId="77777777" w:rsidTr="00810568">
        <w:tc>
          <w:tcPr>
            <w:tcW w:w="1791" w:type="dxa"/>
            <w:vMerge w:val="restart"/>
          </w:tcPr>
          <w:p w14:paraId="50B4B973" w14:textId="77777777" w:rsidR="00D254FD" w:rsidRPr="009C25D7" w:rsidRDefault="00D254FD" w:rsidP="00810568"/>
        </w:tc>
        <w:tc>
          <w:tcPr>
            <w:tcW w:w="2428" w:type="dxa"/>
          </w:tcPr>
          <w:p w14:paraId="403B600C" w14:textId="77777777" w:rsidR="00D254FD" w:rsidRPr="00791CC8" w:rsidRDefault="00D254FD" w:rsidP="00810568">
            <w:pPr>
              <w:rPr>
                <w:sz w:val="18"/>
                <w:szCs w:val="18"/>
              </w:rPr>
            </w:pPr>
            <w:r w:rsidRPr="00791CC8">
              <w:rPr>
                <w:sz w:val="18"/>
                <w:szCs w:val="18"/>
              </w:rPr>
              <w:t>Activity Name:</w:t>
            </w:r>
          </w:p>
        </w:tc>
        <w:tc>
          <w:tcPr>
            <w:tcW w:w="5357" w:type="dxa"/>
          </w:tcPr>
          <w:p w14:paraId="40E07C15" w14:textId="77777777" w:rsidR="00D254FD" w:rsidRPr="00791CC8" w:rsidRDefault="00D254FD" w:rsidP="00810568">
            <w:pPr>
              <w:rPr>
                <w:sz w:val="18"/>
                <w:szCs w:val="18"/>
              </w:rPr>
            </w:pPr>
            <w:r w:rsidRPr="00791CC8">
              <w:rPr>
                <w:sz w:val="18"/>
                <w:szCs w:val="18"/>
              </w:rPr>
              <w:t>SES manages operation</w:t>
            </w:r>
          </w:p>
        </w:tc>
      </w:tr>
      <w:tr w:rsidR="00D254FD" w:rsidRPr="009C25D7" w14:paraId="280F3D19" w14:textId="77777777" w:rsidTr="00810568">
        <w:tc>
          <w:tcPr>
            <w:tcW w:w="1791" w:type="dxa"/>
            <w:vMerge/>
          </w:tcPr>
          <w:p w14:paraId="011CBAAE" w14:textId="77777777" w:rsidR="00D254FD" w:rsidRPr="009C25D7" w:rsidRDefault="00D254FD" w:rsidP="00810568"/>
        </w:tc>
        <w:tc>
          <w:tcPr>
            <w:tcW w:w="2428" w:type="dxa"/>
          </w:tcPr>
          <w:p w14:paraId="4632675F" w14:textId="77777777" w:rsidR="00D254FD" w:rsidRPr="00791CC8" w:rsidRDefault="00D254FD" w:rsidP="00810568">
            <w:pPr>
              <w:rPr>
                <w:sz w:val="18"/>
                <w:szCs w:val="18"/>
              </w:rPr>
            </w:pPr>
            <w:r w:rsidRPr="00791CC8">
              <w:rPr>
                <w:sz w:val="18"/>
                <w:szCs w:val="18"/>
              </w:rPr>
              <w:t>Functionality:</w:t>
            </w:r>
          </w:p>
        </w:tc>
        <w:tc>
          <w:tcPr>
            <w:tcW w:w="5357" w:type="dxa"/>
          </w:tcPr>
          <w:p w14:paraId="16B49044" w14:textId="77777777" w:rsidR="00D254FD" w:rsidRPr="00791CC8" w:rsidRDefault="00D254FD" w:rsidP="00810568">
            <w:pPr>
              <w:rPr>
                <w:sz w:val="18"/>
                <w:szCs w:val="18"/>
              </w:rPr>
            </w:pPr>
          </w:p>
        </w:tc>
      </w:tr>
      <w:tr w:rsidR="00D254FD" w:rsidRPr="009C25D7" w14:paraId="74408729" w14:textId="77777777" w:rsidTr="00810568">
        <w:tc>
          <w:tcPr>
            <w:tcW w:w="1791" w:type="dxa"/>
            <w:vMerge/>
          </w:tcPr>
          <w:p w14:paraId="6BA7AAFE" w14:textId="77777777" w:rsidR="00D254FD" w:rsidRPr="009C25D7" w:rsidRDefault="00D254FD" w:rsidP="00810568"/>
        </w:tc>
        <w:tc>
          <w:tcPr>
            <w:tcW w:w="2428" w:type="dxa"/>
          </w:tcPr>
          <w:p w14:paraId="1A57B3FC" w14:textId="77777777" w:rsidR="00D254FD" w:rsidRPr="00791CC8" w:rsidRDefault="00D254FD" w:rsidP="00810568">
            <w:pPr>
              <w:rPr>
                <w:sz w:val="18"/>
                <w:szCs w:val="18"/>
              </w:rPr>
            </w:pPr>
            <w:r w:rsidRPr="00791CC8">
              <w:rPr>
                <w:sz w:val="18"/>
                <w:szCs w:val="18"/>
              </w:rPr>
              <w:t>Trigger:</w:t>
            </w:r>
          </w:p>
        </w:tc>
        <w:tc>
          <w:tcPr>
            <w:tcW w:w="5357" w:type="dxa"/>
          </w:tcPr>
          <w:p w14:paraId="31A078A1" w14:textId="77777777" w:rsidR="00D254FD" w:rsidRPr="00791CC8" w:rsidRDefault="00D254FD" w:rsidP="00810568">
            <w:pPr>
              <w:rPr>
                <w:sz w:val="18"/>
                <w:szCs w:val="18"/>
              </w:rPr>
            </w:pPr>
          </w:p>
        </w:tc>
      </w:tr>
      <w:tr w:rsidR="00D254FD" w:rsidRPr="009C25D7" w14:paraId="6B14A12F" w14:textId="77777777" w:rsidTr="00810568">
        <w:tc>
          <w:tcPr>
            <w:tcW w:w="1791" w:type="dxa"/>
            <w:vMerge/>
          </w:tcPr>
          <w:p w14:paraId="6A8E2574" w14:textId="77777777" w:rsidR="00D254FD" w:rsidRPr="009C25D7" w:rsidRDefault="00D254FD" w:rsidP="00810568"/>
        </w:tc>
        <w:tc>
          <w:tcPr>
            <w:tcW w:w="2428" w:type="dxa"/>
          </w:tcPr>
          <w:p w14:paraId="6A3FD331" w14:textId="77777777" w:rsidR="00D254FD" w:rsidRPr="00791CC8" w:rsidRDefault="00D254FD" w:rsidP="00810568">
            <w:pPr>
              <w:rPr>
                <w:sz w:val="18"/>
                <w:szCs w:val="18"/>
              </w:rPr>
            </w:pPr>
            <w:r w:rsidRPr="00791CC8">
              <w:rPr>
                <w:sz w:val="18"/>
                <w:szCs w:val="18"/>
              </w:rPr>
              <w:t>Action:</w:t>
            </w:r>
          </w:p>
        </w:tc>
        <w:tc>
          <w:tcPr>
            <w:tcW w:w="5357" w:type="dxa"/>
          </w:tcPr>
          <w:p w14:paraId="2D95E8E7" w14:textId="77777777" w:rsidR="00D254FD" w:rsidRPr="00791CC8" w:rsidRDefault="00D254FD" w:rsidP="00810568">
            <w:pPr>
              <w:rPr>
                <w:sz w:val="18"/>
                <w:szCs w:val="18"/>
              </w:rPr>
            </w:pPr>
            <w:r w:rsidRPr="00791CC8">
              <w:rPr>
                <w:sz w:val="18"/>
                <w:szCs w:val="18"/>
              </w:rPr>
              <w:t>1.</w:t>
            </w:r>
            <w:r w:rsidRPr="00791CC8">
              <w:rPr>
                <w:sz w:val="18"/>
                <w:szCs w:val="18"/>
              </w:rPr>
              <w:tab/>
              <w:t>committed for operational management</w:t>
            </w:r>
          </w:p>
        </w:tc>
      </w:tr>
      <w:tr w:rsidR="00D254FD" w:rsidRPr="009C25D7" w14:paraId="3AE17F50" w14:textId="77777777" w:rsidTr="00810568">
        <w:tc>
          <w:tcPr>
            <w:tcW w:w="1791" w:type="dxa"/>
            <w:vMerge w:val="restart"/>
          </w:tcPr>
          <w:p w14:paraId="11787BEB" w14:textId="77777777" w:rsidR="00D254FD" w:rsidRPr="009C25D7" w:rsidRDefault="00D254FD" w:rsidP="00810568"/>
        </w:tc>
        <w:tc>
          <w:tcPr>
            <w:tcW w:w="2428" w:type="dxa"/>
          </w:tcPr>
          <w:p w14:paraId="563692F4" w14:textId="77777777" w:rsidR="00D254FD" w:rsidRPr="00791CC8" w:rsidRDefault="00D254FD" w:rsidP="00810568">
            <w:pPr>
              <w:rPr>
                <w:sz w:val="18"/>
                <w:szCs w:val="18"/>
              </w:rPr>
            </w:pPr>
            <w:r w:rsidRPr="00791CC8">
              <w:rPr>
                <w:sz w:val="18"/>
                <w:szCs w:val="18"/>
              </w:rPr>
              <w:t>Activity Name:</w:t>
            </w:r>
          </w:p>
        </w:tc>
        <w:tc>
          <w:tcPr>
            <w:tcW w:w="5357" w:type="dxa"/>
          </w:tcPr>
          <w:p w14:paraId="06B07768" w14:textId="77777777" w:rsidR="00D254FD" w:rsidRPr="00791CC8" w:rsidRDefault="00D254FD" w:rsidP="00810568">
            <w:pPr>
              <w:rPr>
                <w:sz w:val="18"/>
                <w:szCs w:val="18"/>
              </w:rPr>
            </w:pPr>
            <w:r w:rsidRPr="00791CC8">
              <w:rPr>
                <w:sz w:val="18"/>
                <w:szCs w:val="18"/>
              </w:rPr>
              <w:t>SES starts response operations</w:t>
            </w:r>
          </w:p>
        </w:tc>
      </w:tr>
      <w:tr w:rsidR="00D254FD" w:rsidRPr="009C25D7" w14:paraId="1273301A" w14:textId="77777777" w:rsidTr="00810568">
        <w:tc>
          <w:tcPr>
            <w:tcW w:w="1791" w:type="dxa"/>
            <w:vMerge/>
          </w:tcPr>
          <w:p w14:paraId="77DDF22E" w14:textId="77777777" w:rsidR="00D254FD" w:rsidRPr="009C25D7" w:rsidRDefault="00D254FD" w:rsidP="00810568"/>
        </w:tc>
        <w:tc>
          <w:tcPr>
            <w:tcW w:w="2428" w:type="dxa"/>
          </w:tcPr>
          <w:p w14:paraId="18A0D1EA" w14:textId="77777777" w:rsidR="00D254FD" w:rsidRPr="00791CC8" w:rsidRDefault="00D254FD" w:rsidP="00810568">
            <w:pPr>
              <w:rPr>
                <w:sz w:val="18"/>
                <w:szCs w:val="18"/>
              </w:rPr>
            </w:pPr>
            <w:r w:rsidRPr="00791CC8">
              <w:rPr>
                <w:sz w:val="18"/>
                <w:szCs w:val="18"/>
              </w:rPr>
              <w:t>Functionality:</w:t>
            </w:r>
          </w:p>
        </w:tc>
        <w:tc>
          <w:tcPr>
            <w:tcW w:w="5357" w:type="dxa"/>
          </w:tcPr>
          <w:p w14:paraId="6CA1B394" w14:textId="77777777" w:rsidR="00D254FD" w:rsidRPr="00791CC8" w:rsidRDefault="00D254FD" w:rsidP="00810568">
            <w:pPr>
              <w:rPr>
                <w:sz w:val="18"/>
                <w:szCs w:val="18"/>
              </w:rPr>
            </w:pPr>
          </w:p>
        </w:tc>
      </w:tr>
      <w:tr w:rsidR="00D254FD" w:rsidRPr="009C25D7" w14:paraId="095D1E5B" w14:textId="77777777" w:rsidTr="00810568">
        <w:tc>
          <w:tcPr>
            <w:tcW w:w="1791" w:type="dxa"/>
            <w:vMerge/>
          </w:tcPr>
          <w:p w14:paraId="68090852" w14:textId="77777777" w:rsidR="00D254FD" w:rsidRPr="009C25D7" w:rsidRDefault="00D254FD" w:rsidP="00810568"/>
        </w:tc>
        <w:tc>
          <w:tcPr>
            <w:tcW w:w="2428" w:type="dxa"/>
          </w:tcPr>
          <w:p w14:paraId="3D911871" w14:textId="77777777" w:rsidR="00D254FD" w:rsidRPr="00791CC8" w:rsidRDefault="00D254FD" w:rsidP="00810568">
            <w:pPr>
              <w:rPr>
                <w:sz w:val="18"/>
                <w:szCs w:val="18"/>
              </w:rPr>
            </w:pPr>
            <w:r w:rsidRPr="00791CC8">
              <w:rPr>
                <w:sz w:val="18"/>
                <w:szCs w:val="18"/>
              </w:rPr>
              <w:t>Trigger:</w:t>
            </w:r>
          </w:p>
        </w:tc>
        <w:tc>
          <w:tcPr>
            <w:tcW w:w="5357" w:type="dxa"/>
          </w:tcPr>
          <w:p w14:paraId="02637B0D" w14:textId="77777777" w:rsidR="00D254FD" w:rsidRPr="00791CC8" w:rsidRDefault="00D254FD" w:rsidP="00810568">
            <w:pPr>
              <w:rPr>
                <w:sz w:val="18"/>
                <w:szCs w:val="18"/>
              </w:rPr>
            </w:pPr>
            <w:r w:rsidRPr="00791CC8">
              <w:rPr>
                <w:sz w:val="18"/>
                <w:szCs w:val="18"/>
              </w:rPr>
              <w:t>1. On receipt of Severe Weather Warning for Flash Flooding.</w:t>
            </w:r>
          </w:p>
          <w:p w14:paraId="3D744696" w14:textId="77777777" w:rsidR="00D254FD" w:rsidRPr="00791CC8" w:rsidRDefault="00D254FD" w:rsidP="00810568">
            <w:pPr>
              <w:rPr>
                <w:sz w:val="18"/>
                <w:szCs w:val="18"/>
              </w:rPr>
            </w:pPr>
            <w:r w:rsidRPr="00791CC8">
              <w:rPr>
                <w:sz w:val="18"/>
                <w:szCs w:val="18"/>
              </w:rPr>
              <w:t>2. On receipt of Severe Weather Warnings for damaging surf or storm tides.</w:t>
            </w:r>
          </w:p>
          <w:p w14:paraId="30C4D06C" w14:textId="77777777" w:rsidR="00D254FD" w:rsidRPr="00791CC8" w:rsidRDefault="00D254FD" w:rsidP="00810568">
            <w:pPr>
              <w:rPr>
                <w:sz w:val="18"/>
                <w:szCs w:val="18"/>
              </w:rPr>
            </w:pPr>
            <w:r w:rsidRPr="00791CC8">
              <w:rPr>
                <w:sz w:val="18"/>
                <w:szCs w:val="18"/>
              </w:rPr>
              <w:t>3.  On receipt of a dam failure alert.</w:t>
            </w:r>
          </w:p>
          <w:p w14:paraId="097C873E" w14:textId="77777777" w:rsidR="00D254FD" w:rsidRPr="00791CC8" w:rsidRDefault="00D254FD" w:rsidP="00810568">
            <w:pPr>
              <w:rPr>
                <w:sz w:val="18"/>
                <w:szCs w:val="18"/>
              </w:rPr>
            </w:pPr>
            <w:r w:rsidRPr="00791CC8">
              <w:rPr>
                <w:sz w:val="18"/>
                <w:szCs w:val="18"/>
              </w:rPr>
              <w:t>4. When other evidence leads to an expectation of flooding and/or coastal erosion/inundation within the council area.</w:t>
            </w:r>
          </w:p>
        </w:tc>
      </w:tr>
      <w:tr w:rsidR="00D254FD" w:rsidRPr="009C25D7" w14:paraId="34F76BDD" w14:textId="77777777" w:rsidTr="00810568">
        <w:tc>
          <w:tcPr>
            <w:tcW w:w="1791" w:type="dxa"/>
            <w:vMerge/>
          </w:tcPr>
          <w:p w14:paraId="546251D0" w14:textId="77777777" w:rsidR="00D254FD" w:rsidRPr="009C25D7" w:rsidRDefault="00D254FD" w:rsidP="00810568"/>
        </w:tc>
        <w:tc>
          <w:tcPr>
            <w:tcW w:w="2428" w:type="dxa"/>
          </w:tcPr>
          <w:p w14:paraId="5AE980B6" w14:textId="77777777" w:rsidR="00D254FD" w:rsidRPr="00791CC8" w:rsidRDefault="00D254FD" w:rsidP="00810568">
            <w:pPr>
              <w:rPr>
                <w:sz w:val="18"/>
                <w:szCs w:val="18"/>
              </w:rPr>
            </w:pPr>
            <w:r w:rsidRPr="00791CC8">
              <w:rPr>
                <w:sz w:val="18"/>
                <w:szCs w:val="18"/>
              </w:rPr>
              <w:t>Action:</w:t>
            </w:r>
          </w:p>
        </w:tc>
        <w:tc>
          <w:tcPr>
            <w:tcW w:w="5357" w:type="dxa"/>
          </w:tcPr>
          <w:p w14:paraId="4AFBB263" w14:textId="77777777" w:rsidR="00D254FD" w:rsidRPr="00791CC8" w:rsidRDefault="00D254FD" w:rsidP="00810568">
            <w:pPr>
              <w:rPr>
                <w:sz w:val="18"/>
                <w:szCs w:val="18"/>
              </w:rPr>
            </w:pPr>
            <w:r w:rsidRPr="00791CC8">
              <w:rPr>
                <w:sz w:val="18"/>
                <w:szCs w:val="18"/>
              </w:rPr>
              <w:t xml:space="preserve">advising </w:t>
            </w:r>
            <w:proofErr w:type="gramStart"/>
            <w:r w:rsidRPr="00791CC8">
              <w:rPr>
                <w:sz w:val="18"/>
                <w:szCs w:val="18"/>
              </w:rPr>
              <w:t>organisations</w:t>
            </w:r>
            <w:proofErr w:type="gramEnd"/>
            <w:r w:rsidRPr="00791CC8">
              <w:rPr>
                <w:sz w:val="18"/>
                <w:szCs w:val="18"/>
              </w:rPr>
              <w:t xml:space="preserve"> the activation of the plan</w:t>
            </w:r>
          </w:p>
        </w:tc>
      </w:tr>
      <w:tr w:rsidR="00D254FD" w:rsidRPr="009C25D7" w14:paraId="119141CF" w14:textId="77777777" w:rsidTr="00810568">
        <w:tc>
          <w:tcPr>
            <w:tcW w:w="1791" w:type="dxa"/>
            <w:vMerge w:val="restart"/>
          </w:tcPr>
          <w:p w14:paraId="12F1C658" w14:textId="77777777" w:rsidR="00D254FD" w:rsidRPr="009C25D7" w:rsidRDefault="00D254FD" w:rsidP="00810568"/>
        </w:tc>
        <w:tc>
          <w:tcPr>
            <w:tcW w:w="2428" w:type="dxa"/>
          </w:tcPr>
          <w:p w14:paraId="6052D544" w14:textId="77777777" w:rsidR="00D254FD" w:rsidRPr="00791CC8" w:rsidRDefault="00D254FD" w:rsidP="00810568">
            <w:pPr>
              <w:rPr>
                <w:sz w:val="18"/>
                <w:szCs w:val="18"/>
              </w:rPr>
            </w:pPr>
            <w:r w:rsidRPr="00791CC8">
              <w:rPr>
                <w:sz w:val="18"/>
                <w:szCs w:val="18"/>
              </w:rPr>
              <w:t>Activity Name:</w:t>
            </w:r>
          </w:p>
        </w:tc>
        <w:tc>
          <w:tcPr>
            <w:tcW w:w="5357" w:type="dxa"/>
          </w:tcPr>
          <w:p w14:paraId="64CC6D7D" w14:textId="77777777" w:rsidR="00D254FD" w:rsidRPr="00791CC8" w:rsidRDefault="00D254FD" w:rsidP="00810568">
            <w:pPr>
              <w:rPr>
                <w:sz w:val="18"/>
                <w:szCs w:val="18"/>
              </w:rPr>
            </w:pPr>
            <w:r w:rsidRPr="00791CC8">
              <w:rPr>
                <w:sz w:val="18"/>
                <w:szCs w:val="18"/>
              </w:rPr>
              <w:t>SES providing flood intelligence</w:t>
            </w:r>
          </w:p>
        </w:tc>
      </w:tr>
      <w:tr w:rsidR="00D254FD" w:rsidRPr="009C25D7" w14:paraId="0B726456" w14:textId="77777777" w:rsidTr="00810568">
        <w:tc>
          <w:tcPr>
            <w:tcW w:w="1791" w:type="dxa"/>
            <w:vMerge/>
          </w:tcPr>
          <w:p w14:paraId="0C965D2C" w14:textId="77777777" w:rsidR="00D254FD" w:rsidRPr="009C25D7" w:rsidRDefault="00D254FD" w:rsidP="00810568"/>
        </w:tc>
        <w:tc>
          <w:tcPr>
            <w:tcW w:w="2428" w:type="dxa"/>
          </w:tcPr>
          <w:p w14:paraId="7F811295" w14:textId="77777777" w:rsidR="00D254FD" w:rsidRPr="00791CC8" w:rsidRDefault="00D254FD" w:rsidP="00810568">
            <w:pPr>
              <w:rPr>
                <w:sz w:val="18"/>
                <w:szCs w:val="18"/>
              </w:rPr>
            </w:pPr>
            <w:r w:rsidRPr="00791CC8">
              <w:rPr>
                <w:sz w:val="18"/>
                <w:szCs w:val="18"/>
              </w:rPr>
              <w:t>Functionality:</w:t>
            </w:r>
          </w:p>
        </w:tc>
        <w:tc>
          <w:tcPr>
            <w:tcW w:w="5357" w:type="dxa"/>
          </w:tcPr>
          <w:p w14:paraId="15B2E7C6" w14:textId="77777777" w:rsidR="00D254FD" w:rsidRPr="00791CC8" w:rsidRDefault="00D254FD" w:rsidP="00810568">
            <w:pPr>
              <w:rPr>
                <w:sz w:val="18"/>
                <w:szCs w:val="18"/>
              </w:rPr>
            </w:pPr>
          </w:p>
        </w:tc>
      </w:tr>
      <w:tr w:rsidR="00D254FD" w:rsidRPr="009C25D7" w14:paraId="2AF5FB47" w14:textId="77777777" w:rsidTr="00810568">
        <w:tc>
          <w:tcPr>
            <w:tcW w:w="1791" w:type="dxa"/>
            <w:vMerge/>
          </w:tcPr>
          <w:p w14:paraId="3E7FDCB5" w14:textId="77777777" w:rsidR="00D254FD" w:rsidRPr="009C25D7" w:rsidRDefault="00D254FD" w:rsidP="00810568"/>
        </w:tc>
        <w:tc>
          <w:tcPr>
            <w:tcW w:w="2428" w:type="dxa"/>
          </w:tcPr>
          <w:p w14:paraId="4A42DEB3" w14:textId="77777777" w:rsidR="00D254FD" w:rsidRPr="00791CC8" w:rsidRDefault="00D254FD" w:rsidP="00810568">
            <w:pPr>
              <w:rPr>
                <w:sz w:val="18"/>
                <w:szCs w:val="18"/>
              </w:rPr>
            </w:pPr>
            <w:r w:rsidRPr="00791CC8">
              <w:rPr>
                <w:sz w:val="18"/>
                <w:szCs w:val="18"/>
              </w:rPr>
              <w:t>Trigger:</w:t>
            </w:r>
          </w:p>
        </w:tc>
        <w:tc>
          <w:tcPr>
            <w:tcW w:w="5357" w:type="dxa"/>
          </w:tcPr>
          <w:p w14:paraId="026655CB" w14:textId="77777777" w:rsidR="00D254FD" w:rsidRPr="00791CC8" w:rsidRDefault="00D254FD" w:rsidP="00810568">
            <w:pPr>
              <w:rPr>
                <w:sz w:val="18"/>
                <w:szCs w:val="18"/>
              </w:rPr>
            </w:pPr>
          </w:p>
        </w:tc>
      </w:tr>
      <w:tr w:rsidR="00D254FD" w:rsidRPr="009C25D7" w14:paraId="31DAE250" w14:textId="77777777" w:rsidTr="00810568">
        <w:tc>
          <w:tcPr>
            <w:tcW w:w="1791" w:type="dxa"/>
            <w:vMerge/>
          </w:tcPr>
          <w:p w14:paraId="39B5A4EB" w14:textId="77777777" w:rsidR="00D254FD" w:rsidRPr="009C25D7" w:rsidRDefault="00D254FD" w:rsidP="00810568"/>
        </w:tc>
        <w:tc>
          <w:tcPr>
            <w:tcW w:w="2428" w:type="dxa"/>
          </w:tcPr>
          <w:p w14:paraId="088498DA" w14:textId="77777777" w:rsidR="00D254FD" w:rsidRPr="00791CC8" w:rsidRDefault="00D254FD" w:rsidP="00810568">
            <w:pPr>
              <w:rPr>
                <w:sz w:val="18"/>
                <w:szCs w:val="18"/>
              </w:rPr>
            </w:pPr>
            <w:r w:rsidRPr="00791CC8">
              <w:rPr>
                <w:sz w:val="18"/>
                <w:szCs w:val="18"/>
              </w:rPr>
              <w:t>Action:</w:t>
            </w:r>
          </w:p>
        </w:tc>
        <w:tc>
          <w:tcPr>
            <w:tcW w:w="5357" w:type="dxa"/>
          </w:tcPr>
          <w:p w14:paraId="61E88FA0" w14:textId="77777777" w:rsidR="00D254FD" w:rsidRPr="00791CC8" w:rsidRDefault="00D254FD" w:rsidP="00810568">
            <w:pPr>
              <w:rPr>
                <w:sz w:val="18"/>
                <w:szCs w:val="18"/>
              </w:rPr>
            </w:pPr>
            <w:r w:rsidRPr="00791CC8">
              <w:rPr>
                <w:sz w:val="18"/>
                <w:szCs w:val="18"/>
              </w:rPr>
              <w:t>undertakes and coordinates the monitoring of known problem areas</w:t>
            </w:r>
          </w:p>
        </w:tc>
      </w:tr>
      <w:tr w:rsidR="00D254FD" w:rsidRPr="009C25D7" w14:paraId="09967CFA" w14:textId="77777777" w:rsidTr="00810568">
        <w:tc>
          <w:tcPr>
            <w:tcW w:w="1791" w:type="dxa"/>
          </w:tcPr>
          <w:p w14:paraId="3528F433" w14:textId="77777777" w:rsidR="00D254FD" w:rsidRPr="009C25D7" w:rsidRDefault="00D254FD" w:rsidP="00810568">
            <w:r w:rsidRPr="009C25D7">
              <w:t>Environment considerations:</w:t>
            </w:r>
          </w:p>
          <w:p w14:paraId="7F2D19E5" w14:textId="77777777" w:rsidR="00D254FD" w:rsidRPr="009C25D7" w:rsidRDefault="00D254FD" w:rsidP="00810568"/>
        </w:tc>
        <w:tc>
          <w:tcPr>
            <w:tcW w:w="7785" w:type="dxa"/>
            <w:gridSpan w:val="2"/>
          </w:tcPr>
          <w:p w14:paraId="00477070" w14:textId="77777777" w:rsidR="00D254FD" w:rsidRPr="00791CC8" w:rsidRDefault="00D254FD" w:rsidP="00810568">
            <w:pPr>
              <w:rPr>
                <w:sz w:val="18"/>
                <w:szCs w:val="18"/>
              </w:rPr>
            </w:pPr>
            <w:r w:rsidRPr="00791CC8">
              <w:rPr>
                <w:sz w:val="18"/>
                <w:szCs w:val="18"/>
              </w:rPr>
              <w:t>household goods and commercial stock and equipment</w:t>
            </w:r>
          </w:p>
          <w:p w14:paraId="4FB1311C" w14:textId="77777777" w:rsidR="00D254FD" w:rsidRPr="009C25D7" w:rsidRDefault="00D254FD" w:rsidP="00810568">
            <w:r w:rsidRPr="009C25D7">
              <w:t>other agencies and organisations</w:t>
            </w:r>
          </w:p>
          <w:p w14:paraId="5BB5D065" w14:textId="77777777" w:rsidR="00D254FD" w:rsidRPr="00791CC8" w:rsidRDefault="00D254FD" w:rsidP="00810568">
            <w:pPr>
              <w:rPr>
                <w:sz w:val="18"/>
                <w:szCs w:val="18"/>
              </w:rPr>
            </w:pPr>
            <w:r w:rsidRPr="00791CC8">
              <w:rPr>
                <w:sz w:val="18"/>
                <w:szCs w:val="18"/>
              </w:rPr>
              <w:t xml:space="preserve">the document of the flood response operations </w:t>
            </w:r>
            <w:proofErr w:type="gramStart"/>
            <w:r w:rsidRPr="00791CC8">
              <w:rPr>
                <w:sz w:val="18"/>
                <w:szCs w:val="18"/>
              </w:rPr>
              <w:t>plan</w:t>
            </w:r>
            <w:proofErr w:type="gramEnd"/>
          </w:p>
          <w:p w14:paraId="69089705" w14:textId="77777777" w:rsidR="00D254FD" w:rsidRPr="00791CC8" w:rsidRDefault="00D254FD" w:rsidP="00810568">
            <w:pPr>
              <w:rPr>
                <w:sz w:val="18"/>
                <w:szCs w:val="18"/>
              </w:rPr>
            </w:pPr>
            <w:r w:rsidRPr="00791CC8">
              <w:rPr>
                <w:sz w:val="18"/>
                <w:szCs w:val="18"/>
              </w:rPr>
              <w:t>list of organisations</w:t>
            </w:r>
          </w:p>
        </w:tc>
      </w:tr>
    </w:tbl>
    <w:p w14:paraId="05CF8964" w14:textId="77777777" w:rsidR="00D254FD" w:rsidRDefault="00D254FD" w:rsidP="00D254FD"/>
    <w:p w14:paraId="5A6CBC9C" w14:textId="77777777" w:rsidR="00D254FD" w:rsidRDefault="00D254FD" w:rsidP="00D254FD"/>
    <w:p w14:paraId="188C9BCB" w14:textId="77777777" w:rsidR="00D254FD" w:rsidRDefault="00D254FD" w:rsidP="00D254FD"/>
    <w:p w14:paraId="05D685D1" w14:textId="77777777" w:rsidR="00D254FD" w:rsidRDefault="00D254FD" w:rsidP="00D254FD"/>
    <w:p w14:paraId="7A305C60" w14:textId="47BF759E" w:rsidR="00D254FD" w:rsidRDefault="00D254FD" w:rsidP="00D254FD">
      <w:pPr>
        <w:pStyle w:val="ListParagraph"/>
        <w:numPr>
          <w:ilvl w:val="0"/>
          <w:numId w:val="2"/>
        </w:numPr>
      </w:pPr>
      <w:r>
        <w:t>Scenario model</w:t>
      </w:r>
    </w:p>
    <w:p w14:paraId="170FF668" w14:textId="77777777" w:rsidR="00D254FD" w:rsidRPr="00A233DD" w:rsidRDefault="00D254FD" w:rsidP="00D254FD">
      <w:pPr>
        <w:pStyle w:val="ListParagraph"/>
      </w:pP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204"/>
        <w:gridCol w:w="777"/>
        <w:gridCol w:w="3806"/>
        <w:gridCol w:w="2069"/>
      </w:tblGrid>
      <w:tr w:rsidR="00D254FD" w:rsidRPr="00A233DD" w14:paraId="7E171055" w14:textId="77777777" w:rsidTr="00810568">
        <w:tc>
          <w:tcPr>
            <w:tcW w:w="2204" w:type="dxa"/>
          </w:tcPr>
          <w:p w14:paraId="2C54C4F7" w14:textId="77777777" w:rsidR="00D254FD" w:rsidRPr="00A233DD" w:rsidRDefault="00D254FD" w:rsidP="00810568">
            <w:r w:rsidRPr="00A233DD">
              <w:t xml:space="preserve">SENARIO ID </w:t>
            </w:r>
          </w:p>
        </w:tc>
        <w:tc>
          <w:tcPr>
            <w:tcW w:w="6652" w:type="dxa"/>
            <w:gridSpan w:val="3"/>
          </w:tcPr>
          <w:p w14:paraId="4B14F565" w14:textId="77777777" w:rsidR="00D254FD" w:rsidRPr="00A233DD" w:rsidRDefault="00D254FD" w:rsidP="00810568">
            <w:r w:rsidRPr="00A233DD">
              <w:t>S1</w:t>
            </w:r>
          </w:p>
        </w:tc>
      </w:tr>
      <w:tr w:rsidR="00D254FD" w:rsidRPr="00A233DD" w14:paraId="559FF205" w14:textId="77777777" w:rsidTr="00810568">
        <w:tc>
          <w:tcPr>
            <w:tcW w:w="2204" w:type="dxa"/>
          </w:tcPr>
          <w:p w14:paraId="55DA9B9E" w14:textId="77777777" w:rsidR="00D254FD" w:rsidRPr="00A233DD" w:rsidRDefault="00D254FD" w:rsidP="00810568">
            <w:r w:rsidRPr="00A233DD">
              <w:t>NAME</w:t>
            </w:r>
          </w:p>
        </w:tc>
        <w:tc>
          <w:tcPr>
            <w:tcW w:w="6652" w:type="dxa"/>
            <w:gridSpan w:val="3"/>
          </w:tcPr>
          <w:p w14:paraId="3E90D749" w14:textId="77777777" w:rsidR="00D254FD" w:rsidRPr="00A233DD" w:rsidRDefault="00D254FD" w:rsidP="00810568">
            <w:r w:rsidRPr="00A233DD">
              <w:t>Control flood operation</w:t>
            </w:r>
          </w:p>
        </w:tc>
      </w:tr>
      <w:tr w:rsidR="00D254FD" w:rsidRPr="00A233DD" w14:paraId="75B188D0" w14:textId="77777777" w:rsidTr="00810568">
        <w:tc>
          <w:tcPr>
            <w:tcW w:w="2204" w:type="dxa"/>
          </w:tcPr>
          <w:p w14:paraId="7414963C" w14:textId="77777777" w:rsidR="00D254FD" w:rsidRPr="00A233DD" w:rsidRDefault="00D254FD" w:rsidP="00810568">
            <w:r w:rsidRPr="00A233DD">
              <w:t>GOAL</w:t>
            </w:r>
          </w:p>
        </w:tc>
        <w:tc>
          <w:tcPr>
            <w:tcW w:w="6652" w:type="dxa"/>
            <w:gridSpan w:val="3"/>
          </w:tcPr>
          <w:p w14:paraId="54D475A1" w14:textId="77777777" w:rsidR="00D254FD" w:rsidRPr="00A233DD" w:rsidRDefault="00D254FD" w:rsidP="00810568">
            <w:r w:rsidRPr="00A233DD">
              <w:t>Control flood operation</w:t>
            </w:r>
          </w:p>
        </w:tc>
      </w:tr>
      <w:tr w:rsidR="00D254FD" w:rsidRPr="00A233DD" w14:paraId="32E8687B" w14:textId="77777777" w:rsidTr="00810568">
        <w:tc>
          <w:tcPr>
            <w:tcW w:w="2204" w:type="dxa"/>
          </w:tcPr>
          <w:p w14:paraId="36DA7FE9" w14:textId="77777777" w:rsidR="00D254FD" w:rsidRPr="00A233DD" w:rsidRDefault="00D254FD" w:rsidP="00810568">
            <w:r w:rsidRPr="00A233DD">
              <w:t>INITIATOR</w:t>
            </w:r>
          </w:p>
        </w:tc>
        <w:tc>
          <w:tcPr>
            <w:tcW w:w="6652" w:type="dxa"/>
            <w:gridSpan w:val="3"/>
          </w:tcPr>
          <w:p w14:paraId="7769DA4B" w14:textId="77777777" w:rsidR="00D254FD" w:rsidRPr="00A233DD" w:rsidRDefault="00D254FD" w:rsidP="00810568">
            <w:r w:rsidRPr="00A233DD">
              <w:t>SES</w:t>
            </w:r>
          </w:p>
        </w:tc>
      </w:tr>
      <w:tr w:rsidR="00D254FD" w:rsidRPr="00A233DD" w14:paraId="5565F1C5" w14:textId="77777777" w:rsidTr="00810568">
        <w:tc>
          <w:tcPr>
            <w:tcW w:w="2204" w:type="dxa"/>
          </w:tcPr>
          <w:p w14:paraId="18FD0CA1" w14:textId="77777777" w:rsidR="00D254FD" w:rsidRPr="00A233DD" w:rsidRDefault="00D254FD" w:rsidP="00810568">
            <w:r w:rsidRPr="00A233DD">
              <w:t>TRIGGER</w:t>
            </w:r>
          </w:p>
        </w:tc>
        <w:tc>
          <w:tcPr>
            <w:tcW w:w="6652" w:type="dxa"/>
            <w:gridSpan w:val="3"/>
          </w:tcPr>
          <w:p w14:paraId="3EDA3D14" w14:textId="77777777" w:rsidR="00D254FD" w:rsidRPr="00A233DD" w:rsidRDefault="00D254FD" w:rsidP="00810568"/>
        </w:tc>
      </w:tr>
      <w:tr w:rsidR="00D254FD" w:rsidRPr="00A233DD" w14:paraId="641511EC" w14:textId="77777777" w:rsidTr="00810568">
        <w:tc>
          <w:tcPr>
            <w:tcW w:w="2204" w:type="dxa"/>
          </w:tcPr>
          <w:p w14:paraId="42F8F3AC" w14:textId="77777777" w:rsidR="00D254FD" w:rsidRPr="00A233DD" w:rsidRDefault="00D254FD" w:rsidP="00810568">
            <w:r w:rsidRPr="00A233DD">
              <w:t>PRECONDITION</w:t>
            </w:r>
          </w:p>
        </w:tc>
        <w:tc>
          <w:tcPr>
            <w:tcW w:w="6652" w:type="dxa"/>
            <w:gridSpan w:val="3"/>
          </w:tcPr>
          <w:p w14:paraId="63A8F6E8" w14:textId="77777777" w:rsidR="00D254FD" w:rsidRPr="00A233DD" w:rsidRDefault="00D254FD" w:rsidP="00810568"/>
        </w:tc>
      </w:tr>
      <w:tr w:rsidR="00D254FD" w:rsidRPr="00A233DD" w14:paraId="30DA8B36" w14:textId="77777777" w:rsidTr="00810568">
        <w:tc>
          <w:tcPr>
            <w:tcW w:w="2204" w:type="dxa"/>
          </w:tcPr>
          <w:p w14:paraId="175D7D4D" w14:textId="77777777" w:rsidR="00D254FD" w:rsidRPr="00A233DD" w:rsidRDefault="00D254FD" w:rsidP="00810568">
            <w:r w:rsidRPr="00A233DD">
              <w:t>POSTCONDITION</w:t>
            </w:r>
          </w:p>
        </w:tc>
        <w:tc>
          <w:tcPr>
            <w:tcW w:w="6652" w:type="dxa"/>
            <w:gridSpan w:val="3"/>
          </w:tcPr>
          <w:p w14:paraId="789CC265" w14:textId="77777777" w:rsidR="00D254FD" w:rsidRPr="00A233DD" w:rsidRDefault="00D254FD" w:rsidP="00810568">
            <w:r w:rsidRPr="00A233DD">
              <w:t>SES is ready for the control of flood operation</w:t>
            </w:r>
          </w:p>
        </w:tc>
      </w:tr>
      <w:tr w:rsidR="00D254FD" w:rsidRPr="00A233DD" w14:paraId="05B0AE1D" w14:textId="77777777" w:rsidTr="00810568">
        <w:tc>
          <w:tcPr>
            <w:tcW w:w="2204" w:type="dxa"/>
          </w:tcPr>
          <w:p w14:paraId="4B1B6D75" w14:textId="77777777" w:rsidR="00D254FD" w:rsidRPr="00A233DD" w:rsidRDefault="00D254FD" w:rsidP="00810568">
            <w:r w:rsidRPr="00A233DD">
              <w:t>DESCRIPTION</w:t>
            </w:r>
          </w:p>
        </w:tc>
        <w:tc>
          <w:tcPr>
            <w:tcW w:w="6652" w:type="dxa"/>
            <w:gridSpan w:val="3"/>
          </w:tcPr>
          <w:p w14:paraId="76430F59" w14:textId="77777777" w:rsidR="00D254FD" w:rsidRPr="00A233DD" w:rsidRDefault="00D254FD" w:rsidP="00810568"/>
        </w:tc>
      </w:tr>
      <w:tr w:rsidR="00D254FD" w:rsidRPr="00A233DD" w14:paraId="3E925473" w14:textId="77777777" w:rsidTr="00810568">
        <w:tc>
          <w:tcPr>
            <w:tcW w:w="2204" w:type="dxa"/>
          </w:tcPr>
          <w:p w14:paraId="66144DD9" w14:textId="77777777" w:rsidR="00D254FD" w:rsidRPr="00A233DD" w:rsidRDefault="00D254FD" w:rsidP="00810568">
            <w:r w:rsidRPr="00A233DD">
              <w:t>CONDITION</w:t>
            </w:r>
          </w:p>
        </w:tc>
        <w:tc>
          <w:tcPr>
            <w:tcW w:w="777" w:type="dxa"/>
          </w:tcPr>
          <w:p w14:paraId="33FB6A54" w14:textId="77777777" w:rsidR="00D254FD" w:rsidRPr="00A233DD" w:rsidRDefault="00D254FD" w:rsidP="00810568">
            <w:r w:rsidRPr="00A233DD">
              <w:t>STEP</w:t>
            </w:r>
          </w:p>
        </w:tc>
        <w:tc>
          <w:tcPr>
            <w:tcW w:w="3806" w:type="dxa"/>
          </w:tcPr>
          <w:p w14:paraId="4F2AF2F4" w14:textId="77777777" w:rsidR="00D254FD" w:rsidRPr="00A233DD" w:rsidRDefault="00D254FD" w:rsidP="00810568">
            <w:r w:rsidRPr="00A233DD">
              <w:t>ACTIVITY</w:t>
            </w:r>
          </w:p>
        </w:tc>
        <w:tc>
          <w:tcPr>
            <w:tcW w:w="2069" w:type="dxa"/>
          </w:tcPr>
          <w:p w14:paraId="3DB75DB2" w14:textId="77777777" w:rsidR="00D254FD" w:rsidRPr="00A233DD" w:rsidRDefault="00D254FD" w:rsidP="00810568">
            <w:r w:rsidRPr="00A233DD">
              <w:t>ROLE</w:t>
            </w:r>
          </w:p>
        </w:tc>
      </w:tr>
      <w:tr w:rsidR="00D254FD" w:rsidRPr="00A233DD" w14:paraId="1DBF35C9" w14:textId="77777777" w:rsidTr="00810568">
        <w:tc>
          <w:tcPr>
            <w:tcW w:w="2204" w:type="dxa"/>
            <w:vMerge w:val="restart"/>
          </w:tcPr>
          <w:p w14:paraId="0EBE9101" w14:textId="77777777" w:rsidR="00D254FD" w:rsidRPr="00A233DD" w:rsidRDefault="00D254FD" w:rsidP="00810568"/>
          <w:p w14:paraId="3FCD82F1" w14:textId="77777777" w:rsidR="00D254FD" w:rsidRPr="00A233DD" w:rsidRDefault="00D254FD" w:rsidP="00810568"/>
          <w:p w14:paraId="4A253E81" w14:textId="77777777" w:rsidR="00D254FD" w:rsidRPr="00A233DD" w:rsidRDefault="00D254FD" w:rsidP="00810568">
            <w:r w:rsidRPr="00A233DD">
              <w:t>Parallel</w:t>
            </w:r>
          </w:p>
        </w:tc>
        <w:tc>
          <w:tcPr>
            <w:tcW w:w="777" w:type="dxa"/>
          </w:tcPr>
          <w:p w14:paraId="11DBA45F" w14:textId="77777777" w:rsidR="00D254FD" w:rsidRPr="00A233DD" w:rsidRDefault="00D254FD" w:rsidP="00810568">
            <w:r w:rsidRPr="00A233DD">
              <w:t>1</w:t>
            </w:r>
          </w:p>
        </w:tc>
        <w:tc>
          <w:tcPr>
            <w:tcW w:w="3806" w:type="dxa"/>
          </w:tcPr>
          <w:p w14:paraId="323D8B42" w14:textId="77777777" w:rsidR="00D254FD" w:rsidRPr="00A233DD" w:rsidRDefault="00D254FD" w:rsidP="00810568">
            <w:r w:rsidRPr="00A233DD">
              <w:t>Coordinating the agencies and organisations</w:t>
            </w:r>
          </w:p>
        </w:tc>
        <w:tc>
          <w:tcPr>
            <w:tcW w:w="2069" w:type="dxa"/>
            <w:vMerge w:val="restart"/>
          </w:tcPr>
          <w:p w14:paraId="7E142609" w14:textId="77777777" w:rsidR="00D254FD" w:rsidRPr="00A233DD" w:rsidRDefault="00D254FD" w:rsidP="00810568"/>
          <w:p w14:paraId="660416E9" w14:textId="77777777" w:rsidR="00D254FD" w:rsidRPr="00A233DD" w:rsidRDefault="00D254FD" w:rsidP="00810568"/>
          <w:p w14:paraId="45EFDB5C" w14:textId="77777777" w:rsidR="00D254FD" w:rsidRPr="00A233DD" w:rsidRDefault="00D254FD" w:rsidP="00810568">
            <w:r w:rsidRPr="00A233DD">
              <w:t>SES</w:t>
            </w:r>
          </w:p>
        </w:tc>
      </w:tr>
      <w:tr w:rsidR="00D254FD" w:rsidRPr="00A233DD" w14:paraId="4796F9C9" w14:textId="77777777" w:rsidTr="00810568">
        <w:tc>
          <w:tcPr>
            <w:tcW w:w="2204" w:type="dxa"/>
            <w:vMerge/>
          </w:tcPr>
          <w:p w14:paraId="4B7F1FEF" w14:textId="77777777" w:rsidR="00D254FD" w:rsidRPr="00A233DD" w:rsidRDefault="00D254FD" w:rsidP="00810568"/>
        </w:tc>
        <w:tc>
          <w:tcPr>
            <w:tcW w:w="777" w:type="dxa"/>
          </w:tcPr>
          <w:p w14:paraId="66F8EB57" w14:textId="77777777" w:rsidR="00D254FD" w:rsidRPr="00A233DD" w:rsidRDefault="00D254FD" w:rsidP="00810568">
            <w:r w:rsidRPr="00A233DD">
              <w:t>2</w:t>
            </w:r>
          </w:p>
        </w:tc>
        <w:tc>
          <w:tcPr>
            <w:tcW w:w="3806" w:type="dxa"/>
          </w:tcPr>
          <w:p w14:paraId="76694870" w14:textId="77777777" w:rsidR="00D254FD" w:rsidRPr="00A233DD" w:rsidRDefault="00D254FD" w:rsidP="00810568">
            <w:r w:rsidRPr="00A233DD">
              <w:t xml:space="preserve">planning for and responding to </w:t>
            </w:r>
            <w:proofErr w:type="spellStart"/>
            <w:r w:rsidRPr="00A233DD">
              <w:t>tsumani</w:t>
            </w:r>
            <w:proofErr w:type="spellEnd"/>
          </w:p>
        </w:tc>
        <w:tc>
          <w:tcPr>
            <w:tcW w:w="2069" w:type="dxa"/>
            <w:vMerge/>
          </w:tcPr>
          <w:p w14:paraId="400CD6BD" w14:textId="77777777" w:rsidR="00D254FD" w:rsidRPr="00A233DD" w:rsidRDefault="00D254FD" w:rsidP="00810568"/>
        </w:tc>
      </w:tr>
      <w:tr w:rsidR="00D254FD" w:rsidRPr="00A233DD" w14:paraId="0CC65E6C" w14:textId="77777777" w:rsidTr="00810568">
        <w:tc>
          <w:tcPr>
            <w:tcW w:w="2204" w:type="dxa"/>
            <w:vMerge/>
          </w:tcPr>
          <w:p w14:paraId="05F967CB" w14:textId="77777777" w:rsidR="00D254FD" w:rsidRPr="00A233DD" w:rsidRDefault="00D254FD" w:rsidP="00810568"/>
        </w:tc>
        <w:tc>
          <w:tcPr>
            <w:tcW w:w="777" w:type="dxa"/>
          </w:tcPr>
          <w:p w14:paraId="4C0F8D12" w14:textId="77777777" w:rsidR="00D254FD" w:rsidRPr="00A233DD" w:rsidRDefault="00D254FD" w:rsidP="00810568">
            <w:r w:rsidRPr="00A233DD">
              <w:t>3</w:t>
            </w:r>
          </w:p>
        </w:tc>
        <w:tc>
          <w:tcPr>
            <w:tcW w:w="3806" w:type="dxa"/>
          </w:tcPr>
          <w:p w14:paraId="0BA3B978" w14:textId="77777777" w:rsidR="00D254FD" w:rsidRPr="00A233DD" w:rsidRDefault="00D254FD" w:rsidP="00810568">
            <w:r w:rsidRPr="00A233DD">
              <w:t>warning</w:t>
            </w:r>
          </w:p>
        </w:tc>
        <w:tc>
          <w:tcPr>
            <w:tcW w:w="2069" w:type="dxa"/>
            <w:vMerge/>
          </w:tcPr>
          <w:p w14:paraId="230EE07A" w14:textId="77777777" w:rsidR="00D254FD" w:rsidRPr="00A233DD" w:rsidRDefault="00D254FD" w:rsidP="00810568"/>
        </w:tc>
      </w:tr>
      <w:tr w:rsidR="00D254FD" w:rsidRPr="00A233DD" w14:paraId="730BE696" w14:textId="77777777" w:rsidTr="00810568">
        <w:tc>
          <w:tcPr>
            <w:tcW w:w="2204" w:type="dxa"/>
            <w:vMerge/>
          </w:tcPr>
          <w:p w14:paraId="31210E42" w14:textId="77777777" w:rsidR="00D254FD" w:rsidRPr="00A233DD" w:rsidRDefault="00D254FD" w:rsidP="00810568"/>
        </w:tc>
        <w:tc>
          <w:tcPr>
            <w:tcW w:w="777" w:type="dxa"/>
          </w:tcPr>
          <w:p w14:paraId="5C2CB638" w14:textId="77777777" w:rsidR="00D254FD" w:rsidRPr="00A233DD" w:rsidRDefault="00D254FD" w:rsidP="00810568">
            <w:r w:rsidRPr="00A233DD">
              <w:t>4</w:t>
            </w:r>
          </w:p>
        </w:tc>
        <w:tc>
          <w:tcPr>
            <w:tcW w:w="3806" w:type="dxa"/>
          </w:tcPr>
          <w:p w14:paraId="3A575DAF" w14:textId="77777777" w:rsidR="00D254FD" w:rsidRPr="00A233DD" w:rsidRDefault="00D254FD" w:rsidP="00810568">
            <w:r w:rsidRPr="00A233DD">
              <w:t>evacuation</w:t>
            </w:r>
          </w:p>
        </w:tc>
        <w:tc>
          <w:tcPr>
            <w:tcW w:w="2069" w:type="dxa"/>
            <w:vMerge/>
          </w:tcPr>
          <w:p w14:paraId="44B1C629" w14:textId="77777777" w:rsidR="00D254FD" w:rsidRPr="00A233DD" w:rsidRDefault="00D254FD" w:rsidP="00810568"/>
        </w:tc>
      </w:tr>
      <w:tr w:rsidR="00D254FD" w:rsidRPr="00A233DD" w14:paraId="144C8078" w14:textId="77777777" w:rsidTr="00810568">
        <w:tc>
          <w:tcPr>
            <w:tcW w:w="2204" w:type="dxa"/>
            <w:vMerge/>
          </w:tcPr>
          <w:p w14:paraId="2A9A0493" w14:textId="77777777" w:rsidR="00D254FD" w:rsidRPr="00A233DD" w:rsidRDefault="00D254FD" w:rsidP="00810568"/>
        </w:tc>
        <w:tc>
          <w:tcPr>
            <w:tcW w:w="777" w:type="dxa"/>
          </w:tcPr>
          <w:p w14:paraId="71AE4D72" w14:textId="77777777" w:rsidR="00D254FD" w:rsidRPr="00791CC8" w:rsidRDefault="00D254FD" w:rsidP="00810568">
            <w:pPr>
              <w:rPr>
                <w:sz w:val="18"/>
                <w:szCs w:val="18"/>
              </w:rPr>
            </w:pPr>
            <w:r w:rsidRPr="00791CC8">
              <w:rPr>
                <w:sz w:val="18"/>
                <w:szCs w:val="18"/>
              </w:rPr>
              <w:t>5</w:t>
            </w:r>
          </w:p>
        </w:tc>
        <w:tc>
          <w:tcPr>
            <w:tcW w:w="3806" w:type="dxa"/>
          </w:tcPr>
          <w:p w14:paraId="46DE0AA5" w14:textId="77777777" w:rsidR="00D254FD" w:rsidRPr="00791CC8" w:rsidRDefault="00D254FD" w:rsidP="00810568">
            <w:pPr>
              <w:rPr>
                <w:sz w:val="18"/>
                <w:szCs w:val="18"/>
              </w:rPr>
            </w:pPr>
            <w:r w:rsidRPr="00791CC8">
              <w:rPr>
                <w:sz w:val="18"/>
                <w:szCs w:val="18"/>
              </w:rPr>
              <w:t>damage control for storms</w:t>
            </w:r>
          </w:p>
        </w:tc>
        <w:tc>
          <w:tcPr>
            <w:tcW w:w="2069" w:type="dxa"/>
            <w:vMerge/>
          </w:tcPr>
          <w:p w14:paraId="4F4B3C13" w14:textId="77777777" w:rsidR="00D254FD" w:rsidRPr="00A233DD" w:rsidRDefault="00D254FD" w:rsidP="00810568"/>
        </w:tc>
      </w:tr>
      <w:tr w:rsidR="00D254FD" w:rsidRPr="00A233DD" w14:paraId="3997B59F" w14:textId="77777777" w:rsidTr="00810568">
        <w:tc>
          <w:tcPr>
            <w:tcW w:w="2204" w:type="dxa"/>
            <w:vMerge/>
          </w:tcPr>
          <w:p w14:paraId="55E92DB8" w14:textId="77777777" w:rsidR="00D254FD" w:rsidRPr="00A233DD" w:rsidRDefault="00D254FD" w:rsidP="00810568"/>
        </w:tc>
        <w:tc>
          <w:tcPr>
            <w:tcW w:w="777" w:type="dxa"/>
          </w:tcPr>
          <w:p w14:paraId="6D8BD989" w14:textId="77777777" w:rsidR="00D254FD" w:rsidRPr="00791CC8" w:rsidRDefault="00D254FD" w:rsidP="00810568">
            <w:pPr>
              <w:rPr>
                <w:sz w:val="18"/>
                <w:szCs w:val="18"/>
              </w:rPr>
            </w:pPr>
            <w:r w:rsidRPr="00791CC8">
              <w:rPr>
                <w:sz w:val="18"/>
                <w:szCs w:val="18"/>
              </w:rPr>
              <w:t>6</w:t>
            </w:r>
          </w:p>
        </w:tc>
        <w:tc>
          <w:tcPr>
            <w:tcW w:w="3806" w:type="dxa"/>
          </w:tcPr>
          <w:p w14:paraId="292559FA" w14:textId="77777777" w:rsidR="00D254FD" w:rsidRPr="00791CC8" w:rsidRDefault="00D254FD" w:rsidP="00810568">
            <w:pPr>
              <w:rPr>
                <w:sz w:val="18"/>
                <w:szCs w:val="18"/>
              </w:rPr>
            </w:pPr>
            <w:r w:rsidRPr="00791CC8">
              <w:rPr>
                <w:sz w:val="18"/>
                <w:szCs w:val="18"/>
              </w:rPr>
              <w:t>coastal erosion/inundation from storm activity</w:t>
            </w:r>
          </w:p>
        </w:tc>
        <w:tc>
          <w:tcPr>
            <w:tcW w:w="2069" w:type="dxa"/>
            <w:vMerge/>
          </w:tcPr>
          <w:p w14:paraId="18F99361" w14:textId="77777777" w:rsidR="00D254FD" w:rsidRPr="00A233DD" w:rsidRDefault="00D254FD" w:rsidP="00810568"/>
        </w:tc>
      </w:tr>
      <w:tr w:rsidR="00D254FD" w:rsidRPr="00A233DD" w14:paraId="5FD3600F" w14:textId="77777777" w:rsidTr="00810568">
        <w:tc>
          <w:tcPr>
            <w:tcW w:w="2204" w:type="dxa"/>
            <w:vMerge/>
          </w:tcPr>
          <w:p w14:paraId="0C1F763F" w14:textId="77777777" w:rsidR="00D254FD" w:rsidRPr="00A233DD" w:rsidRDefault="00D254FD" w:rsidP="00810568"/>
        </w:tc>
        <w:tc>
          <w:tcPr>
            <w:tcW w:w="777" w:type="dxa"/>
          </w:tcPr>
          <w:p w14:paraId="2E080E6D" w14:textId="77777777" w:rsidR="00D254FD" w:rsidRPr="00791CC8" w:rsidRDefault="00D254FD" w:rsidP="00810568">
            <w:pPr>
              <w:rPr>
                <w:sz w:val="18"/>
                <w:szCs w:val="18"/>
              </w:rPr>
            </w:pPr>
            <w:r w:rsidRPr="00791CC8">
              <w:rPr>
                <w:sz w:val="18"/>
                <w:szCs w:val="18"/>
              </w:rPr>
              <w:t>7</w:t>
            </w:r>
          </w:p>
        </w:tc>
        <w:tc>
          <w:tcPr>
            <w:tcW w:w="3806" w:type="dxa"/>
          </w:tcPr>
          <w:p w14:paraId="061E46A4" w14:textId="77777777" w:rsidR="00D254FD" w:rsidRPr="00791CC8" w:rsidRDefault="00D254FD" w:rsidP="00810568">
            <w:pPr>
              <w:rPr>
                <w:sz w:val="18"/>
                <w:szCs w:val="18"/>
              </w:rPr>
            </w:pPr>
            <w:r w:rsidRPr="00791CC8">
              <w:rPr>
                <w:sz w:val="18"/>
                <w:szCs w:val="18"/>
              </w:rPr>
              <w:t>protection of life</w:t>
            </w:r>
          </w:p>
        </w:tc>
        <w:tc>
          <w:tcPr>
            <w:tcW w:w="2069" w:type="dxa"/>
            <w:vMerge/>
          </w:tcPr>
          <w:p w14:paraId="5288A94A" w14:textId="77777777" w:rsidR="00D254FD" w:rsidRPr="00A233DD" w:rsidRDefault="00D254FD" w:rsidP="00810568"/>
        </w:tc>
      </w:tr>
      <w:tr w:rsidR="00D254FD" w:rsidRPr="00A233DD" w14:paraId="0AD43E71" w14:textId="77777777" w:rsidTr="00810568">
        <w:tc>
          <w:tcPr>
            <w:tcW w:w="2204" w:type="dxa"/>
            <w:vMerge/>
          </w:tcPr>
          <w:p w14:paraId="4B191A08" w14:textId="77777777" w:rsidR="00D254FD" w:rsidRPr="00A233DD" w:rsidRDefault="00D254FD" w:rsidP="00810568"/>
        </w:tc>
        <w:tc>
          <w:tcPr>
            <w:tcW w:w="777" w:type="dxa"/>
          </w:tcPr>
          <w:p w14:paraId="1D08850B" w14:textId="77777777" w:rsidR="00D254FD" w:rsidRPr="00791CC8" w:rsidRDefault="00D254FD" w:rsidP="00810568">
            <w:pPr>
              <w:rPr>
                <w:sz w:val="18"/>
                <w:szCs w:val="18"/>
              </w:rPr>
            </w:pPr>
            <w:r w:rsidRPr="00791CC8">
              <w:rPr>
                <w:sz w:val="18"/>
                <w:szCs w:val="18"/>
              </w:rPr>
              <w:t>8</w:t>
            </w:r>
          </w:p>
        </w:tc>
        <w:tc>
          <w:tcPr>
            <w:tcW w:w="3806" w:type="dxa"/>
          </w:tcPr>
          <w:p w14:paraId="6AE4AC31" w14:textId="77777777" w:rsidR="00D254FD" w:rsidRPr="00791CC8" w:rsidRDefault="00D254FD" w:rsidP="00810568">
            <w:pPr>
              <w:rPr>
                <w:sz w:val="18"/>
                <w:szCs w:val="18"/>
              </w:rPr>
            </w:pPr>
            <w:r w:rsidRPr="00791CC8">
              <w:rPr>
                <w:sz w:val="18"/>
                <w:szCs w:val="18"/>
              </w:rPr>
              <w:t>coordination of protection </w:t>
            </w:r>
          </w:p>
        </w:tc>
        <w:tc>
          <w:tcPr>
            <w:tcW w:w="2069" w:type="dxa"/>
            <w:vMerge/>
          </w:tcPr>
          <w:p w14:paraId="61AED2A7" w14:textId="77777777" w:rsidR="00D254FD" w:rsidRPr="00A233DD" w:rsidRDefault="00D254FD" w:rsidP="00810568"/>
        </w:tc>
      </w:tr>
    </w:tbl>
    <w:p w14:paraId="0B6C2C80" w14:textId="77777777" w:rsidR="00D254FD" w:rsidRPr="00A233DD" w:rsidRDefault="00D254FD" w:rsidP="00D254FD"/>
    <w:p w14:paraId="7BC1F0A1" w14:textId="77777777" w:rsidR="00D254FD" w:rsidRDefault="00D254FD" w:rsidP="00D254FD"/>
    <w:sectPr w:rsidR="00D254FD" w:rsidSect="00B9450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3E81DE"/>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iCs/>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6B7C3F14"/>
    <w:multiLevelType w:val="multilevel"/>
    <w:tmpl w:val="6584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981390"/>
    <w:multiLevelType w:val="hybridMultilevel"/>
    <w:tmpl w:val="94BEE3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644"/>
    <w:rsid w:val="000C7DCF"/>
    <w:rsid w:val="00175CB6"/>
    <w:rsid w:val="002E205E"/>
    <w:rsid w:val="003C1BB4"/>
    <w:rsid w:val="003D6F5E"/>
    <w:rsid w:val="004B4E12"/>
    <w:rsid w:val="004C3B92"/>
    <w:rsid w:val="004E7AE1"/>
    <w:rsid w:val="00543644"/>
    <w:rsid w:val="005913DA"/>
    <w:rsid w:val="005A4EDD"/>
    <w:rsid w:val="0074367A"/>
    <w:rsid w:val="007713E3"/>
    <w:rsid w:val="00781A27"/>
    <w:rsid w:val="00791CC8"/>
    <w:rsid w:val="007A7CA0"/>
    <w:rsid w:val="00875157"/>
    <w:rsid w:val="00900B7C"/>
    <w:rsid w:val="00A20E50"/>
    <w:rsid w:val="00AE1540"/>
    <w:rsid w:val="00B94505"/>
    <w:rsid w:val="00BA2F11"/>
    <w:rsid w:val="00BC463D"/>
    <w:rsid w:val="00BC79E0"/>
    <w:rsid w:val="00BD4D19"/>
    <w:rsid w:val="00C74FE0"/>
    <w:rsid w:val="00D254FD"/>
    <w:rsid w:val="00D35A8A"/>
    <w:rsid w:val="00D8097E"/>
    <w:rsid w:val="00D87FF6"/>
    <w:rsid w:val="00DF327B"/>
    <w:rsid w:val="00F66025"/>
    <w:rsid w:val="00FB5E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0896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4FD"/>
    <w:pPr>
      <w:keepNext/>
      <w:numPr>
        <w:numId w:val="3"/>
      </w:numPr>
      <w:spacing w:before="240" w:after="80"/>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uiPriority w:val="9"/>
    <w:qFormat/>
    <w:rsid w:val="00D254FD"/>
    <w:pPr>
      <w:keepNext/>
      <w:numPr>
        <w:ilvl w:val="1"/>
        <w:numId w:val="3"/>
      </w:numPr>
      <w:spacing w:before="120" w:after="60"/>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uiPriority w:val="9"/>
    <w:qFormat/>
    <w:rsid w:val="00D254FD"/>
    <w:pPr>
      <w:keepNext/>
      <w:numPr>
        <w:ilvl w:val="2"/>
        <w:numId w:val="3"/>
      </w:numPr>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iPriority w:val="9"/>
    <w:qFormat/>
    <w:rsid w:val="00D254FD"/>
    <w:pPr>
      <w:keepNext/>
      <w:numPr>
        <w:ilvl w:val="3"/>
        <w:numId w:val="3"/>
      </w:numPr>
      <w:spacing w:before="240" w:after="60"/>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uiPriority w:val="9"/>
    <w:qFormat/>
    <w:rsid w:val="00D254FD"/>
    <w:pPr>
      <w:numPr>
        <w:ilvl w:val="4"/>
        <w:numId w:val="3"/>
      </w:numPr>
      <w:spacing w:before="240" w:after="60"/>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uiPriority w:val="9"/>
    <w:qFormat/>
    <w:rsid w:val="00D254FD"/>
    <w:pPr>
      <w:numPr>
        <w:ilvl w:val="5"/>
        <w:numId w:val="3"/>
      </w:numPr>
      <w:spacing w:before="240" w:after="60"/>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uiPriority w:val="9"/>
    <w:qFormat/>
    <w:rsid w:val="00D254FD"/>
    <w:pPr>
      <w:numPr>
        <w:ilvl w:val="6"/>
        <w:numId w:val="3"/>
      </w:numPr>
      <w:spacing w:before="240" w:after="60"/>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uiPriority w:val="9"/>
    <w:qFormat/>
    <w:rsid w:val="00D254FD"/>
    <w:pPr>
      <w:numPr>
        <w:ilvl w:val="7"/>
        <w:numId w:val="3"/>
      </w:numPr>
      <w:spacing w:before="240" w:after="60"/>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uiPriority w:val="9"/>
    <w:qFormat/>
    <w:rsid w:val="00D254FD"/>
    <w:pPr>
      <w:numPr>
        <w:ilvl w:val="8"/>
        <w:numId w:val="3"/>
      </w:numPr>
      <w:spacing w:before="240" w:after="60"/>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43644"/>
    <w:pPr>
      <w:spacing w:after="180" w:line="420" w:lineRule="atLeast"/>
    </w:pPr>
    <w:rPr>
      <w:rFonts w:ascii="Times" w:hAnsi="Times" w:cs="Times New Roman"/>
      <w:color w:val="000000"/>
      <w:sz w:val="36"/>
      <w:szCs w:val="36"/>
      <w:lang w:eastAsia="zh-CN"/>
    </w:rPr>
  </w:style>
  <w:style w:type="character" w:customStyle="1" w:styleId="s1">
    <w:name w:val="s1"/>
    <w:basedOn w:val="DefaultParagraphFont"/>
    <w:rsid w:val="00543644"/>
  </w:style>
  <w:style w:type="character" w:customStyle="1" w:styleId="apple-converted-space">
    <w:name w:val="apple-converted-space"/>
    <w:basedOn w:val="DefaultParagraphFont"/>
    <w:rsid w:val="00543644"/>
  </w:style>
  <w:style w:type="paragraph" w:styleId="ListParagraph">
    <w:name w:val="List Paragraph"/>
    <w:basedOn w:val="Normal"/>
    <w:uiPriority w:val="34"/>
    <w:qFormat/>
    <w:rsid w:val="00D254FD"/>
    <w:pPr>
      <w:ind w:left="720"/>
      <w:contextualSpacing/>
    </w:pPr>
  </w:style>
  <w:style w:type="character" w:customStyle="1" w:styleId="Heading1Char">
    <w:name w:val="Heading 1 Char"/>
    <w:basedOn w:val="DefaultParagraphFont"/>
    <w:link w:val="Heading1"/>
    <w:uiPriority w:val="9"/>
    <w:rsid w:val="00D254FD"/>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D254FD"/>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D254FD"/>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D254FD"/>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D254FD"/>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D254FD"/>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D254FD"/>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D254FD"/>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D254FD"/>
    <w:rPr>
      <w:rFonts w:ascii="Times New Roman" w:eastAsia="Times New Roman" w:hAnsi="Times New Roman" w:cs="Times New Roman"/>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65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561</Words>
  <Characters>3202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Xiaoxu Liu</dc:creator>
  <cp:keywords/>
  <dc:description/>
  <cp:lastModifiedBy>Xiaoxu Liu</cp:lastModifiedBy>
  <cp:revision>5</cp:revision>
  <dcterms:created xsi:type="dcterms:W3CDTF">2018-01-15T15:41:00Z</dcterms:created>
  <dcterms:modified xsi:type="dcterms:W3CDTF">2018-01-15T17:17:00Z</dcterms:modified>
</cp:coreProperties>
</file>