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日期：2021年11月01日</w:t>
        <w:br/>
        <w:t>项目：301118 恒光股份</w:t>
        <w:br/>
        <w:t>报价：28.87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