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日期：2022年01月14日</w:t>
        <w:br/>
        <w:t>项目：301235 华康医疗</w:t>
        <w:br/>
        <w:t>报价：31.96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