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日期：2022年02月23日</w:t>
        <w:br/>
        <w:t>项目：688163 赛伦生物</w:t>
        <w:br/>
        <w:t>报价：37.61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