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日期：2022年03月02日</w:t>
        <w:br/>
        <w:t>项目：688207 格灵深瞳</w:t>
        <w:br/>
        <w:t>报价：44.59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