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KKPAR-459-SA/SD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Auth P1 登入驗證串接</w:t>
        <w:br w:type="textWrapping"/>
      </w:r>
      <w:r w:rsidDel="00000000" w:rsidR="00000000" w:rsidRPr="00000000">
        <w:rPr>
          <w:rtl w:val="0"/>
        </w:rPr>
      </w:r>
    </w:p>
    <w:sdt>
      <w:sdtPr>
        <w:id w:val="12797432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[PRD] KKpartners IPO 相關議題 - Auth Phase 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設計稿</w:t>
        <w:br w:type="textWrapping"/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https://www.figma.com/file/D0TildF1XXy2Ep195W0J5D/KKpartners?type=design&amp;node-id=8985-64120&amp;mode=design&amp;t=FagyrwrWPcHZebMb-0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文件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https://confluence.kkday.net/pages/viewpage.action?pageId=106376178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前端登入</w:t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https://confluence.kkday.net/pages/viewpage.action?pageId=82942108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userType = kkpartners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提供auth名單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sit/stage/prod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highlight w:val="white"/>
          <w:rtl w:val="0"/>
        </w:rPr>
        <w:t xml:space="preserve">管理介面-內部人員新增信件優化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highlight w:val="white"/>
          <w:rtl w:val="0"/>
        </w:rPr>
        <w:t xml:space="preserve">Auth帳號登入(檢查管理人員的email 回傳登入資訊)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調整帳號註冊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email包含 </w:t>
      </w:r>
      <w:r w:rsidDel="00000000" w:rsidR="00000000" w:rsidRPr="00000000">
        <w:rPr>
          <w:color w:val="ff0000"/>
          <w:rtl w:val="0"/>
        </w:rPr>
        <w:t xml:space="preserve">kkday.com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domain時，阻擋跳出錯誤訊息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錯誤訊息：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此為 KKday 管理帳號，請直接登入或洽 KKpartners 團隊開通帳號使用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帳號登入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kkday auth 帳號session redis有效期改一天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登入結果 驗證api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 auth api 驗證 authcode 是否有效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 service api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是：有帳號且為管理人員-&gt;回帳號資訊</w:t>
      </w:r>
    </w:p>
    <w:p w:rsidR="00000000" w:rsidDel="00000000" w:rsidP="00000000" w:rsidRDefault="00000000" w:rsidRPr="00000000" w14:paraId="00000042">
      <w:pPr>
        <w:numPr>
          <w:ilvl w:val="3"/>
          <w:numId w:val="2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否：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您的帳號尚未開通 KKpartners 管理員，請KKpartner團隊開通。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錯誤訊息：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帳號或密碼錯誤，請重新輸入。注意，您輸入的</w:t>
      </w:r>
    </w:p>
    <w:p w:rsidR="00000000" w:rsidDel="00000000" w:rsidP="00000000" w:rsidRDefault="00000000" w:rsidRPr="00000000" w14:paraId="00000044">
      <w:pPr>
        <w:ind w:left="2880" w:firstLine="0"/>
        <w:rPr>
          <w:rFonts w:ascii="Proxima Nova" w:cs="Proxima Nova" w:eastAsia="Proxima Nova" w:hAnsi="Proxima Nova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KKday auth 帳號密碼，若有忘記密碼請至 KKday Auth 系統修改。</w:t>
      </w:r>
    </w:p>
    <w:p w:rsidR="00000000" w:rsidDel="00000000" w:rsidP="00000000" w:rsidRDefault="00000000" w:rsidRPr="00000000" w14:paraId="00000045">
      <w:pPr>
        <w:ind w:left="0" w:firstLine="0"/>
        <w:rPr>
          <w:rFonts w:ascii="Proxima Nova" w:cs="Proxima Nova" w:eastAsia="Proxima Nova" w:hAnsi="Proxima Nova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880" w:firstLine="0"/>
        <w:rPr>
          <w:rFonts w:ascii="Proxima Nova" w:cs="Proxima Nova" w:eastAsia="Proxima Nova" w:hAnsi="Proxima Nova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忘記密碼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email包含 </w:t>
      </w:r>
      <w:r w:rsidDel="00000000" w:rsidR="00000000" w:rsidRPr="00000000">
        <w:rPr>
          <w:color w:val="ff0000"/>
          <w:rtl w:val="0"/>
        </w:rPr>
        <w:t xml:space="preserve">kkday.com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domain時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錯誤訊息：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此為 KKday Auth 帳號，若要更改密碼請至 KKday Auth 系統修改。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highlight w:val="white"/>
          <w:rtl w:val="0"/>
        </w:rPr>
        <w:t xml:space="preserve">web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帳號註冊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第二階段驗證到email為 </w:t>
      </w:r>
      <w:r w:rsidDel="00000000" w:rsidR="00000000" w:rsidRPr="00000000">
        <w:rPr>
          <w:color w:val="ff0000"/>
          <w:rtl w:val="0"/>
        </w:rPr>
        <w:t xml:space="preserve">kkday.com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domain時，阻擋跳出錯誤訊息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錯誤訊息：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highlight w:val="white"/>
          <w:rtl w:val="0"/>
        </w:rPr>
        <w:t xml:space="preserve">此為 KKday 管理帳號，請直接登入或洽 KKpartners 團隊開通帳號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帳號登入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AUTH SDK登入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https://confluence.kkday.net/pages/viewpage.action?pageId=82942108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 登入結果 呼叫驗證api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登入失敗錯誤訊息調整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錯誤訊息：</w:t>
      </w:r>
    </w:p>
    <w:p w:rsidR="00000000" w:rsidDel="00000000" w:rsidP="00000000" w:rsidRDefault="00000000" w:rsidRPr="00000000" w14:paraId="00000054">
      <w:pPr>
        <w:numPr>
          <w:ilvl w:val="3"/>
          <w:numId w:val="6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帳號或密碼錯誤，請重新輸入。注意，您輸入的KKday auth 帳號密碼，若有忘記密碼請至 KKday Auth 系統修改。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忘記密碼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email包含 kkday.com domain時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錯誤訊息：此為 KKday Auth 帳號，若要更改密碼請至 KKday Auth 系統修改。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錯誤碼新增</w:t>
      </w:r>
    </w:p>
    <w:p w:rsidR="00000000" w:rsidDel="00000000" w:rsidP="00000000" w:rsidRDefault="00000000" w:rsidRPr="00000000" w14:paraId="0000005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https://docs.google.com/spreadsheets/d/1nOeS3iVK4uE8VE1uvp1r_NYKC6uemlrIqLMoMJibg7k/edit#gid=1807685270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KKPAR-API-14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KKPAR-API-15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KKPAR-API-16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KKPAR-API-17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66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67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68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6A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6B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C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D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E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F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70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7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72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73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74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75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76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77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78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79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7A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7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7E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7F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80">
      <w:pPr>
        <w:pStyle w:val="Heading3"/>
        <w:numPr>
          <w:ilvl w:val="0"/>
          <w:numId w:val="7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684oeliraaa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封版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nOeS3iVK4uE8VE1uvp1r_NYKC6uemlrIqLMoMJibg7k/edit#gid=1807685270" TargetMode="External"/><Relationship Id="rId10" Type="http://schemas.openxmlformats.org/officeDocument/2006/relationships/hyperlink" Target="https://confluence.kkday.net/pages/viewpage.action?pageId=82942108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confluence.kkday.net/pages/viewpage.action?pageId=82942108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hnO9MahrTZSaH4p5lDtnAv1R6d-U9ZcY8bTfJXGUL0/edit#heading=h.m3zhqbp7ueqw" TargetMode="External"/><Relationship Id="rId7" Type="http://schemas.openxmlformats.org/officeDocument/2006/relationships/hyperlink" Target="https://www.figma.com/file/D0TildF1XXy2Ep195W0J5D/KKpartners?type=design&amp;node-id=8985-64120&amp;mode=design&amp;t=FagyrwrWPcHZebMb-0" TargetMode="External"/><Relationship Id="rId8" Type="http://schemas.openxmlformats.org/officeDocument/2006/relationships/hyperlink" Target="https://confluence.kkday.net/pages/viewpage.action?pageId=10637617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