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KKPAR-524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KKpartners送審資料完整的User到antisocial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380889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準備資料: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kkdb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.affiliate 撈出資料完整的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個人戶&amp;公司戶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的 member_uuid</w:t>
        <w:br w:type="textWrapping"/>
        <w:t xml:space="preserve">個人戶條件：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af.profile_type = 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CONCAT(member.last_name , member.first_name) != ''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af.identity_name_en != ''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af.nationality != ''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公司戶條件：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af.profile_type = 2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af.company_name != ''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af.company_name_en != ''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af.company_representative != ''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af.company_representative_en != ''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af.company_country_cd != ''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去除已經送過的member_uuid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kkdb_sea_afffiliate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.affiliate_antisocial 的 member_uuid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api 專案 新增腳本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序列計數器：redis (key:有效時間2天)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會員編號清單：靜態資料 array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dkron：每三分鐘執行一次 (1/22 上版執行，預設關閉，手動開啟，手動關閉)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流程：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redis 序列計數器 取出 會員編號清單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kkpartner api antisocial 送審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kkpartner沒有正在送審中的紀錄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kkdb_sea_afffiliate.</w:t>
      </w:r>
      <w:r w:rsidDel="00000000" w:rsidR="00000000" w:rsidRPr="00000000">
        <w:rPr>
          <w:sz w:val="24"/>
          <w:szCs w:val="24"/>
          <w:rtl w:val="0"/>
        </w:rPr>
        <w:t xml:space="preserve">affiliate_antisocial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有：跳過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沒有：送審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redis 更新 序列計數器+1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預估執行時間：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會員編號3000筆 / dkron 每三分鐘執行一次 / 一次20筆 / 400筆/小時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7小時執行完畢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6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6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C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2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3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5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6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8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9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5D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5E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F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0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7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