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pPr>
      <w:r w:rsidDel="00000000" w:rsidR="00000000" w:rsidRPr="00000000">
        <w:rPr>
          <w:rFonts w:ascii="Arial Unicode MS" w:cs="Arial Unicode MS" w:eastAsia="Arial Unicode MS" w:hAnsi="Arial Unicode MS"/>
          <w:sz w:val="60"/>
          <w:szCs w:val="60"/>
          <w:rtl w:val="0"/>
        </w:rPr>
        <w:t xml:space="preserve">KKPAR-929 [web] 赞助计划Phase4 -SA/SD</w:t>
        <w:br w:type="textWrapping"/>
      </w:r>
      <w:r w:rsidDel="00000000" w:rsidR="00000000" w:rsidRPr="00000000">
        <w:rPr>
          <w:rtl w:val="0"/>
        </w:rPr>
      </w:r>
    </w:p>
    <w:sdt>
      <w:sdtPr>
        <w:id w:val="-1949560771"/>
        <w:docPartObj>
          <w:docPartGallery w:val="Table of Contents"/>
          <w:docPartUnique w:val="1"/>
        </w:docPartObj>
      </w:sdtPr>
      <w:sdtContent>
        <w:p w:rsidR="00000000" w:rsidDel="00000000" w:rsidP="00000000" w:rsidRDefault="00000000" w:rsidRPr="00000000" w14:paraId="00000002">
          <w:pPr>
            <w:spacing w:after="80" w:before="60" w:line="240" w:lineRule="auto"/>
            <w:ind w:left="360" w:firstLine="0"/>
            <w:rPr>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pStyle w:val="Heading2"/>
        <w:numPr>
          <w:ilvl w:val="0"/>
          <w:numId w:val="3"/>
        </w:numPr>
        <w:spacing w:after="0" w:afterAutospacing="0"/>
        <w:ind w:left="720" w:hanging="360"/>
        <w:rPr>
          <w:sz w:val="32"/>
          <w:szCs w:val="32"/>
        </w:rPr>
      </w:pPr>
      <w:bookmarkStart w:colFirst="0" w:colLast="0" w:name="_oxmbo2mirlhc" w:id="0"/>
      <w:bookmarkEnd w:id="0"/>
      <w:r w:rsidDel="00000000" w:rsidR="00000000" w:rsidRPr="00000000">
        <w:rPr>
          <w:rFonts w:ascii="Arial Unicode MS" w:cs="Arial Unicode MS" w:eastAsia="Arial Unicode MS" w:hAnsi="Arial Unicode MS"/>
          <w:rtl w:val="0"/>
        </w:rPr>
        <w:t xml:space="preserve">需求</w:t>
      </w:r>
    </w:p>
    <w:p w:rsidR="00000000" w:rsidDel="00000000" w:rsidP="00000000" w:rsidRDefault="00000000" w:rsidRPr="00000000" w14:paraId="00000004">
      <w:pPr>
        <w:numPr>
          <w:ilvl w:val="1"/>
          <w:numId w:val="3"/>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prd：</w:t>
      </w:r>
      <w:hyperlink r:id="rId6">
        <w:r w:rsidDel="00000000" w:rsidR="00000000" w:rsidRPr="00000000">
          <w:rPr>
            <w:color w:val="0000ee"/>
            <w:sz w:val="24"/>
            <w:szCs w:val="24"/>
            <w:u w:val="single"/>
            <w:rtl w:val="0"/>
          </w:rPr>
          <w:t xml:space="preserve">[PRD] 贊助計畫 Phase 4</w:t>
        </w:r>
      </w:hyperlink>
      <w:r w:rsidDel="00000000" w:rsidR="00000000" w:rsidRPr="00000000">
        <w:rPr>
          <w:rtl w:val="0"/>
        </w:rPr>
      </w:r>
    </w:p>
    <w:p w:rsidR="00000000" w:rsidDel="00000000" w:rsidP="00000000" w:rsidRDefault="00000000" w:rsidRPr="00000000" w14:paraId="00000005">
      <w:pPr>
        <w:numPr>
          <w:ilvl w:val="1"/>
          <w:numId w:val="3"/>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figma：</w:t>
      </w:r>
      <w:hyperlink r:id="rId7">
        <w:r w:rsidDel="00000000" w:rsidR="00000000" w:rsidRPr="00000000">
          <w:rPr>
            <w:color w:val="0000ee"/>
            <w:sz w:val="24"/>
            <w:szCs w:val="24"/>
            <w:u w:val="single"/>
            <w:rtl w:val="0"/>
          </w:rPr>
          <w:t xml:space="preserve">Figma</w:t>
        </w:r>
      </w:hyperlink>
      <w:r w:rsidDel="00000000" w:rsidR="00000000" w:rsidRPr="00000000">
        <w:rPr>
          <w:rtl w:val="0"/>
        </w:rPr>
      </w:r>
    </w:p>
    <w:p w:rsidR="00000000" w:rsidDel="00000000" w:rsidP="00000000" w:rsidRDefault="00000000" w:rsidRPr="00000000" w14:paraId="00000006">
      <w:pPr>
        <w:numPr>
          <w:ilvl w:val="1"/>
          <w:numId w:val="3"/>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jira：</w:t>
      </w:r>
      <w:hyperlink r:id="rId8">
        <w:r w:rsidDel="00000000" w:rsidR="00000000" w:rsidRPr="00000000">
          <w:rPr>
            <w:color w:val="1155cc"/>
            <w:sz w:val="24"/>
            <w:szCs w:val="24"/>
            <w:u w:val="single"/>
            <w:rtl w:val="0"/>
          </w:rPr>
          <w:t xml:space="preserve">KKPAR-929</w:t>
        </w:r>
      </w:hyperlink>
      <w:r w:rsidDel="00000000" w:rsidR="00000000" w:rsidRPr="00000000">
        <w:rPr>
          <w:rtl w:val="0"/>
        </w:rPr>
      </w:r>
    </w:p>
    <w:p w:rsidR="00000000" w:rsidDel="00000000" w:rsidP="00000000" w:rsidRDefault="00000000" w:rsidRPr="00000000" w14:paraId="00000007">
      <w:pPr>
        <w:numPr>
          <w:ilvl w:val="1"/>
          <w:numId w:val="3"/>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翻译稿：</w:t>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pStyle w:val="Heading2"/>
        <w:numPr>
          <w:ilvl w:val="0"/>
          <w:numId w:val="3"/>
        </w:numPr>
        <w:spacing w:after="0" w:afterAutospacing="0"/>
        <w:ind w:left="720" w:hanging="360"/>
        <w:rPr>
          <w:sz w:val="32"/>
          <w:szCs w:val="32"/>
        </w:rPr>
      </w:pPr>
      <w:bookmarkStart w:colFirst="0" w:colLast="0" w:name="_hv80bfyczbou" w:id="1"/>
      <w:bookmarkEnd w:id="1"/>
      <w:r w:rsidDel="00000000" w:rsidR="00000000" w:rsidRPr="00000000">
        <w:rPr>
          <w:rFonts w:ascii="Arial Unicode MS" w:cs="Arial Unicode MS" w:eastAsia="Arial Unicode MS" w:hAnsi="Arial Unicode MS"/>
          <w:rtl w:val="0"/>
        </w:rPr>
        <w:t xml:space="preserve">异动范围（Dev Scope）</w:t>
      </w:r>
    </w:p>
    <w:p w:rsidR="00000000" w:rsidDel="00000000" w:rsidP="00000000" w:rsidRDefault="00000000" w:rsidRPr="00000000" w14:paraId="0000000A">
      <w:pPr>
        <w:numPr>
          <w:ilvl w:val="0"/>
          <w:numId w:val="2"/>
        </w:numPr>
        <w:ind w:left="144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管理者介面 - 工具 - 贊助計畫白名單</w:t>
      </w:r>
      <w:r w:rsidDel="00000000" w:rsidR="00000000" w:rsidRPr="00000000">
        <w:rPr>
          <w:rFonts w:ascii="Arial Unicode MS" w:cs="Arial Unicode MS" w:eastAsia="Arial Unicode MS" w:hAnsi="Arial Unicode MS"/>
          <w:color w:val="4a86e8"/>
          <w:sz w:val="24"/>
          <w:szCs w:val="24"/>
          <w:rtl w:val="0"/>
        </w:rPr>
        <w:t xml:space="preserve">（新增）</w:t>
      </w:r>
    </w:p>
    <w:p w:rsidR="00000000" w:rsidDel="00000000" w:rsidP="00000000" w:rsidRDefault="00000000" w:rsidRPr="00000000" w14:paraId="0000000B">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Tab 名稱：贊助計畫白名單</w:t>
      </w:r>
    </w:p>
    <w:p w:rsidR="00000000" w:rsidDel="00000000" w:rsidP="00000000" w:rsidRDefault="00000000" w:rsidRPr="00000000" w14:paraId="0000000C">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標題：贊助計畫白名單</w:t>
      </w:r>
    </w:p>
    <w:p w:rsidR="00000000" w:rsidDel="00000000" w:rsidP="00000000" w:rsidRDefault="00000000" w:rsidRPr="00000000" w14:paraId="0000000D">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說明：此表格所列出的商品將無條件通過贊助，每次上傳皆覆蓋過去檔案，請務必使用</w:t>
      </w:r>
      <w:hyperlink r:id="rId9">
        <w:r w:rsidDel="00000000" w:rsidR="00000000" w:rsidRPr="00000000">
          <w:rPr>
            <w:rFonts w:ascii="Proxima Nova" w:cs="Proxima Nova" w:eastAsia="Proxima Nova" w:hAnsi="Proxima Nova"/>
            <w:color w:val="1155cc"/>
            <w:sz w:val="24"/>
            <w:szCs w:val="24"/>
            <w:u w:val="single"/>
            <w:rtl w:val="0"/>
          </w:rPr>
          <w:t xml:space="preserve">範本</w:t>
        </w:r>
      </w:hyperlink>
      <w:r w:rsidDel="00000000" w:rsidR="00000000" w:rsidRPr="00000000">
        <w:rPr>
          <w:rFonts w:ascii="SimSun" w:cs="SimSun" w:eastAsia="SimSun" w:hAnsi="SimSun"/>
          <w:sz w:val="24"/>
          <w:szCs w:val="24"/>
          <w:rtl w:val="0"/>
        </w:rPr>
        <w:t xml:space="preserve">更新檔案並確認上傳檔案之正確性。</w:t>
      </w:r>
    </w:p>
    <w:p w:rsidR="00000000" w:rsidDel="00000000" w:rsidP="00000000" w:rsidRDefault="00000000" w:rsidRPr="00000000" w14:paraId="0000000E">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上傳檔案Button：（與既有規格一致）</w:t>
      </w:r>
    </w:p>
    <w:p w:rsidR="00000000" w:rsidDel="00000000" w:rsidP="00000000" w:rsidRDefault="00000000" w:rsidRPr="00000000" w14:paraId="0000000F">
      <w:pPr>
        <w:numPr>
          <w:ilvl w:val="2"/>
          <w:numId w:val="2"/>
        </w:numPr>
        <w:ind w:left="288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Error Message：</w:t>
      </w:r>
    </w:p>
    <w:p w:rsidR="00000000" w:rsidDel="00000000" w:rsidP="00000000" w:rsidRDefault="00000000" w:rsidRPr="00000000" w14:paraId="00000010">
      <w:pPr>
        <w:numPr>
          <w:ilvl w:val="3"/>
          <w:numId w:val="2"/>
        </w:numPr>
        <w:ind w:left="360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僅限上傳符合範本格式的 CSV 檔案且小於 5 MB</w:t>
      </w:r>
    </w:p>
    <w:p w:rsidR="00000000" w:rsidDel="00000000" w:rsidP="00000000" w:rsidRDefault="00000000" w:rsidRPr="00000000" w14:paraId="00000011">
      <w:pPr>
        <w:numPr>
          <w:ilvl w:val="1"/>
          <w:numId w:val="2"/>
        </w:numPr>
        <w:ind w:left="216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Search Bar： Product MID</w:t>
      </w:r>
    </w:p>
    <w:p w:rsidR="00000000" w:rsidDel="00000000" w:rsidP="00000000" w:rsidRDefault="00000000" w:rsidRPr="00000000" w14:paraId="00000012">
      <w:pPr>
        <w:numPr>
          <w:ilvl w:val="1"/>
          <w:numId w:val="2"/>
        </w:numPr>
        <w:ind w:left="2160" w:hanging="360"/>
        <w:rPr>
          <w:rFonts w:ascii="Proxima Nova" w:cs="Proxima Nova" w:eastAsia="Proxima Nova" w:hAnsi="Proxima Nova"/>
          <w:sz w:val="24"/>
          <w:szCs w:val="24"/>
          <w:u w:val="none"/>
        </w:rPr>
      </w:pPr>
      <w:r w:rsidDel="00000000" w:rsidR="00000000" w:rsidRPr="00000000">
        <w:rPr>
          <w:rFonts w:ascii="SimSun" w:cs="SimSun" w:eastAsia="SimSun" w:hAnsi="SimSun"/>
          <w:sz w:val="24"/>
          <w:szCs w:val="24"/>
          <w:rtl w:val="0"/>
        </w:rPr>
        <w:t xml:space="preserve">最後更新日期: it+@kkday.com 於 2025/01/01</w:t>
      </w:r>
    </w:p>
    <w:p w:rsidR="00000000" w:rsidDel="00000000" w:rsidP="00000000" w:rsidRDefault="00000000" w:rsidRPr="00000000" w14:paraId="00000013">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表格</w:t>
      </w:r>
    </w:p>
    <w:p w:rsidR="00000000" w:rsidDel="00000000" w:rsidP="00000000" w:rsidRDefault="00000000" w:rsidRPr="00000000" w14:paraId="00000014">
      <w:pPr>
        <w:numPr>
          <w:ilvl w:val="2"/>
          <w:numId w:val="2"/>
        </w:numPr>
        <w:ind w:left="288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Porduct_MID（可点击跳转）</w:t>
      </w:r>
    </w:p>
    <w:p w:rsidR="00000000" w:rsidDel="00000000" w:rsidP="00000000" w:rsidRDefault="00000000" w:rsidRPr="00000000" w14:paraId="00000015">
      <w:pPr>
        <w:numPr>
          <w:ilvl w:val="2"/>
          <w:numId w:val="2"/>
        </w:numPr>
        <w:ind w:left="28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Product_Name</w:t>
      </w:r>
    </w:p>
    <w:p w:rsidR="00000000" w:rsidDel="00000000" w:rsidP="00000000" w:rsidRDefault="00000000" w:rsidRPr="00000000" w14:paraId="00000016">
      <w:pPr>
        <w:numPr>
          <w:ilvl w:val="2"/>
          <w:numId w:val="2"/>
        </w:numPr>
        <w:ind w:left="28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PackagaeID</w:t>
      </w:r>
    </w:p>
    <w:p w:rsidR="00000000" w:rsidDel="00000000" w:rsidP="00000000" w:rsidRDefault="00000000" w:rsidRPr="00000000" w14:paraId="00000017">
      <w:pPr>
        <w:numPr>
          <w:ilvl w:val="2"/>
          <w:numId w:val="2"/>
        </w:numPr>
        <w:ind w:left="288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Followers（点击可排序）</w:t>
      </w:r>
    </w:p>
    <w:p w:rsidR="00000000" w:rsidDel="00000000" w:rsidP="00000000" w:rsidRDefault="00000000" w:rsidRPr="00000000" w14:paraId="00000018">
      <w:pPr>
        <w:numPr>
          <w:ilvl w:val="2"/>
          <w:numId w:val="2"/>
        </w:numPr>
        <w:ind w:left="288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Vaild_StartDate （点击可排序）</w:t>
      </w:r>
    </w:p>
    <w:p w:rsidR="00000000" w:rsidDel="00000000" w:rsidP="00000000" w:rsidRDefault="00000000" w:rsidRPr="00000000" w14:paraId="00000019">
      <w:pPr>
        <w:numPr>
          <w:ilvl w:val="2"/>
          <w:numId w:val="2"/>
        </w:numPr>
        <w:ind w:left="288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Vaild_EndDate （点击可排序）</w:t>
      </w:r>
    </w:p>
    <w:p w:rsidR="00000000" w:rsidDel="00000000" w:rsidP="00000000" w:rsidRDefault="00000000" w:rsidRPr="00000000" w14:paraId="0000001A">
      <w:pPr>
        <w:numPr>
          <w:ilvl w:val="0"/>
          <w:numId w:val="2"/>
        </w:numPr>
        <w:ind w:left="1440" w:hanging="360"/>
        <w:rPr>
          <w:rFonts w:ascii="Proxima Nova" w:cs="Proxima Nova" w:eastAsia="Proxima Nova" w:hAnsi="Proxima Nova"/>
          <w:sz w:val="24"/>
          <w:szCs w:val="24"/>
          <w:u w:val="none"/>
        </w:rPr>
      </w:pPr>
      <w:r w:rsidDel="00000000" w:rsidR="00000000" w:rsidRPr="00000000">
        <w:rPr>
          <w:rFonts w:ascii="SimSun" w:cs="SimSun" w:eastAsia="SimSun" w:hAnsi="SimSun"/>
          <w:sz w:val="24"/>
          <w:szCs w:val="24"/>
          <w:rtl w:val="0"/>
        </w:rPr>
        <w:t xml:space="preserve">商品審查結果 - 状态更新</w:t>
      </w:r>
    </w:p>
    <w:p w:rsidR="00000000" w:rsidDel="00000000" w:rsidP="00000000" w:rsidRDefault="00000000" w:rsidRPr="00000000" w14:paraId="0000001B">
      <w:pPr>
        <w:numPr>
          <w:ilvl w:val="1"/>
          <w:numId w:val="2"/>
        </w:numPr>
        <w:spacing w:after="0" w:afterAutospacing="0"/>
        <w:ind w:left="216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Pr>
        <w:drawing>
          <wp:inline distB="114300" distT="114300" distL="114300" distR="114300">
            <wp:extent cx="4467225" cy="76200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6722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1"/>
          <w:numId w:val="2"/>
        </w:numPr>
        <w:shd w:fill="ffffff" w:val="clear"/>
        <w:spacing w:after="0" w:afterAutospacing="0" w:before="0" w:beforeAutospacing="0" w:line="360" w:lineRule="auto"/>
        <w:ind w:left="216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審查中（即將通過）：</w:t>
      </w:r>
      <w:r w:rsidDel="00000000" w:rsidR="00000000" w:rsidRPr="00000000">
        <w:rPr>
          <w:rFonts w:ascii="SimSun" w:cs="SimSun" w:eastAsia="SimSun" w:hAnsi="SimSun"/>
          <w:b w:val="1"/>
          <w:bCs w:val="1"/>
          <w:color w:val="0000ff"/>
          <w:sz w:val="24"/>
          <w:szCs w:val="24"/>
          <w:rtl w:val="0"/>
        </w:rPr>
        <w:t xml:space="preserve">此欄位非實際後端欄位，採即時判斷顯示</w:t>
      </w:r>
      <w:r w:rsidDel="00000000" w:rsidR="00000000" w:rsidRPr="00000000">
        <w:rPr>
          <w:rFonts w:ascii="Arial Unicode MS" w:cs="Arial Unicode MS" w:eastAsia="Arial Unicode MS" w:hAnsi="Arial Unicode MS"/>
          <w:color w:val="0000ff"/>
          <w:sz w:val="24"/>
          <w:szCs w:val="24"/>
          <w:rtl w:val="0"/>
        </w:rPr>
        <w:t xml:space="preserve">，預設判斷商品金額 &lt; 最終贊助金額時（意即會由系統自動通過），顯示此初始狀態</w:t>
      </w:r>
    </w:p>
    <w:p w:rsidR="00000000" w:rsidDel="00000000" w:rsidP="00000000" w:rsidRDefault="00000000" w:rsidRPr="00000000" w14:paraId="0000001D">
      <w:pPr>
        <w:numPr>
          <w:ilvl w:val="2"/>
          <w:numId w:val="2"/>
        </w:numPr>
        <w:shd w:fill="ffffff" w:val="clear"/>
        <w:spacing w:after="0" w:afterAutospacing="0" w:before="0" w:beforeAutospacing="0" w:line="360" w:lineRule="auto"/>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商品申請 120 小時後，則自動根據判斷邏輯切換為「系統自動通過」</w:t>
      </w:r>
    </w:p>
    <w:p w:rsidR="00000000" w:rsidDel="00000000" w:rsidP="00000000" w:rsidRDefault="00000000" w:rsidRPr="00000000" w14:paraId="0000001E">
      <w:pPr>
        <w:numPr>
          <w:ilvl w:val="2"/>
          <w:numId w:val="2"/>
        </w:numPr>
        <w:shd w:fill="ffffff" w:val="clear"/>
        <w:spacing w:after="0" w:afterAutospacing="0" w:before="0" w:beforeAutospacing="0" w:line="360" w:lineRule="auto"/>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允許手動切換狀態為：</w:t>
      </w:r>
    </w:p>
    <w:p w:rsidR="00000000" w:rsidDel="00000000" w:rsidP="00000000" w:rsidRDefault="00000000" w:rsidRPr="00000000" w14:paraId="0000001F">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市場審查</w:t>
      </w:r>
    </w:p>
    <w:p w:rsidR="00000000" w:rsidDel="00000000" w:rsidP="00000000" w:rsidRDefault="00000000" w:rsidRPr="00000000" w14:paraId="00000020">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供應商審查</w:t>
      </w:r>
    </w:p>
    <w:p w:rsidR="00000000" w:rsidDel="00000000" w:rsidP="00000000" w:rsidRDefault="00000000" w:rsidRPr="00000000" w14:paraId="00000021">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市場審查通過</w:t>
      </w:r>
    </w:p>
    <w:p w:rsidR="00000000" w:rsidDel="00000000" w:rsidP="00000000" w:rsidRDefault="00000000" w:rsidRPr="00000000" w14:paraId="00000022">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供應商審查通過</w:t>
      </w:r>
    </w:p>
    <w:p w:rsidR="00000000" w:rsidDel="00000000" w:rsidP="00000000" w:rsidRDefault="00000000" w:rsidRPr="00000000" w14:paraId="00000023">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人工不通過</w:t>
      </w:r>
    </w:p>
    <w:p w:rsidR="00000000" w:rsidDel="00000000" w:rsidP="00000000" w:rsidRDefault="00000000" w:rsidRPr="00000000" w14:paraId="00000024">
      <w:pPr>
        <w:numPr>
          <w:ilvl w:val="2"/>
          <w:numId w:val="2"/>
        </w:numPr>
        <w:shd w:fill="ffffff" w:val="clear"/>
        <w:spacing w:after="0" w:afterAutospacing="0" w:before="0" w:beforeAutospacing="0" w:line="360" w:lineRule="auto"/>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此狀態 Disable「傳送審查說明」功能</w:t>
      </w:r>
    </w:p>
    <w:p w:rsidR="00000000" w:rsidDel="00000000" w:rsidP="00000000" w:rsidRDefault="00000000" w:rsidRPr="00000000" w14:paraId="00000025">
      <w:pPr>
        <w:numPr>
          <w:ilvl w:val="1"/>
          <w:numId w:val="2"/>
        </w:numPr>
        <w:shd w:fill="ffffff" w:val="clear"/>
        <w:spacing w:after="0" w:afterAutospacing="0" w:before="0" w:beforeAutospacing="0" w:line="360" w:lineRule="auto"/>
        <w:ind w:left="216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審查中（即將拒絕）：</w:t>
      </w:r>
      <w:r w:rsidDel="00000000" w:rsidR="00000000" w:rsidRPr="00000000">
        <w:rPr>
          <w:rFonts w:ascii="SimSun" w:cs="SimSun" w:eastAsia="SimSun" w:hAnsi="SimSun"/>
          <w:b w:val="1"/>
          <w:bCs w:val="1"/>
          <w:color w:val="0000ff"/>
          <w:sz w:val="24"/>
          <w:szCs w:val="24"/>
          <w:rtl w:val="0"/>
        </w:rPr>
        <w:t xml:space="preserve">此欄位非實際後端欄位，採即時判斷顯示，</w:t>
      </w:r>
      <w:r w:rsidDel="00000000" w:rsidR="00000000" w:rsidRPr="00000000">
        <w:rPr>
          <w:rFonts w:ascii="SimSun" w:cs="SimSun" w:eastAsia="SimSun" w:hAnsi="SimSun"/>
          <w:color w:val="0000ff"/>
          <w:sz w:val="24"/>
          <w:szCs w:val="24"/>
          <w:rtl w:val="0"/>
        </w:rPr>
        <w:t xml:space="preserve">預設判斷商品金額 &gt; 標準金額時（意即會由系統自動拒絕），顯示此初始狀態</w:t>
      </w:r>
    </w:p>
    <w:p w:rsidR="00000000" w:rsidDel="00000000" w:rsidP="00000000" w:rsidRDefault="00000000" w:rsidRPr="00000000" w14:paraId="00000026">
      <w:pPr>
        <w:numPr>
          <w:ilvl w:val="2"/>
          <w:numId w:val="2"/>
        </w:numPr>
        <w:shd w:fill="ffffff" w:val="clear"/>
        <w:spacing w:after="0" w:afterAutospacing="0" w:before="0" w:beforeAutospacing="0" w:line="360" w:lineRule="auto"/>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商品申請 120 小時後，則自動根據判斷邏輯切換為「系統自動不通過」</w:t>
      </w:r>
    </w:p>
    <w:p w:rsidR="00000000" w:rsidDel="00000000" w:rsidP="00000000" w:rsidRDefault="00000000" w:rsidRPr="00000000" w14:paraId="00000027">
      <w:pPr>
        <w:numPr>
          <w:ilvl w:val="2"/>
          <w:numId w:val="2"/>
        </w:numPr>
        <w:shd w:fill="ffffff" w:val="clear"/>
        <w:spacing w:after="0" w:afterAutospacing="0" w:before="0" w:beforeAutospacing="0" w:line="360" w:lineRule="auto"/>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允許手動切換狀態為：</w:t>
      </w:r>
    </w:p>
    <w:p w:rsidR="00000000" w:rsidDel="00000000" w:rsidP="00000000" w:rsidRDefault="00000000" w:rsidRPr="00000000" w14:paraId="00000028">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市場審查</w:t>
      </w:r>
    </w:p>
    <w:p w:rsidR="00000000" w:rsidDel="00000000" w:rsidP="00000000" w:rsidRDefault="00000000" w:rsidRPr="00000000" w14:paraId="00000029">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供應商審查</w:t>
      </w:r>
    </w:p>
    <w:p w:rsidR="00000000" w:rsidDel="00000000" w:rsidP="00000000" w:rsidRDefault="00000000" w:rsidRPr="00000000" w14:paraId="0000002A">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市場審查通過</w:t>
      </w:r>
    </w:p>
    <w:p w:rsidR="00000000" w:rsidDel="00000000" w:rsidP="00000000" w:rsidRDefault="00000000" w:rsidRPr="00000000" w14:paraId="0000002B">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供應商審查通過</w:t>
      </w:r>
    </w:p>
    <w:p w:rsidR="00000000" w:rsidDel="00000000" w:rsidP="00000000" w:rsidRDefault="00000000" w:rsidRPr="00000000" w14:paraId="0000002C">
      <w:pPr>
        <w:numPr>
          <w:ilvl w:val="3"/>
          <w:numId w:val="2"/>
        </w:numPr>
        <w:shd w:fill="ffffff" w:val="clear"/>
        <w:spacing w:after="0" w:afterAutospacing="0" w:before="0" w:beforeAutospacing="0" w:line="360" w:lineRule="auto"/>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人工不通過</w:t>
      </w:r>
    </w:p>
    <w:p w:rsidR="00000000" w:rsidDel="00000000" w:rsidP="00000000" w:rsidRDefault="00000000" w:rsidRPr="00000000" w14:paraId="0000002D">
      <w:pPr>
        <w:numPr>
          <w:ilvl w:val="2"/>
          <w:numId w:val="2"/>
        </w:numPr>
        <w:shd w:fill="ffffff" w:val="clear"/>
        <w:spacing w:after="0" w:afterAutospacing="0" w:before="0" w:beforeAutospacing="0" w:line="360" w:lineRule="auto"/>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此狀態 Disable「傳送審查說明」功能</w:t>
      </w:r>
    </w:p>
    <w:p w:rsidR="00000000" w:rsidDel="00000000" w:rsidP="00000000" w:rsidRDefault="00000000" w:rsidRPr="00000000" w14:paraId="0000002E">
      <w:pPr>
        <w:numPr>
          <w:ilvl w:val="0"/>
          <w:numId w:val="2"/>
        </w:numPr>
        <w:ind w:left="144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新增/編輯平台（注册、</w:t>
      </w:r>
      <w:r w:rsidDel="00000000" w:rsidR="00000000" w:rsidRPr="00000000">
        <w:rPr>
          <w:rFonts w:ascii="SimSun" w:cs="SimSun" w:eastAsia="SimSun" w:hAnsi="SimSun"/>
          <w:sz w:val="24"/>
          <w:szCs w:val="24"/>
          <w:rtl w:val="0"/>
        </w:rPr>
        <w:t xml:space="preserve">網站資訊、申请赞助、</w:t>
      </w:r>
      <w:r w:rsidDel="00000000" w:rsidR="00000000" w:rsidRPr="00000000">
        <w:rPr>
          <w:rFonts w:ascii="SimSun" w:cs="SimSun" w:eastAsia="SimSun" w:hAnsi="SimSun"/>
          <w:sz w:val="24"/>
          <w:szCs w:val="24"/>
          <w:rtl w:val="0"/>
        </w:rPr>
        <w:t xml:space="preserve">聯盟網站</w:t>
      </w:r>
      <w:r w:rsidDel="00000000" w:rsidR="00000000" w:rsidRPr="00000000">
        <w:rPr>
          <w:rFonts w:ascii="Arial Unicode MS" w:cs="Arial Unicode MS" w:eastAsia="Arial Unicode MS" w:hAnsi="Arial Unicode MS"/>
          <w:sz w:val="24"/>
          <w:szCs w:val="24"/>
          <w:rtl w:val="0"/>
        </w:rPr>
        <w:t xml:space="preserve">）：  youtube 網址列更新</w:t>
      </w:r>
    </w:p>
    <w:p w:rsidR="00000000" w:rsidDel="00000000" w:rsidP="00000000" w:rsidRDefault="00000000" w:rsidRPr="00000000" w14:paraId="0000002F">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更新 Youtube 為 Youtube ID</w:t>
      </w:r>
    </w:p>
    <w:p w:rsidR="00000000" w:rsidDel="00000000" w:rsidP="00000000" w:rsidRDefault="00000000" w:rsidRPr="00000000" w14:paraId="00000030">
      <w:pPr>
        <w:numPr>
          <w:ilvl w:val="1"/>
          <w:numId w:val="2"/>
        </w:numPr>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文案：請至 Youtube 首頁 ⭢ 簡介（顯示更多）⭢ 分享頻道 ⭢ 複製頻道 ID 獲取，並將頻道 ID 貼上。</w:t>
      </w:r>
    </w:p>
    <w:p w:rsidR="00000000" w:rsidDel="00000000" w:rsidP="00000000" w:rsidRDefault="00000000" w:rsidRPr="00000000" w14:paraId="00000031">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欄位不可編輯 </w:t>
      </w:r>
      <w:hyperlink r:id="rId11">
        <w:r w:rsidDel="00000000" w:rsidR="00000000" w:rsidRPr="00000000">
          <w:rPr>
            <w:rFonts w:ascii="Proxima Nova" w:cs="Proxima Nova" w:eastAsia="Proxima Nova" w:hAnsi="Proxima Nova"/>
            <w:color w:val="1155cc"/>
            <w:sz w:val="24"/>
            <w:szCs w:val="24"/>
            <w:u w:val="single"/>
            <w:rtl w:val="0"/>
          </w:rPr>
          <w:t xml:space="preserve">https://www.youtube.com/channel/</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2">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可編輯區塊 Enable ：</w:t>
      </w:r>
    </w:p>
    <w:p w:rsidR="00000000" w:rsidDel="00000000" w:rsidP="00000000" w:rsidRDefault="00000000" w:rsidRPr="00000000" w14:paraId="00000033">
      <w:pPr>
        <w:numPr>
          <w:ilvl w:val="2"/>
          <w:numId w:val="2"/>
        </w:numPr>
        <w:ind w:left="288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Place Holder ：</w:t>
      </w:r>
      <w:hyperlink r:id="rId12">
        <w:r w:rsidDel="00000000" w:rsidR="00000000" w:rsidRPr="00000000">
          <w:rPr>
            <w:color w:val="1155cc"/>
            <w:sz w:val="21"/>
            <w:szCs w:val="21"/>
            <w:shd w:fill="fff2cc" w:val="clear"/>
            <w:rtl w:val="0"/>
          </w:rPr>
          <w:t xml:space="preserve">UCQYP5GHzgFN3CEisDxVlq_w</w:t>
        </w:r>
      </w:hyperlink>
      <w:r w:rsidDel="00000000" w:rsidR="00000000" w:rsidRPr="00000000">
        <w:rPr>
          <w:rtl w:val="0"/>
        </w:rPr>
      </w:r>
    </w:p>
    <w:p w:rsidR="00000000" w:rsidDel="00000000" w:rsidP="00000000" w:rsidRDefault="00000000" w:rsidRPr="00000000" w14:paraId="00000034">
      <w:pPr>
        <w:numPr>
          <w:ilvl w:val="1"/>
          <w:numId w:val="2"/>
        </w:numPr>
        <w:ind w:left="216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Pr>
        <w:drawing>
          <wp:inline distB="114300" distT="114300" distL="114300" distR="114300">
            <wp:extent cx="5196836" cy="4376738"/>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196836"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2"/>
        </w:numPr>
        <w:ind w:left="144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贊助計畫申請流程 -  Step 3 你的旅遊計畫</w:t>
      </w:r>
    </w:p>
    <w:p w:rsidR="00000000" w:rsidDel="00000000" w:rsidP="00000000" w:rsidRDefault="00000000" w:rsidRPr="00000000" w14:paraId="00000036">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點擊新增商品時</w:t>
      </w:r>
    </w:p>
    <w:p w:rsidR="00000000" w:rsidDel="00000000" w:rsidP="00000000" w:rsidRDefault="00000000" w:rsidRPr="00000000" w14:paraId="00000037">
      <w:pPr>
        <w:numPr>
          <w:ilvl w:val="2"/>
          <w:numId w:val="2"/>
        </w:numPr>
        <w:ind w:left="288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檢測網址：</w:t>
      </w:r>
    </w:p>
    <w:p w:rsidR="00000000" w:rsidDel="00000000" w:rsidP="00000000" w:rsidRDefault="00000000" w:rsidRPr="00000000" w14:paraId="00000038">
      <w:pPr>
        <w:numPr>
          <w:ilvl w:val="3"/>
          <w:numId w:val="2"/>
        </w:numPr>
        <w:ind w:left="360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先檢測該網址是否為存在的商品頁網址（</w:t>
      </w:r>
      <w:r w:rsidDel="00000000" w:rsidR="00000000" w:rsidRPr="00000000">
        <w:rPr>
          <w:rFonts w:ascii="SimSun" w:cs="SimSun" w:eastAsia="SimSun" w:hAnsi="SimSun"/>
          <w:b w:val="1"/>
          <w:bCs w:val="1"/>
          <w:sz w:val="24"/>
          <w:szCs w:val="24"/>
          <w:rtl w:val="0"/>
        </w:rPr>
        <w:t xml:space="preserve">原規格</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9">
      <w:pPr>
        <w:numPr>
          <w:ilvl w:val="3"/>
          <w:numId w:val="2"/>
        </w:numPr>
        <w:ind w:left="360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該商品的 Cateogry Tag ，如果是 CATEGORY_078（飯店商品）時阻擋</w:t>
      </w:r>
    </w:p>
    <w:p w:rsidR="00000000" w:rsidDel="00000000" w:rsidP="00000000" w:rsidRDefault="00000000" w:rsidRPr="00000000" w14:paraId="0000003A">
      <w:pPr>
        <w:numPr>
          <w:ilvl w:val="4"/>
          <w:numId w:val="2"/>
        </w:numPr>
        <w:ind w:left="432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跳出 Error Message：「此商品不支援系統申請，請洽市場窗口聯繫。」</w:t>
      </w:r>
    </w:p>
    <w:p w:rsidR="00000000" w:rsidDel="00000000" w:rsidP="00000000" w:rsidRDefault="00000000" w:rsidRPr="00000000" w14:paraId="0000003B">
      <w:pPr>
        <w:numPr>
          <w:ilvl w:val="2"/>
          <w:numId w:val="2"/>
        </w:numPr>
        <w:ind w:left="288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驗證 URL 是否正確，正確後彈出 Dialog </w:t>
      </w:r>
    </w:p>
    <w:p w:rsidR="00000000" w:rsidDel="00000000" w:rsidP="00000000" w:rsidRDefault="00000000" w:rsidRPr="00000000" w14:paraId="0000003C">
      <w:pPr>
        <w:numPr>
          <w:ilvl w:val="3"/>
          <w:numId w:val="2"/>
        </w:numPr>
        <w:ind w:left="360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標題：即將引導至 KKday 網站選擇商品規格</w:t>
      </w:r>
    </w:p>
    <w:p w:rsidR="00000000" w:rsidDel="00000000" w:rsidP="00000000" w:rsidRDefault="00000000" w:rsidRPr="00000000" w14:paraId="0000003D">
      <w:pPr>
        <w:numPr>
          <w:ilvl w:val="3"/>
          <w:numId w:val="2"/>
        </w:numPr>
        <w:ind w:left="360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內文：請直接進入選擇方案區塊並按照日期及選項選擇你想申請的贊助規格，並點選「確認贊助規格」來完成加入贊助商品。</w:t>
      </w:r>
    </w:p>
    <w:p w:rsidR="00000000" w:rsidDel="00000000" w:rsidP="00000000" w:rsidRDefault="00000000" w:rsidRPr="00000000" w14:paraId="0000003E">
      <w:pPr>
        <w:ind w:left="2880" w:firstLine="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請注意，若離開該產品頁將導致導轉失敗，需再次點擊新增商品以重新開啟選品流程。</w:t>
      </w:r>
    </w:p>
    <w:p w:rsidR="00000000" w:rsidDel="00000000" w:rsidP="00000000" w:rsidRDefault="00000000" w:rsidRPr="00000000" w14:paraId="0000003F">
      <w:pPr>
        <w:numPr>
          <w:ilvl w:val="3"/>
          <w:numId w:val="2"/>
        </w:numPr>
        <w:ind w:left="3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BTN：取消 / 前往選擇商品規格</w:t>
      </w:r>
    </w:p>
    <w:p w:rsidR="00000000" w:rsidDel="00000000" w:rsidP="00000000" w:rsidRDefault="00000000" w:rsidRPr="00000000" w14:paraId="00000040">
      <w:pPr>
        <w:numPr>
          <w:ilvl w:val="2"/>
          <w:numId w:val="2"/>
        </w:numPr>
        <w:ind w:left="288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點擊確認時，開啟 KKday 主站商品頁</w:t>
        <w:br w:type="textWrapping"/>
      </w:r>
      <w:r w:rsidDel="00000000" w:rsidR="00000000" w:rsidRPr="00000000">
        <w:rPr>
          <w:rFonts w:ascii="Proxima Nova" w:cs="Proxima Nova" w:eastAsia="Proxima Nova" w:hAnsi="Proxima Nova"/>
          <w:sz w:val="24"/>
          <w:szCs w:val="24"/>
        </w:rPr>
        <w:drawing>
          <wp:inline distB="114300" distT="114300" distL="114300" distR="114300">
            <wp:extent cx="4792420" cy="6598518"/>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92420" cy="659851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3"/>
          <w:numId w:val="2"/>
        </w:numPr>
        <w:ind w:left="360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另開 Drawer</w:t>
      </w:r>
    </w:p>
    <w:p w:rsidR="00000000" w:rsidDel="00000000" w:rsidP="00000000" w:rsidRDefault="00000000" w:rsidRPr="00000000" w14:paraId="00000042">
      <w:pPr>
        <w:numPr>
          <w:ilvl w:val="3"/>
          <w:numId w:val="2"/>
        </w:numPr>
        <w:ind w:left="360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所有規格皆與主站完全相同，僅修改方案選擇區塊的按鈕為「確認贊助規格」</w:t>
      </w:r>
    </w:p>
    <w:p w:rsidR="00000000" w:rsidDel="00000000" w:rsidP="00000000" w:rsidRDefault="00000000" w:rsidRPr="00000000" w14:paraId="00000043">
      <w:pPr>
        <w:numPr>
          <w:ilvl w:val="3"/>
          <w:numId w:val="2"/>
        </w:numPr>
        <w:ind w:left="360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點擊「確認贊助規格」時，判斷該 Packagae OID 是否已存在 KKpartners 申請列表中（不可重複申請）</w:t>
      </w:r>
    </w:p>
    <w:p w:rsidR="00000000" w:rsidDel="00000000" w:rsidP="00000000" w:rsidRDefault="00000000" w:rsidRPr="00000000" w14:paraId="00000044">
      <w:pPr>
        <w:numPr>
          <w:ilvl w:val="4"/>
          <w:numId w:val="2"/>
        </w:numPr>
        <w:ind w:left="432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已存在，跳出 Error Message：「已存在的商品方案，請確認既有申請商品清單」</w:t>
      </w:r>
    </w:p>
    <w:p w:rsidR="00000000" w:rsidDel="00000000" w:rsidP="00000000" w:rsidRDefault="00000000" w:rsidRPr="00000000" w14:paraId="00000045">
      <w:pPr>
        <w:numPr>
          <w:ilvl w:val="4"/>
          <w:numId w:val="2"/>
        </w:numPr>
        <w:ind w:left="432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無 -&gt; 關閉分頁，將所有 Prod spec 帶回 KKpartners ，並呈現商品選擇結果</w:t>
      </w:r>
    </w:p>
    <w:p w:rsidR="00000000" w:rsidDel="00000000" w:rsidP="00000000" w:rsidRDefault="00000000" w:rsidRPr="00000000" w14:paraId="00000046">
      <w:pPr>
        <w:numPr>
          <w:ilvl w:val="3"/>
          <w:numId w:val="2"/>
        </w:numPr>
        <w:ind w:left="3600" w:right="-1316.4566929133848"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申請方案*</w:t>
        <w:br w:type="textWrapping"/>
      </w:r>
      <w:r w:rsidDel="00000000" w:rsidR="00000000" w:rsidRPr="00000000">
        <w:rPr>
          <w:rFonts w:ascii="Proxima Nova" w:cs="Proxima Nova" w:eastAsia="Proxima Nova" w:hAnsi="Proxima Nova"/>
          <w:sz w:val="24"/>
          <w:szCs w:val="24"/>
        </w:rPr>
        <w:drawing>
          <wp:inline distB="114300" distT="114300" distL="114300" distR="114300">
            <wp:extent cx="4326674" cy="2529882"/>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26674" cy="252988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4"/>
          <w:numId w:val="2"/>
        </w:numPr>
        <w:ind w:left="432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Web Team 提供的欄位</w:t>
      </w:r>
    </w:p>
    <w:p w:rsidR="00000000" w:rsidDel="00000000" w:rsidP="00000000" w:rsidRDefault="00000000" w:rsidRPr="00000000" w14:paraId="00000048">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items[0][skus][2][skuOid]: 97b1351c94743f3d50262da778ac70d8</w:t>
      </w:r>
    </w:p>
    <w:p w:rsidR="00000000" w:rsidDel="00000000" w:rsidP="00000000" w:rsidRDefault="00000000" w:rsidRPr="00000000" w14:paraId="00000049">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items[0][skus][2][amount]: 1</w:t>
      </w:r>
    </w:p>
    <w:p w:rsidR="00000000" w:rsidDel="00000000" w:rsidP="00000000" w:rsidRDefault="00000000" w:rsidRPr="00000000" w14:paraId="0000004A">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items[0][skus][2][price]: 30900</w:t>
      </w:r>
    </w:p>
    <w:p w:rsidR="00000000" w:rsidDel="00000000" w:rsidP="00000000" w:rsidRDefault="00000000" w:rsidRPr="00000000" w14:paraId="0000004B">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items[0][skus][2][spec][f9eebf69-f1bc-4da7-9e69-910fa08633ca]: 643ab0a8-01a4-4f8d-bbd7-78a64df9aaf1</w:t>
      </w:r>
    </w:p>
    <w:p w:rsidR="00000000" w:rsidDel="00000000" w:rsidP="00000000" w:rsidRDefault="00000000" w:rsidRPr="00000000" w14:paraId="0000004C">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items[0][skus][2][spec][spec-ticket]: adult</w:t>
      </w:r>
    </w:p>
    <w:p w:rsidR="00000000" w:rsidDel="00000000" w:rsidP="00000000" w:rsidRDefault="00000000" w:rsidRPr="00000000" w14:paraId="0000004D">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items[0][skus][3][skuOid]: 639795dcd12c32d0ee27eaa974d37eb8</w:t>
      </w:r>
    </w:p>
    <w:p w:rsidR="00000000" w:rsidDel="00000000" w:rsidP="00000000" w:rsidRDefault="00000000" w:rsidRPr="00000000" w14:paraId="0000004E">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items[0][skus][3][amount]: 1</w:t>
      </w:r>
    </w:p>
    <w:p w:rsidR="00000000" w:rsidDel="00000000" w:rsidP="00000000" w:rsidRDefault="00000000" w:rsidRPr="00000000" w14:paraId="0000004F">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items[0][skus][3][price]: 5000</w:t>
      </w:r>
    </w:p>
    <w:p w:rsidR="00000000" w:rsidDel="00000000" w:rsidP="00000000" w:rsidRDefault="00000000" w:rsidRPr="00000000" w14:paraId="00000050">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items[0][skus][3][spec][f9eebf69-f1bc-4da7-9e69-910fa08633ca]: 643ab0a8-01a4-4f8d-bbd7-78a64df9aaf1</w:t>
      </w:r>
    </w:p>
    <w:p w:rsidR="00000000" w:rsidDel="00000000" w:rsidP="00000000" w:rsidRDefault="00000000" w:rsidRPr="00000000" w14:paraId="00000051">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items[0][skus][3][spec][spec-ticket]: infant</w:t>
      </w:r>
    </w:p>
    <w:p w:rsidR="00000000" w:rsidDel="00000000" w:rsidP="00000000" w:rsidRDefault="00000000" w:rsidRPr="00000000" w14:paraId="00000052">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items[0][amountTotal]: 4</w:t>
      </w:r>
    </w:p>
    <w:p w:rsidR="00000000" w:rsidDel="00000000" w:rsidP="00000000" w:rsidRDefault="00000000" w:rsidRPr="00000000" w14:paraId="00000053">
      <w:pPr>
        <w:numPr>
          <w:ilvl w:val="5"/>
          <w:numId w:val="2"/>
        </w:numPr>
        <w:ind w:left="5040" w:hanging="360"/>
        <w:rPr>
          <w:rFonts w:ascii="Proxima Nova" w:cs="Proxima Nova" w:eastAsia="Proxima Nova" w:hAnsi="Proxima Nova"/>
          <w:sz w:val="24"/>
          <w:szCs w:val="24"/>
        </w:rPr>
      </w:pPr>
      <w:r w:rsidDel="00000000" w:rsidR="00000000" w:rsidRPr="00000000">
        <w:rPr>
          <w:rFonts w:ascii="Courier New" w:cs="Courier New" w:eastAsia="Courier New" w:hAnsi="Courier New"/>
          <w:color w:val="1d1c1d"/>
          <w:sz w:val="18"/>
          <w:szCs w:val="18"/>
          <w:rtl w:val="0"/>
        </w:rPr>
        <w:t xml:space="preserve">items[0][priceTotal]: 89700</w:t>
      </w:r>
      <w:r w:rsidDel="00000000" w:rsidR="00000000" w:rsidRPr="00000000">
        <w:rPr>
          <w:rtl w:val="0"/>
        </w:rPr>
      </w:r>
    </w:p>
    <w:p w:rsidR="00000000" w:rsidDel="00000000" w:rsidP="00000000" w:rsidRDefault="00000000" w:rsidRPr="00000000" w14:paraId="00000054">
      <w:pPr>
        <w:numPr>
          <w:ilvl w:val="4"/>
          <w:numId w:val="2"/>
        </w:numPr>
        <w:ind w:left="432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商品圖片</w:t>
      </w:r>
    </w:p>
    <w:p w:rsidR="00000000" w:rsidDel="00000000" w:rsidP="00000000" w:rsidRDefault="00000000" w:rsidRPr="00000000" w14:paraId="00000055">
      <w:pPr>
        <w:numPr>
          <w:ilvl w:val="4"/>
          <w:numId w:val="2"/>
        </w:numPr>
        <w:ind w:left="43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 Name</w:t>
      </w:r>
    </w:p>
    <w:p w:rsidR="00000000" w:rsidDel="00000000" w:rsidP="00000000" w:rsidRDefault="00000000" w:rsidRPr="00000000" w14:paraId="00000056">
      <w:pPr>
        <w:numPr>
          <w:ilvl w:val="5"/>
          <w:numId w:val="2"/>
        </w:numPr>
        <w:ind w:left="504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依原規格：可點擊，點擊後跳到該產品頁</w:t>
      </w:r>
    </w:p>
    <w:p w:rsidR="00000000" w:rsidDel="00000000" w:rsidP="00000000" w:rsidRDefault="00000000" w:rsidRPr="00000000" w14:paraId="00000057">
      <w:pPr>
        <w:numPr>
          <w:ilvl w:val="4"/>
          <w:numId w:val="2"/>
        </w:numPr>
        <w:ind w:left="43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 Oid</w:t>
      </w:r>
    </w:p>
    <w:p w:rsidR="00000000" w:rsidDel="00000000" w:rsidP="00000000" w:rsidRDefault="00000000" w:rsidRPr="00000000" w14:paraId="00000058">
      <w:pPr>
        <w:numPr>
          <w:ilvl w:val="4"/>
          <w:numId w:val="2"/>
        </w:numPr>
        <w:ind w:left="43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Pkg Name</w:t>
      </w:r>
    </w:p>
    <w:p w:rsidR="00000000" w:rsidDel="00000000" w:rsidP="00000000" w:rsidRDefault="00000000" w:rsidRPr="00000000" w14:paraId="00000059">
      <w:pPr>
        <w:numPr>
          <w:ilvl w:val="4"/>
          <w:numId w:val="2"/>
        </w:numPr>
        <w:ind w:left="432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商品使用日</w:t>
      </w:r>
    </w:p>
    <w:p w:rsidR="00000000" w:rsidDel="00000000" w:rsidP="00000000" w:rsidRDefault="00000000" w:rsidRPr="00000000" w14:paraId="0000005A">
      <w:pPr>
        <w:numPr>
          <w:ilvl w:val="4"/>
          <w:numId w:val="2"/>
        </w:numPr>
        <w:ind w:left="43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spec</w:t>
      </w:r>
    </w:p>
    <w:p w:rsidR="00000000" w:rsidDel="00000000" w:rsidP="00000000" w:rsidRDefault="00000000" w:rsidRPr="00000000" w14:paraId="0000005B">
      <w:pPr>
        <w:numPr>
          <w:ilvl w:val="5"/>
          <w:numId w:val="2"/>
        </w:numPr>
        <w:ind w:left="504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Spec 1：kkdb_product.item_summary.spec</w:t>
      </w:r>
    </w:p>
    <w:p w:rsidR="00000000" w:rsidDel="00000000" w:rsidP="00000000" w:rsidRDefault="00000000" w:rsidRPr="00000000" w14:paraId="0000005C">
      <w:pPr>
        <w:numPr>
          <w:ilvl w:val="5"/>
          <w:numId w:val="2"/>
        </w:numPr>
        <w:ind w:left="504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Spec 2：kkdb_product.item_summary.spec</w:t>
      </w:r>
    </w:p>
    <w:p w:rsidR="00000000" w:rsidDel="00000000" w:rsidP="00000000" w:rsidRDefault="00000000" w:rsidRPr="00000000" w14:paraId="0000005D">
      <w:pPr>
        <w:numPr>
          <w:ilvl w:val="5"/>
          <w:numId w:val="2"/>
        </w:numPr>
        <w:ind w:left="504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Spec 3：kkdb_product.item_summary.spec</w:t>
      </w:r>
    </w:p>
    <w:p w:rsidR="00000000" w:rsidDel="00000000" w:rsidP="00000000" w:rsidRDefault="00000000" w:rsidRPr="00000000" w14:paraId="0000005E">
      <w:pPr>
        <w:numPr>
          <w:ilvl w:val="4"/>
          <w:numId w:val="2"/>
        </w:numPr>
        <w:ind w:left="43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Time </w:t>
      </w:r>
    </w:p>
    <w:p w:rsidR="00000000" w:rsidDel="00000000" w:rsidP="00000000" w:rsidRDefault="00000000" w:rsidRPr="00000000" w14:paraId="0000005F">
      <w:pPr>
        <w:numPr>
          <w:ilvl w:val="4"/>
          <w:numId w:val="2"/>
        </w:numPr>
        <w:ind w:left="432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票種數量：</w:t>
      </w:r>
    </w:p>
    <w:p w:rsidR="00000000" w:rsidDel="00000000" w:rsidP="00000000" w:rsidRDefault="00000000" w:rsidRPr="00000000" w14:paraId="00000060">
      <w:pPr>
        <w:numPr>
          <w:ilvl w:val="5"/>
          <w:numId w:val="2"/>
        </w:numPr>
        <w:ind w:left="504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票種類：</w:t>
      </w:r>
    </w:p>
    <w:p w:rsidR="00000000" w:rsidDel="00000000" w:rsidP="00000000" w:rsidRDefault="00000000" w:rsidRPr="00000000" w14:paraId="00000061">
      <w:pPr>
        <w:numPr>
          <w:ilvl w:val="6"/>
          <w:numId w:val="2"/>
        </w:numPr>
        <w:ind w:left="57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票種數量 (成人)</w:t>
      </w:r>
    </w:p>
    <w:p w:rsidR="00000000" w:rsidDel="00000000" w:rsidP="00000000" w:rsidRDefault="00000000" w:rsidRPr="00000000" w14:paraId="00000062">
      <w:pPr>
        <w:numPr>
          <w:ilvl w:val="6"/>
          <w:numId w:val="2"/>
        </w:numPr>
        <w:ind w:left="57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票種數量 (幼童)</w:t>
      </w:r>
    </w:p>
    <w:p w:rsidR="00000000" w:rsidDel="00000000" w:rsidP="00000000" w:rsidRDefault="00000000" w:rsidRPr="00000000" w14:paraId="00000063">
      <w:pPr>
        <w:numPr>
          <w:ilvl w:val="6"/>
          <w:numId w:val="2"/>
        </w:numPr>
        <w:ind w:left="57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票種數量 (學生)</w:t>
      </w:r>
    </w:p>
    <w:p w:rsidR="00000000" w:rsidDel="00000000" w:rsidP="00000000" w:rsidRDefault="00000000" w:rsidRPr="00000000" w14:paraId="00000064">
      <w:pPr>
        <w:numPr>
          <w:ilvl w:val="6"/>
          <w:numId w:val="2"/>
        </w:numPr>
        <w:ind w:left="57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票種數量 (長者)</w:t>
      </w:r>
    </w:p>
    <w:p w:rsidR="00000000" w:rsidDel="00000000" w:rsidP="00000000" w:rsidRDefault="00000000" w:rsidRPr="00000000" w14:paraId="00000065">
      <w:pPr>
        <w:numPr>
          <w:ilvl w:val="6"/>
          <w:numId w:val="2"/>
        </w:numPr>
        <w:ind w:left="57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票種數量 (兒童)</w:t>
      </w:r>
    </w:p>
    <w:p w:rsidR="00000000" w:rsidDel="00000000" w:rsidP="00000000" w:rsidRDefault="00000000" w:rsidRPr="00000000" w14:paraId="00000066">
      <w:pPr>
        <w:numPr>
          <w:ilvl w:val="6"/>
          <w:numId w:val="2"/>
        </w:numPr>
        <w:ind w:left="57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票種數量 (青少年)</w:t>
      </w:r>
    </w:p>
    <w:p w:rsidR="00000000" w:rsidDel="00000000" w:rsidP="00000000" w:rsidRDefault="00000000" w:rsidRPr="00000000" w14:paraId="00000067">
      <w:pPr>
        <w:numPr>
          <w:ilvl w:val="6"/>
          <w:numId w:val="2"/>
        </w:numPr>
        <w:ind w:left="57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票種數量 (嬰兒)</w:t>
      </w:r>
    </w:p>
    <w:p w:rsidR="00000000" w:rsidDel="00000000" w:rsidP="00000000" w:rsidRDefault="00000000" w:rsidRPr="00000000" w14:paraId="00000068">
      <w:pPr>
        <w:numPr>
          <w:ilvl w:val="5"/>
          <w:numId w:val="2"/>
        </w:numPr>
        <w:ind w:left="504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數量類：</w:t>
      </w:r>
      <w:r w:rsidDel="00000000" w:rsidR="00000000" w:rsidRPr="00000000">
        <w:rPr>
          <w:rFonts w:ascii="SimSun" w:cs="SimSun" w:eastAsia="SimSun" w:hAnsi="SimSun"/>
          <w:sz w:val="24"/>
          <w:szCs w:val="24"/>
          <w:rtl w:val="0"/>
        </w:rPr>
        <w:t xml:space="preserve">['人', '張', '輛', '組', '間', '天', '帳', '盒', '個']</w:t>
      </w:r>
      <w:r w:rsidDel="00000000" w:rsidR="00000000" w:rsidRPr="00000000">
        <w:rPr>
          <w:rtl w:val="0"/>
        </w:rPr>
      </w:r>
    </w:p>
    <w:p w:rsidR="00000000" w:rsidDel="00000000" w:rsidP="00000000" w:rsidRDefault="00000000" w:rsidRPr="00000000" w14:paraId="00000069">
      <w:pPr>
        <w:numPr>
          <w:ilvl w:val="3"/>
          <w:numId w:val="2"/>
        </w:numPr>
        <w:ind w:left="3600" w:hanging="360"/>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其餘分享平台、分享形式等規格，與原先相同不變</w:t>
      </w:r>
    </w:p>
    <w:p w:rsidR="00000000" w:rsidDel="00000000" w:rsidP="00000000" w:rsidRDefault="00000000" w:rsidRPr="00000000" w14:paraId="0000006A">
      <w:pPr>
        <w:numPr>
          <w:ilvl w:val="0"/>
          <w:numId w:val="2"/>
        </w:numPr>
        <w:ind w:left="144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會員獎勵 - 申請進度</w:t>
        <w:br w:type="textWrapping"/>
      </w:r>
      <w:r w:rsidDel="00000000" w:rsidR="00000000" w:rsidRPr="00000000">
        <w:rPr>
          <w:rFonts w:ascii="Proxima Nova" w:cs="Proxima Nova" w:eastAsia="Proxima Nova" w:hAnsi="Proxima Nova"/>
          <w:sz w:val="24"/>
          <w:szCs w:val="24"/>
        </w:rPr>
        <w:drawing>
          <wp:inline distB="114300" distT="114300" distL="114300" distR="114300">
            <wp:extent cx="5731200" cy="35433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商品 OID：此規格不變</w:t>
      </w:r>
    </w:p>
    <w:p w:rsidR="00000000" w:rsidDel="00000000" w:rsidP="00000000" w:rsidRDefault="00000000" w:rsidRPr="00000000" w14:paraId="0000006C">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商品名稱：：此規格不變</w:t>
      </w:r>
    </w:p>
    <w:p w:rsidR="00000000" w:rsidDel="00000000" w:rsidP="00000000" w:rsidRDefault="00000000" w:rsidRPr="00000000" w14:paraId="0000006D">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商品申請細節：</w:t>
      </w:r>
      <w:r w:rsidDel="00000000" w:rsidR="00000000" w:rsidRPr="00000000">
        <w:rPr>
          <w:rFonts w:ascii="SimSun" w:cs="SimSun" w:eastAsia="SimSun" w:hAnsi="SimSun"/>
          <w:sz w:val="24"/>
          <w:szCs w:val="24"/>
          <w:rtl w:val="0"/>
        </w:rPr>
        <w:t xml:space="preserve">Oid 申請細節 -&gt; </w:t>
      </w:r>
      <w:hyperlink r:id="rId17">
        <w:r w:rsidDel="00000000" w:rsidR="00000000" w:rsidRPr="00000000">
          <w:rPr>
            <w:rFonts w:ascii="Proxima Nova" w:cs="Proxima Nova" w:eastAsia="Proxima Nova" w:hAnsi="Proxima Nova"/>
            <w:color w:val="1155cc"/>
            <w:sz w:val="24"/>
            <w:szCs w:val="24"/>
            <w:u w:val="single"/>
            <w:rtl w:val="0"/>
          </w:rPr>
          <w:t xml:space="preserve">商品申請細節</w:t>
        </w:r>
      </w:hyperlink>
      <w:r w:rsidDel="00000000" w:rsidR="00000000" w:rsidRPr="00000000">
        <w:rPr>
          <w:rtl w:val="0"/>
        </w:rPr>
      </w:r>
    </w:p>
    <w:p w:rsidR="00000000" w:rsidDel="00000000" w:rsidP="00000000" w:rsidRDefault="00000000" w:rsidRPr="00000000" w14:paraId="0000006E">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審查結果：此規格不變</w:t>
      </w:r>
    </w:p>
    <w:p w:rsidR="00000000" w:rsidDel="00000000" w:rsidP="00000000" w:rsidRDefault="00000000" w:rsidRPr="00000000" w14:paraId="0000006F">
      <w:pPr>
        <w:numPr>
          <w:ilvl w:val="1"/>
          <w:numId w:val="2"/>
        </w:numPr>
        <w:ind w:left="216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新增欄位：兌換碼[ 複製 icon ]</w:t>
      </w:r>
    </w:p>
    <w:p w:rsidR="00000000" w:rsidDel="00000000" w:rsidP="00000000" w:rsidRDefault="00000000" w:rsidRPr="00000000" w14:paraId="00000070">
      <w:pPr>
        <w:numPr>
          <w:ilvl w:val="2"/>
          <w:numId w:val="2"/>
        </w:numPr>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審查結果為「通過」時，且後台有紀錄兌換碼欄位則自動帶入</w:t>
      </w:r>
    </w:p>
    <w:p w:rsidR="00000000" w:rsidDel="00000000" w:rsidP="00000000" w:rsidRDefault="00000000" w:rsidRPr="00000000" w14:paraId="00000071">
      <w:pPr>
        <w:numPr>
          <w:ilvl w:val="2"/>
          <w:numId w:val="2"/>
        </w:numPr>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點擊時跳出文案「已複製」</w:t>
      </w:r>
    </w:p>
    <w:p w:rsidR="00000000" w:rsidDel="00000000" w:rsidP="00000000" w:rsidRDefault="00000000" w:rsidRPr="00000000" w14:paraId="00000072">
      <w:pPr>
        <w:numPr>
          <w:ilvl w:val="1"/>
          <w:numId w:val="2"/>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最後更新日期：此規格不變</w:t>
      </w:r>
    </w:p>
    <w:p w:rsidR="00000000" w:rsidDel="00000000" w:rsidP="00000000" w:rsidRDefault="00000000" w:rsidRPr="00000000" w14:paraId="00000073">
      <w:pPr>
        <w:rPr>
          <w:rFonts w:ascii="Proxima Nova" w:cs="Proxima Nova" w:eastAsia="Proxima Nova" w:hAnsi="Proxima Nova"/>
          <w:sz w:val="24"/>
          <w:szCs w:val="24"/>
        </w:rPr>
      </w:pPr>
      <w:r w:rsidDel="00000000" w:rsidR="00000000" w:rsidRPr="00000000">
        <w:rPr>
          <w:rFonts w:ascii="SimSun" w:cs="SimSun" w:eastAsia="SimSun" w:hAnsi="SimSun"/>
          <w:b w:val="1"/>
          <w:bCs w:val="1"/>
          <w:sz w:val="24"/>
          <w:szCs w:val="24"/>
          <w:rtl w:val="0"/>
        </w:rPr>
        <w:t xml:space="preserve">管理者介面</w:t>
      </w:r>
      <w:r w:rsidDel="00000000" w:rsidR="00000000" w:rsidRPr="00000000">
        <w:rPr>
          <w:rtl w:val="0"/>
        </w:rPr>
      </w:r>
    </w:p>
    <w:p w:rsidR="00000000" w:rsidDel="00000000" w:rsidP="00000000" w:rsidRDefault="00000000" w:rsidRPr="00000000" w14:paraId="00000074">
      <w:pPr>
        <w:numPr>
          <w:ilvl w:val="0"/>
          <w:numId w:val="1"/>
        </w:numPr>
        <w:ind w:left="72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會員獎勵 - 商品贊助 - 詳細資料</w:t>
        <w:br w:type="textWrapping"/>
      </w:r>
      <w:r w:rsidDel="00000000" w:rsidR="00000000" w:rsidRPr="00000000">
        <w:rPr>
          <w:rFonts w:ascii="Proxima Nova" w:cs="Proxima Nova" w:eastAsia="Proxima Nova" w:hAnsi="Proxima Nova"/>
          <w:sz w:val="24"/>
          <w:szCs w:val="24"/>
        </w:rPr>
        <w:drawing>
          <wp:inline distB="114300" distT="114300" distL="114300" distR="114300">
            <wp:extent cx="5731200" cy="3975100"/>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1"/>
          <w:numId w:val="4"/>
        </w:numPr>
        <w:ind w:left="144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新增：</w:t>
      </w:r>
    </w:p>
    <w:p w:rsidR="00000000" w:rsidDel="00000000" w:rsidP="00000000" w:rsidRDefault="00000000" w:rsidRPr="00000000" w14:paraId="00000076">
      <w:pPr>
        <w:numPr>
          <w:ilvl w:val="2"/>
          <w:numId w:val="4"/>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商品 OID：此規格不變</w:t>
      </w:r>
    </w:p>
    <w:p w:rsidR="00000000" w:rsidDel="00000000" w:rsidP="00000000" w:rsidRDefault="00000000" w:rsidRPr="00000000" w14:paraId="00000077">
      <w:pPr>
        <w:numPr>
          <w:ilvl w:val="2"/>
          <w:numId w:val="4"/>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商品名稱：：此規格不變</w:t>
      </w:r>
    </w:p>
    <w:p w:rsidR="00000000" w:rsidDel="00000000" w:rsidP="00000000" w:rsidRDefault="00000000" w:rsidRPr="00000000" w14:paraId="00000078">
      <w:pPr>
        <w:numPr>
          <w:ilvl w:val="2"/>
          <w:numId w:val="4"/>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商品申請細節：Oid 申請細節 -&gt; </w:t>
      </w:r>
      <w:hyperlink r:id="rId19">
        <w:r w:rsidDel="00000000" w:rsidR="00000000" w:rsidRPr="00000000">
          <w:rPr>
            <w:rFonts w:ascii="Proxima Nova" w:cs="Proxima Nova" w:eastAsia="Proxima Nova" w:hAnsi="Proxima Nova"/>
            <w:color w:val="1155cc"/>
            <w:sz w:val="24"/>
            <w:szCs w:val="24"/>
            <w:u w:val="single"/>
            <w:rtl w:val="0"/>
          </w:rPr>
          <w:t xml:space="preserve">商品申請細節</w:t>
        </w:r>
      </w:hyperlink>
      <w:r w:rsidDel="00000000" w:rsidR="00000000" w:rsidRPr="00000000">
        <w:rPr>
          <w:rtl w:val="0"/>
        </w:rPr>
      </w:r>
    </w:p>
    <w:p w:rsidR="00000000" w:rsidDel="00000000" w:rsidP="00000000" w:rsidRDefault="00000000" w:rsidRPr="00000000" w14:paraId="00000079">
      <w:pPr>
        <w:numPr>
          <w:ilvl w:val="2"/>
          <w:numId w:val="4"/>
        </w:numPr>
        <w:ind w:left="216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商品價格：自動帶入該商品的 USD price</w:t>
      </w:r>
    </w:p>
    <w:p w:rsidR="00000000" w:rsidDel="00000000" w:rsidP="00000000" w:rsidRDefault="00000000" w:rsidRPr="00000000" w14:paraId="0000007A">
      <w:pPr>
        <w:numPr>
          <w:ilvl w:val="2"/>
          <w:numId w:val="4"/>
        </w:numPr>
        <w:ind w:left="216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商品使用日：自動帶入商品的使用日</w:t>
      </w:r>
    </w:p>
    <w:p w:rsidR="00000000" w:rsidDel="00000000" w:rsidP="00000000" w:rsidRDefault="00000000" w:rsidRPr="00000000" w14:paraId="0000007B">
      <w:pPr>
        <w:numPr>
          <w:ilvl w:val="2"/>
          <w:numId w:val="4"/>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審查結果：</w:t>
      </w:r>
    </w:p>
    <w:p w:rsidR="00000000" w:rsidDel="00000000" w:rsidP="00000000" w:rsidRDefault="00000000" w:rsidRPr="00000000" w14:paraId="0000007C">
      <w:pPr>
        <w:numPr>
          <w:ilvl w:val="3"/>
          <w:numId w:val="4"/>
        </w:numPr>
        <w:ind w:left="288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審查中（即將通過）</w:t>
      </w:r>
    </w:p>
    <w:p w:rsidR="00000000" w:rsidDel="00000000" w:rsidP="00000000" w:rsidRDefault="00000000" w:rsidRPr="00000000" w14:paraId="0000007D">
      <w:pPr>
        <w:numPr>
          <w:ilvl w:val="3"/>
          <w:numId w:val="4"/>
        </w:numPr>
        <w:ind w:left="288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審查中（即將拒絕）</w:t>
      </w:r>
    </w:p>
    <w:p w:rsidR="00000000" w:rsidDel="00000000" w:rsidP="00000000" w:rsidRDefault="00000000" w:rsidRPr="00000000" w14:paraId="0000007E">
      <w:pPr>
        <w:numPr>
          <w:ilvl w:val="2"/>
          <w:numId w:val="4"/>
        </w:numPr>
        <w:ind w:left="2160" w:hanging="360"/>
        <w:rPr>
          <w:rFonts w:ascii="Proxima Nova" w:cs="Proxima Nova" w:eastAsia="Proxima Nova" w:hAnsi="Proxima Nova"/>
          <w:sz w:val="24"/>
          <w:szCs w:val="24"/>
        </w:rPr>
      </w:pPr>
      <w:r w:rsidDel="00000000" w:rsidR="00000000" w:rsidRPr="00000000">
        <w:rPr>
          <w:rFonts w:ascii="SimSun" w:cs="SimSun" w:eastAsia="SimSun" w:hAnsi="SimSun"/>
          <w:sz w:val="24"/>
          <w:szCs w:val="24"/>
          <w:rtl w:val="0"/>
        </w:rPr>
        <w:t xml:space="preserve">新增欄位：</w:t>
      </w:r>
      <w:r w:rsidDel="00000000" w:rsidR="00000000" w:rsidRPr="00000000">
        <w:rPr>
          <w:rFonts w:ascii="SimSun" w:cs="SimSun" w:eastAsia="SimSun" w:hAnsi="SimSun"/>
          <w:color w:val="0000ff"/>
          <w:sz w:val="24"/>
          <w:szCs w:val="24"/>
          <w:rtl w:val="0"/>
        </w:rPr>
        <w:t xml:space="preserve">兌換碼[複製icon]</w:t>
      </w:r>
    </w:p>
    <w:p w:rsidR="00000000" w:rsidDel="00000000" w:rsidP="00000000" w:rsidRDefault="00000000" w:rsidRPr="00000000" w14:paraId="0000007F">
      <w:pPr>
        <w:numPr>
          <w:ilvl w:val="3"/>
          <w:numId w:val="4"/>
        </w:numPr>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呈現狀態（管理端）：</w:t>
      </w:r>
    </w:p>
    <w:p w:rsidR="00000000" w:rsidDel="00000000" w:rsidP="00000000" w:rsidRDefault="00000000" w:rsidRPr="00000000" w14:paraId="00000080">
      <w:pPr>
        <w:numPr>
          <w:ilvl w:val="4"/>
          <w:numId w:val="4"/>
        </w:numPr>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系統自動產生 - 成功：直接帶入系統自動生成的 Redeem Code </w:t>
      </w:r>
    </w:p>
    <w:p w:rsidR="00000000" w:rsidDel="00000000" w:rsidP="00000000" w:rsidRDefault="00000000" w:rsidRPr="00000000" w14:paraId="00000081">
      <w:pPr>
        <w:numPr>
          <w:ilvl w:val="4"/>
          <w:numId w:val="4"/>
        </w:numPr>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系統自動產生 - 失敗：應由系統自動產生 Redeem Code ，但基於技術原因失敗。 顯示文案：「生成失敗，請洽管理員」</w:t>
      </w:r>
    </w:p>
    <w:p w:rsidR="00000000" w:rsidDel="00000000" w:rsidP="00000000" w:rsidRDefault="00000000" w:rsidRPr="00000000" w14:paraId="00000082">
      <w:pPr>
        <w:numPr>
          <w:ilvl w:val="4"/>
          <w:numId w:val="4"/>
        </w:numPr>
        <w:ind w:left="360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不支援自動生成 Redeem Code 的商品：顯示文案：「此商品無法發行兌換券，請洽商品負責人確認贊助提供方式」</w:t>
      </w:r>
    </w:p>
    <w:p w:rsidR="00000000" w:rsidDel="00000000" w:rsidP="00000000" w:rsidRDefault="00000000" w:rsidRPr="00000000" w14:paraId="00000083">
      <w:pPr>
        <w:numPr>
          <w:ilvl w:val="3"/>
          <w:numId w:val="4"/>
        </w:numPr>
        <w:ind w:left="2880" w:hanging="360"/>
        <w:rPr>
          <w:rFonts w:ascii="Proxima Nova" w:cs="Proxima Nova" w:eastAsia="Proxima Nova" w:hAnsi="Proxima Nova"/>
          <w:color w:val="0000ff"/>
          <w:sz w:val="24"/>
          <w:szCs w:val="24"/>
        </w:rPr>
      </w:pPr>
      <w:r w:rsidDel="00000000" w:rsidR="00000000" w:rsidRPr="00000000">
        <w:rPr>
          <w:rFonts w:ascii="SimSun" w:cs="SimSun" w:eastAsia="SimSun" w:hAnsi="SimSun"/>
          <w:color w:val="0000ff"/>
          <w:sz w:val="24"/>
          <w:szCs w:val="24"/>
          <w:rtl w:val="0"/>
        </w:rPr>
        <w:t xml:space="preserve">點擊時跳出文案「已複製」</w:t>
      </w:r>
      <w:r w:rsidDel="00000000" w:rsidR="00000000" w:rsidRPr="00000000">
        <w:rPr>
          <w:rtl w:val="0"/>
        </w:rPr>
      </w:r>
    </w:p>
    <w:p w:rsidR="00000000" w:rsidDel="00000000" w:rsidP="00000000" w:rsidRDefault="00000000" w:rsidRPr="00000000" w14:paraId="00000084">
      <w:pPr>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ab/>
      </w:r>
    </w:p>
    <w:p w:rsidR="00000000" w:rsidDel="00000000" w:rsidP="00000000" w:rsidRDefault="00000000" w:rsidRPr="00000000" w14:paraId="00000085">
      <w:pPr>
        <w:pStyle w:val="Heading2"/>
        <w:numPr>
          <w:ilvl w:val="0"/>
          <w:numId w:val="3"/>
        </w:numPr>
        <w:spacing w:after="0" w:afterAutospacing="0"/>
        <w:ind w:left="720" w:hanging="360"/>
        <w:rPr>
          <w:sz w:val="32"/>
          <w:szCs w:val="32"/>
        </w:rPr>
      </w:pPr>
      <w:bookmarkStart w:colFirst="0" w:colLast="0" w:name="_5w6dn8klqiyr" w:id="2"/>
      <w:bookmarkEnd w:id="2"/>
      <w:r w:rsidDel="00000000" w:rsidR="00000000" w:rsidRPr="00000000">
        <w:rPr>
          <w:rFonts w:ascii="Arial Unicode MS" w:cs="Arial Unicode MS" w:eastAsia="Arial Unicode MS" w:hAnsi="Arial Unicode MS"/>
          <w:rtl w:val="0"/>
        </w:rPr>
        <w:t xml:space="preserve">流程（System Flow）</w:t>
      </w:r>
    </w:p>
    <w:p w:rsidR="00000000" w:rsidDel="00000000" w:rsidP="00000000" w:rsidRDefault="00000000" w:rsidRPr="00000000" w14:paraId="00000086">
      <w:pPr>
        <w:numPr>
          <w:ilvl w:val="1"/>
          <w:numId w:val="3"/>
        </w:numPr>
        <w:spacing w:after="0" w:afterAutospacing="0"/>
        <w:ind w:left="1440" w:hanging="360"/>
      </w:pPr>
      <w:r w:rsidDel="00000000" w:rsidR="00000000" w:rsidRPr="00000000">
        <w:rPr>
          <w:rtl w:val="0"/>
        </w:rPr>
      </w:r>
    </w:p>
    <w:p w:rsidR="00000000" w:rsidDel="00000000" w:rsidP="00000000" w:rsidRDefault="00000000" w:rsidRPr="00000000" w14:paraId="00000087">
      <w:pPr>
        <w:pStyle w:val="Heading2"/>
        <w:numPr>
          <w:ilvl w:val="0"/>
          <w:numId w:val="3"/>
        </w:numPr>
        <w:spacing w:after="0" w:afterAutospacing="0" w:before="0" w:beforeAutospacing="0"/>
        <w:ind w:left="720" w:hanging="360"/>
        <w:rPr>
          <w:sz w:val="32"/>
          <w:szCs w:val="32"/>
        </w:rPr>
      </w:pPr>
      <w:bookmarkStart w:colFirst="0" w:colLast="0" w:name="_hmvy9zspbzm0" w:id="3"/>
      <w:bookmarkEnd w:id="3"/>
      <w:r w:rsidDel="00000000" w:rsidR="00000000" w:rsidRPr="00000000">
        <w:rPr>
          <w:rFonts w:ascii="Arial Unicode MS" w:cs="Arial Unicode MS" w:eastAsia="Arial Unicode MS" w:hAnsi="Arial Unicode MS"/>
          <w:rtl w:val="0"/>
        </w:rPr>
        <w:t xml:space="preserve">前端设计（</w:t>
      </w:r>
      <w:r w:rsidDel="00000000" w:rsidR="00000000" w:rsidRPr="00000000">
        <w:rPr>
          <w:rFonts w:ascii="Arial Unicode MS" w:cs="Arial Unicode MS" w:eastAsia="Arial Unicode MS" w:hAnsi="Arial Unicode MS"/>
          <w:rtl w:val="0"/>
        </w:rPr>
        <w:t xml:space="preserve">Frontend Design）</w:t>
      </w:r>
    </w:p>
    <w:p w:rsidR="00000000" w:rsidDel="00000000" w:rsidP="00000000" w:rsidRDefault="00000000" w:rsidRPr="00000000" w14:paraId="00000088">
      <w:pPr>
        <w:numPr>
          <w:ilvl w:val="1"/>
          <w:numId w:val="3"/>
        </w:numPr>
        <w:spacing w:after="0" w:afterAutospacing="0"/>
        <w:ind w:left="1440" w:hanging="360"/>
      </w:pPr>
      <w:r w:rsidDel="00000000" w:rsidR="00000000" w:rsidRPr="00000000">
        <w:rPr>
          <w:rtl w:val="0"/>
        </w:rPr>
      </w:r>
    </w:p>
    <w:p w:rsidR="00000000" w:rsidDel="00000000" w:rsidP="00000000" w:rsidRDefault="00000000" w:rsidRPr="00000000" w14:paraId="00000089">
      <w:pPr>
        <w:pStyle w:val="Heading2"/>
        <w:numPr>
          <w:ilvl w:val="0"/>
          <w:numId w:val="3"/>
        </w:numPr>
        <w:spacing w:before="0" w:beforeAutospacing="0"/>
        <w:ind w:left="720" w:hanging="360"/>
        <w:rPr>
          <w:sz w:val="32"/>
          <w:szCs w:val="32"/>
        </w:rPr>
      </w:pPr>
      <w:bookmarkStart w:colFirst="0" w:colLast="0" w:name="_hd4rkscq26en" w:id="4"/>
      <w:bookmarkEnd w:id="4"/>
      <w:r w:rsidDel="00000000" w:rsidR="00000000" w:rsidRPr="00000000">
        <w:rPr>
          <w:rtl w:val="0"/>
        </w:rPr>
        <w:t xml:space="preserve">TimeLine</w:t>
      </w:r>
    </w:p>
    <w:p w:rsidR="00000000" w:rsidDel="00000000" w:rsidP="00000000" w:rsidRDefault="00000000" w:rsidRPr="00000000" w14:paraId="0000008A">
      <w:pPr>
        <w:ind w:left="1440" w:firstLine="0"/>
        <w:rPr/>
      </w:pPr>
      <w:r w:rsidDel="00000000" w:rsidR="00000000" w:rsidRPr="00000000">
        <w:rPr>
          <w:rtl w:val="0"/>
        </w:rPr>
      </w:r>
    </w:p>
    <w:tbl>
      <w:tblPr>
        <w:tblStyle w:val="Table1"/>
        <w:tblW w:w="880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280"/>
        <w:gridCol w:w="2100"/>
        <w:gridCol w:w="2220"/>
        <w:tblGridChange w:id="0">
          <w:tblGrid>
            <w:gridCol w:w="2205"/>
            <w:gridCol w:w="2280"/>
            <w:gridCol w:w="2100"/>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Fonts w:ascii="Arial Unicode MS" w:cs="Arial Unicode MS" w:eastAsia="Arial Unicode MS" w:hAnsi="Arial Unicode MS"/>
                <w:rtl w:val="0"/>
              </w:rPr>
              <w:t xml:space="preserve">开发</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上線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2025/05/15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2025/05/29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r>
    </w:tbl>
    <w:p w:rsidR="00000000" w:rsidDel="00000000" w:rsidP="00000000" w:rsidRDefault="00000000" w:rsidRPr="00000000" w14:paraId="00000097">
      <w:pPr>
        <w:ind w:left="144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channel/" TargetMode="External"/><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hyperlink" Target="https://www.youtube.com/channel/UCQYP5GHzgFN3CEisDxVlq_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4SlSiVRn41Se6xPn1knq0lCSsu0ZJNswvxG5dYfofgs/edit?usp=sharing"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yperlink" Target="https://kkpartners.kkday.com/manage/member-reward/prod-sponsor-application?sponsorApplicationOid=798&amp;sponsorApplicationProdOid=1505"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kkpartners.kkday.com/manage/member-reward/prod-sponsor-application?sponsorApplicationOid=798&amp;sponsorApplicationProdOid=1505" TargetMode="External"/><Relationship Id="rId6" Type="http://schemas.openxmlformats.org/officeDocument/2006/relationships/hyperlink" Target="https://docs.google.com/document/d/1DODSN8nUvucKjYy8T6um5AmJeel9roqjSyPcQn3a2yo/edit?tab=t.0" TargetMode="External"/><Relationship Id="rId18" Type="http://schemas.openxmlformats.org/officeDocument/2006/relationships/image" Target="media/image6.png"/><Relationship Id="rId7" Type="http://schemas.openxmlformats.org/officeDocument/2006/relationships/hyperlink" Target="https://www.figma.com/design/2h4BpPgdYpG3zJGBBli3iF/%E8%81%AF%E7%9B%9F%E5%88%86%E7%B4%9A%E5%88%B6%E5%BA%A6?node-id=3898-14602&amp;p=f&amp;m=dev" TargetMode="External"/><Relationship Id="rId8" Type="http://schemas.openxmlformats.org/officeDocument/2006/relationships/hyperlink" Target="https://kkday.atlassian.net/browse/KKPAR-9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