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sz w:val="60"/>
          <w:szCs w:val="60"/>
          <w:rtl w:val="0"/>
        </w:rPr>
        <w:t xml:space="preserve">KKPAR-799 Odoo Webhook-SA/SD</w:t>
        <w:br w:type="textWrapping"/>
      </w:r>
      <w:r w:rsidDel="00000000" w:rsidR="00000000" w:rsidRPr="00000000">
        <w:rPr>
          <w:rtl w:val="0"/>
        </w:rPr>
      </w:r>
    </w:p>
    <w:sdt>
      <w:sdtPr>
        <w:id w:val="305082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odoo webhook资料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9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odoo调整资料后，webhook呼叫kkpartners-api专案，附带修改信息。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kkpartners-api需要提供一只接收odoo webhook通知的api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kkpartners-api需要校验资料正确性和比对现有资料，如有异动，需要发送slack预警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240" w:lineRule="auto"/>
        <w:rPr>
          <w:rFonts w:ascii="Comic Sans MS" w:cs="Comic Sans MS" w:eastAsia="Comic Sans MS" w:hAnsi="Comic Sans MS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5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5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2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3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4">
      <w:pPr>
        <w:pStyle w:val="Heading3"/>
        <w:numPr>
          <w:ilvl w:val="0"/>
          <w:numId w:val="4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5">
      <w:pPr>
        <w:ind w:left="144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affiliate_member异动记录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numPr>
          <w:ilvl w:val="0"/>
          <w:numId w:val="4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vfbgf2q8e18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env相关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 </w:t>
      </w:r>
      <w:commentRangeStart w:id="0"/>
      <w:r w:rsidDel="00000000" w:rsidR="00000000" w:rsidRPr="00000000">
        <w:rPr>
          <w:rtl w:val="0"/>
        </w:rPr>
        <w:t xml:space="preserve">ODOO_API_KEY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来源：由Odoo提供，各环境值不统一，需要配置env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用途：Kk-Webhook-Body-Hash验证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验证规则：SHA256(body + Odoo Webhook Key)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LOG_SLACK_ODOO_WEBHOOK_URL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288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用途：发送slack比对结果群组</w:t>
      </w:r>
    </w:p>
    <w:p w:rsidR="00000000" w:rsidDel="00000000" w:rsidP="00000000" w:rsidRDefault="00000000" w:rsidRPr="00000000" w14:paraId="0000003E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uo50l36usro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资料比对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</w:r>
    </w:p>
    <w:tbl>
      <w:tblPr>
        <w:tblStyle w:val="Table1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4020"/>
        <w:tblGridChange w:id="0">
          <w:tblGrid>
            <w:gridCol w:w="3000"/>
            <w:gridCol w:w="3000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rtl w:val="0"/>
              </w:rPr>
              <w:t xml:space="preserve">异动内容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odoo webhook字段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kkpartners db字段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所屬 KKday 公司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data.company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affiliate_member.company_name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幣別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data.currency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affiliate_member.bank_currency（新增）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銀行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data.bank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affiliate_member.bank_name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銀行代碼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data.bank_code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affiliate_member.bank_code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分行名稱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data.branchname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affiliate_member.bank_branch_name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分行代碼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data.branchcode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affiliate_member.bank_branch_code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帳戶號碼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data.acc_number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affiliate_member.acc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帳戶持有人姓名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data.acc_holder_name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affiliate_member.acc_hold_name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trike w:val="1"/>
                <w:rtl w:val="0"/>
              </w:rPr>
              <w:t xml:space="preserve">匯費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data.exchangefee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SWIFT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data.swiftcode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affiliate_member.swift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numPr>
          <w:ilvl w:val="0"/>
          <w:numId w:val="4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68">
      <w:pPr>
        <w:pStyle w:val="Heading4"/>
        <w:ind w:left="1440" w:firstLine="0"/>
        <w:rPr/>
      </w:pPr>
      <w:bookmarkStart w:colFirst="0" w:colLast="0" w:name="_45waolgq55a0" w:id="14"/>
      <w:bookmarkEnd w:id="14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69">
      <w:pPr>
        <w:pStyle w:val="Heading5"/>
        <w:rPr/>
      </w:pPr>
      <w:bookmarkStart w:colFirst="0" w:colLast="0" w:name="_qlkaozwab2y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接收odoo webhook api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路由：/api/odoo/v1/webhook/vendor-bank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验证Kk-Webhook-Body-Hash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json_encode请求体 拼接 Odoo Webhook Key，SHA256加密，并和Kk-Webhook-Body-Hash对比</w:t>
      </w:r>
    </w:p>
    <w:p w:rsidR="00000000" w:rsidDel="00000000" w:rsidP="00000000" w:rsidRDefault="00000000" w:rsidRPr="00000000" w14:paraId="0000006D">
      <w:pPr>
        <w:numPr>
          <w:ilvl w:val="2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不匹配</w:t>
      </w:r>
    </w:p>
    <w:p w:rsidR="00000000" w:rsidDel="00000000" w:rsidP="00000000" w:rsidRDefault="00000000" w:rsidRPr="00000000" w14:paraId="0000006E">
      <w:pPr>
        <w:numPr>
          <w:ilvl w:val="3"/>
          <w:numId w:val="7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结束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获取请求体中的bank_oid，请求kkpartners-svc获取affiliate_member列表</w:t>
      </w:r>
    </w:p>
    <w:p w:rsidR="00000000" w:rsidDel="00000000" w:rsidP="00000000" w:rsidRDefault="00000000" w:rsidRPr="00000000" w14:paraId="00000070">
      <w:pPr>
        <w:numPr>
          <w:ilvl w:val="2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无结果</w:t>
      </w:r>
    </w:p>
    <w:p w:rsidR="00000000" w:rsidDel="00000000" w:rsidP="00000000" w:rsidRDefault="00000000" w:rsidRPr="00000000" w14:paraId="00000071">
      <w:pPr>
        <w:numPr>
          <w:ilvl w:val="3"/>
          <w:numId w:val="7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结束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 新增affiliate_vender_record信息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请求kkpartners-svc的 affiliate_member批量更新vendor_bank_status的api</w:t>
      </w:r>
    </w:p>
    <w:p w:rsidR="00000000" w:rsidDel="00000000" w:rsidP="00000000" w:rsidRDefault="00000000" w:rsidRPr="00000000" w14:paraId="00000074">
      <w:pPr>
        <w:numPr>
          <w:ilvl w:val="2"/>
          <w:numId w:val="7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参数：</w:t>
      </w:r>
    </w:p>
    <w:p w:rsidR="00000000" w:rsidDel="00000000" w:rsidP="00000000" w:rsidRDefault="00000000" w:rsidRPr="00000000" w14:paraId="00000075">
      <w:pPr>
        <w:numPr>
          <w:ilvl w:val="3"/>
          <w:numId w:val="7"/>
        </w:numPr>
        <w:ind w:left="4320" w:hanging="360"/>
      </w:pPr>
      <w:r w:rsidDel="00000000" w:rsidR="00000000" w:rsidRPr="00000000">
        <w:rPr>
          <w:rtl w:val="0"/>
        </w:rPr>
        <w:t xml:space="preserve">vender_bank_oid</w:t>
      </w:r>
    </w:p>
    <w:p w:rsidR="00000000" w:rsidDel="00000000" w:rsidP="00000000" w:rsidRDefault="00000000" w:rsidRPr="00000000" w14:paraId="00000076">
      <w:pPr>
        <w:numPr>
          <w:ilvl w:val="3"/>
          <w:numId w:val="7"/>
        </w:numPr>
        <w:ind w:left="4320" w:hanging="360"/>
      </w:pPr>
      <w:r w:rsidDel="00000000" w:rsidR="00000000" w:rsidRPr="00000000">
        <w:rPr>
          <w:rtl w:val="0"/>
        </w:rPr>
        <w:t xml:space="preserve">vendor_bank_status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比对webhook资料和db资料是否不同</w:t>
      </w:r>
    </w:p>
    <w:p w:rsidR="00000000" w:rsidDel="00000000" w:rsidP="00000000" w:rsidRDefault="00000000" w:rsidRPr="00000000" w14:paraId="00000078">
      <w:pPr>
        <w:numPr>
          <w:ilvl w:val="2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有差异</w:t>
      </w:r>
    </w:p>
    <w:p w:rsidR="00000000" w:rsidDel="00000000" w:rsidP="00000000" w:rsidRDefault="00000000" w:rsidRPr="00000000" w14:paraId="00000079">
      <w:pPr>
        <w:numPr>
          <w:ilvl w:val="3"/>
          <w:numId w:val="7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发送slack预警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5"/>
        <w:rPr/>
      </w:pPr>
      <w:bookmarkStart w:colFirst="0" w:colLast="0" w:name="_gxk9c3suj57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KkpartnersVendorBankService下 syncOdooVendorBank 方法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新增内容：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请求odoo create vendor bank/update vendor bank后，获取vendor_bank_status和bank_currency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 更新affiliate_member信息</w:t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参数</w:t>
      </w:r>
    </w:p>
    <w:p w:rsidR="00000000" w:rsidDel="00000000" w:rsidP="00000000" w:rsidRDefault="00000000" w:rsidRPr="00000000" w14:paraId="00000080">
      <w:pPr>
        <w:numPr>
          <w:ilvl w:val="3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kkday_member_uuid</w:t>
      </w:r>
    </w:p>
    <w:p w:rsidR="00000000" w:rsidDel="00000000" w:rsidP="00000000" w:rsidRDefault="00000000" w:rsidRPr="00000000" w14:paraId="00000081">
      <w:pPr>
        <w:numPr>
          <w:ilvl w:val="3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vender_bank_oid</w:t>
      </w:r>
    </w:p>
    <w:p w:rsidR="00000000" w:rsidDel="00000000" w:rsidP="00000000" w:rsidRDefault="00000000" w:rsidRPr="00000000" w14:paraId="00000082">
      <w:pPr>
        <w:numPr>
          <w:ilvl w:val="3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vender_bank_status（新增）</w:t>
      </w:r>
    </w:p>
    <w:p w:rsidR="00000000" w:rsidDel="00000000" w:rsidP="00000000" w:rsidRDefault="00000000" w:rsidRPr="00000000" w14:paraId="00000083">
      <w:pPr>
        <w:numPr>
          <w:ilvl w:val="3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bank_currency（新增）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5"/>
        <w:rPr/>
      </w:pPr>
      <w:bookmarkStart w:colFirst="0" w:colLast="0" w:name="_1fwsuxvghd2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config相关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copy config/gateway_odoo to config/gateway_odoo_old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台湾个人户调整在config/gateway_odoo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config/common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新增kkpartners_svc.odoo_vendor.action</w:t>
      </w:r>
    </w:p>
    <w:p w:rsidR="00000000" w:rsidDel="00000000" w:rsidP="00000000" w:rsidRDefault="00000000" w:rsidRPr="00000000" w14:paraId="0000008A">
      <w:pPr>
        <w:numPr>
          <w:ilvl w:val="2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bank_webhook = BANK_WEBHOOK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kwlpfu1vvoo5" w:id="18"/>
      <w:bookmarkEnd w:id="18"/>
      <w:r w:rsidDel="00000000" w:rsidR="00000000" w:rsidRPr="00000000">
        <w:rPr>
          <w:rtl w:val="0"/>
        </w:rPr>
        <w:tab/>
        <w:tab/>
        <w:t xml:space="preserve">SVC</w:t>
      </w:r>
    </w:p>
    <w:p w:rsidR="00000000" w:rsidDel="00000000" w:rsidP="00000000" w:rsidRDefault="00000000" w:rsidRPr="00000000" w14:paraId="0000008E">
      <w:pPr>
        <w:pStyle w:val="Heading5"/>
        <w:rPr/>
      </w:pPr>
      <w:bookmarkStart w:colFirst="0" w:colLast="0" w:name="_x8wck5s26pps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affiliate_member保存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新增入参：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ind w:left="2880" w:hanging="360"/>
      </w:pPr>
      <w:r w:rsidDel="00000000" w:rsidR="00000000" w:rsidRPr="00000000">
        <w:rPr>
          <w:rtl w:val="0"/>
        </w:rPr>
        <w:t xml:space="preserve">bank_currency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vendor_bank_status</w:t>
      </w:r>
    </w:p>
    <w:p w:rsidR="00000000" w:rsidDel="00000000" w:rsidP="00000000" w:rsidRDefault="00000000" w:rsidRPr="00000000" w14:paraId="0000009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5"/>
        <w:rPr/>
      </w:pPr>
      <w:bookmarkStart w:colFirst="0" w:colLast="0" w:name="_s84rwhe3tzpj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affiliate_member列表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新增入参：</w:t>
        <w:tab/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vendor_bank_oid</w:t>
      </w:r>
    </w:p>
    <w:p w:rsidR="00000000" w:rsidDel="00000000" w:rsidP="00000000" w:rsidRDefault="00000000" w:rsidRPr="00000000" w14:paraId="00000096">
      <w:pPr>
        <w:numPr>
          <w:ilvl w:val="2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支持查询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5"/>
        <w:rPr/>
      </w:pPr>
      <w:bookmarkStart w:colFirst="0" w:colLast="0" w:name="_cqq2qkko9lg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affiliate_member批量更新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必传参数：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vendor_bank_oid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vendor_bank_status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5"/>
        <w:rPr/>
      </w:pPr>
      <w:bookmarkStart w:colFirst="0" w:colLast="0" w:name="_b34g9n2am6bf" w:id="22"/>
      <w:bookmarkEnd w:id="22"/>
      <w:r w:rsidDel="00000000" w:rsidR="00000000" w:rsidRPr="00000000">
        <w:rPr>
          <w:rtl w:val="0"/>
        </w:rPr>
        <w:tab/>
        <w:tab/>
        <w:t xml:space="preserve">config/database_field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新增affiliate_vendor_record.action的类型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BANK_WEBHOOK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5">
      <w:pPr>
        <w:pStyle w:val="Heading3"/>
        <w:numPr>
          <w:ilvl w:val="0"/>
          <w:numId w:val="4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3"/>
      <w:bookmarkEnd w:id="23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line="240" w:lineRule="auto"/>
        <w:rPr>
          <w:color w:val="b45f06"/>
        </w:rPr>
      </w:pPr>
      <w:bookmarkStart w:colFirst="0" w:colLast="0" w:name="_wvn5b9chtunz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A7">
      <w:pPr>
        <w:pStyle w:val="Heading2"/>
        <w:spacing w:line="240" w:lineRule="auto"/>
        <w:rPr>
          <w:color w:val="b45f06"/>
        </w:rPr>
      </w:pPr>
      <w:bookmarkStart w:colFirst="0" w:colLast="0" w:name="_hspvz3kq2san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A8">
      <w:pPr>
        <w:pStyle w:val="Heading2"/>
        <w:spacing w:line="240" w:lineRule="auto"/>
        <w:rPr>
          <w:color w:val="b45f06"/>
        </w:rPr>
      </w:pPr>
      <w:bookmarkStart w:colFirst="0" w:colLast="0" w:name="_jgkuc1p4vx5q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A9">
      <w:pPr>
        <w:pStyle w:val="Heading2"/>
        <w:spacing w:line="240" w:lineRule="auto"/>
        <w:rPr>
          <w:color w:val="b45f06"/>
        </w:rPr>
      </w:pPr>
      <w:bookmarkStart w:colFirst="0" w:colLast="0" w:name="_g41um7l5ro1l" w:id="27"/>
      <w:bookmarkEnd w:id="27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AA">
      <w:pPr>
        <w:pStyle w:val="Heading2"/>
        <w:spacing w:line="240" w:lineRule="auto"/>
        <w:rPr>
          <w:color w:val="b45f06"/>
        </w:rPr>
      </w:pPr>
      <w:bookmarkStart w:colFirst="0" w:colLast="0" w:name="_l5b3g175k02w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AB">
      <w:pPr>
        <w:pStyle w:val="Heading3"/>
        <w:numPr>
          <w:ilvl w:val="0"/>
          <w:numId w:val="11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韓兵" w:id="0" w:date="2024-11-05T06:08:23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@zhaili@kkday.com 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确认一下这次新增的应该是 ODOO_WEBHOOK_KEY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_已指派給「lock.zhaili@kkday.com」_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docs.google.com/spreadsheets/d/14-8Iyx_hApq8wfGV4MB5lOADIQzl27hYey7TxqxwChM/edit?gid=0#gid=0" TargetMode="External"/><Relationship Id="rId10" Type="http://schemas.openxmlformats.org/officeDocument/2006/relationships/hyperlink" Target="https://docs.google.com/document/d/1vbRBYVCEcM-Pp0CDVwxV_8qMV7pwEbY-Qgcj9Eyzcvs/edit" TargetMode="External"/><Relationship Id="rId9" Type="http://schemas.openxmlformats.org/officeDocument/2006/relationships/hyperlink" Target="https://www.notion.so/b574d91bd63d4f4dbe28cff9106f50f2?v=057df4d3db834dd294d601178ec468e9&amp;p=797deb71b9134da4b5b3914adb0900a1&amp;pm=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kkday.atlassian.net/jira/software/c/projects/KKPAR/issues/KKPAR-799" TargetMode="External"/><Relationship Id="rId8" Type="http://schemas.openxmlformats.org/officeDocument/2006/relationships/hyperlink" Target="https://kkday.atlassian.net/wiki/spaces/LEA/pages/270401537/Bank+Webhook#Webhook(vendor.update_status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