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line="30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1、微信的小程序的主要文件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WXML——模板文件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JSON——配置/设置文件，如标题,tabbar,页面注册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WXSS——样式文件，样式可直接用import导入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JS——脚本逻辑文件，逻辑处理，网络请求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app.json——配置文件入口，整个小程序的全局配置，网络超时时间、底部tab、页面路径，window字段是小程序所有页面的顶部背景颜色、文字颜色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app.js——可以没有内容，可以在里边监听生命周期函数、声明全局变量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app.wxss——全局配置样式文件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2、数据请求怎么封装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将所有的接口放在统一的js文件中并导出（或者将请求地址、头、方法在一个js文件里统一定义为一个常量并导出）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在app.js创建封装请求数据的方法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在子页面中调用封装的方法请求数据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3、参数传递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给HTML元素中添加data-*属性来传递需要的值，之后通过e.currentTarget.dataset或onload的param参数获取。注意不能有大写字母，不可以存放对象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跳转页面时通过navigator传递需要的参数值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设置id的方法标识，通过e.currentTarget.id获取设置的id值，然后通过设置全局变量的方法来传递数值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4、生命周期函数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onLoad——页面加载，调一次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onShow——页面显示，每次打开页面都调用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onReady——初次渲染完成，调一次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onHide——页面隐藏，当navigateTo或底部tab切换时调用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onUnload——页面卸载，当redirectTo或navigateBack时调用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5、小程序的双向绑定和vue哪里不一样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小程序直接this.data的属性是不可以同步到视图的，必须调用this.setData({})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6、1px = 2rpx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7、如何自定义组件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（弹窗）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先创建一个components文件夹，用来存放所有自定义组件的，目录结构依然是js,wxml,json,wxss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基本配置：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.json——进行自定义组件声明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 xml:space="preserve">  "component": true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21"/>
          <w:szCs w:val="21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使用组件：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假如在index.wxml中使用这个自定义的组件，首先在index.json中进行声明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 xml:space="preserve">{ 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 xml:space="preserve">  "usingComponents": { 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 xml:space="preserve">      "toastdemo": "/components/toastdemo/toastdemo" 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 xml:space="preserve">  } 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21"/>
          <w:szCs w:val="21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接着在index.wxml中引用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然后在index.js进行配置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使用时直接执行this.toastdemo.showToast('弹框组件调用成功',2000)就可以了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8、小程序内的页面跳转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wx.navigateTo——保留当前页面，跳转到应用内的某个页面。但是不能跳到 tabbar 页面（参数必须为字符串）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wx.redirectTo——关闭当前页面，跳转到应用内的某个页面。但是不允许跳转到 tabbar 页面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wx.switchTab——跳转到 tabBar 页面，并关闭其他所有非 tabBar 页面，路径后不能带参数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wx.navigateBack——关闭当前页面，返回上一页面或多级页面。可通过 getCurrentPages() 获取当前的页面栈，决定需要返回几层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wx.reLaunch——关闭所有页面，打开到应用内的某个页面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9、小程序和Vue写法的区别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循环遍历：小程序是wx:for="list"，vue是v-for="inforin list"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调用data模型：小程序是this.data.unifo，vue是this.unifo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给模型赋值：小程序是this.setData({unifo:1})，vue是直接this.unifo=1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10、小程序的双向绑定和vue哪里不一样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小程序直接this.data的属性是不可以同步到视图的，必须调用this.setData({})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11、小程序的优点和缺点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1"/>
          <w:szCs w:val="21"/>
          <w:u w:val="none"/>
          <w:lang w:val="en-US" w:eastAsia="zh-CN" w:bidi="ar"/>
        </w:rPr>
        <w:t>小程序的优点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无需下载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打开速度快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开发成本低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为用户提供良好的安全保障。发布有一套严格的审查流程，不能通过审查的程序无法发布上线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服务请求快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1"/>
          <w:szCs w:val="21"/>
          <w:u w:val="none"/>
          <w:lang w:val="en-US" w:eastAsia="zh-CN" w:bidi="ar"/>
        </w:rPr>
        <w:t>小程序的缺点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依托微信，不能开发后台管理功能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大小限制不能超过2M，不能打开超过5个层级的页面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12、简述小程序原理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小程序分为两个部分webview和appService，webview用来展现UI，appService用来处理业务逻辑、数据及接口调用，它们在两个进程中运行，通过系统层JSBridge实现通信，完成UI渲染、事件处理。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13、提高小程序的应用速度的方法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减少默认data的大小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组件化方案，公用的如弹框等写个自定义的组件，然后调用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14、简述小程序原理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小程序分为两个部分webview和appService，webview用来展现UI，appService用来处理业务逻辑、数据及接口调用，它们在两个进程中运行，通过系统层JSBridge实现通信，完成UI渲染、事件处理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15、setData的回调函数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微信小程序的setData实现是和react的setData实现类似的，所以它也是一个异步函数，并且有回调函数的参数，当然平时小量数据我们可能并没有感觉到它的异步，但是为了确保逻辑的正确执行，在需要用到setData后 data里的数据的步骤，请写入setData的回调函数中，如下示例：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>this.setData({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 xml:space="preserve">  a: this.data.a++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 xml:space="preserve">  },()=&gt;{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21"/>
          <w:szCs w:val="21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>})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16、如何实现下拉刷新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先在app.json或page.json中配置enablePullDownRefresh:true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page里用onPullDownRefresh函数，在下拉刷新时执行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在下拉函数执行时发起数据请求，请求返回后，调用wx.stopPullDownRefresh停止下拉刷新的状态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17、bindtap和catchtap的区别是什么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bindtap不会阻止冒泡事件，catchtap阻止冒泡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18、微信小程序与H5的区别？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①运行环境不同（小程序在微信运行，h5在浏览器运行）；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②开发成本不同（h5需要兼容不同的浏览器）；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③获取系统权限不同（系统级权限可以和小程序无缝衔接）；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④应用在生产环境的运行流畅度（h5需不断对项目优化来提高用户体验）；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19、小程序关联微信公众号如何确定用户的唯一性？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使用wx.getUserInfo方法 withCredentials为true时，可获取encryptedData，里面有union_id.后端需要进行对称解密。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20、webview中的页面怎么跳回小程序中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先在管理后台配置域名白名单，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然后引入jweixin-1.3.2.js（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instrText xml:space="preserve"> HYPERLINK "https://link.zhihu.com/?target=https://res.wx.qq.com/open/js/jweixin-1.3.0.js%EF%BC%89" \t "/Users/zouming/Documents\\x/_blank"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t>https://res.wx.qq.com/open/js/jweixin-1.3.0.js）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>wx.miniProgram.navigateTo({url: '/pages/login/login'+'$params'})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21"/>
          <w:szCs w:val="21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>wx.miniProgram.navigateTo({url: '/path/to/page'})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21、webview的页面怎么跳转到小程序导航的页面？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小程序导航的页面可以通过switchTab，但默认情况是不会重新加载数据的。若需加载新数据，则在success属性中加入以下代码即可：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>success: function (e)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 xml:space="preserve">  var page = getCurrentPages().pop();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 xml:space="preserve">  if (page == undefined || page == null) return;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 xml:space="preserve">  page.onLoad();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>//webview的页面，则通过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>wx.miniProgram.switchTab({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 xml:space="preserve">  url: '/pages/index/index' 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21"/>
          <w:szCs w:val="21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  <w:shd w:val="clear" w:fill="F6F6F6"/>
        </w:rPr>
        <w:t>})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22、小程序和小程序之间的跳转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在同一主体公众号上关联2个小程序appid，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用</w:t>
      </w: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navigator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，对应设置一些属性即可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Style w:val="6"/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target：miniProgram——其他小程序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  <w:bdr w:val="none" w:color="auto" w:sz="0" w:space="0"/>
        </w:rPr>
        <w:t>target：self——当前小程序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简单描述下微信小程序的相关文件类型？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一、WXML （WeiXin Markup Language）是框架设计的一套标签语言，结合基础组件、事件系统，可以构建出页面的结构。内部主要是微信自己定义的一套组件。与html差不多。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二、WXSS (WeiXin Style Sheets)是一套样式语言，用于描述 WXML 的组件样式，与css差不多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二、js 逻辑处理，网络请求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三、json 小程序设置，如页面注册，页面标题及tabBar。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有哪些参数传值的方法？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一、给HTML元素添加data-*属性来传递我们需要的值，然后通过e.currentTarget.dataset或onload的param参数获取。但data-名称不能有大写字母和不可以存放对象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二、设置id 的方法标识来传值通过e.currentTarget.id获取设置的id的值,然后通过设置全局对象的方式来传递数值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三、在navigator中添加参数传值（？传的值的名称=所传的值在onLoad(option)用option来接收并获取）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3、你使用过哪些方法，来提高微信小程序的应用速度？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一、提高页面加载速度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二、用户行为预测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三、减少默认data的大小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四、组件化方案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4、小程序与原生App哪个好？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都各有各的好处，都有又缺点。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小程序的优点：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基于微信平台开发，享受微信本身自带的流量，这个是最大的优势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无需安装，只要打开微信就能用，不占用用户手机内存，体验好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开发周期短，一般最多一个月可以上线完成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开发所需的资金少，所需资金是开发原生APP一半不到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小程序名称是唯一性的，在微信的搜索里权重很高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容易上手，只要之前有HTML+CSS+JS基础知识，写小程序基本上没有大问题；当然如果了解ES6+CSS3则完全可以编写出即精简又动感的小程序；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基本上不需要考虑兼容性问题，只要微信可以正常运行的机器，就可以运行小程序；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发布、审核高效，基本上上午发布审核，下午就审核通过，升级简单，而且支持灰度发布；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开发文档比较完善，开发社区比较活跃；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最近刚开放的牛x功能，新增webview组件，可以展示网页啦，这个比较爽；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支持插件式开发，一些基本功能可以开发成插件，供多个小程序调用；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缺点：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局限性很强，（比如页面大小不能超过1M。不能打开超过5个层级的页面。样式单一。小程序的部分组件已经是成型的了，样式不可以修改。例如：幻灯片、导航。）只能依赖于微信依托于微信，无法开发后台管理功能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2.不利于推广推广面窄，不能分享朋友圈，只能通过分享给朋友，附近小程序推广。其中附近小程序也受到微信的限制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后台调试麻烦，因为API接口必须https请求，且公网地址，也就是说后台代码必须发布到远程服务器上；当然我们可以修改host进行dns映射把远程服务器转到本地，或者开启tomcat远程调试；不管怎么说终归调试比较麻烦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4.前台测试有诸多坑，最头疼莫过于模拟器与真机显示不一致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5.js引用只能使用绝对路径，很蛋疼；基于安全性及MINA框架实现原理，小程序中对js使用做了很多限制，不能使用：new Function，eval，Generator，不能操作cookie，不能操作DOM；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原生App优点：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1、原生的响应速度快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2、对于有无网络操作时，譬如离线操作基本选用原生开发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3、需要调用系统硬件的功能（摄像头、方向传感器、重力传感器、拨号、GPS、语音、短信、蓝牙等功能）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4、在无网络或者若网的情况下体验好。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缺点：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开发周期长，开发成本高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需要下载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简述微信小程序原理？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答：微信小程序采用JavaScript、WXML、WXSS三种技术进行开发，从技术讲和现有的前端开发差不多，但深入挖掘的话却又有所不同。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avaScript：首先JavaScript的代码是运行在微信App中的，并不是运行在浏览器中，因此一些H5技术的应用，需要微信App提供对应的API支持，而这限制住了H5技术的应用，且其不能称为严格的H5，可以称其为伪H5，同理，微信提供的独有的某些API，H5也不支持或支持的不是特别好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WXML：WXML微信自己基于XML语法开发的，因此开发时，只能使用微信提供的现有标签，HTML的标签是无法使用的。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WXSS：WXSS具有CSS的大部分特性，但并不是所有的都支持，而且支持哪些，不支持哪些并没有详细的文档。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微信的架构，是数据驱动的架构模式，它的UI和数据是分离的，所有的页面更新，都需要通过对数据的更改来实现。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小程序分为两个部分webview和appService。其中webview主要用来展现UI，appService有来处理业务逻辑、数据及接口调用。它们在两个进程中运行，通过系统层JSBridge实现通信，实现UI的渲染、事件的处理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分析下微信小程序的优劣势？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答：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优势：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1、无需下载，通过搜索和扫一扫就可以打开。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2、良好的用户体验：打开速度快。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3、开发成本要比App要低。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4、安卓上可以添加到桌面，与原生App差不多。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5、为用户提供良好的安全保障。小程序的发布，微信拥有一套严格的审查流程， 不能通过审查的小程序是无法发布到线上的。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劣势：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1、限制较多。页面大小不能超过1M。不能打开超过5个层级的页面。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2、样式单一。小程序的部分组件已经是成型的了，样式不可以修改。例如：幻灯片、导航。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3、推广面窄，不能分享朋友圈，只能通过分享给朋友，附近小程序推广。其中附近小程序也受到微信的限制。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4、依托于微信，无法开发后台管理功能。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小程序的发布流程（开发流程）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参考：https://www.cnblogs.com/ssrstm/p/6855572.html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注册微信小程序账号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获取微信小程序的 AppID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下载微信小程序开发者工具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创建demo项目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去微信公众平台配置域名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手机预览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代码上传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提交审核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小程序发布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8、webview中的页面怎么跳回小程序中？参考：https://blog.csdn.net/qq_36742720/article/details/81501955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首先，需要在你的html页面中引用一个js文件。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&lt;script type="text/javascript" src="https://res.wx.qq.com/open/js/jweixin-1.3.0.js"&gt;&lt;/script&gt;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然后为你的按钮标签注册一个点击事件：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$(".kaiqi").click(function(){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wx.miniProgram.redirectTo({url: '/pages/indexTwo/indexTwo'})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这里的redirectTo跟小程序中的wx.redirectTo()跳转页面是一样的，会关闭当前页跳转到页面。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你也可以替换成navigateTo，跳转页面不会关闭当前页。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使用webview直接加载要注意哪些事项？参考：https://blog.csdn.net/rolan1993/article/details/78709463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答: 一、必须要在小程序后台使用管理员添加业务域名；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二、h5页面跳转至小程序的脚本必须是1.3.1以上；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三、微信分享只可以都是小程序的主名称了，如果要自定义分享的内容，需小程序版本在1.7.1以上；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四、h5的支付不可以是微信公众号的appid，必须是小程序的appid，而且用户的openid也必须是用户和小程序的。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10、小程序授权登录流程。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（授权，微信登录获取code，微信登录，获取 iv , encryptedData 传到服务器后台，如果没有注册，需要注册。）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（授权，微信登录获取code，微信登录，获取 iv , encryptedData 传到服务器后台，如果没有注册，需要注册。）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小程序支付如何实现？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我们做要简单，其实我更认为是小程序只有1M，更多的东西给后台吧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1、小程序注册，要以公司的以身份去注册一个小程序，才有微信支付权限；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2、绑定商户号。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3、在小程序填写合法域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4.调用wx.login()获取appid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5.调用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wx.requestPayment(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'timeStamp': '',//时间戳从1970年1月1日00:00:00至今的秒数,即当前的时间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'nonceStr': '',//随机字符串，长度为32个字符以下。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'package': '',//统一下单接口返回的 prepay_id 参数值，提交格式如：prepay_id=*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'signType': 'MD5',//签名类型，默认为MD5，支持HMAC-SHA256和MD5。注意此处需与统一下单的签名类型一致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'paySign': '',//签名,具体签名方案参见微信公众号支付帮助文档;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'success':function(res){},//成功回调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'fail':function(res){},//失败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'complete':function(res){}//接口调用结束的回调函数（调用成功、失败都会执行）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————————————————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版权声明：本文为CSDN博主「雨生百谷，方为谷雨」的原创文章，遵循CC 4.0 BY-SA版权协议，转载请附上原文出处链接及本声明。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/>
          <w:sz w:val="21"/>
          <w:szCs w:val="21"/>
        </w:rPr>
        <w:t>原文链接：https://blog.csdn.net/weixin_44058725/article/details/102695538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A266"/>
    <w:multiLevelType w:val="multilevel"/>
    <w:tmpl w:val="611FA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11FA271"/>
    <w:multiLevelType w:val="multilevel"/>
    <w:tmpl w:val="611FA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11FA27C"/>
    <w:multiLevelType w:val="multilevel"/>
    <w:tmpl w:val="611FA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11FA287"/>
    <w:multiLevelType w:val="multilevel"/>
    <w:tmpl w:val="611FA2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11FA292"/>
    <w:multiLevelType w:val="multilevel"/>
    <w:tmpl w:val="611FA2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11FA29D"/>
    <w:multiLevelType w:val="multilevel"/>
    <w:tmpl w:val="611FA2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11FA2A8"/>
    <w:multiLevelType w:val="multilevel"/>
    <w:tmpl w:val="611FA2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11FA2B3"/>
    <w:multiLevelType w:val="multilevel"/>
    <w:tmpl w:val="611FA2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11FA2BE"/>
    <w:multiLevelType w:val="multilevel"/>
    <w:tmpl w:val="611FA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11FA2C9"/>
    <w:multiLevelType w:val="multilevel"/>
    <w:tmpl w:val="611FA2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11FA2D4"/>
    <w:multiLevelType w:val="multilevel"/>
    <w:tmpl w:val="611FA2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11FA2DF"/>
    <w:multiLevelType w:val="multilevel"/>
    <w:tmpl w:val="611FA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11FA2EA"/>
    <w:multiLevelType w:val="multilevel"/>
    <w:tmpl w:val="611FA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11FA2F5"/>
    <w:multiLevelType w:val="multilevel"/>
    <w:tmpl w:val="611FA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11FA300"/>
    <w:multiLevelType w:val="multilevel"/>
    <w:tmpl w:val="611FA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611FA30B"/>
    <w:multiLevelType w:val="multilevel"/>
    <w:tmpl w:val="611FA3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611FA316"/>
    <w:multiLevelType w:val="multilevel"/>
    <w:tmpl w:val="611FA3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611FA321"/>
    <w:multiLevelType w:val="multilevel"/>
    <w:tmpl w:val="611FA3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611FA32C"/>
    <w:multiLevelType w:val="multilevel"/>
    <w:tmpl w:val="611FA3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611FA337"/>
    <w:multiLevelType w:val="multilevel"/>
    <w:tmpl w:val="611FA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611FA342"/>
    <w:multiLevelType w:val="multilevel"/>
    <w:tmpl w:val="611FA3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F82B8"/>
    <w:rsid w:val="66BF82B8"/>
    <w:rsid w:val="77B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2021-08-20T20:28:00Z</dcterms:created>
  <dc:creator>zouming</dc:creator>
  <cp:lastModifiedBy>zouming</cp:lastModifiedBy>
  <dcterms:modified xsi:type="dcterms:W3CDTF">2021-08-20T20:30:53Z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