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5989" w14:textId="4259E095" w:rsidR="008362EE" w:rsidRPr="000F38A2" w:rsidRDefault="003D4D43" w:rsidP="000F38A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/>
          <w:b/>
          <w:bCs/>
          <w:sz w:val="32"/>
          <w:szCs w:val="32"/>
        </w:rPr>
        <w:t>V</w:t>
      </w:r>
      <w:r w:rsidR="000F38A2" w:rsidRPr="000F38A2">
        <w:rPr>
          <w:rFonts w:asciiTheme="majorEastAsia" w:eastAsiaTheme="majorEastAsia" w:hAnsiTheme="majorEastAsia"/>
          <w:b/>
          <w:bCs/>
          <w:sz w:val="32"/>
          <w:szCs w:val="32"/>
        </w:rPr>
        <w:t>ue</w:t>
      </w:r>
      <w:r w:rsidR="000F38A2" w:rsidRPr="000F38A2">
        <w:rPr>
          <w:rFonts w:asciiTheme="majorEastAsia" w:eastAsiaTheme="majorEastAsia" w:hAnsiTheme="majorEastAsia" w:hint="eastAsia"/>
          <w:b/>
          <w:bCs/>
          <w:sz w:val="32"/>
          <w:szCs w:val="32"/>
        </w:rPr>
        <w:t>中v</w:t>
      </w:r>
      <w:r w:rsidR="000F38A2" w:rsidRPr="000F38A2">
        <w:rPr>
          <w:rFonts w:asciiTheme="majorEastAsia" w:eastAsiaTheme="majorEastAsia" w:hAnsiTheme="majorEastAsia"/>
          <w:b/>
          <w:bCs/>
          <w:sz w:val="32"/>
          <w:szCs w:val="32"/>
        </w:rPr>
        <w:t>-if</w:t>
      </w:r>
      <w:r w:rsidR="000F38A2" w:rsidRPr="000F38A2">
        <w:rPr>
          <w:rFonts w:asciiTheme="majorEastAsia" w:eastAsiaTheme="majorEastAsia" w:hAnsiTheme="majorEastAsia" w:hint="eastAsia"/>
          <w:b/>
          <w:bCs/>
          <w:sz w:val="32"/>
          <w:szCs w:val="32"/>
        </w:rPr>
        <w:t>和v</w:t>
      </w:r>
      <w:r w:rsidR="000F38A2" w:rsidRPr="000F38A2">
        <w:rPr>
          <w:rFonts w:asciiTheme="majorEastAsia" w:eastAsiaTheme="majorEastAsia" w:hAnsiTheme="majorEastAsia"/>
          <w:b/>
          <w:bCs/>
          <w:sz w:val="32"/>
          <w:szCs w:val="32"/>
        </w:rPr>
        <w:t>-show</w:t>
      </w:r>
      <w:r w:rsidR="000F38A2" w:rsidRPr="000F38A2">
        <w:rPr>
          <w:rFonts w:asciiTheme="majorEastAsia" w:eastAsiaTheme="majorEastAsia" w:hAnsiTheme="majorEastAsia" w:hint="eastAsia"/>
          <w:b/>
          <w:bCs/>
          <w:sz w:val="32"/>
          <w:szCs w:val="32"/>
        </w:rPr>
        <w:t>指令的作用以及区别？</w:t>
      </w:r>
    </w:p>
    <w:p w14:paraId="27B0D318" w14:textId="2B82DDBE" w:rsidR="000F38A2" w:rsidRDefault="003D4D43" w:rsidP="000F38A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/>
          <w:b/>
          <w:bCs/>
          <w:sz w:val="32"/>
          <w:szCs w:val="32"/>
        </w:rPr>
        <w:t>Vue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中</w:t>
      </w:r>
      <w:r w:rsidR="000F38A2">
        <w:rPr>
          <w:rFonts w:asciiTheme="majorEastAsia" w:eastAsiaTheme="majorEastAsia" w:hAnsiTheme="majorEastAsia" w:hint="eastAsia"/>
          <w:b/>
          <w:bCs/>
          <w:sz w:val="32"/>
          <w:szCs w:val="32"/>
        </w:rPr>
        <w:t>计算属性（c</w:t>
      </w:r>
      <w:r w:rsidR="000F38A2">
        <w:rPr>
          <w:rFonts w:asciiTheme="majorEastAsia" w:eastAsiaTheme="majorEastAsia" w:hAnsiTheme="majorEastAsia"/>
          <w:b/>
          <w:bCs/>
          <w:sz w:val="32"/>
          <w:szCs w:val="32"/>
        </w:rPr>
        <w:t>omputed</w:t>
      </w:r>
      <w:r w:rsidR="000F38A2">
        <w:rPr>
          <w:rFonts w:asciiTheme="majorEastAsia" w:eastAsiaTheme="majorEastAsia" w:hAnsiTheme="majorEastAsia" w:hint="eastAsia"/>
          <w:b/>
          <w:bCs/>
          <w:sz w:val="32"/>
          <w:szCs w:val="32"/>
        </w:rPr>
        <w:t>）和监听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（w</w:t>
      </w:r>
      <w:r>
        <w:rPr>
          <w:rFonts w:asciiTheme="majorEastAsia" w:eastAsiaTheme="majorEastAsia" w:hAnsiTheme="majorEastAsia"/>
          <w:b/>
          <w:bCs/>
          <w:sz w:val="32"/>
          <w:szCs w:val="32"/>
        </w:rPr>
        <w:t>atch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）</w:t>
      </w:r>
      <w:r w:rsidR="000F38A2">
        <w:rPr>
          <w:rFonts w:asciiTheme="majorEastAsia" w:eastAsiaTheme="majorEastAsia" w:hAnsiTheme="majorEastAsia" w:hint="eastAsia"/>
          <w:b/>
          <w:bCs/>
          <w:sz w:val="32"/>
          <w:szCs w:val="32"/>
        </w:rPr>
        <w:t>的使用场景及区别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？</w:t>
      </w:r>
    </w:p>
    <w:p w14:paraId="79A9617C" w14:textId="753FB91E" w:rsidR="003D4D43" w:rsidRDefault="009F2729" w:rsidP="000F38A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/>
          <w:b/>
          <w:bCs/>
          <w:sz w:val="32"/>
          <w:szCs w:val="32"/>
        </w:rPr>
        <w:t>v-model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双向数据绑定的实现原理？</w:t>
      </w:r>
    </w:p>
    <w:p w14:paraId="28ADB9F2" w14:textId="38E7C4C3" w:rsidR="0073035B" w:rsidRPr="000F38A2" w:rsidRDefault="0073035B" w:rsidP="000F38A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r>
        <w:rPr>
          <w:rFonts w:asciiTheme="majorEastAsia" w:eastAsiaTheme="majorEastAsia" w:hAnsiTheme="majorEastAsia"/>
          <w:b/>
          <w:bCs/>
          <w:sz w:val="32"/>
          <w:szCs w:val="32"/>
        </w:rPr>
        <w:t>Vue</w:t>
      </w:r>
      <w:r>
        <w:rPr>
          <w:rFonts w:asciiTheme="majorEastAsia" w:eastAsiaTheme="majorEastAsia" w:hAnsiTheme="majorEastAsia" w:hint="eastAsia"/>
          <w:b/>
          <w:bCs/>
          <w:sz w:val="32"/>
          <w:szCs w:val="32"/>
        </w:rPr>
        <w:t>组件传值的方式有哪些？如何实现？</w:t>
      </w:r>
    </w:p>
    <w:sectPr w:rsidR="0073035B" w:rsidRPr="000F3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90381"/>
    <w:multiLevelType w:val="hybridMultilevel"/>
    <w:tmpl w:val="35DA5C44"/>
    <w:lvl w:ilvl="0" w:tplc="F21A9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70FC"/>
    <w:rsid w:val="000F38A2"/>
    <w:rsid w:val="001A70FC"/>
    <w:rsid w:val="003D4D43"/>
    <w:rsid w:val="0073035B"/>
    <w:rsid w:val="008362EE"/>
    <w:rsid w:val="009C2592"/>
    <w:rsid w:val="009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28E2"/>
  <w15:chartTrackingRefBased/>
  <w15:docId w15:val="{11A2AEAB-81A0-40FB-8173-0059F7D4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8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璐瑶</dc:creator>
  <cp:keywords/>
  <dc:description/>
  <cp:lastModifiedBy>璐瑶</cp:lastModifiedBy>
  <cp:revision>3</cp:revision>
  <dcterms:created xsi:type="dcterms:W3CDTF">2021-08-19T00:49:00Z</dcterms:created>
  <dcterms:modified xsi:type="dcterms:W3CDTF">2021-08-19T02:05:00Z</dcterms:modified>
</cp:coreProperties>
</file>