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3E6" w:rsidRPr="00DF533A" w:rsidRDefault="00D413E6" w:rsidP="00D413E6">
      <w:pPr>
        <w:spacing w:line="360" w:lineRule="auto"/>
        <w:jc w:val="center"/>
        <w:rPr>
          <w:rFonts w:ascii="华文中宋" w:eastAsia="华文中宋" w:hAnsi="华文中宋"/>
          <w:b/>
          <w:sz w:val="36"/>
          <w:szCs w:val="36"/>
        </w:rPr>
      </w:pPr>
      <w:bookmarkStart w:id="0" w:name="a"/>
      <w:bookmarkEnd w:id="0"/>
      <w:r w:rsidRPr="00DF533A">
        <w:rPr>
          <w:rFonts w:ascii="华文中宋" w:eastAsia="华文中宋" w:hAnsi="华文中宋"/>
          <w:b/>
          <w:sz w:val="36"/>
          <w:szCs w:val="36"/>
        </w:rPr>
        <w:t>汉语言文学专业本科毕业论文</w:t>
      </w:r>
      <w:r w:rsidRPr="00DF533A">
        <w:rPr>
          <w:rFonts w:ascii="华文中宋" w:eastAsia="华文中宋" w:hAnsi="华文中宋" w:hint="eastAsia"/>
          <w:b/>
          <w:sz w:val="36"/>
          <w:szCs w:val="36"/>
        </w:rPr>
        <w:t>考核</w:t>
      </w:r>
      <w:r w:rsidRPr="00DF533A">
        <w:rPr>
          <w:rFonts w:ascii="华文中宋" w:eastAsia="华文中宋" w:hAnsi="华文中宋"/>
          <w:b/>
          <w:sz w:val="36"/>
          <w:szCs w:val="36"/>
        </w:rPr>
        <w:t>安排</w:t>
      </w:r>
    </w:p>
    <w:p w:rsidR="00D413E6" w:rsidRPr="008F71D7" w:rsidRDefault="00D413E6" w:rsidP="00D413E6">
      <w:pPr>
        <w:spacing w:line="360" w:lineRule="auto"/>
        <w:rPr>
          <w:rFonts w:ascii="新宋体" w:eastAsia="新宋体" w:hAnsi="新宋体"/>
          <w:sz w:val="24"/>
        </w:rPr>
      </w:pPr>
    </w:p>
    <w:p w:rsidR="00D413E6" w:rsidRPr="008F71D7" w:rsidRDefault="00D413E6" w:rsidP="00D413E6">
      <w:pPr>
        <w:spacing w:line="360" w:lineRule="auto"/>
        <w:rPr>
          <w:rFonts w:ascii="新宋体" w:eastAsia="新宋体" w:hAnsi="新宋体"/>
          <w:b/>
          <w:sz w:val="28"/>
          <w:szCs w:val="28"/>
        </w:rPr>
      </w:pPr>
      <w:r w:rsidRPr="008F71D7">
        <w:rPr>
          <w:rFonts w:ascii="新宋体" w:eastAsia="新宋体" w:hAnsi="新宋体" w:hint="eastAsia"/>
          <w:b/>
          <w:sz w:val="28"/>
          <w:szCs w:val="28"/>
        </w:rPr>
        <w:t>一、报考条件</w:t>
      </w:r>
    </w:p>
    <w:p w:rsidR="00D413E6" w:rsidRPr="008F71D7" w:rsidRDefault="00D413E6" w:rsidP="00D413E6">
      <w:pPr>
        <w:spacing w:line="360" w:lineRule="auto"/>
        <w:ind w:firstLine="480"/>
        <w:rPr>
          <w:rFonts w:ascii="新宋体" w:eastAsia="新宋体" w:hAnsi="新宋体"/>
          <w:sz w:val="24"/>
        </w:rPr>
      </w:pPr>
      <w:r w:rsidRPr="008F71D7">
        <w:rPr>
          <w:rFonts w:ascii="新宋体" w:eastAsia="新宋体" w:hAnsi="新宋体" w:hint="eastAsia"/>
          <w:sz w:val="24"/>
        </w:rPr>
        <w:t>1．</w:t>
      </w:r>
      <w:r w:rsidRPr="008F71D7">
        <w:rPr>
          <w:rFonts w:ascii="新宋体" w:eastAsia="新宋体" w:hAnsi="新宋体"/>
          <w:sz w:val="24"/>
        </w:rPr>
        <w:t>所有</w:t>
      </w:r>
      <w:r w:rsidR="002D77F5">
        <w:rPr>
          <w:rFonts w:ascii="新宋体" w:eastAsia="新宋体" w:hAnsi="新宋体"/>
          <w:sz w:val="24"/>
        </w:rPr>
        <w:t>理论</w:t>
      </w:r>
      <w:r w:rsidRPr="008F71D7">
        <w:rPr>
          <w:rFonts w:ascii="新宋体" w:eastAsia="新宋体" w:hAnsi="新宋体"/>
          <w:sz w:val="24"/>
        </w:rPr>
        <w:t>课程的考试已全部及格者方可报名参加该专业的毕业论文</w:t>
      </w:r>
      <w:r w:rsidRPr="008F71D7">
        <w:rPr>
          <w:rFonts w:ascii="新宋体" w:eastAsia="新宋体" w:hAnsi="新宋体" w:hint="eastAsia"/>
          <w:sz w:val="24"/>
        </w:rPr>
        <w:t>指导、</w:t>
      </w:r>
      <w:r w:rsidRPr="008F71D7">
        <w:rPr>
          <w:rFonts w:ascii="新宋体" w:eastAsia="新宋体" w:hAnsi="新宋体"/>
          <w:sz w:val="24"/>
        </w:rPr>
        <w:t>答辩。</w:t>
      </w:r>
    </w:p>
    <w:p w:rsidR="00D413E6" w:rsidRPr="008F71D7" w:rsidRDefault="008941E4" w:rsidP="00D413E6">
      <w:pPr>
        <w:spacing w:line="360" w:lineRule="auto"/>
        <w:ind w:firstLine="480"/>
        <w:rPr>
          <w:rFonts w:ascii="黑体" w:eastAsia="黑体" w:hAnsi="新宋体"/>
          <w:b/>
          <w:sz w:val="24"/>
        </w:rPr>
      </w:pPr>
      <w:r>
        <w:rPr>
          <w:rFonts w:ascii="新宋体" w:eastAsia="新宋体" w:hAnsi="新宋体" w:hint="eastAsia"/>
          <w:sz w:val="24"/>
        </w:rPr>
        <w:t>2．</w:t>
      </w:r>
      <w:r w:rsidR="00D413E6" w:rsidRPr="008F71D7">
        <w:rPr>
          <w:rFonts w:ascii="新宋体" w:eastAsia="新宋体" w:hAnsi="新宋体" w:hint="eastAsia"/>
          <w:sz w:val="24"/>
        </w:rPr>
        <w:t>对有</w:t>
      </w:r>
      <w:r w:rsidR="002D77F5">
        <w:rPr>
          <w:rFonts w:ascii="新宋体" w:eastAsia="新宋体" w:hAnsi="新宋体" w:hint="eastAsia"/>
          <w:sz w:val="24"/>
        </w:rPr>
        <w:t>理论</w:t>
      </w:r>
      <w:r w:rsidR="00D413E6" w:rsidRPr="008F71D7">
        <w:rPr>
          <w:rFonts w:ascii="新宋体" w:eastAsia="新宋体" w:hAnsi="新宋体" w:hint="eastAsia"/>
          <w:sz w:val="24"/>
        </w:rPr>
        <w:t>课程尚未及格但已经</w:t>
      </w:r>
      <w:r w:rsidR="00D413E6" w:rsidRPr="008F71D7">
        <w:rPr>
          <w:rFonts w:ascii="新宋体" w:eastAsia="新宋体" w:hAnsi="新宋体"/>
          <w:sz w:val="24"/>
        </w:rPr>
        <w:t>报名参加</w:t>
      </w:r>
      <w:r w:rsidR="00D413E6">
        <w:rPr>
          <w:rFonts w:ascii="新宋体" w:eastAsia="新宋体" w:hAnsi="新宋体" w:hint="eastAsia"/>
          <w:sz w:val="24"/>
        </w:rPr>
        <w:t>2019</w:t>
      </w:r>
      <w:r w:rsidR="00D413E6" w:rsidRPr="008F71D7">
        <w:rPr>
          <w:rFonts w:ascii="新宋体" w:eastAsia="新宋体" w:hAnsi="新宋体" w:hint="eastAsia"/>
          <w:sz w:val="24"/>
        </w:rPr>
        <w:t>年</w:t>
      </w:r>
      <w:r w:rsidR="00D413E6">
        <w:rPr>
          <w:rFonts w:ascii="新宋体" w:eastAsia="新宋体" w:hAnsi="新宋体" w:hint="eastAsia"/>
          <w:sz w:val="24"/>
        </w:rPr>
        <w:t>1</w:t>
      </w:r>
      <w:r w:rsidR="00D413E6" w:rsidRPr="008F71D7">
        <w:rPr>
          <w:rFonts w:ascii="新宋体" w:eastAsia="新宋体" w:hAnsi="新宋体" w:hint="eastAsia"/>
          <w:sz w:val="24"/>
        </w:rPr>
        <w:t>月</w:t>
      </w:r>
      <w:r w:rsidR="00D413E6" w:rsidRPr="008F71D7">
        <w:rPr>
          <w:rFonts w:ascii="新宋体" w:eastAsia="新宋体" w:hAnsi="新宋体"/>
          <w:sz w:val="24"/>
        </w:rPr>
        <w:t>增考</w:t>
      </w:r>
      <w:r w:rsidR="00D413E6" w:rsidRPr="008F71D7">
        <w:rPr>
          <w:rFonts w:ascii="新宋体" w:eastAsia="新宋体" w:hAnsi="新宋体" w:hint="eastAsia"/>
          <w:sz w:val="24"/>
        </w:rPr>
        <w:t>的考生</w:t>
      </w:r>
      <w:r w:rsidR="00D413E6" w:rsidRPr="008F71D7">
        <w:rPr>
          <w:rFonts w:ascii="新宋体" w:eastAsia="新宋体" w:hAnsi="新宋体"/>
          <w:sz w:val="24"/>
        </w:rPr>
        <w:t>，</w:t>
      </w:r>
      <w:r w:rsidR="00D413E6" w:rsidRPr="008F71D7">
        <w:rPr>
          <w:rFonts w:ascii="新宋体" w:eastAsia="新宋体" w:hAnsi="新宋体" w:hint="eastAsia"/>
          <w:sz w:val="24"/>
        </w:rPr>
        <w:t>也可申请参加论文指导，</w:t>
      </w:r>
      <w:r w:rsidR="00D413E6" w:rsidRPr="008F71D7">
        <w:rPr>
          <w:rFonts w:ascii="新宋体" w:eastAsia="新宋体" w:hAnsi="新宋体"/>
          <w:sz w:val="24"/>
        </w:rPr>
        <w:t>如增考后全部</w:t>
      </w:r>
      <w:r w:rsidR="002D77F5">
        <w:rPr>
          <w:rFonts w:ascii="新宋体" w:eastAsia="新宋体" w:hAnsi="新宋体"/>
          <w:sz w:val="24"/>
        </w:rPr>
        <w:t>理论</w:t>
      </w:r>
      <w:r w:rsidR="00D413E6" w:rsidRPr="008F71D7">
        <w:rPr>
          <w:rFonts w:ascii="新宋体" w:eastAsia="新宋体" w:hAnsi="新宋体"/>
          <w:sz w:val="24"/>
        </w:rPr>
        <w:t>课程合格，</w:t>
      </w:r>
      <w:r w:rsidR="00D413E6" w:rsidRPr="008F71D7">
        <w:rPr>
          <w:rFonts w:ascii="新宋体" w:eastAsia="新宋体" w:hAnsi="新宋体" w:hint="eastAsia"/>
          <w:sz w:val="24"/>
        </w:rPr>
        <w:t>方可</w:t>
      </w:r>
      <w:r w:rsidR="00D413E6" w:rsidRPr="008F71D7">
        <w:rPr>
          <w:rFonts w:ascii="新宋体" w:eastAsia="新宋体" w:hAnsi="新宋体"/>
          <w:sz w:val="24"/>
        </w:rPr>
        <w:t>参加</w:t>
      </w:r>
      <w:r w:rsidR="00D413E6" w:rsidRPr="008F71D7">
        <w:rPr>
          <w:rFonts w:ascii="新宋体" w:eastAsia="新宋体" w:hAnsi="新宋体" w:hint="eastAsia"/>
          <w:sz w:val="24"/>
        </w:rPr>
        <w:t>本次论文</w:t>
      </w:r>
      <w:r w:rsidR="00D413E6" w:rsidRPr="008F71D7">
        <w:rPr>
          <w:rFonts w:ascii="新宋体" w:eastAsia="新宋体" w:hAnsi="新宋体"/>
          <w:sz w:val="24"/>
        </w:rPr>
        <w:t>答辩</w:t>
      </w:r>
      <w:r w:rsidR="00D413E6" w:rsidRPr="008F71D7">
        <w:rPr>
          <w:rFonts w:ascii="新宋体" w:eastAsia="新宋体" w:hAnsi="新宋体" w:hint="eastAsia"/>
          <w:sz w:val="24"/>
        </w:rPr>
        <w:t>（考生在答辩报到时，须出示打印好的有本人成绩的网页）</w:t>
      </w:r>
      <w:r w:rsidR="00D413E6" w:rsidRPr="008F71D7">
        <w:rPr>
          <w:rFonts w:ascii="新宋体" w:eastAsia="新宋体" w:hAnsi="新宋体"/>
          <w:sz w:val="24"/>
        </w:rPr>
        <w:t>；如增考</w:t>
      </w:r>
      <w:r w:rsidR="00AA21F5">
        <w:rPr>
          <w:rFonts w:ascii="新宋体" w:eastAsia="新宋体" w:hAnsi="新宋体"/>
          <w:sz w:val="24"/>
        </w:rPr>
        <w:t>理论</w:t>
      </w:r>
      <w:r w:rsidR="00D413E6" w:rsidRPr="008F71D7">
        <w:rPr>
          <w:rFonts w:ascii="新宋体" w:eastAsia="新宋体" w:hAnsi="新宋体" w:hint="eastAsia"/>
          <w:sz w:val="24"/>
        </w:rPr>
        <w:t>课程未通过</w:t>
      </w:r>
      <w:r w:rsidR="00D413E6" w:rsidRPr="008F71D7">
        <w:rPr>
          <w:rFonts w:ascii="新宋体" w:eastAsia="新宋体" w:hAnsi="新宋体"/>
          <w:sz w:val="24"/>
        </w:rPr>
        <w:t>，则不</w:t>
      </w:r>
      <w:r w:rsidR="00D413E6" w:rsidRPr="008F71D7">
        <w:rPr>
          <w:rFonts w:ascii="新宋体" w:eastAsia="新宋体" w:hAnsi="新宋体" w:hint="eastAsia"/>
          <w:sz w:val="24"/>
        </w:rPr>
        <w:t>得参</w:t>
      </w:r>
      <w:bookmarkStart w:id="1" w:name="_GoBack"/>
      <w:bookmarkEnd w:id="1"/>
      <w:r w:rsidR="00D413E6" w:rsidRPr="008F71D7">
        <w:rPr>
          <w:rFonts w:ascii="新宋体" w:eastAsia="新宋体" w:hAnsi="新宋体" w:hint="eastAsia"/>
          <w:sz w:val="24"/>
        </w:rPr>
        <w:t>加本次论文</w:t>
      </w:r>
      <w:r w:rsidR="00D413E6" w:rsidRPr="008F71D7">
        <w:rPr>
          <w:rFonts w:ascii="新宋体" w:eastAsia="新宋体" w:hAnsi="新宋体"/>
          <w:sz w:val="24"/>
        </w:rPr>
        <w:t>答辩</w:t>
      </w:r>
      <w:r w:rsidR="00D413E6" w:rsidRPr="008F71D7">
        <w:rPr>
          <w:rFonts w:ascii="新宋体" w:eastAsia="新宋体" w:hAnsi="新宋体" w:hint="eastAsia"/>
          <w:sz w:val="24"/>
        </w:rPr>
        <w:t>，且论文指导、答辩费不退。</w:t>
      </w:r>
      <w:r w:rsidR="00D413E6" w:rsidRPr="008F71D7">
        <w:rPr>
          <w:rFonts w:ascii="黑体" w:eastAsia="黑体" w:hAnsi="新宋体" w:hint="eastAsia"/>
          <w:b/>
          <w:sz w:val="24"/>
        </w:rPr>
        <w:t>请参加增考的考生申请毕业论文时慎重考虑。</w:t>
      </w:r>
    </w:p>
    <w:p w:rsidR="00D413E6" w:rsidRPr="008F71D7" w:rsidRDefault="00D413E6" w:rsidP="00D413E6">
      <w:pPr>
        <w:spacing w:line="360" w:lineRule="auto"/>
        <w:rPr>
          <w:rFonts w:ascii="新宋体" w:eastAsia="新宋体" w:hAnsi="新宋体"/>
          <w:b/>
          <w:sz w:val="28"/>
          <w:szCs w:val="28"/>
        </w:rPr>
      </w:pPr>
      <w:r w:rsidRPr="008F71D7">
        <w:rPr>
          <w:rFonts w:ascii="新宋体" w:eastAsia="新宋体" w:hAnsi="新宋体" w:hint="eastAsia"/>
          <w:b/>
          <w:sz w:val="28"/>
          <w:szCs w:val="28"/>
        </w:rPr>
        <w:t>二、报考程序</w:t>
      </w:r>
    </w:p>
    <w:p w:rsidR="00D413E6" w:rsidRDefault="00D413E6" w:rsidP="00D413E6">
      <w:pPr>
        <w:spacing w:line="360" w:lineRule="auto"/>
        <w:ind w:firstLineChars="200" w:firstLine="480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1．考生需于</w:t>
      </w:r>
      <w:r w:rsidR="007F0AD2">
        <w:rPr>
          <w:rFonts w:ascii="新宋体" w:eastAsia="新宋体" w:hAnsi="新宋体" w:hint="eastAsia"/>
          <w:sz w:val="24"/>
        </w:rPr>
        <w:t>2018年12月7日</w:t>
      </w:r>
      <w:r>
        <w:rPr>
          <w:rFonts w:ascii="新宋体" w:eastAsia="新宋体" w:hAnsi="新宋体" w:hint="eastAsia"/>
          <w:sz w:val="24"/>
        </w:rPr>
        <w:t>前登录《江苏省高等教育自学考试网上信息系统（网址为http://www.jseea.cn:8089/zkzk82ce/）》，按照要求进行实践课程（论文）报名，逾期不予受理，后果由考生本人负责。</w:t>
      </w:r>
      <w:r>
        <w:rPr>
          <w:rFonts w:ascii="黑体" w:eastAsia="黑体" w:hAnsi="新宋体" w:hint="eastAsia"/>
          <w:b/>
          <w:sz w:val="24"/>
        </w:rPr>
        <w:t>如考生有转考、免考、增考等情况，</w:t>
      </w:r>
      <w:r w:rsidR="00005142">
        <w:rPr>
          <w:rFonts w:ascii="黑体" w:eastAsia="黑体" w:hAnsi="新宋体" w:hint="eastAsia"/>
          <w:b/>
          <w:kern w:val="0"/>
          <w:sz w:val="24"/>
        </w:rPr>
        <w:t>请在</w:t>
      </w:r>
      <w:r w:rsidR="001A3A2A">
        <w:rPr>
          <w:rFonts w:ascii="黑体" w:eastAsia="黑体" w:hAnsi="新宋体" w:hint="eastAsia"/>
          <w:b/>
          <w:kern w:val="0"/>
          <w:sz w:val="24"/>
        </w:rPr>
        <w:t>考核</w:t>
      </w:r>
      <w:r w:rsidR="00005142">
        <w:rPr>
          <w:rFonts w:ascii="黑体" w:eastAsia="黑体" w:hAnsi="新宋体" w:hint="eastAsia"/>
          <w:b/>
          <w:kern w:val="0"/>
          <w:sz w:val="24"/>
        </w:rPr>
        <w:t>回</w:t>
      </w:r>
      <w:r w:rsidR="001A3A2A">
        <w:rPr>
          <w:rFonts w:ascii="黑体" w:eastAsia="黑体" w:hAnsi="新宋体" w:hint="eastAsia"/>
          <w:b/>
          <w:kern w:val="0"/>
          <w:sz w:val="24"/>
        </w:rPr>
        <w:t>执</w:t>
      </w:r>
      <w:r w:rsidR="00005142">
        <w:rPr>
          <w:rFonts w:ascii="黑体" w:eastAsia="黑体" w:hAnsi="新宋体" w:hint="eastAsia"/>
          <w:b/>
          <w:kern w:val="0"/>
          <w:sz w:val="24"/>
        </w:rPr>
        <w:t>表中</w:t>
      </w:r>
      <w:r w:rsidR="001A3A2A">
        <w:rPr>
          <w:rFonts w:ascii="黑体" w:eastAsia="黑体" w:hAnsi="新宋体" w:hint="eastAsia"/>
          <w:b/>
          <w:kern w:val="0"/>
          <w:sz w:val="24"/>
        </w:rPr>
        <w:t>情况说明</w:t>
      </w:r>
      <w:r w:rsidR="00005142">
        <w:rPr>
          <w:rFonts w:ascii="黑体" w:eastAsia="黑体" w:hAnsi="新宋体" w:hint="eastAsia"/>
          <w:b/>
          <w:kern w:val="0"/>
          <w:sz w:val="24"/>
        </w:rPr>
        <w:t>详细说明</w:t>
      </w:r>
      <w:r>
        <w:rPr>
          <w:rFonts w:ascii="黑体" w:eastAsia="黑体" w:hAnsi="新宋体" w:hint="eastAsia"/>
          <w:b/>
          <w:sz w:val="24"/>
        </w:rPr>
        <w:t>，以免影响资格审核。否则，审核未通过者，后果自负</w:t>
      </w:r>
      <w:r>
        <w:rPr>
          <w:rFonts w:ascii="黑体" w:eastAsia="黑体" w:hAnsi="新宋体" w:hint="eastAsia"/>
          <w:sz w:val="24"/>
        </w:rPr>
        <w:t>。</w:t>
      </w:r>
    </w:p>
    <w:p w:rsidR="00D413E6" w:rsidRDefault="00D413E6" w:rsidP="00D413E6">
      <w:pPr>
        <w:spacing w:line="360" w:lineRule="auto"/>
        <w:ind w:firstLineChars="200" w:firstLine="480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2．考生需于</w:t>
      </w:r>
      <w:r w:rsidR="007F0AD2">
        <w:rPr>
          <w:rFonts w:ascii="新宋体" w:eastAsia="新宋体" w:hAnsi="新宋体" w:hint="eastAsia"/>
          <w:sz w:val="24"/>
        </w:rPr>
        <w:t>2018年12月7日</w:t>
      </w:r>
      <w:r>
        <w:rPr>
          <w:rFonts w:ascii="新宋体" w:eastAsia="新宋体" w:hAnsi="新宋体" w:hint="eastAsia"/>
          <w:sz w:val="24"/>
        </w:rPr>
        <w:t>前登录《江苏省高等教育自学考试网上信息系统（网址为http://www.jseea.cn:8089/zkzk82ce/）》，将论文指导、答辩费200元通过农行网上银行电子支付系统进行支付，详细付费过程请参阅http://www.jseea.cn:8089/zkzk82ce/网站上的《中国农业银行服务公告》</w:t>
      </w:r>
      <w:r w:rsidRPr="00D413E6">
        <w:rPr>
          <w:rFonts w:ascii="新宋体" w:eastAsia="新宋体" w:hAnsi="新宋体" w:hint="eastAsia"/>
          <w:sz w:val="24"/>
        </w:rPr>
        <w:t>。</w:t>
      </w:r>
    </w:p>
    <w:p w:rsidR="00D413E6" w:rsidRPr="00D413E6" w:rsidRDefault="00D413E6" w:rsidP="00D413E6">
      <w:pPr>
        <w:spacing w:line="360" w:lineRule="auto"/>
        <w:ind w:firstLineChars="200" w:firstLine="480"/>
        <w:rPr>
          <w:rFonts w:ascii="新宋体" w:eastAsia="新宋体" w:hAnsi="新宋体"/>
          <w:sz w:val="24"/>
        </w:rPr>
      </w:pPr>
      <w:r w:rsidRPr="008F71D7">
        <w:rPr>
          <w:rFonts w:ascii="新宋体" w:eastAsia="新宋体" w:hAnsi="新宋体" w:hint="eastAsia"/>
          <w:sz w:val="24"/>
        </w:rPr>
        <w:t>3．考生</w:t>
      </w:r>
      <w:r>
        <w:rPr>
          <w:rFonts w:ascii="新宋体" w:eastAsia="新宋体" w:hAnsi="新宋体" w:hint="eastAsia"/>
          <w:sz w:val="24"/>
        </w:rPr>
        <w:t>需</w:t>
      </w:r>
      <w:r w:rsidRPr="008F71D7">
        <w:rPr>
          <w:rFonts w:ascii="新宋体" w:eastAsia="新宋体" w:hAnsi="新宋体"/>
          <w:sz w:val="24"/>
        </w:rPr>
        <w:t>于</w:t>
      </w:r>
      <w:r w:rsidR="007F0AD2">
        <w:rPr>
          <w:rFonts w:ascii="新宋体" w:eastAsia="新宋体" w:hAnsi="新宋体" w:hint="eastAsia"/>
          <w:sz w:val="24"/>
        </w:rPr>
        <w:t>2018年12月7日</w:t>
      </w:r>
      <w:r w:rsidRPr="008F71D7">
        <w:rPr>
          <w:rFonts w:ascii="新宋体" w:eastAsia="新宋体" w:hAnsi="新宋体" w:hint="eastAsia"/>
          <w:sz w:val="24"/>
        </w:rPr>
        <w:t>前</w:t>
      </w:r>
      <w:r w:rsidRPr="008F71D7">
        <w:rPr>
          <w:rFonts w:ascii="新宋体" w:eastAsia="新宋体" w:hAnsi="新宋体"/>
          <w:sz w:val="24"/>
        </w:rPr>
        <w:t>（以邮戳为准）</w:t>
      </w:r>
      <w:r w:rsidRPr="008F71D7">
        <w:rPr>
          <w:rFonts w:ascii="新宋体" w:eastAsia="新宋体" w:hAnsi="新宋体" w:hint="eastAsia"/>
          <w:sz w:val="24"/>
        </w:rPr>
        <w:t>将</w:t>
      </w:r>
      <w:r w:rsidRPr="008F71D7">
        <w:rPr>
          <w:rFonts w:ascii="新宋体" w:eastAsia="新宋体" w:hAnsi="新宋体"/>
          <w:sz w:val="24"/>
        </w:rPr>
        <w:t>论文题目和论文提纲</w:t>
      </w:r>
      <w:r w:rsidRPr="008F71D7">
        <w:rPr>
          <w:rFonts w:ascii="新宋体" w:eastAsia="新宋体" w:hAnsi="新宋体" w:hint="eastAsia"/>
          <w:sz w:val="24"/>
        </w:rPr>
        <w:t>、《</w:t>
      </w:r>
      <w:r w:rsidRPr="008F71D7">
        <w:rPr>
          <w:rFonts w:ascii="新宋体" w:eastAsia="新宋体" w:hAnsi="新宋体"/>
          <w:sz w:val="24"/>
        </w:rPr>
        <w:t>汉语言文学专业本科</w:t>
      </w:r>
      <w:r w:rsidRPr="008F71D7">
        <w:rPr>
          <w:rFonts w:ascii="新宋体" w:eastAsia="新宋体" w:hAnsi="新宋体" w:hint="eastAsia"/>
          <w:sz w:val="24"/>
        </w:rPr>
        <w:t>毕业论文申请</w:t>
      </w:r>
      <w:r w:rsidRPr="008F71D7">
        <w:rPr>
          <w:rFonts w:ascii="新宋体" w:eastAsia="新宋体" w:hAnsi="新宋体"/>
          <w:sz w:val="24"/>
        </w:rPr>
        <w:t>回执</w:t>
      </w:r>
      <w:r w:rsidRPr="008F71D7">
        <w:rPr>
          <w:rFonts w:ascii="新宋体" w:eastAsia="新宋体" w:hAnsi="新宋体" w:hint="eastAsia"/>
          <w:sz w:val="24"/>
        </w:rPr>
        <w:t>》、</w:t>
      </w:r>
      <w:r>
        <w:rPr>
          <w:rFonts w:ascii="新宋体" w:eastAsia="新宋体" w:hAnsi="新宋体" w:hint="eastAsia"/>
          <w:sz w:val="24"/>
        </w:rPr>
        <w:t>专科毕业证书复印件、</w:t>
      </w:r>
      <w:r w:rsidRPr="008F71D7">
        <w:rPr>
          <w:rFonts w:ascii="新宋体" w:eastAsia="新宋体" w:hAnsi="新宋体" w:hint="eastAsia"/>
          <w:sz w:val="24"/>
        </w:rPr>
        <w:t>(如有免考、增考，须提供</w:t>
      </w:r>
      <w:r w:rsidRPr="008F71D7">
        <w:rPr>
          <w:rFonts w:ascii="新宋体" w:eastAsia="新宋体" w:hAnsi="新宋体"/>
          <w:sz w:val="24"/>
        </w:rPr>
        <w:t>免考申请表</w:t>
      </w:r>
      <w:r w:rsidRPr="008F71D7">
        <w:rPr>
          <w:rFonts w:ascii="新宋体" w:eastAsia="新宋体" w:hAnsi="新宋体" w:hint="eastAsia"/>
          <w:sz w:val="24"/>
        </w:rPr>
        <w:t>、增考报名证明)</w:t>
      </w:r>
      <w:r w:rsidRPr="00FD0223">
        <w:rPr>
          <w:rFonts w:ascii="新宋体" w:eastAsia="新宋体" w:hAnsi="新宋体" w:hint="eastAsia"/>
          <w:sz w:val="24"/>
        </w:rPr>
        <w:t xml:space="preserve"> </w:t>
      </w:r>
      <w:r>
        <w:rPr>
          <w:rFonts w:ascii="新宋体" w:eastAsia="新宋体" w:hAnsi="新宋体" w:hint="eastAsia"/>
          <w:sz w:val="24"/>
        </w:rPr>
        <w:t>等</w:t>
      </w:r>
      <w:r>
        <w:rPr>
          <w:rFonts w:ascii="新宋体" w:eastAsia="新宋体" w:hAnsi="新宋体" w:hint="eastAsia"/>
          <w:sz w:val="24"/>
          <w:u w:val="thick"/>
        </w:rPr>
        <w:t>材料的复印件</w:t>
      </w:r>
      <w:r>
        <w:rPr>
          <w:rFonts w:ascii="黑体" w:eastAsia="黑体" w:hAnsi="新宋体" w:hint="eastAsia"/>
          <w:b/>
          <w:sz w:val="24"/>
        </w:rPr>
        <w:t>（切勿寄原件），</w:t>
      </w:r>
      <w:r>
        <w:rPr>
          <w:rFonts w:ascii="新宋体" w:eastAsia="新宋体" w:hAnsi="新宋体" w:hint="eastAsia"/>
          <w:b/>
          <w:sz w:val="24"/>
        </w:rPr>
        <w:t>用挂号或EMS特快专递</w:t>
      </w:r>
      <w:r>
        <w:rPr>
          <w:rFonts w:ascii="新宋体" w:eastAsia="新宋体" w:hAnsi="新宋体" w:hint="eastAsia"/>
          <w:sz w:val="24"/>
        </w:rPr>
        <w:t>，寄交南京市鼓楼区宁海路122号南京师范大学文学院田俊老师处（邮政编码：210097  电话：025-83598452），并请详细、工整地填写《毕业论文申请回执》，</w:t>
      </w:r>
      <w:r>
        <w:rPr>
          <w:rFonts w:ascii="新宋体" w:eastAsia="新宋体" w:hAnsi="新宋体"/>
          <w:sz w:val="24"/>
        </w:rPr>
        <w:t>表内的邮箱地址请与系统填报的邮箱地址一致。</w:t>
      </w:r>
      <w:r w:rsidRPr="008F71D7">
        <w:rPr>
          <w:rFonts w:ascii="新宋体" w:eastAsia="新宋体" w:hAnsi="新宋体" w:hint="eastAsia"/>
          <w:sz w:val="24"/>
        </w:rPr>
        <w:t>逾期或书写差错不予受理，后果由考生本人负责。</w:t>
      </w:r>
    </w:p>
    <w:p w:rsidR="00D413E6" w:rsidRPr="001A3BF1" w:rsidRDefault="00D413E6" w:rsidP="00D413E6">
      <w:pPr>
        <w:spacing w:line="360" w:lineRule="auto"/>
        <w:ind w:firstLine="480"/>
        <w:rPr>
          <w:rFonts w:ascii="黑体" w:eastAsia="黑体" w:hAnsi="新宋体"/>
          <w:sz w:val="28"/>
          <w:szCs w:val="28"/>
        </w:rPr>
      </w:pPr>
      <w:r w:rsidRPr="001A3BF1">
        <w:rPr>
          <w:rFonts w:ascii="黑体" w:eastAsia="黑体" w:hAnsi="新宋体" w:hint="eastAsia"/>
          <w:b/>
          <w:sz w:val="28"/>
          <w:szCs w:val="28"/>
        </w:rPr>
        <w:t>考生必须同时履行以上3项手续，报考才算成功。</w:t>
      </w:r>
    </w:p>
    <w:p w:rsidR="00D413E6" w:rsidRPr="008F71D7" w:rsidRDefault="00D413E6" w:rsidP="00D413E6">
      <w:pPr>
        <w:spacing w:line="360" w:lineRule="auto"/>
        <w:rPr>
          <w:rFonts w:ascii="新宋体" w:eastAsia="新宋体" w:hAnsi="新宋体"/>
          <w:b/>
          <w:sz w:val="28"/>
          <w:szCs w:val="28"/>
        </w:rPr>
      </w:pPr>
      <w:r w:rsidRPr="008F71D7">
        <w:rPr>
          <w:rFonts w:ascii="新宋体" w:eastAsia="新宋体" w:hAnsi="新宋体" w:hint="eastAsia"/>
          <w:b/>
          <w:sz w:val="28"/>
          <w:szCs w:val="28"/>
        </w:rPr>
        <w:lastRenderedPageBreak/>
        <w:t>三</w:t>
      </w:r>
      <w:r w:rsidRPr="008F71D7">
        <w:rPr>
          <w:rFonts w:ascii="新宋体" w:eastAsia="新宋体" w:hAnsi="新宋体"/>
          <w:b/>
          <w:sz w:val="28"/>
          <w:szCs w:val="28"/>
        </w:rPr>
        <w:t>、论文撰写要求</w:t>
      </w:r>
    </w:p>
    <w:p w:rsidR="00D413E6" w:rsidRPr="008F71D7" w:rsidRDefault="00D413E6" w:rsidP="00D413E6">
      <w:pPr>
        <w:spacing w:line="360" w:lineRule="auto"/>
        <w:ind w:firstLineChars="200" w:firstLine="480"/>
        <w:rPr>
          <w:rFonts w:ascii="新宋体" w:eastAsia="新宋体" w:hAnsi="新宋体"/>
          <w:sz w:val="24"/>
        </w:rPr>
      </w:pPr>
      <w:r w:rsidRPr="008F71D7">
        <w:rPr>
          <w:rFonts w:ascii="新宋体" w:eastAsia="新宋体" w:hAnsi="新宋体"/>
          <w:sz w:val="24"/>
        </w:rPr>
        <w:t>1</w:t>
      </w:r>
      <w:r w:rsidRPr="008F71D7">
        <w:rPr>
          <w:rFonts w:ascii="新宋体" w:eastAsia="新宋体" w:hAnsi="新宋体" w:hint="eastAsia"/>
          <w:sz w:val="24"/>
        </w:rPr>
        <w:t>．</w:t>
      </w:r>
      <w:r w:rsidRPr="008F71D7">
        <w:rPr>
          <w:rFonts w:ascii="新宋体" w:eastAsia="新宋体" w:hAnsi="新宋体"/>
          <w:sz w:val="24"/>
        </w:rPr>
        <w:t>选题要求</w:t>
      </w:r>
      <w:r w:rsidRPr="008F71D7">
        <w:rPr>
          <w:rFonts w:ascii="新宋体" w:eastAsia="新宋体" w:hAnsi="新宋体" w:hint="eastAsia"/>
          <w:sz w:val="24"/>
        </w:rPr>
        <w:t>：</w:t>
      </w:r>
      <w:r w:rsidRPr="00D413E6">
        <w:rPr>
          <w:rFonts w:ascii="新宋体" w:eastAsia="新宋体" w:hAnsi="新宋体"/>
          <w:b/>
          <w:sz w:val="24"/>
        </w:rPr>
        <w:t>考生</w:t>
      </w:r>
      <w:r w:rsidRPr="00D413E6">
        <w:rPr>
          <w:rFonts w:ascii="新宋体" w:eastAsia="新宋体" w:hAnsi="新宋体" w:hint="eastAsia"/>
          <w:b/>
          <w:sz w:val="24"/>
        </w:rPr>
        <w:t>应</w:t>
      </w:r>
      <w:r w:rsidRPr="00D413E6">
        <w:rPr>
          <w:rFonts w:ascii="新宋体" w:eastAsia="新宋体" w:hAnsi="新宋体"/>
          <w:b/>
          <w:sz w:val="24"/>
        </w:rPr>
        <w:t>结合本专业所学课程</w:t>
      </w:r>
      <w:r w:rsidRPr="008F71D7">
        <w:rPr>
          <w:rFonts w:ascii="新宋体" w:eastAsia="新宋体" w:hAnsi="新宋体"/>
          <w:sz w:val="24"/>
        </w:rPr>
        <w:t>，选择中国现当代文学、中国古代文学、外国文学、文学理论、古代汉语、现代汉语、语言应用、写作学以及中国文化等方面的论题。</w:t>
      </w:r>
    </w:p>
    <w:p w:rsidR="00D413E6" w:rsidRPr="008F71D7" w:rsidRDefault="00D413E6" w:rsidP="00D413E6">
      <w:pPr>
        <w:spacing w:line="360" w:lineRule="auto"/>
        <w:ind w:firstLineChars="200" w:firstLine="480"/>
        <w:rPr>
          <w:rFonts w:ascii="新宋体" w:eastAsia="新宋体" w:hAnsi="新宋体"/>
          <w:sz w:val="24"/>
        </w:rPr>
      </w:pPr>
      <w:r w:rsidRPr="008F71D7">
        <w:rPr>
          <w:rFonts w:ascii="新宋体" w:eastAsia="新宋体" w:hAnsi="新宋体" w:hint="eastAsia"/>
          <w:sz w:val="24"/>
        </w:rPr>
        <w:t>2．</w:t>
      </w:r>
      <w:r w:rsidRPr="008F71D7">
        <w:rPr>
          <w:rFonts w:ascii="新宋体" w:eastAsia="新宋体" w:hAnsi="新宋体"/>
          <w:sz w:val="24"/>
        </w:rPr>
        <w:t>论文要求</w:t>
      </w:r>
      <w:r w:rsidRPr="008F71D7">
        <w:rPr>
          <w:rFonts w:ascii="新宋体" w:eastAsia="新宋体" w:hAnsi="新宋体" w:hint="eastAsia"/>
          <w:sz w:val="24"/>
        </w:rPr>
        <w:t>：考生应有自己的观点，</w:t>
      </w:r>
      <w:proofErr w:type="gramStart"/>
      <w:r w:rsidRPr="008F71D7">
        <w:rPr>
          <w:rFonts w:ascii="新宋体" w:eastAsia="新宋体" w:hAnsi="新宋体" w:hint="eastAsia"/>
          <w:sz w:val="24"/>
        </w:rPr>
        <w:t>且</w:t>
      </w:r>
      <w:r w:rsidRPr="008F71D7">
        <w:rPr>
          <w:rFonts w:ascii="新宋体" w:eastAsia="新宋体" w:hAnsi="新宋体"/>
          <w:sz w:val="24"/>
        </w:rPr>
        <w:t>观点</w:t>
      </w:r>
      <w:proofErr w:type="gramEnd"/>
      <w:r w:rsidRPr="008F71D7">
        <w:rPr>
          <w:rFonts w:ascii="新宋体" w:eastAsia="新宋体" w:hAnsi="新宋体"/>
          <w:sz w:val="24"/>
        </w:rPr>
        <w:t>明确，有一定新意，内容充实，条理清楚</w:t>
      </w:r>
      <w:r w:rsidRPr="008F71D7">
        <w:rPr>
          <w:rFonts w:ascii="新宋体" w:eastAsia="新宋体" w:hAnsi="新宋体" w:hint="eastAsia"/>
          <w:sz w:val="24"/>
        </w:rPr>
        <w:t>，</w:t>
      </w:r>
      <w:r w:rsidRPr="008F71D7">
        <w:rPr>
          <w:rFonts w:ascii="新宋体" w:eastAsia="新宋体" w:hAnsi="新宋体"/>
          <w:sz w:val="24"/>
        </w:rPr>
        <w:t>语言通畅，格式规范。字数在4000-6000字。</w:t>
      </w:r>
    </w:p>
    <w:p w:rsidR="00D413E6" w:rsidRDefault="00D413E6" w:rsidP="00D413E6">
      <w:pPr>
        <w:spacing w:line="360" w:lineRule="auto"/>
        <w:ind w:firstLine="480"/>
        <w:rPr>
          <w:rFonts w:ascii="新宋体" w:eastAsia="新宋体" w:hAnsi="新宋体"/>
          <w:sz w:val="24"/>
        </w:rPr>
      </w:pPr>
      <w:r w:rsidRPr="008F71D7">
        <w:rPr>
          <w:rFonts w:ascii="新宋体" w:eastAsia="新宋体" w:hAnsi="新宋体" w:hint="eastAsia"/>
          <w:sz w:val="24"/>
        </w:rPr>
        <w:t>3．</w:t>
      </w:r>
      <w:r w:rsidRPr="008F71D7">
        <w:rPr>
          <w:rFonts w:ascii="新宋体" w:eastAsia="新宋体" w:hAnsi="新宋体"/>
          <w:sz w:val="24"/>
        </w:rPr>
        <w:t>已发表的论文不能再用。如在论文撰写中弄虚作假，将按有关规定严肃处理。</w:t>
      </w:r>
    </w:p>
    <w:p w:rsidR="00D413E6" w:rsidRPr="008F71D7" w:rsidRDefault="00D413E6" w:rsidP="00D413E6">
      <w:pPr>
        <w:spacing w:line="360" w:lineRule="auto"/>
        <w:ind w:firstLine="480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4.</w:t>
      </w:r>
      <w:r w:rsidRPr="002C52D7">
        <w:rPr>
          <w:rFonts w:asciiTheme="minorEastAsia" w:hAnsiTheme="minorEastAsia" w:hint="eastAsia"/>
          <w:sz w:val="24"/>
        </w:rPr>
        <w:t xml:space="preserve"> </w:t>
      </w:r>
      <w:r w:rsidRPr="005C183C">
        <w:rPr>
          <w:rFonts w:asciiTheme="minorEastAsia" w:hAnsiTheme="minorEastAsia" w:hint="eastAsia"/>
          <w:sz w:val="24"/>
        </w:rPr>
        <w:t>格式要求：登录南京师范大学文学院网站，“继续教育”站点，“文件下载”栏http://wxy.njnu.edu.cn/jxjy/wjxz.htm下载。</w:t>
      </w:r>
    </w:p>
    <w:p w:rsidR="00D413E6" w:rsidRPr="008F71D7" w:rsidRDefault="00D413E6" w:rsidP="00D413E6">
      <w:pPr>
        <w:spacing w:line="360" w:lineRule="auto"/>
        <w:rPr>
          <w:rFonts w:ascii="新宋体" w:eastAsia="新宋体" w:hAnsi="新宋体"/>
          <w:b/>
          <w:sz w:val="28"/>
          <w:szCs w:val="28"/>
        </w:rPr>
      </w:pPr>
      <w:r w:rsidRPr="008F71D7">
        <w:rPr>
          <w:rFonts w:ascii="新宋体" w:eastAsia="新宋体" w:hAnsi="新宋体" w:hint="eastAsia"/>
          <w:b/>
          <w:sz w:val="28"/>
          <w:szCs w:val="28"/>
        </w:rPr>
        <w:t>四、日程安排</w:t>
      </w:r>
    </w:p>
    <w:p w:rsidR="00D413E6" w:rsidRPr="008F71D7" w:rsidRDefault="00D413E6" w:rsidP="00D413E6">
      <w:pPr>
        <w:spacing w:line="360" w:lineRule="auto"/>
        <w:ind w:firstLineChars="200" w:firstLine="480"/>
        <w:rPr>
          <w:rFonts w:ascii="新宋体" w:eastAsia="新宋体" w:hAnsi="新宋体"/>
          <w:sz w:val="24"/>
        </w:rPr>
      </w:pPr>
      <w:r w:rsidRPr="008F71D7">
        <w:rPr>
          <w:rFonts w:ascii="新宋体" w:eastAsia="新宋体" w:hAnsi="新宋体" w:hint="eastAsia"/>
          <w:sz w:val="24"/>
        </w:rPr>
        <w:t>1．</w:t>
      </w:r>
      <w:r>
        <w:rPr>
          <w:rFonts w:ascii="新宋体" w:eastAsia="新宋体" w:hAnsi="新宋体" w:hint="eastAsia"/>
          <w:sz w:val="24"/>
        </w:rPr>
        <w:t>2018年12月30日</w:t>
      </w:r>
      <w:r w:rsidRPr="008F71D7">
        <w:rPr>
          <w:rFonts w:ascii="新宋体" w:eastAsia="新宋体" w:hAnsi="新宋体" w:hint="eastAsia"/>
          <w:sz w:val="24"/>
        </w:rPr>
        <w:t>之前我校对考生申请材料进行</w:t>
      </w:r>
      <w:r w:rsidRPr="008F71D7">
        <w:rPr>
          <w:rFonts w:ascii="新宋体" w:eastAsia="新宋体" w:hAnsi="新宋体"/>
          <w:sz w:val="24"/>
        </w:rPr>
        <w:t>资格</w:t>
      </w:r>
      <w:r w:rsidRPr="008F71D7">
        <w:rPr>
          <w:rFonts w:ascii="新宋体" w:eastAsia="新宋体" w:hAnsi="新宋体" w:hint="eastAsia"/>
          <w:sz w:val="24"/>
        </w:rPr>
        <w:t>审核，并在江苏省教育考试院网站报名系统中公布审核结果，</w:t>
      </w:r>
      <w:r>
        <w:rPr>
          <w:rFonts w:ascii="新宋体" w:eastAsia="新宋体" w:hAnsi="新宋体" w:hint="eastAsia"/>
          <w:sz w:val="24"/>
        </w:rPr>
        <w:t>届时</w:t>
      </w:r>
      <w:r w:rsidRPr="008F71D7">
        <w:rPr>
          <w:rFonts w:ascii="新宋体" w:eastAsia="新宋体" w:hAnsi="新宋体" w:hint="eastAsia"/>
          <w:sz w:val="24"/>
        </w:rPr>
        <w:t>请考生于</w:t>
      </w:r>
      <w:r>
        <w:rPr>
          <w:rFonts w:ascii="新宋体" w:eastAsia="新宋体" w:hAnsi="新宋体" w:hint="eastAsia"/>
          <w:sz w:val="24"/>
        </w:rPr>
        <w:t>2018年12月</w:t>
      </w:r>
      <w:r w:rsidRPr="008F71D7">
        <w:rPr>
          <w:rFonts w:ascii="新宋体" w:eastAsia="新宋体" w:hAnsi="新宋体" w:hint="eastAsia"/>
          <w:sz w:val="24"/>
        </w:rPr>
        <w:t>下旬密切关注“江苏省高等教育自学考试网上信息系统”中的审核结果，如有疑问，请与我校自考办联系。电话：025-83598522。</w:t>
      </w:r>
    </w:p>
    <w:p w:rsidR="00D413E6" w:rsidRPr="008F71D7" w:rsidRDefault="00D413E6" w:rsidP="00D413E6">
      <w:pPr>
        <w:spacing w:line="360" w:lineRule="auto"/>
        <w:ind w:firstLineChars="200" w:firstLine="480"/>
        <w:rPr>
          <w:rFonts w:ascii="黑体" w:eastAsia="黑体" w:hAnsi="新宋体"/>
          <w:b/>
          <w:sz w:val="24"/>
        </w:rPr>
      </w:pPr>
      <w:r w:rsidRPr="008F71D7">
        <w:rPr>
          <w:rFonts w:ascii="新宋体" w:eastAsia="新宋体" w:hAnsi="新宋体" w:hint="eastAsia"/>
          <w:sz w:val="24"/>
        </w:rPr>
        <w:t>2．申请材料审核通过后，</w:t>
      </w:r>
      <w:r w:rsidRPr="008F71D7">
        <w:rPr>
          <w:rFonts w:ascii="新宋体" w:eastAsia="新宋体" w:hAnsi="新宋体"/>
          <w:sz w:val="24"/>
        </w:rPr>
        <w:t>文学院将根据考生选题，确定指导教师</w:t>
      </w:r>
      <w:r w:rsidRPr="008F71D7">
        <w:rPr>
          <w:rFonts w:ascii="新宋体" w:eastAsia="新宋体" w:hAnsi="新宋体" w:hint="eastAsia"/>
          <w:sz w:val="24"/>
        </w:rPr>
        <w:t>，</w:t>
      </w:r>
      <w:r w:rsidRPr="008F71D7">
        <w:rPr>
          <w:rFonts w:ascii="新宋体" w:eastAsia="新宋体" w:hAnsi="新宋体"/>
          <w:sz w:val="24"/>
        </w:rPr>
        <w:t>并</w:t>
      </w:r>
      <w:r w:rsidRPr="008F71D7">
        <w:rPr>
          <w:rFonts w:ascii="新宋体" w:eastAsia="新宋体" w:hAnsi="新宋体" w:hint="eastAsia"/>
          <w:sz w:val="24"/>
        </w:rPr>
        <w:t>于</w:t>
      </w:r>
      <w:r>
        <w:rPr>
          <w:rFonts w:ascii="新宋体" w:eastAsia="新宋体" w:hAnsi="新宋体" w:hint="eastAsia"/>
          <w:sz w:val="24"/>
        </w:rPr>
        <w:t>2019</w:t>
      </w:r>
      <w:r w:rsidRPr="008F71D7">
        <w:rPr>
          <w:rFonts w:ascii="新宋体" w:eastAsia="新宋体" w:hAnsi="新宋体" w:hint="eastAsia"/>
          <w:sz w:val="24"/>
        </w:rPr>
        <w:t>年</w:t>
      </w:r>
      <w:r>
        <w:rPr>
          <w:rFonts w:ascii="新宋体" w:eastAsia="新宋体" w:hAnsi="新宋体" w:hint="eastAsia"/>
          <w:sz w:val="24"/>
        </w:rPr>
        <w:t>1</w:t>
      </w:r>
      <w:r w:rsidRPr="008F71D7">
        <w:rPr>
          <w:rFonts w:ascii="新宋体" w:eastAsia="新宋体" w:hAnsi="新宋体" w:hint="eastAsia"/>
          <w:sz w:val="24"/>
        </w:rPr>
        <w:t>月中旬</w:t>
      </w:r>
      <w:r>
        <w:rPr>
          <w:rFonts w:ascii="新宋体" w:eastAsia="新宋体" w:hAnsi="新宋体" w:hint="eastAsia"/>
          <w:sz w:val="24"/>
        </w:rPr>
        <w:t>以电子邮件的方式</w:t>
      </w:r>
      <w:r w:rsidRPr="008F71D7">
        <w:rPr>
          <w:rFonts w:ascii="新宋体" w:eastAsia="新宋体" w:hAnsi="新宋体"/>
          <w:sz w:val="24"/>
        </w:rPr>
        <w:t>通知考生</w:t>
      </w:r>
      <w:r w:rsidRPr="008F71D7">
        <w:rPr>
          <w:rFonts w:ascii="新宋体" w:eastAsia="新宋体" w:hAnsi="新宋体" w:hint="eastAsia"/>
          <w:sz w:val="24"/>
        </w:rPr>
        <w:t>，</w:t>
      </w:r>
      <w:r w:rsidR="00EF4DFE" w:rsidRPr="005C183C">
        <w:rPr>
          <w:rFonts w:asciiTheme="minorEastAsia" w:hAnsiTheme="minorEastAsia" w:hint="eastAsia"/>
          <w:sz w:val="24"/>
        </w:rPr>
        <w:t>考生也可登录文学院网站，“继续教育”站点，“通知公告”栏下载相关通知（</w:t>
      </w:r>
      <w:r w:rsidR="00EF4DFE" w:rsidRPr="00555678">
        <w:rPr>
          <w:rFonts w:asciiTheme="minorEastAsia" w:hAnsiTheme="minorEastAsia"/>
          <w:sz w:val="24"/>
        </w:rPr>
        <w:t>http://wxy.njnu.edu.cn/jxjy/tzgg.htm</w:t>
      </w:r>
      <w:r w:rsidR="00EF4DFE" w:rsidRPr="005C183C">
        <w:rPr>
          <w:rFonts w:asciiTheme="minorEastAsia" w:hAnsiTheme="minorEastAsia" w:hint="eastAsia"/>
          <w:sz w:val="24"/>
        </w:rPr>
        <w:t>）。</w:t>
      </w:r>
      <w:r w:rsidRPr="008F71D7">
        <w:rPr>
          <w:rFonts w:ascii="黑体" w:eastAsia="黑体" w:hAnsi="新宋体" w:hint="eastAsia"/>
          <w:b/>
          <w:sz w:val="24"/>
        </w:rPr>
        <w:t>届时若收不到通知，请书信</w:t>
      </w:r>
      <w:r>
        <w:rPr>
          <w:rFonts w:ascii="黑体" w:eastAsia="黑体" w:hAnsi="新宋体" w:hint="eastAsia"/>
          <w:b/>
          <w:sz w:val="24"/>
        </w:rPr>
        <w:t>或电话</w:t>
      </w:r>
      <w:r w:rsidRPr="008F71D7">
        <w:rPr>
          <w:rFonts w:ascii="黑体" w:eastAsia="黑体" w:hAnsi="新宋体" w:hint="eastAsia"/>
          <w:b/>
          <w:sz w:val="24"/>
        </w:rPr>
        <w:t>与南京师范大学文学院</w:t>
      </w:r>
      <w:r>
        <w:rPr>
          <w:rFonts w:ascii="黑体" w:eastAsia="黑体" w:hAnsi="新宋体" w:hint="eastAsia"/>
          <w:b/>
          <w:sz w:val="24"/>
        </w:rPr>
        <w:t>田俊</w:t>
      </w:r>
      <w:r w:rsidRPr="008F71D7">
        <w:rPr>
          <w:rFonts w:ascii="黑体" w:eastAsia="黑体" w:hAnsi="新宋体" w:hint="eastAsia"/>
          <w:b/>
          <w:sz w:val="24"/>
        </w:rPr>
        <w:t>老师联系（025-83598452</w:t>
      </w:r>
      <w:r w:rsidR="00EF4DFE">
        <w:rPr>
          <w:rFonts w:ascii="黑体" w:eastAsia="黑体" w:hAnsi="新宋体" w:hint="eastAsia"/>
          <w:b/>
          <w:sz w:val="24"/>
        </w:rPr>
        <w:t>）</w:t>
      </w:r>
      <w:r w:rsidRPr="008F71D7">
        <w:rPr>
          <w:rFonts w:ascii="黑体" w:eastAsia="黑体" w:hAnsi="新宋体" w:hint="eastAsia"/>
          <w:b/>
          <w:sz w:val="24"/>
        </w:rPr>
        <w:t>。</w:t>
      </w:r>
    </w:p>
    <w:p w:rsidR="00D413E6" w:rsidRPr="008F71D7" w:rsidRDefault="00D413E6" w:rsidP="00D413E6">
      <w:pPr>
        <w:spacing w:line="360" w:lineRule="auto"/>
        <w:ind w:firstLineChars="200" w:firstLine="480"/>
        <w:rPr>
          <w:rFonts w:ascii="新宋体" w:eastAsia="新宋体" w:hAnsi="新宋体"/>
          <w:sz w:val="24"/>
        </w:rPr>
      </w:pPr>
      <w:r w:rsidRPr="008F71D7">
        <w:rPr>
          <w:rFonts w:ascii="新宋体" w:eastAsia="新宋体" w:hAnsi="新宋体" w:hint="eastAsia"/>
          <w:sz w:val="24"/>
        </w:rPr>
        <w:t>3．</w:t>
      </w:r>
      <w:r w:rsidRPr="008F71D7">
        <w:rPr>
          <w:rFonts w:ascii="新宋体" w:eastAsia="新宋体" w:hAnsi="新宋体"/>
          <w:sz w:val="24"/>
        </w:rPr>
        <w:t>考生</w:t>
      </w:r>
      <w:r w:rsidRPr="008F71D7">
        <w:rPr>
          <w:rFonts w:ascii="新宋体" w:eastAsia="新宋体" w:hAnsi="新宋体" w:hint="eastAsia"/>
          <w:sz w:val="24"/>
        </w:rPr>
        <w:t>的</w:t>
      </w:r>
      <w:r w:rsidRPr="008F71D7">
        <w:rPr>
          <w:rFonts w:ascii="新宋体" w:eastAsia="新宋体" w:hAnsi="新宋体"/>
          <w:sz w:val="24"/>
        </w:rPr>
        <w:t>论文</w:t>
      </w:r>
      <w:r w:rsidRPr="008F71D7">
        <w:rPr>
          <w:rFonts w:ascii="新宋体" w:eastAsia="新宋体" w:hAnsi="新宋体" w:hint="eastAsia"/>
          <w:sz w:val="24"/>
        </w:rPr>
        <w:t>初</w:t>
      </w:r>
      <w:r w:rsidRPr="008F71D7">
        <w:rPr>
          <w:rFonts w:ascii="新宋体" w:eastAsia="新宋体" w:hAnsi="新宋体"/>
          <w:sz w:val="24"/>
        </w:rPr>
        <w:t>稿</w:t>
      </w:r>
      <w:r w:rsidRPr="008F71D7">
        <w:rPr>
          <w:rFonts w:ascii="新宋体" w:eastAsia="新宋体" w:hAnsi="新宋体" w:hint="eastAsia"/>
          <w:sz w:val="24"/>
        </w:rPr>
        <w:t>、</w:t>
      </w:r>
      <w:r w:rsidRPr="008F71D7">
        <w:rPr>
          <w:rFonts w:ascii="新宋体" w:eastAsia="新宋体" w:hAnsi="新宋体"/>
          <w:sz w:val="24"/>
        </w:rPr>
        <w:t>修改稿</w:t>
      </w:r>
      <w:r w:rsidRPr="008F71D7">
        <w:rPr>
          <w:rFonts w:ascii="新宋体" w:eastAsia="新宋体" w:hAnsi="新宋体" w:hint="eastAsia"/>
          <w:sz w:val="24"/>
        </w:rPr>
        <w:t>直接</w:t>
      </w:r>
      <w:r w:rsidRPr="008F71D7">
        <w:rPr>
          <w:rFonts w:ascii="新宋体" w:eastAsia="新宋体" w:hAnsi="新宋体"/>
          <w:sz w:val="24"/>
        </w:rPr>
        <w:t>寄交指导教师指导（所有</w:t>
      </w:r>
      <w:r w:rsidRPr="008F71D7">
        <w:rPr>
          <w:rFonts w:ascii="新宋体" w:eastAsia="新宋体" w:hAnsi="新宋体" w:hint="eastAsia"/>
          <w:sz w:val="24"/>
        </w:rPr>
        <w:t>稿件</w:t>
      </w:r>
      <w:r w:rsidRPr="008F71D7">
        <w:rPr>
          <w:rFonts w:ascii="新宋体" w:eastAsia="新宋体" w:hAnsi="新宋体"/>
          <w:sz w:val="24"/>
        </w:rPr>
        <w:t>自留</w:t>
      </w:r>
      <w:r>
        <w:rPr>
          <w:rFonts w:ascii="新宋体" w:eastAsia="新宋体" w:hAnsi="新宋体" w:hint="eastAsia"/>
          <w:sz w:val="24"/>
        </w:rPr>
        <w:t>原</w:t>
      </w:r>
      <w:r w:rsidRPr="008F71D7">
        <w:rPr>
          <w:rFonts w:ascii="新宋体" w:eastAsia="新宋体" w:hAnsi="新宋体"/>
          <w:sz w:val="24"/>
        </w:rPr>
        <w:t>稿）。</w:t>
      </w:r>
    </w:p>
    <w:p w:rsidR="00D413E6" w:rsidRPr="008F71D7" w:rsidRDefault="00D413E6" w:rsidP="00D413E6">
      <w:pPr>
        <w:spacing w:line="360" w:lineRule="auto"/>
        <w:ind w:firstLineChars="200" w:firstLine="480"/>
        <w:rPr>
          <w:rFonts w:ascii="新宋体" w:eastAsia="新宋体" w:hAnsi="新宋体"/>
          <w:sz w:val="24"/>
        </w:rPr>
      </w:pPr>
      <w:r w:rsidRPr="008F71D7">
        <w:rPr>
          <w:rFonts w:ascii="新宋体" w:eastAsia="新宋体" w:hAnsi="新宋体" w:hint="eastAsia"/>
          <w:sz w:val="24"/>
        </w:rPr>
        <w:t>4．请</w:t>
      </w:r>
      <w:r w:rsidRPr="008F71D7">
        <w:rPr>
          <w:rFonts w:ascii="新宋体" w:eastAsia="新宋体" w:hAnsi="新宋体"/>
          <w:sz w:val="24"/>
        </w:rPr>
        <w:t>考生</w:t>
      </w:r>
      <w:r w:rsidRPr="008F71D7">
        <w:rPr>
          <w:rFonts w:ascii="新宋体" w:eastAsia="新宋体" w:hAnsi="新宋体" w:hint="eastAsia"/>
          <w:sz w:val="24"/>
        </w:rPr>
        <w:t>将论文</w:t>
      </w:r>
      <w:r w:rsidRPr="008F71D7">
        <w:rPr>
          <w:rFonts w:ascii="新宋体" w:eastAsia="新宋体" w:hAnsi="新宋体"/>
          <w:sz w:val="24"/>
        </w:rPr>
        <w:t>完成稿一式两份于</w:t>
      </w:r>
      <w:r>
        <w:rPr>
          <w:rFonts w:ascii="新宋体" w:eastAsia="新宋体" w:hAnsi="新宋体"/>
          <w:sz w:val="24"/>
        </w:rPr>
        <w:t>2019</w:t>
      </w:r>
      <w:r w:rsidRPr="008F71D7">
        <w:rPr>
          <w:rFonts w:ascii="新宋体" w:eastAsia="新宋体" w:hAnsi="新宋体"/>
          <w:sz w:val="24"/>
        </w:rPr>
        <w:t>年</w:t>
      </w:r>
      <w:r>
        <w:rPr>
          <w:rFonts w:ascii="新宋体" w:eastAsia="新宋体" w:hAnsi="新宋体" w:hint="eastAsia"/>
          <w:sz w:val="24"/>
        </w:rPr>
        <w:t>4</w:t>
      </w:r>
      <w:r w:rsidRPr="008F71D7">
        <w:rPr>
          <w:rFonts w:ascii="新宋体" w:eastAsia="新宋体" w:hAnsi="新宋体"/>
          <w:sz w:val="24"/>
        </w:rPr>
        <w:t>月</w:t>
      </w:r>
      <w:r w:rsidR="00EF4DFE">
        <w:rPr>
          <w:rFonts w:ascii="新宋体" w:eastAsia="新宋体" w:hAnsi="新宋体" w:hint="eastAsia"/>
          <w:sz w:val="24"/>
        </w:rPr>
        <w:t>15</w:t>
      </w:r>
      <w:r w:rsidRPr="008F71D7">
        <w:rPr>
          <w:rFonts w:ascii="新宋体" w:eastAsia="新宋体" w:hAnsi="新宋体"/>
          <w:sz w:val="24"/>
        </w:rPr>
        <w:t>日前（以邮戳为准）</w:t>
      </w:r>
      <w:r w:rsidRPr="00EF4DFE">
        <w:rPr>
          <w:rFonts w:ascii="新宋体" w:eastAsia="新宋体" w:hAnsi="新宋体"/>
          <w:b/>
          <w:sz w:val="24"/>
        </w:rPr>
        <w:t>寄交指导教师</w:t>
      </w:r>
      <w:r w:rsidRPr="008F71D7">
        <w:rPr>
          <w:rFonts w:ascii="新宋体" w:eastAsia="新宋体" w:hAnsi="新宋体" w:hint="eastAsia"/>
          <w:sz w:val="24"/>
        </w:rPr>
        <w:t>，逾期</w:t>
      </w:r>
      <w:r w:rsidR="00EF4DFE">
        <w:rPr>
          <w:rFonts w:asciiTheme="minorEastAsia" w:hAnsiTheme="minorEastAsia" w:hint="eastAsia"/>
          <w:sz w:val="24"/>
        </w:rPr>
        <w:t>未交</w:t>
      </w:r>
      <w:r w:rsidRPr="008F71D7">
        <w:rPr>
          <w:rFonts w:ascii="新宋体" w:eastAsia="新宋体" w:hAnsi="新宋体" w:hint="eastAsia"/>
          <w:sz w:val="24"/>
        </w:rPr>
        <w:t>取消本次论文</w:t>
      </w:r>
      <w:r w:rsidRPr="008F71D7">
        <w:rPr>
          <w:rFonts w:ascii="新宋体" w:eastAsia="新宋体" w:hAnsi="新宋体"/>
          <w:sz w:val="24"/>
        </w:rPr>
        <w:t>答辩资格</w:t>
      </w:r>
      <w:r w:rsidRPr="008F71D7">
        <w:rPr>
          <w:rFonts w:ascii="新宋体" w:eastAsia="新宋体" w:hAnsi="新宋体" w:hint="eastAsia"/>
          <w:sz w:val="24"/>
        </w:rPr>
        <w:t>，且论文指导、答辩费不退。</w:t>
      </w:r>
    </w:p>
    <w:p w:rsidR="00EF4DFE" w:rsidRPr="008F71D7" w:rsidRDefault="00D413E6" w:rsidP="00EF4DFE">
      <w:pPr>
        <w:spacing w:line="360" w:lineRule="auto"/>
        <w:ind w:firstLineChars="200" w:firstLine="480"/>
        <w:rPr>
          <w:rFonts w:ascii="新宋体" w:eastAsia="新宋体" w:hAnsi="新宋体"/>
          <w:sz w:val="24"/>
        </w:rPr>
      </w:pPr>
      <w:r w:rsidRPr="008F71D7">
        <w:rPr>
          <w:rFonts w:ascii="新宋体" w:eastAsia="新宋体" w:hAnsi="新宋体" w:hint="eastAsia"/>
          <w:sz w:val="24"/>
        </w:rPr>
        <w:t>5．</w:t>
      </w:r>
      <w:r w:rsidRPr="008F71D7">
        <w:rPr>
          <w:rFonts w:ascii="新宋体" w:eastAsia="新宋体" w:hAnsi="新宋体"/>
          <w:sz w:val="24"/>
        </w:rPr>
        <w:t>考生完成论文后，须</w:t>
      </w:r>
      <w:r>
        <w:rPr>
          <w:rFonts w:ascii="新宋体" w:eastAsia="新宋体" w:hAnsi="新宋体" w:hint="eastAsia"/>
          <w:sz w:val="24"/>
        </w:rPr>
        <w:t>做</w:t>
      </w:r>
      <w:r w:rsidRPr="008F71D7">
        <w:rPr>
          <w:rFonts w:ascii="新宋体" w:eastAsia="新宋体" w:hAnsi="新宋体"/>
          <w:sz w:val="24"/>
        </w:rPr>
        <w:t>好答辩准备。答辩时间拟定于</w:t>
      </w:r>
      <w:r>
        <w:rPr>
          <w:rFonts w:ascii="新宋体" w:eastAsia="新宋体" w:hAnsi="新宋体"/>
          <w:sz w:val="24"/>
        </w:rPr>
        <w:t>2019</w:t>
      </w:r>
      <w:r w:rsidRPr="008F71D7">
        <w:rPr>
          <w:rFonts w:ascii="新宋体" w:eastAsia="新宋体" w:hAnsi="新宋体"/>
          <w:sz w:val="24"/>
        </w:rPr>
        <w:t>年</w:t>
      </w:r>
      <w:r>
        <w:rPr>
          <w:rFonts w:ascii="新宋体" w:eastAsia="新宋体" w:hAnsi="新宋体" w:hint="eastAsia"/>
          <w:sz w:val="24"/>
        </w:rPr>
        <w:t>5</w:t>
      </w:r>
      <w:r w:rsidRPr="008F71D7">
        <w:rPr>
          <w:rFonts w:ascii="新宋体" w:eastAsia="新宋体" w:hAnsi="新宋体"/>
          <w:sz w:val="24"/>
        </w:rPr>
        <w:t>月</w:t>
      </w:r>
      <w:r w:rsidRPr="008F71D7">
        <w:rPr>
          <w:rFonts w:ascii="新宋体" w:eastAsia="新宋体" w:hAnsi="新宋体" w:hint="eastAsia"/>
          <w:sz w:val="24"/>
        </w:rPr>
        <w:t>上</w:t>
      </w:r>
      <w:r w:rsidRPr="008F71D7">
        <w:rPr>
          <w:rFonts w:ascii="新宋体" w:eastAsia="新宋体" w:hAnsi="新宋体"/>
          <w:sz w:val="24"/>
        </w:rPr>
        <w:t>旬进行</w:t>
      </w:r>
      <w:r w:rsidRPr="008F71D7">
        <w:rPr>
          <w:rFonts w:ascii="新宋体" w:eastAsia="新宋体" w:hAnsi="新宋体" w:hint="eastAsia"/>
          <w:sz w:val="24"/>
        </w:rPr>
        <w:t>，</w:t>
      </w:r>
      <w:r w:rsidR="00EF4DFE" w:rsidRPr="008F71D7">
        <w:rPr>
          <w:rFonts w:ascii="新宋体" w:eastAsia="新宋体" w:hAnsi="新宋体"/>
          <w:sz w:val="24"/>
        </w:rPr>
        <w:t>具体安排</w:t>
      </w:r>
      <w:r w:rsidR="00EF4DFE">
        <w:rPr>
          <w:rFonts w:ascii="新宋体" w:eastAsia="新宋体" w:hAnsi="新宋体"/>
          <w:sz w:val="24"/>
        </w:rPr>
        <w:t>将会通过电子邮件通知，考生也可以</w:t>
      </w:r>
      <w:r w:rsidR="00EF4DFE">
        <w:rPr>
          <w:rFonts w:asciiTheme="minorEastAsia" w:hAnsiTheme="minorEastAsia" w:hint="eastAsia"/>
          <w:sz w:val="24"/>
        </w:rPr>
        <w:t>于</w:t>
      </w:r>
      <w:r w:rsidR="009D7B89">
        <w:rPr>
          <w:rFonts w:asciiTheme="minorEastAsia" w:hAnsiTheme="minorEastAsia" w:hint="eastAsia"/>
          <w:sz w:val="24"/>
        </w:rPr>
        <w:t>5</w:t>
      </w:r>
      <w:r w:rsidR="00EF4DFE">
        <w:rPr>
          <w:rFonts w:asciiTheme="minorEastAsia" w:hAnsiTheme="minorEastAsia" w:hint="eastAsia"/>
          <w:sz w:val="24"/>
        </w:rPr>
        <w:t>月下旬</w:t>
      </w:r>
      <w:r w:rsidR="00EF4DFE" w:rsidRPr="005C183C">
        <w:rPr>
          <w:rFonts w:asciiTheme="minorEastAsia" w:hAnsiTheme="minorEastAsia" w:hint="eastAsia"/>
          <w:sz w:val="24"/>
        </w:rPr>
        <w:t>在南京师范大学文学院网站，“继续教育”站点，“通知公告”栏</w:t>
      </w:r>
      <w:r w:rsidR="00EF4DFE">
        <w:rPr>
          <w:rFonts w:asciiTheme="minorEastAsia" w:hAnsiTheme="minorEastAsia" w:hint="eastAsia"/>
          <w:sz w:val="24"/>
        </w:rPr>
        <w:t>查询</w:t>
      </w:r>
      <w:r w:rsidR="00EF4DFE" w:rsidRPr="005C183C">
        <w:rPr>
          <w:rFonts w:asciiTheme="minorEastAsia" w:hAnsiTheme="minorEastAsia" w:hint="eastAsia"/>
          <w:sz w:val="24"/>
        </w:rPr>
        <w:t>（</w:t>
      </w:r>
      <w:r w:rsidR="00EF4DFE" w:rsidRPr="00555678">
        <w:rPr>
          <w:rFonts w:asciiTheme="minorEastAsia" w:hAnsiTheme="minorEastAsia"/>
          <w:sz w:val="24"/>
        </w:rPr>
        <w:t>http://wxy.njnu.edu.cn/jxjy/tzgg.htm</w:t>
      </w:r>
      <w:r w:rsidR="00EF4DFE" w:rsidRPr="005C183C">
        <w:rPr>
          <w:rFonts w:asciiTheme="minorEastAsia" w:hAnsiTheme="minorEastAsia" w:hint="eastAsia"/>
          <w:sz w:val="24"/>
        </w:rPr>
        <w:t>）</w:t>
      </w:r>
      <w:r w:rsidRPr="008F71D7">
        <w:rPr>
          <w:rFonts w:ascii="新宋体" w:eastAsia="新宋体" w:hAnsi="新宋体"/>
          <w:sz w:val="24"/>
        </w:rPr>
        <w:t>。</w:t>
      </w:r>
    </w:p>
    <w:p w:rsidR="00D413E6" w:rsidRPr="008F71D7" w:rsidRDefault="00D413E6" w:rsidP="00D413E6">
      <w:pPr>
        <w:spacing w:line="360" w:lineRule="auto"/>
        <w:rPr>
          <w:rFonts w:ascii="新宋体" w:eastAsia="新宋体" w:hAnsi="新宋体"/>
          <w:b/>
          <w:sz w:val="28"/>
          <w:szCs w:val="28"/>
        </w:rPr>
      </w:pPr>
      <w:r w:rsidRPr="008F71D7">
        <w:rPr>
          <w:rFonts w:ascii="新宋体" w:eastAsia="新宋体" w:hAnsi="新宋体" w:hint="eastAsia"/>
          <w:b/>
          <w:sz w:val="28"/>
          <w:szCs w:val="28"/>
        </w:rPr>
        <w:t>五、考生注意事项</w:t>
      </w:r>
    </w:p>
    <w:p w:rsidR="00D413E6" w:rsidRPr="008F71D7" w:rsidRDefault="00D413E6" w:rsidP="00D413E6">
      <w:pPr>
        <w:spacing w:line="360" w:lineRule="auto"/>
        <w:ind w:firstLine="480"/>
        <w:rPr>
          <w:rFonts w:ascii="新宋体" w:eastAsia="新宋体" w:hAnsi="新宋体"/>
          <w:sz w:val="24"/>
        </w:rPr>
      </w:pPr>
      <w:r w:rsidRPr="008F71D7">
        <w:rPr>
          <w:rFonts w:ascii="新宋体" w:eastAsia="新宋体" w:hAnsi="新宋体" w:hint="eastAsia"/>
          <w:sz w:val="24"/>
        </w:rPr>
        <w:lastRenderedPageBreak/>
        <w:t>1.</w:t>
      </w:r>
      <w:r w:rsidRPr="008F71D7">
        <w:rPr>
          <w:rFonts w:ascii="新宋体" w:eastAsia="新宋体" w:hAnsi="新宋体"/>
          <w:sz w:val="24"/>
        </w:rPr>
        <w:t>考生</w:t>
      </w:r>
      <w:r w:rsidRPr="008F71D7">
        <w:rPr>
          <w:rFonts w:ascii="新宋体" w:eastAsia="新宋体" w:hAnsi="新宋体" w:hint="eastAsia"/>
          <w:sz w:val="24"/>
        </w:rPr>
        <w:t>在论文答辩报到时</w:t>
      </w:r>
      <w:r w:rsidRPr="008F71D7">
        <w:rPr>
          <w:rFonts w:ascii="新宋体" w:eastAsia="新宋体" w:hAnsi="新宋体"/>
          <w:sz w:val="24"/>
        </w:rPr>
        <w:t>须持本人的居民身份证、准考证</w:t>
      </w:r>
      <w:r w:rsidRPr="008F71D7">
        <w:rPr>
          <w:rFonts w:ascii="新宋体" w:eastAsia="新宋体" w:hAnsi="新宋体" w:hint="eastAsia"/>
          <w:sz w:val="24"/>
        </w:rPr>
        <w:t>等证件和材料的原件，如有免考还需现场提供相关证明材料原件，否则</w:t>
      </w:r>
      <w:r w:rsidRPr="008F71D7">
        <w:rPr>
          <w:rFonts w:ascii="新宋体" w:eastAsia="新宋体" w:hAnsi="新宋体"/>
          <w:sz w:val="24"/>
        </w:rPr>
        <w:t>不得参加</w:t>
      </w:r>
      <w:r w:rsidRPr="008F71D7">
        <w:rPr>
          <w:rFonts w:ascii="新宋体" w:eastAsia="新宋体" w:hAnsi="新宋体" w:hint="eastAsia"/>
          <w:sz w:val="24"/>
        </w:rPr>
        <w:t>本次论文</w:t>
      </w:r>
      <w:r w:rsidRPr="008F71D7">
        <w:rPr>
          <w:rFonts w:ascii="新宋体" w:eastAsia="新宋体" w:hAnsi="新宋体"/>
          <w:sz w:val="24"/>
        </w:rPr>
        <w:t>答辩。</w:t>
      </w:r>
    </w:p>
    <w:p w:rsidR="00D413E6" w:rsidRDefault="00D413E6" w:rsidP="00D413E6">
      <w:pPr>
        <w:spacing w:line="360" w:lineRule="auto"/>
        <w:ind w:firstLine="480"/>
        <w:rPr>
          <w:rFonts w:ascii="新宋体" w:eastAsia="新宋体" w:hAnsi="新宋体"/>
          <w:sz w:val="24"/>
        </w:rPr>
      </w:pPr>
      <w:bookmarkStart w:id="2" w:name="b"/>
      <w:bookmarkEnd w:id="2"/>
      <w:r>
        <w:rPr>
          <w:rFonts w:ascii="新宋体" w:eastAsia="新宋体" w:hAnsi="新宋体" w:hint="eastAsia"/>
          <w:sz w:val="24"/>
        </w:rPr>
        <w:t>2. 论文考核成绩将在http://www.jseea.cn:8089/zkzk82ce/网站上同时发布，我校不再发放考核成绩通知单。</w:t>
      </w:r>
    </w:p>
    <w:p w:rsidR="00D413E6" w:rsidRDefault="00D413E6" w:rsidP="00D413E6">
      <w:pPr>
        <w:spacing w:line="360" w:lineRule="auto"/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EF4DFE" w:rsidRDefault="00EF4DFE" w:rsidP="00D413E6">
      <w:pPr>
        <w:spacing w:line="360" w:lineRule="auto"/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EF4DFE" w:rsidRDefault="00EF4DFE" w:rsidP="00D413E6">
      <w:pPr>
        <w:spacing w:line="360" w:lineRule="auto"/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EF4DFE" w:rsidRDefault="00EF4DFE" w:rsidP="00D413E6">
      <w:pPr>
        <w:spacing w:line="360" w:lineRule="auto"/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EF4DFE" w:rsidRDefault="00EF4DFE" w:rsidP="00D413E6">
      <w:pPr>
        <w:spacing w:line="360" w:lineRule="auto"/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EF4DFE" w:rsidRDefault="00EF4DFE" w:rsidP="00D413E6">
      <w:pPr>
        <w:spacing w:line="360" w:lineRule="auto"/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EF4DFE" w:rsidRDefault="00EF4DFE" w:rsidP="00D413E6">
      <w:pPr>
        <w:spacing w:line="360" w:lineRule="auto"/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EF4DFE" w:rsidRDefault="00EF4DFE" w:rsidP="00D413E6">
      <w:pPr>
        <w:spacing w:line="360" w:lineRule="auto"/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EF4DFE" w:rsidRDefault="00EF4DFE" w:rsidP="00D413E6">
      <w:pPr>
        <w:spacing w:line="360" w:lineRule="auto"/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EF4DFE" w:rsidRDefault="00EF4DFE" w:rsidP="00D413E6">
      <w:pPr>
        <w:spacing w:line="360" w:lineRule="auto"/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EF4DFE" w:rsidRDefault="00EF4DFE" w:rsidP="00D413E6">
      <w:pPr>
        <w:spacing w:line="360" w:lineRule="auto"/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EF4DFE" w:rsidRDefault="00EF4DFE" w:rsidP="00D413E6">
      <w:pPr>
        <w:spacing w:line="360" w:lineRule="auto"/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EF4DFE" w:rsidRDefault="00EF4DFE" w:rsidP="00D413E6">
      <w:pPr>
        <w:spacing w:line="360" w:lineRule="auto"/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EF4DFE" w:rsidRDefault="00EF4DFE" w:rsidP="00D413E6">
      <w:pPr>
        <w:spacing w:line="360" w:lineRule="auto"/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EF4DFE" w:rsidRDefault="00EF4DFE" w:rsidP="00D413E6">
      <w:pPr>
        <w:spacing w:line="360" w:lineRule="auto"/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D413E6" w:rsidRDefault="00D413E6" w:rsidP="00D413E6">
      <w:pPr>
        <w:spacing w:line="360" w:lineRule="auto"/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0B10EC" w:rsidRDefault="000B10EC" w:rsidP="00D413E6">
      <w:pPr>
        <w:spacing w:line="360" w:lineRule="auto"/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0B10EC" w:rsidRDefault="000B10EC" w:rsidP="00D413E6">
      <w:pPr>
        <w:spacing w:line="360" w:lineRule="auto"/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0B10EC" w:rsidRPr="000B10EC" w:rsidRDefault="000B10EC" w:rsidP="00D413E6">
      <w:pPr>
        <w:spacing w:line="360" w:lineRule="auto"/>
        <w:jc w:val="center"/>
        <w:rPr>
          <w:rFonts w:ascii="华文中宋" w:eastAsia="华文中宋" w:hAnsi="华文中宋"/>
          <w:b/>
          <w:sz w:val="36"/>
          <w:szCs w:val="36"/>
        </w:rPr>
      </w:pPr>
    </w:p>
    <w:p w:rsidR="00D413E6" w:rsidRPr="00674FCD" w:rsidRDefault="00D413E6" w:rsidP="00D413E6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 w:rsidRPr="00674FCD">
        <w:rPr>
          <w:rFonts w:ascii="宋体" w:hAnsi="宋体"/>
          <w:b/>
          <w:sz w:val="32"/>
          <w:szCs w:val="32"/>
        </w:rPr>
        <w:lastRenderedPageBreak/>
        <w:t>汉语言文学专业本科</w:t>
      </w:r>
      <w:r>
        <w:rPr>
          <w:rFonts w:ascii="宋体" w:hAnsi="宋体" w:hint="eastAsia"/>
          <w:b/>
          <w:sz w:val="32"/>
          <w:szCs w:val="32"/>
        </w:rPr>
        <w:t>毕业论文申请</w:t>
      </w:r>
      <w:r w:rsidRPr="00674FCD">
        <w:rPr>
          <w:rFonts w:ascii="宋体" w:hAnsi="宋体"/>
          <w:b/>
          <w:sz w:val="32"/>
          <w:szCs w:val="32"/>
        </w:rPr>
        <w:t>回执</w:t>
      </w:r>
    </w:p>
    <w:tbl>
      <w:tblPr>
        <w:tblW w:w="9029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86"/>
        <w:gridCol w:w="1308"/>
        <w:gridCol w:w="846"/>
        <w:gridCol w:w="352"/>
        <w:gridCol w:w="566"/>
        <w:gridCol w:w="824"/>
        <w:gridCol w:w="66"/>
        <w:gridCol w:w="1215"/>
        <w:gridCol w:w="899"/>
        <w:gridCol w:w="1567"/>
      </w:tblGrid>
      <w:tr w:rsidR="00D413E6" w:rsidRPr="00674FCD" w:rsidTr="00EA59DE">
        <w:trPr>
          <w:trHeight w:val="737"/>
        </w:trPr>
        <w:tc>
          <w:tcPr>
            <w:tcW w:w="1386" w:type="dxa"/>
            <w:vAlign w:val="center"/>
          </w:tcPr>
          <w:p w:rsidR="00D413E6" w:rsidRPr="00674FCD" w:rsidRDefault="00D413E6" w:rsidP="00EA59D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674FCD">
              <w:rPr>
                <w:rFonts w:ascii="宋体" w:hAnsi="宋体"/>
                <w:sz w:val="24"/>
              </w:rPr>
              <w:t>姓    名</w:t>
            </w:r>
          </w:p>
        </w:tc>
        <w:tc>
          <w:tcPr>
            <w:tcW w:w="1308" w:type="dxa"/>
            <w:vAlign w:val="center"/>
          </w:tcPr>
          <w:p w:rsidR="00D413E6" w:rsidRPr="00674FCD" w:rsidRDefault="00D413E6" w:rsidP="00EA59D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46" w:type="dxa"/>
            <w:vAlign w:val="center"/>
          </w:tcPr>
          <w:p w:rsidR="00D413E6" w:rsidRPr="00674FCD" w:rsidRDefault="00D413E6" w:rsidP="00EA59D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674FCD">
              <w:rPr>
                <w:rFonts w:ascii="宋体" w:hAnsi="宋体"/>
                <w:sz w:val="24"/>
              </w:rPr>
              <w:t>性别</w:t>
            </w:r>
          </w:p>
        </w:tc>
        <w:tc>
          <w:tcPr>
            <w:tcW w:w="918" w:type="dxa"/>
            <w:gridSpan w:val="2"/>
            <w:vAlign w:val="center"/>
          </w:tcPr>
          <w:p w:rsidR="00D413E6" w:rsidRPr="00674FCD" w:rsidRDefault="00D413E6" w:rsidP="00EA59D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  <w:vAlign w:val="center"/>
          </w:tcPr>
          <w:p w:rsidR="00D413E6" w:rsidRPr="00674FCD" w:rsidRDefault="00D413E6" w:rsidP="00EA59D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674FCD">
              <w:rPr>
                <w:rFonts w:ascii="宋体" w:hAnsi="宋体"/>
                <w:sz w:val="24"/>
              </w:rPr>
              <w:t>年龄</w:t>
            </w:r>
          </w:p>
        </w:tc>
        <w:tc>
          <w:tcPr>
            <w:tcW w:w="1281" w:type="dxa"/>
            <w:gridSpan w:val="2"/>
            <w:vAlign w:val="center"/>
          </w:tcPr>
          <w:p w:rsidR="00D413E6" w:rsidRPr="00674FCD" w:rsidRDefault="00D413E6" w:rsidP="00EA59D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99" w:type="dxa"/>
            <w:vAlign w:val="center"/>
          </w:tcPr>
          <w:p w:rsidR="00D413E6" w:rsidRPr="00674FCD" w:rsidRDefault="00D413E6" w:rsidP="00EA59D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674FCD">
              <w:rPr>
                <w:rFonts w:ascii="宋体" w:hAnsi="宋体"/>
                <w:sz w:val="24"/>
              </w:rPr>
              <w:t>民族</w:t>
            </w:r>
          </w:p>
        </w:tc>
        <w:tc>
          <w:tcPr>
            <w:tcW w:w="1567" w:type="dxa"/>
            <w:vAlign w:val="center"/>
          </w:tcPr>
          <w:p w:rsidR="00D413E6" w:rsidRPr="00674FCD" w:rsidRDefault="00D413E6" w:rsidP="00EA59D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D413E6" w:rsidRPr="00674FCD" w:rsidTr="00EA59DE">
        <w:trPr>
          <w:trHeight w:val="737"/>
        </w:trPr>
        <w:tc>
          <w:tcPr>
            <w:tcW w:w="1386" w:type="dxa"/>
            <w:vAlign w:val="center"/>
          </w:tcPr>
          <w:p w:rsidR="00D413E6" w:rsidRPr="00674FCD" w:rsidRDefault="00D413E6" w:rsidP="00EA59D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674FCD">
              <w:rPr>
                <w:rFonts w:ascii="宋体" w:hAnsi="宋体"/>
                <w:sz w:val="24"/>
              </w:rPr>
              <w:t>准考证号</w:t>
            </w:r>
          </w:p>
        </w:tc>
        <w:tc>
          <w:tcPr>
            <w:tcW w:w="3072" w:type="dxa"/>
            <w:gridSpan w:val="4"/>
            <w:vAlign w:val="center"/>
          </w:tcPr>
          <w:p w:rsidR="00D413E6" w:rsidRPr="00674FCD" w:rsidRDefault="00D413E6" w:rsidP="000E0DB5">
            <w:pPr>
              <w:spacing w:line="7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4" w:type="dxa"/>
            <w:vAlign w:val="center"/>
          </w:tcPr>
          <w:p w:rsidR="00D413E6" w:rsidRPr="00674FCD" w:rsidRDefault="00D413E6" w:rsidP="000E0DB5">
            <w:pPr>
              <w:spacing w:line="700" w:lineRule="exact"/>
              <w:jc w:val="center"/>
              <w:rPr>
                <w:rFonts w:ascii="宋体" w:hAnsi="宋体"/>
                <w:sz w:val="24"/>
              </w:rPr>
            </w:pPr>
            <w:r w:rsidRPr="00674FCD">
              <w:rPr>
                <w:rFonts w:ascii="宋体" w:hAnsi="宋体"/>
                <w:sz w:val="24"/>
              </w:rPr>
              <w:t>职务</w:t>
            </w:r>
          </w:p>
        </w:tc>
        <w:tc>
          <w:tcPr>
            <w:tcW w:w="1281" w:type="dxa"/>
            <w:gridSpan w:val="2"/>
            <w:vAlign w:val="center"/>
          </w:tcPr>
          <w:p w:rsidR="00D413E6" w:rsidRPr="00674FCD" w:rsidRDefault="00D413E6" w:rsidP="000E0DB5">
            <w:pPr>
              <w:spacing w:line="7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99" w:type="dxa"/>
            <w:vAlign w:val="center"/>
          </w:tcPr>
          <w:p w:rsidR="00D413E6" w:rsidRPr="00674FCD" w:rsidRDefault="00D413E6" w:rsidP="000E0DB5">
            <w:pPr>
              <w:spacing w:line="700" w:lineRule="exact"/>
              <w:jc w:val="center"/>
              <w:rPr>
                <w:rFonts w:ascii="宋体" w:hAnsi="宋体"/>
                <w:sz w:val="24"/>
              </w:rPr>
            </w:pPr>
            <w:r w:rsidRPr="00674FCD">
              <w:rPr>
                <w:rFonts w:ascii="宋体" w:hAnsi="宋体"/>
                <w:sz w:val="24"/>
              </w:rPr>
              <w:t>职称</w:t>
            </w:r>
          </w:p>
        </w:tc>
        <w:tc>
          <w:tcPr>
            <w:tcW w:w="1567" w:type="dxa"/>
            <w:vAlign w:val="center"/>
          </w:tcPr>
          <w:p w:rsidR="00D413E6" w:rsidRPr="00674FCD" w:rsidRDefault="00D413E6" w:rsidP="000E0DB5">
            <w:pPr>
              <w:spacing w:line="80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D413E6" w:rsidRPr="00674FCD" w:rsidTr="00EA59DE">
        <w:trPr>
          <w:trHeight w:val="737"/>
        </w:trPr>
        <w:tc>
          <w:tcPr>
            <w:tcW w:w="1386" w:type="dxa"/>
            <w:vAlign w:val="center"/>
          </w:tcPr>
          <w:p w:rsidR="00D413E6" w:rsidRPr="00674FCD" w:rsidRDefault="00D413E6" w:rsidP="00EA59D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电子邮箱</w:t>
            </w:r>
          </w:p>
        </w:tc>
        <w:tc>
          <w:tcPr>
            <w:tcW w:w="7643" w:type="dxa"/>
            <w:gridSpan w:val="9"/>
            <w:vAlign w:val="center"/>
          </w:tcPr>
          <w:p w:rsidR="00D413E6" w:rsidRPr="00674FCD" w:rsidRDefault="00D413E6" w:rsidP="00EA59D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D413E6" w:rsidRPr="00674FCD" w:rsidTr="00EA59DE">
        <w:trPr>
          <w:trHeight w:val="737"/>
        </w:trPr>
        <w:tc>
          <w:tcPr>
            <w:tcW w:w="1386" w:type="dxa"/>
            <w:vAlign w:val="center"/>
          </w:tcPr>
          <w:p w:rsidR="00D413E6" w:rsidRPr="00674FCD" w:rsidRDefault="00D413E6" w:rsidP="00EA59D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674FCD">
              <w:rPr>
                <w:rFonts w:ascii="宋体" w:hAnsi="宋体"/>
                <w:sz w:val="24"/>
              </w:rPr>
              <w:t>通讯地址</w:t>
            </w:r>
          </w:p>
        </w:tc>
        <w:tc>
          <w:tcPr>
            <w:tcW w:w="7643" w:type="dxa"/>
            <w:gridSpan w:val="9"/>
            <w:vAlign w:val="center"/>
          </w:tcPr>
          <w:p w:rsidR="00D413E6" w:rsidRPr="00674FCD" w:rsidRDefault="00D413E6" w:rsidP="00EA59D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D413E6" w:rsidRPr="00674FCD" w:rsidTr="00EA59DE">
        <w:trPr>
          <w:trHeight w:val="737"/>
        </w:trPr>
        <w:tc>
          <w:tcPr>
            <w:tcW w:w="1386" w:type="dxa"/>
            <w:vAlign w:val="center"/>
          </w:tcPr>
          <w:p w:rsidR="00D413E6" w:rsidRPr="00674FCD" w:rsidRDefault="00D413E6" w:rsidP="00EA59D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674FCD">
              <w:rPr>
                <w:rFonts w:ascii="宋体" w:hAnsi="宋体"/>
                <w:sz w:val="24"/>
              </w:rPr>
              <w:t>邮政编码</w:t>
            </w:r>
          </w:p>
        </w:tc>
        <w:tc>
          <w:tcPr>
            <w:tcW w:w="2506" w:type="dxa"/>
            <w:gridSpan w:val="3"/>
            <w:vAlign w:val="center"/>
          </w:tcPr>
          <w:p w:rsidR="00D413E6" w:rsidRPr="00674FCD" w:rsidRDefault="00D413E6" w:rsidP="00EA59D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90" w:type="dxa"/>
            <w:gridSpan w:val="2"/>
            <w:vAlign w:val="center"/>
          </w:tcPr>
          <w:p w:rsidR="00D413E6" w:rsidRPr="00674FCD" w:rsidRDefault="00D413E6" w:rsidP="00EA59D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</w:t>
            </w:r>
            <w:r w:rsidRPr="00674FCD">
              <w:rPr>
                <w:rFonts w:ascii="宋体" w:hAnsi="宋体"/>
                <w:sz w:val="24"/>
              </w:rPr>
              <w:t>电话</w:t>
            </w:r>
          </w:p>
        </w:tc>
        <w:tc>
          <w:tcPr>
            <w:tcW w:w="3747" w:type="dxa"/>
            <w:gridSpan w:val="4"/>
            <w:vAlign w:val="center"/>
          </w:tcPr>
          <w:p w:rsidR="00D413E6" w:rsidRPr="00674FCD" w:rsidRDefault="00D413E6" w:rsidP="00EA59D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D413E6" w:rsidRPr="00674FCD" w:rsidTr="00EA59DE">
        <w:trPr>
          <w:trHeight w:val="737"/>
        </w:trPr>
        <w:tc>
          <w:tcPr>
            <w:tcW w:w="1386" w:type="dxa"/>
            <w:vAlign w:val="center"/>
          </w:tcPr>
          <w:p w:rsidR="00D413E6" w:rsidRPr="00674FCD" w:rsidRDefault="00D413E6" w:rsidP="00EA59D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674FCD">
              <w:rPr>
                <w:rFonts w:ascii="宋体" w:hAnsi="宋体"/>
                <w:sz w:val="24"/>
              </w:rPr>
              <w:t>论文题目</w:t>
            </w:r>
          </w:p>
        </w:tc>
        <w:tc>
          <w:tcPr>
            <w:tcW w:w="7643" w:type="dxa"/>
            <w:gridSpan w:val="9"/>
            <w:vAlign w:val="center"/>
          </w:tcPr>
          <w:p w:rsidR="00D413E6" w:rsidRPr="00674FCD" w:rsidRDefault="00D413E6" w:rsidP="00EA59D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D413E6" w:rsidRPr="00674FCD" w:rsidTr="00EF4DFE">
        <w:trPr>
          <w:trHeight w:val="5041"/>
        </w:trPr>
        <w:tc>
          <w:tcPr>
            <w:tcW w:w="1386" w:type="dxa"/>
            <w:vAlign w:val="center"/>
          </w:tcPr>
          <w:p w:rsidR="00D413E6" w:rsidRPr="00674FCD" w:rsidRDefault="00D413E6" w:rsidP="000E0DB5">
            <w:pPr>
              <w:spacing w:line="500" w:lineRule="exact"/>
              <w:jc w:val="center"/>
              <w:rPr>
                <w:rFonts w:ascii="宋体" w:hAnsi="宋体"/>
                <w:sz w:val="24"/>
              </w:rPr>
            </w:pPr>
            <w:r w:rsidRPr="00674FCD">
              <w:rPr>
                <w:rFonts w:ascii="宋体" w:hAnsi="宋体"/>
                <w:sz w:val="24"/>
              </w:rPr>
              <w:t>为何要写这个题目？已读过哪些有关书籍、文章或资料。</w:t>
            </w:r>
          </w:p>
          <w:p w:rsidR="00D413E6" w:rsidRPr="00674FCD" w:rsidRDefault="00D413E6" w:rsidP="000E0DB5">
            <w:pPr>
              <w:spacing w:line="500" w:lineRule="exact"/>
              <w:jc w:val="center"/>
              <w:rPr>
                <w:rFonts w:ascii="宋体" w:hAnsi="宋体"/>
                <w:sz w:val="24"/>
              </w:rPr>
            </w:pPr>
            <w:r w:rsidRPr="00674FCD">
              <w:rPr>
                <w:rFonts w:ascii="宋体" w:hAnsi="宋体"/>
                <w:sz w:val="24"/>
              </w:rPr>
              <w:t>(可附页写)</w:t>
            </w:r>
          </w:p>
        </w:tc>
        <w:tc>
          <w:tcPr>
            <w:tcW w:w="7643" w:type="dxa"/>
            <w:gridSpan w:val="9"/>
            <w:vAlign w:val="center"/>
          </w:tcPr>
          <w:p w:rsidR="00D413E6" w:rsidRPr="00674FCD" w:rsidRDefault="00D413E6" w:rsidP="000E0DB5">
            <w:pPr>
              <w:spacing w:line="70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D413E6" w:rsidRPr="00674FCD" w:rsidTr="00EA59DE">
        <w:trPr>
          <w:trHeight w:val="737"/>
        </w:trPr>
        <w:tc>
          <w:tcPr>
            <w:tcW w:w="1386" w:type="dxa"/>
            <w:vAlign w:val="center"/>
          </w:tcPr>
          <w:p w:rsidR="00D413E6" w:rsidRPr="00674FCD" w:rsidRDefault="00D413E6" w:rsidP="00EA59D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674FCD">
              <w:rPr>
                <w:rFonts w:ascii="宋体" w:hAnsi="宋体"/>
                <w:sz w:val="24"/>
              </w:rPr>
              <w:t>回执请寄</w:t>
            </w:r>
          </w:p>
        </w:tc>
        <w:tc>
          <w:tcPr>
            <w:tcW w:w="7643" w:type="dxa"/>
            <w:gridSpan w:val="9"/>
            <w:vAlign w:val="center"/>
          </w:tcPr>
          <w:p w:rsidR="00D413E6" w:rsidRPr="00674FCD" w:rsidRDefault="00D413E6" w:rsidP="00EA59D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674FCD">
              <w:rPr>
                <w:rFonts w:ascii="宋体" w:hAnsi="宋体" w:hint="eastAsia"/>
                <w:sz w:val="24"/>
              </w:rPr>
              <w:t>南京市</w:t>
            </w:r>
            <w:r w:rsidR="00EF4DFE">
              <w:rPr>
                <w:rFonts w:ascii="宋体" w:hAnsi="宋体" w:hint="eastAsia"/>
                <w:sz w:val="24"/>
              </w:rPr>
              <w:t>鼓楼区</w:t>
            </w:r>
            <w:r w:rsidRPr="00674FCD">
              <w:rPr>
                <w:rFonts w:ascii="宋体" w:hAnsi="宋体" w:hint="eastAsia"/>
                <w:sz w:val="24"/>
              </w:rPr>
              <w:t>宁海路122号</w:t>
            </w:r>
            <w:r w:rsidRPr="00674FCD">
              <w:rPr>
                <w:rFonts w:ascii="宋体" w:hAnsi="宋体"/>
                <w:sz w:val="24"/>
              </w:rPr>
              <w:t>南京师范大学文学院</w:t>
            </w:r>
            <w:r w:rsidRPr="00674FCD">
              <w:rPr>
                <w:rFonts w:ascii="宋体" w:hAnsi="宋体" w:hint="eastAsia"/>
                <w:sz w:val="24"/>
              </w:rPr>
              <w:t>办公室，</w:t>
            </w:r>
            <w:r>
              <w:rPr>
                <w:rFonts w:ascii="宋体" w:hAnsi="宋体" w:hint="eastAsia"/>
                <w:sz w:val="24"/>
              </w:rPr>
              <w:t>田俊</w:t>
            </w:r>
            <w:r w:rsidRPr="00674FCD">
              <w:rPr>
                <w:rFonts w:ascii="宋体" w:hAnsi="宋体" w:hint="eastAsia"/>
                <w:sz w:val="24"/>
              </w:rPr>
              <w:t>老师收</w:t>
            </w:r>
          </w:p>
        </w:tc>
      </w:tr>
      <w:tr w:rsidR="00D413E6" w:rsidRPr="00674FCD" w:rsidTr="00EA59DE">
        <w:trPr>
          <w:trHeight w:val="737"/>
        </w:trPr>
        <w:tc>
          <w:tcPr>
            <w:tcW w:w="1386" w:type="dxa"/>
            <w:vAlign w:val="center"/>
          </w:tcPr>
          <w:p w:rsidR="00D413E6" w:rsidRPr="00674FCD" w:rsidRDefault="00D413E6" w:rsidP="00EA59D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674FCD">
              <w:rPr>
                <w:rFonts w:ascii="宋体" w:hAnsi="宋体"/>
                <w:sz w:val="24"/>
              </w:rPr>
              <w:t>邮政编码</w:t>
            </w:r>
          </w:p>
        </w:tc>
        <w:tc>
          <w:tcPr>
            <w:tcW w:w="2154" w:type="dxa"/>
            <w:gridSpan w:val="2"/>
            <w:vAlign w:val="center"/>
          </w:tcPr>
          <w:p w:rsidR="00D413E6" w:rsidRPr="00674FCD" w:rsidRDefault="00D413E6" w:rsidP="00EA59D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674FCD">
              <w:rPr>
                <w:rFonts w:ascii="宋体" w:hAnsi="宋体"/>
                <w:sz w:val="24"/>
              </w:rPr>
              <w:t>210</w:t>
            </w:r>
            <w:r w:rsidRPr="00674FCD">
              <w:rPr>
                <w:rFonts w:ascii="宋体" w:hAnsi="宋体" w:hint="eastAsia"/>
                <w:sz w:val="24"/>
              </w:rPr>
              <w:t>0</w:t>
            </w:r>
            <w:r w:rsidRPr="00674FCD">
              <w:rPr>
                <w:rFonts w:ascii="宋体" w:hAnsi="宋体"/>
                <w:sz w:val="24"/>
              </w:rPr>
              <w:t>97</w:t>
            </w:r>
          </w:p>
        </w:tc>
        <w:tc>
          <w:tcPr>
            <w:tcW w:w="1808" w:type="dxa"/>
            <w:gridSpan w:val="4"/>
            <w:vAlign w:val="center"/>
          </w:tcPr>
          <w:p w:rsidR="00D413E6" w:rsidRPr="00674FCD" w:rsidRDefault="00D413E6" w:rsidP="00EA59D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联系电话</w:t>
            </w:r>
          </w:p>
        </w:tc>
        <w:tc>
          <w:tcPr>
            <w:tcW w:w="3681" w:type="dxa"/>
            <w:gridSpan w:val="3"/>
            <w:vAlign w:val="center"/>
          </w:tcPr>
          <w:p w:rsidR="00D413E6" w:rsidRPr="00674FCD" w:rsidRDefault="00D413E6" w:rsidP="00EA59D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674FCD">
              <w:rPr>
                <w:rFonts w:ascii="宋体" w:hAnsi="宋体"/>
                <w:sz w:val="24"/>
              </w:rPr>
              <w:t>025-83598452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D413E6" w:rsidRPr="00674FCD" w:rsidTr="00EA59DE">
        <w:trPr>
          <w:trHeight w:val="737"/>
        </w:trPr>
        <w:tc>
          <w:tcPr>
            <w:tcW w:w="1386" w:type="dxa"/>
            <w:vAlign w:val="center"/>
          </w:tcPr>
          <w:p w:rsidR="00D413E6" w:rsidRPr="00674FCD" w:rsidRDefault="00D413E6" w:rsidP="00EA59D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674FCD">
              <w:rPr>
                <w:rFonts w:ascii="宋体" w:hAnsi="宋体"/>
                <w:sz w:val="24"/>
              </w:rPr>
              <w:t>联 系 人</w:t>
            </w:r>
          </w:p>
        </w:tc>
        <w:tc>
          <w:tcPr>
            <w:tcW w:w="2154" w:type="dxa"/>
            <w:gridSpan w:val="2"/>
            <w:vAlign w:val="center"/>
          </w:tcPr>
          <w:p w:rsidR="00D413E6" w:rsidRPr="00674FCD" w:rsidRDefault="00D413E6" w:rsidP="00EA59D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田俊</w:t>
            </w:r>
            <w:r w:rsidRPr="00674FCD">
              <w:rPr>
                <w:rFonts w:ascii="宋体" w:hAnsi="宋体" w:hint="eastAsia"/>
                <w:sz w:val="24"/>
              </w:rPr>
              <w:t>老师</w:t>
            </w:r>
          </w:p>
        </w:tc>
        <w:tc>
          <w:tcPr>
            <w:tcW w:w="1808" w:type="dxa"/>
            <w:gridSpan w:val="4"/>
            <w:vAlign w:val="center"/>
          </w:tcPr>
          <w:p w:rsidR="00D413E6" w:rsidRPr="00674FCD" w:rsidRDefault="00D413E6" w:rsidP="00EA59D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674FCD">
              <w:rPr>
                <w:rFonts w:ascii="宋体" w:hAnsi="宋体"/>
                <w:sz w:val="24"/>
              </w:rPr>
              <w:t>指导教师</w:t>
            </w:r>
          </w:p>
        </w:tc>
        <w:tc>
          <w:tcPr>
            <w:tcW w:w="3681" w:type="dxa"/>
            <w:gridSpan w:val="3"/>
            <w:vAlign w:val="center"/>
          </w:tcPr>
          <w:p w:rsidR="00D413E6" w:rsidRPr="00674FCD" w:rsidRDefault="00D413E6" w:rsidP="00EA59D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3C74BD" w:rsidRPr="00674FCD" w:rsidTr="000C5433">
        <w:trPr>
          <w:trHeight w:val="737"/>
        </w:trPr>
        <w:tc>
          <w:tcPr>
            <w:tcW w:w="1386" w:type="dxa"/>
            <w:vAlign w:val="center"/>
          </w:tcPr>
          <w:p w:rsidR="003C74BD" w:rsidRPr="00674FCD" w:rsidRDefault="003C74BD" w:rsidP="00EA59D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情况说明</w:t>
            </w:r>
          </w:p>
        </w:tc>
        <w:tc>
          <w:tcPr>
            <w:tcW w:w="7643" w:type="dxa"/>
            <w:gridSpan w:val="9"/>
            <w:vAlign w:val="center"/>
          </w:tcPr>
          <w:p w:rsidR="003C74BD" w:rsidRPr="00674FCD" w:rsidRDefault="003C74BD" w:rsidP="00EA59D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D413E6" w:rsidRDefault="00D413E6" w:rsidP="00D413E6">
      <w:pPr>
        <w:tabs>
          <w:tab w:val="left" w:pos="4140"/>
          <w:tab w:val="left" w:pos="5400"/>
        </w:tabs>
        <w:ind w:left="570"/>
        <w:jc w:val="center"/>
      </w:pPr>
      <w:r>
        <w:rPr>
          <w:noProof/>
        </w:rPr>
        <w:lastRenderedPageBreak/>
        <w:drawing>
          <wp:inline distT="0" distB="0" distL="0" distR="0">
            <wp:extent cx="3409950" cy="7048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3E6" w:rsidRDefault="00D413E6" w:rsidP="00D413E6">
      <w:pPr>
        <w:tabs>
          <w:tab w:val="left" w:pos="4140"/>
          <w:tab w:val="left" w:pos="5400"/>
        </w:tabs>
        <w:ind w:left="570"/>
        <w:jc w:val="center"/>
      </w:pPr>
    </w:p>
    <w:p w:rsidR="00D413E6" w:rsidRDefault="00D413E6" w:rsidP="00D413E6">
      <w:pPr>
        <w:tabs>
          <w:tab w:val="left" w:pos="4140"/>
          <w:tab w:val="left" w:pos="5400"/>
        </w:tabs>
        <w:ind w:left="570"/>
        <w:jc w:val="center"/>
        <w:rPr>
          <w:rFonts w:eastAsia="华文新魏"/>
          <w:b/>
          <w:sz w:val="72"/>
        </w:rPr>
      </w:pPr>
      <w:r>
        <w:rPr>
          <w:rFonts w:eastAsia="华文新魏" w:hint="eastAsia"/>
          <w:b/>
          <w:sz w:val="72"/>
        </w:rPr>
        <w:t>自学考试毕业论文</w:t>
      </w:r>
    </w:p>
    <w:p w:rsidR="00D413E6" w:rsidRDefault="00D413E6" w:rsidP="00D413E6">
      <w:pPr>
        <w:tabs>
          <w:tab w:val="left" w:pos="4140"/>
          <w:tab w:val="left" w:pos="5400"/>
        </w:tabs>
        <w:ind w:left="570"/>
        <w:jc w:val="center"/>
        <w:rPr>
          <w:rFonts w:eastAsia="华文新魏"/>
          <w:b/>
          <w:sz w:val="72"/>
        </w:rPr>
      </w:pPr>
    </w:p>
    <w:p w:rsidR="00D413E6" w:rsidRPr="00CC7211" w:rsidRDefault="00D413E6" w:rsidP="00D413E6">
      <w:pPr>
        <w:tabs>
          <w:tab w:val="left" w:pos="4140"/>
          <w:tab w:val="left" w:pos="5400"/>
        </w:tabs>
        <w:ind w:left="570"/>
        <w:jc w:val="center"/>
        <w:rPr>
          <w:b/>
          <w:sz w:val="52"/>
        </w:rPr>
      </w:pPr>
      <w:r>
        <w:rPr>
          <w:rFonts w:hint="eastAsia"/>
          <w:b/>
          <w:sz w:val="52"/>
          <w:u w:val="single"/>
        </w:rPr>
        <w:t xml:space="preserve">                </w:t>
      </w:r>
      <w:r w:rsidRPr="00CC7211">
        <w:rPr>
          <w:rFonts w:hint="eastAsia"/>
          <w:b/>
          <w:sz w:val="52"/>
        </w:rPr>
        <w:t>专业</w:t>
      </w:r>
    </w:p>
    <w:p w:rsidR="00D413E6" w:rsidRDefault="00D413E6" w:rsidP="00D413E6">
      <w:pPr>
        <w:tabs>
          <w:tab w:val="left" w:pos="4140"/>
          <w:tab w:val="left" w:pos="5400"/>
        </w:tabs>
        <w:ind w:left="570"/>
        <w:jc w:val="center"/>
        <w:rPr>
          <w:b/>
          <w:sz w:val="52"/>
        </w:rPr>
      </w:pPr>
    </w:p>
    <w:p w:rsidR="00D413E6" w:rsidRDefault="00D413E6" w:rsidP="00D413E6">
      <w:pPr>
        <w:tabs>
          <w:tab w:val="left" w:pos="4140"/>
          <w:tab w:val="left" w:pos="5400"/>
        </w:tabs>
        <w:jc w:val="center"/>
        <w:rPr>
          <w:rFonts w:ascii="仿宋_GB2312" w:eastAsia="仿宋_GB2312"/>
          <w:sz w:val="84"/>
          <w:szCs w:val="8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0</wp:posOffset>
            </wp:positionV>
            <wp:extent cx="1028700" cy="900430"/>
            <wp:effectExtent l="19050" t="0" r="0" b="0"/>
            <wp:wrapSquare wrapText="left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00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仿宋_GB2312" w:eastAsia="仿宋_GB2312" w:hint="eastAsia"/>
          <w:sz w:val="84"/>
          <w:szCs w:val="84"/>
        </w:rPr>
        <w:t xml:space="preserve">  </w:t>
      </w:r>
    </w:p>
    <w:p w:rsidR="00D413E6" w:rsidRDefault="00D413E6" w:rsidP="00D413E6">
      <w:pPr>
        <w:tabs>
          <w:tab w:val="left" w:pos="4140"/>
          <w:tab w:val="left" w:pos="5400"/>
        </w:tabs>
        <w:jc w:val="center"/>
        <w:rPr>
          <w:rFonts w:ascii="仿宋_GB2312" w:eastAsia="仿宋_GB2312"/>
          <w:szCs w:val="84"/>
        </w:rPr>
      </w:pPr>
    </w:p>
    <w:p w:rsidR="00D413E6" w:rsidRDefault="00D413E6" w:rsidP="00D413E6">
      <w:pPr>
        <w:tabs>
          <w:tab w:val="left" w:pos="4140"/>
          <w:tab w:val="left" w:pos="5400"/>
        </w:tabs>
        <w:jc w:val="center"/>
        <w:rPr>
          <w:rFonts w:ascii="仿宋_GB2312" w:eastAsia="仿宋_GB2312"/>
          <w:szCs w:val="84"/>
        </w:rPr>
      </w:pPr>
    </w:p>
    <w:p w:rsidR="00D413E6" w:rsidRDefault="00D413E6" w:rsidP="00D413E6">
      <w:pPr>
        <w:tabs>
          <w:tab w:val="left" w:pos="4140"/>
          <w:tab w:val="left" w:pos="5400"/>
        </w:tabs>
        <w:jc w:val="center"/>
        <w:rPr>
          <w:rFonts w:ascii="仿宋_GB2312" w:eastAsia="仿宋_GB2312"/>
          <w:szCs w:val="84"/>
        </w:rPr>
      </w:pPr>
    </w:p>
    <w:p w:rsidR="00D413E6" w:rsidRDefault="00D413E6" w:rsidP="00D413E6">
      <w:pPr>
        <w:tabs>
          <w:tab w:val="left" w:pos="4140"/>
          <w:tab w:val="left" w:pos="5400"/>
        </w:tabs>
        <w:spacing w:line="960" w:lineRule="auto"/>
        <w:rPr>
          <w:rFonts w:ascii="宋体" w:hAnsi="宋体"/>
          <w:b/>
          <w:sz w:val="32"/>
          <w:szCs w:val="32"/>
          <w:u w:val="single"/>
        </w:rPr>
      </w:pPr>
      <w:r w:rsidRPr="00CC7211">
        <w:rPr>
          <w:rFonts w:ascii="宋体" w:hAnsi="宋体" w:hint="eastAsia"/>
          <w:b/>
          <w:sz w:val="32"/>
          <w:szCs w:val="32"/>
        </w:rPr>
        <w:t>论文题目</w:t>
      </w:r>
      <w:r>
        <w:rPr>
          <w:rFonts w:ascii="宋体" w:hAnsi="宋体" w:hint="eastAsia"/>
          <w:b/>
          <w:sz w:val="32"/>
          <w:szCs w:val="32"/>
        </w:rPr>
        <w:t>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                                  </w:t>
      </w:r>
    </w:p>
    <w:p w:rsidR="00D413E6" w:rsidRPr="00CD375A" w:rsidRDefault="00D413E6" w:rsidP="00D413E6">
      <w:pPr>
        <w:tabs>
          <w:tab w:val="left" w:pos="4140"/>
          <w:tab w:val="left" w:pos="5400"/>
        </w:tabs>
        <w:spacing w:line="960" w:lineRule="auto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 xml:space="preserve">          </w:t>
      </w:r>
      <w:r w:rsidRPr="00CD375A">
        <w:rPr>
          <w:rFonts w:ascii="宋体" w:hAnsi="宋体" w:hint="eastAsia"/>
          <w:b/>
          <w:sz w:val="28"/>
          <w:szCs w:val="28"/>
        </w:rPr>
        <w:t>通知书编号：</w:t>
      </w:r>
      <w:r w:rsidRPr="00CD375A">
        <w:rPr>
          <w:rFonts w:ascii="宋体" w:hAnsi="宋体" w:hint="eastAsia"/>
          <w:b/>
          <w:sz w:val="32"/>
          <w:szCs w:val="32"/>
          <w:u w:val="single"/>
        </w:rPr>
        <w:t xml:space="preserve">                   </w:t>
      </w:r>
    </w:p>
    <w:p w:rsidR="00D413E6" w:rsidRPr="00CC7211" w:rsidRDefault="00D413E6" w:rsidP="00D413E6">
      <w:pPr>
        <w:tabs>
          <w:tab w:val="left" w:pos="4140"/>
          <w:tab w:val="left" w:pos="5400"/>
        </w:tabs>
        <w:ind w:right="1124" w:firstLineChars="500" w:firstLine="1606"/>
        <w:rPr>
          <w:rFonts w:ascii="宋体" w:hAnsi="宋体"/>
          <w:b/>
          <w:sz w:val="32"/>
          <w:szCs w:val="32"/>
          <w:u w:val="single"/>
        </w:rPr>
      </w:pPr>
      <w:r w:rsidRPr="00CC7211">
        <w:rPr>
          <w:rFonts w:ascii="宋体" w:hAnsi="宋体" w:hint="eastAsia"/>
          <w:b/>
          <w:sz w:val="32"/>
          <w:szCs w:val="32"/>
        </w:rPr>
        <w:t>作    者：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            </w:t>
      </w:r>
    </w:p>
    <w:p w:rsidR="00D413E6" w:rsidRPr="00CC7211" w:rsidRDefault="00D413E6" w:rsidP="00D413E6">
      <w:pPr>
        <w:tabs>
          <w:tab w:val="left" w:pos="4140"/>
          <w:tab w:val="left" w:pos="5400"/>
        </w:tabs>
        <w:ind w:right="1124" w:firstLineChars="500" w:firstLine="1606"/>
        <w:rPr>
          <w:rFonts w:ascii="宋体" w:hAnsi="宋体"/>
          <w:b/>
          <w:sz w:val="32"/>
          <w:szCs w:val="32"/>
          <w:u w:val="single"/>
        </w:rPr>
      </w:pPr>
      <w:r w:rsidRPr="00CC7211">
        <w:rPr>
          <w:rFonts w:ascii="宋体" w:hAnsi="宋体" w:hint="eastAsia"/>
          <w:b/>
          <w:sz w:val="32"/>
          <w:szCs w:val="32"/>
        </w:rPr>
        <w:t>准考证号：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            </w:t>
      </w:r>
    </w:p>
    <w:p w:rsidR="00D413E6" w:rsidRPr="00EF4DFE" w:rsidRDefault="00D413E6" w:rsidP="00EF4DFE">
      <w:pPr>
        <w:tabs>
          <w:tab w:val="left" w:pos="4140"/>
          <w:tab w:val="left" w:pos="5400"/>
        </w:tabs>
        <w:ind w:right="1124" w:firstLineChars="500" w:firstLine="1606"/>
        <w:rPr>
          <w:rFonts w:ascii="宋体" w:hAnsi="宋体"/>
          <w:b/>
          <w:sz w:val="32"/>
          <w:szCs w:val="32"/>
          <w:u w:val="single"/>
        </w:rPr>
      </w:pPr>
      <w:r w:rsidRPr="00CC7211">
        <w:rPr>
          <w:rFonts w:ascii="宋体" w:hAnsi="宋体" w:hint="eastAsia"/>
          <w:b/>
          <w:sz w:val="32"/>
          <w:szCs w:val="32"/>
        </w:rPr>
        <w:t>指导教师：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            </w:t>
      </w:r>
    </w:p>
    <w:p w:rsidR="00D413E6" w:rsidRPr="00EF4DFE" w:rsidRDefault="00D413E6" w:rsidP="00EF4DFE">
      <w:pPr>
        <w:jc w:val="center"/>
        <w:rPr>
          <w:rFonts w:ascii="宋体" w:hAnsi="宋体"/>
          <w:b/>
          <w:sz w:val="32"/>
          <w:szCs w:val="32"/>
        </w:rPr>
      </w:pPr>
      <w:r w:rsidRPr="00CC7211">
        <w:rPr>
          <w:rFonts w:ascii="宋体" w:hAnsi="宋体" w:hint="eastAsia"/>
          <w:b/>
          <w:sz w:val="32"/>
          <w:szCs w:val="32"/>
        </w:rPr>
        <w:t>年     月      日</w:t>
      </w:r>
    </w:p>
    <w:p w:rsidR="00D413E6" w:rsidRDefault="00D413E6" w:rsidP="00D413E6">
      <w:pPr>
        <w:spacing w:line="480" w:lineRule="auto"/>
        <w:ind w:hanging="180"/>
        <w:jc w:val="center"/>
        <w:rPr>
          <w:rFonts w:ascii="宋体" w:eastAsia="隶书"/>
          <w:b/>
          <w:sz w:val="44"/>
        </w:rPr>
      </w:pPr>
      <w:r>
        <w:rPr>
          <w:rFonts w:ascii="宋体" w:eastAsia="隶书" w:hint="eastAsia"/>
          <w:b/>
          <w:sz w:val="44"/>
        </w:rPr>
        <w:t>南京师范大学</w:t>
      </w:r>
      <w:r w:rsidRPr="005A4DE8">
        <w:rPr>
          <w:rFonts w:ascii="宋体" w:eastAsia="隶书" w:hint="eastAsia"/>
          <w:b/>
          <w:sz w:val="44"/>
        </w:rPr>
        <w:t>自学考试毕业论文登记表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02"/>
        <w:gridCol w:w="3287"/>
        <w:gridCol w:w="3033"/>
      </w:tblGrid>
      <w:tr w:rsidR="00D413E6" w:rsidRPr="00674FCD" w:rsidTr="000E0DB5">
        <w:trPr>
          <w:cantSplit/>
          <w:trHeight w:val="452"/>
        </w:trPr>
        <w:tc>
          <w:tcPr>
            <w:tcW w:w="2268" w:type="dxa"/>
            <w:vAlign w:val="center"/>
          </w:tcPr>
          <w:p w:rsidR="00D413E6" w:rsidRPr="00674FCD" w:rsidRDefault="00D413E6" w:rsidP="000E0DB5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作者</w:t>
            </w:r>
            <w:r w:rsidRPr="00674FCD">
              <w:rPr>
                <w:rFonts w:ascii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3540" w:type="dxa"/>
            <w:vAlign w:val="center"/>
          </w:tcPr>
          <w:p w:rsidR="00D413E6" w:rsidRPr="00674FCD" w:rsidRDefault="00D413E6" w:rsidP="000E0DB5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674FCD">
              <w:rPr>
                <w:rFonts w:ascii="宋体" w:hAnsi="宋体" w:hint="eastAsia"/>
                <w:sz w:val="28"/>
                <w:szCs w:val="28"/>
              </w:rPr>
              <w:t>准考证号：</w:t>
            </w:r>
          </w:p>
        </w:tc>
        <w:tc>
          <w:tcPr>
            <w:tcW w:w="3300" w:type="dxa"/>
            <w:vAlign w:val="center"/>
          </w:tcPr>
          <w:p w:rsidR="00D413E6" w:rsidRPr="00674FCD" w:rsidRDefault="00D413E6" w:rsidP="000E0DB5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答辩通知书编</w:t>
            </w:r>
            <w:r w:rsidRPr="00674FCD">
              <w:rPr>
                <w:rFonts w:ascii="宋体" w:hAnsi="宋体" w:hint="eastAsia"/>
                <w:sz w:val="28"/>
                <w:szCs w:val="28"/>
              </w:rPr>
              <w:t>号：</w:t>
            </w:r>
          </w:p>
        </w:tc>
      </w:tr>
      <w:tr w:rsidR="00D413E6" w:rsidRPr="00674FCD" w:rsidTr="000E0DB5">
        <w:trPr>
          <w:cantSplit/>
          <w:trHeight w:val="459"/>
        </w:trPr>
        <w:tc>
          <w:tcPr>
            <w:tcW w:w="9108" w:type="dxa"/>
            <w:gridSpan w:val="3"/>
            <w:vAlign w:val="center"/>
          </w:tcPr>
          <w:p w:rsidR="00D413E6" w:rsidRPr="00674FCD" w:rsidRDefault="00D413E6" w:rsidP="000E0DB5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专业名称：</w:t>
            </w:r>
          </w:p>
        </w:tc>
      </w:tr>
      <w:tr w:rsidR="00D413E6" w:rsidRPr="00674FCD" w:rsidTr="000E0DB5">
        <w:trPr>
          <w:cantSplit/>
          <w:trHeight w:val="459"/>
        </w:trPr>
        <w:tc>
          <w:tcPr>
            <w:tcW w:w="9108" w:type="dxa"/>
            <w:gridSpan w:val="3"/>
            <w:vAlign w:val="center"/>
          </w:tcPr>
          <w:p w:rsidR="00D413E6" w:rsidRPr="00674FCD" w:rsidRDefault="00D413E6" w:rsidP="000E0DB5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674FCD">
              <w:rPr>
                <w:rFonts w:ascii="宋体" w:hAnsi="宋体" w:hint="eastAsia"/>
                <w:sz w:val="28"/>
                <w:szCs w:val="28"/>
              </w:rPr>
              <w:t>论文题目：</w:t>
            </w:r>
          </w:p>
        </w:tc>
      </w:tr>
      <w:tr w:rsidR="00D413E6" w:rsidRPr="00674FCD" w:rsidTr="000E0DB5">
        <w:trPr>
          <w:cantSplit/>
          <w:trHeight w:val="451"/>
        </w:trPr>
        <w:tc>
          <w:tcPr>
            <w:tcW w:w="9108" w:type="dxa"/>
            <w:gridSpan w:val="3"/>
            <w:vAlign w:val="center"/>
          </w:tcPr>
          <w:p w:rsidR="00D413E6" w:rsidRPr="00674FCD" w:rsidRDefault="00D413E6" w:rsidP="000E0DB5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674FCD">
              <w:rPr>
                <w:rFonts w:ascii="宋体" w:hAnsi="宋体" w:hint="eastAsia"/>
                <w:sz w:val="28"/>
                <w:szCs w:val="28"/>
              </w:rPr>
              <w:t>答辩时间：</w:t>
            </w:r>
          </w:p>
        </w:tc>
      </w:tr>
      <w:tr w:rsidR="00D413E6" w:rsidRPr="00674FCD" w:rsidTr="000E0DB5">
        <w:trPr>
          <w:cantSplit/>
          <w:trHeight w:val="3218"/>
        </w:trPr>
        <w:tc>
          <w:tcPr>
            <w:tcW w:w="9108" w:type="dxa"/>
            <w:gridSpan w:val="3"/>
          </w:tcPr>
          <w:p w:rsidR="00D413E6" w:rsidRPr="00674FCD" w:rsidRDefault="00D413E6" w:rsidP="000E0DB5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674FCD">
              <w:rPr>
                <w:rFonts w:ascii="宋体" w:hAnsi="宋体" w:hint="eastAsia"/>
                <w:sz w:val="28"/>
                <w:szCs w:val="28"/>
              </w:rPr>
              <w:t>论文主要内容：</w:t>
            </w:r>
          </w:p>
          <w:p w:rsidR="00D413E6" w:rsidRPr="00674FCD" w:rsidRDefault="00D413E6" w:rsidP="000E0DB5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  <w:p w:rsidR="00D413E6" w:rsidRPr="00674FCD" w:rsidRDefault="00D413E6" w:rsidP="000E0DB5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  <w:p w:rsidR="00D413E6" w:rsidRPr="00674FCD" w:rsidRDefault="00D413E6" w:rsidP="000E0DB5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  <w:p w:rsidR="00D413E6" w:rsidRDefault="00D413E6" w:rsidP="000E0DB5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  <w:p w:rsidR="00D413E6" w:rsidRPr="00674FCD" w:rsidRDefault="00D413E6" w:rsidP="000E0DB5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  <w:p w:rsidR="00D413E6" w:rsidRPr="00674FCD" w:rsidRDefault="00D413E6" w:rsidP="000E0DB5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  <w:p w:rsidR="00D413E6" w:rsidRPr="00674FCD" w:rsidRDefault="00D413E6" w:rsidP="000E0DB5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</w:tc>
      </w:tr>
      <w:tr w:rsidR="00D413E6" w:rsidRPr="00674FCD" w:rsidTr="000E0DB5">
        <w:trPr>
          <w:trHeight w:val="5382"/>
        </w:trPr>
        <w:tc>
          <w:tcPr>
            <w:tcW w:w="9108" w:type="dxa"/>
            <w:gridSpan w:val="3"/>
          </w:tcPr>
          <w:p w:rsidR="00D413E6" w:rsidRPr="00674FCD" w:rsidRDefault="00D413E6" w:rsidP="000E0DB5">
            <w:pPr>
              <w:rPr>
                <w:rFonts w:ascii="宋体" w:hAnsi="宋体"/>
                <w:sz w:val="28"/>
                <w:szCs w:val="28"/>
              </w:rPr>
            </w:pPr>
            <w:r w:rsidRPr="00674FCD">
              <w:rPr>
                <w:rFonts w:ascii="宋体" w:hAnsi="宋体" w:hint="eastAsia"/>
                <w:sz w:val="28"/>
                <w:szCs w:val="28"/>
              </w:rPr>
              <w:t>答辩纪录（包括所提问题及答辩情况）：</w:t>
            </w:r>
          </w:p>
          <w:p w:rsidR="00D413E6" w:rsidRPr="00674FCD" w:rsidRDefault="00D413E6" w:rsidP="000E0DB5">
            <w:pPr>
              <w:ind w:left="108" w:firstLine="3090"/>
              <w:rPr>
                <w:rFonts w:ascii="宋体" w:hAnsi="宋体"/>
                <w:sz w:val="28"/>
                <w:szCs w:val="28"/>
              </w:rPr>
            </w:pPr>
          </w:p>
          <w:p w:rsidR="00D413E6" w:rsidRPr="00674FCD" w:rsidRDefault="00D413E6" w:rsidP="000E0DB5">
            <w:pPr>
              <w:ind w:left="108" w:firstLine="3090"/>
              <w:rPr>
                <w:rFonts w:ascii="宋体" w:hAnsi="宋体"/>
                <w:sz w:val="28"/>
                <w:szCs w:val="28"/>
              </w:rPr>
            </w:pPr>
          </w:p>
          <w:p w:rsidR="00D413E6" w:rsidRPr="00674FCD" w:rsidRDefault="00D413E6" w:rsidP="000E0DB5">
            <w:pPr>
              <w:ind w:left="108" w:firstLine="3090"/>
              <w:rPr>
                <w:rFonts w:ascii="宋体" w:hAnsi="宋体"/>
                <w:sz w:val="28"/>
                <w:szCs w:val="28"/>
              </w:rPr>
            </w:pPr>
          </w:p>
          <w:p w:rsidR="00D413E6" w:rsidRDefault="00D413E6" w:rsidP="000E0DB5">
            <w:pPr>
              <w:ind w:left="108" w:firstLine="3090"/>
              <w:rPr>
                <w:rFonts w:ascii="宋体" w:hAnsi="宋体"/>
                <w:sz w:val="28"/>
                <w:szCs w:val="28"/>
              </w:rPr>
            </w:pPr>
          </w:p>
          <w:p w:rsidR="00D413E6" w:rsidRPr="00674FCD" w:rsidRDefault="00D413E6" w:rsidP="000E0DB5">
            <w:pPr>
              <w:ind w:left="108" w:firstLine="3090"/>
              <w:rPr>
                <w:rFonts w:ascii="宋体" w:hAnsi="宋体"/>
                <w:sz w:val="28"/>
                <w:szCs w:val="28"/>
              </w:rPr>
            </w:pPr>
          </w:p>
          <w:p w:rsidR="00D413E6" w:rsidRPr="00674FCD" w:rsidRDefault="00D413E6" w:rsidP="000E0DB5">
            <w:pPr>
              <w:ind w:left="108" w:firstLine="3090"/>
              <w:rPr>
                <w:rFonts w:ascii="宋体" w:hAnsi="宋体"/>
                <w:sz w:val="28"/>
                <w:szCs w:val="28"/>
              </w:rPr>
            </w:pPr>
          </w:p>
          <w:p w:rsidR="00D413E6" w:rsidRPr="00674FCD" w:rsidRDefault="00D413E6" w:rsidP="000E0DB5">
            <w:pPr>
              <w:ind w:left="108" w:firstLine="3090"/>
              <w:rPr>
                <w:rFonts w:ascii="宋体" w:hAnsi="宋体"/>
                <w:sz w:val="28"/>
                <w:szCs w:val="28"/>
              </w:rPr>
            </w:pPr>
          </w:p>
          <w:p w:rsidR="00D413E6" w:rsidRPr="00674FCD" w:rsidRDefault="00D413E6" w:rsidP="000E0DB5">
            <w:pPr>
              <w:ind w:firstLineChars="1800" w:firstLine="5040"/>
              <w:rPr>
                <w:rFonts w:ascii="宋体" w:hAnsi="宋体"/>
                <w:sz w:val="28"/>
                <w:szCs w:val="28"/>
              </w:rPr>
            </w:pPr>
            <w:r w:rsidRPr="00674FCD">
              <w:rPr>
                <w:rFonts w:ascii="宋体" w:hAnsi="宋体" w:hint="eastAsia"/>
                <w:sz w:val="28"/>
                <w:szCs w:val="28"/>
              </w:rPr>
              <w:t>指导教师：</w:t>
            </w:r>
          </w:p>
        </w:tc>
      </w:tr>
      <w:tr w:rsidR="00D413E6" w:rsidRPr="00674FCD" w:rsidTr="000E0DB5">
        <w:trPr>
          <w:cantSplit/>
          <w:trHeight w:val="3218"/>
        </w:trPr>
        <w:tc>
          <w:tcPr>
            <w:tcW w:w="9108" w:type="dxa"/>
            <w:gridSpan w:val="3"/>
          </w:tcPr>
          <w:p w:rsidR="00D413E6" w:rsidRPr="00674FCD" w:rsidRDefault="00D413E6" w:rsidP="000E0DB5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674FCD">
              <w:rPr>
                <w:rFonts w:ascii="宋体" w:hAnsi="宋体" w:hint="eastAsia"/>
                <w:sz w:val="28"/>
                <w:szCs w:val="28"/>
              </w:rPr>
              <w:lastRenderedPageBreak/>
              <w:t>指导教师评语：</w:t>
            </w:r>
          </w:p>
          <w:p w:rsidR="00D413E6" w:rsidRPr="00674FCD" w:rsidRDefault="00D413E6" w:rsidP="000E0DB5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  <w:p w:rsidR="00D413E6" w:rsidRPr="00674FCD" w:rsidRDefault="00D413E6" w:rsidP="000E0DB5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  <w:p w:rsidR="00D413E6" w:rsidRPr="00674FCD" w:rsidRDefault="00D413E6" w:rsidP="000E0DB5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  <w:p w:rsidR="00D413E6" w:rsidRPr="00674FCD" w:rsidRDefault="00D413E6" w:rsidP="000E0DB5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  <w:p w:rsidR="00D413E6" w:rsidRPr="00674FCD" w:rsidRDefault="00D413E6" w:rsidP="000E0DB5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  <w:p w:rsidR="00D413E6" w:rsidRPr="00674FCD" w:rsidRDefault="00D413E6" w:rsidP="000E0DB5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  <w:p w:rsidR="00D413E6" w:rsidRPr="00674FCD" w:rsidRDefault="00D413E6" w:rsidP="000E0DB5">
            <w:pPr>
              <w:spacing w:line="240" w:lineRule="atLeast"/>
              <w:rPr>
                <w:rFonts w:ascii="宋体" w:hAnsi="宋体"/>
                <w:kern w:val="16"/>
                <w:sz w:val="28"/>
                <w:szCs w:val="28"/>
              </w:rPr>
            </w:pPr>
            <w:r w:rsidRPr="00674FCD">
              <w:rPr>
                <w:rFonts w:ascii="宋体" w:hAnsi="宋体" w:hint="eastAsia"/>
                <w:sz w:val="28"/>
                <w:szCs w:val="28"/>
              </w:rPr>
              <w:t xml:space="preserve">成绩：                     </w:t>
            </w:r>
            <w:r w:rsidRPr="00674FCD">
              <w:rPr>
                <w:rFonts w:ascii="宋体" w:hAnsi="宋体" w:hint="eastAsia"/>
                <w:kern w:val="16"/>
                <w:sz w:val="28"/>
                <w:szCs w:val="28"/>
              </w:rPr>
              <w:t>指导教师姓名：（签章）</w:t>
            </w:r>
          </w:p>
          <w:p w:rsidR="00D413E6" w:rsidRPr="00674FCD" w:rsidRDefault="00D413E6" w:rsidP="000E0DB5">
            <w:pPr>
              <w:spacing w:line="240" w:lineRule="atLeast"/>
              <w:ind w:left="4752" w:hangingChars="1697" w:hanging="4752"/>
              <w:rPr>
                <w:rFonts w:ascii="宋体" w:hAnsi="宋体"/>
                <w:sz w:val="28"/>
                <w:szCs w:val="28"/>
              </w:rPr>
            </w:pPr>
            <w:r w:rsidRPr="00674FCD">
              <w:rPr>
                <w:rFonts w:ascii="宋体" w:hAnsi="宋体" w:hint="eastAsia"/>
                <w:sz w:val="28"/>
                <w:szCs w:val="28"/>
              </w:rPr>
              <w:t xml:space="preserve">                           职称：</w:t>
            </w:r>
          </w:p>
          <w:p w:rsidR="00D413E6" w:rsidRPr="00674FCD" w:rsidRDefault="00D413E6" w:rsidP="000E0DB5">
            <w:pPr>
              <w:spacing w:line="240" w:lineRule="atLeast"/>
              <w:ind w:leftChars="2262" w:left="4750" w:firstLineChars="500" w:firstLine="1400"/>
              <w:rPr>
                <w:rFonts w:ascii="宋体" w:hAnsi="宋体"/>
                <w:sz w:val="28"/>
                <w:szCs w:val="28"/>
              </w:rPr>
            </w:pPr>
            <w:r w:rsidRPr="00674FCD">
              <w:rPr>
                <w:rFonts w:ascii="宋体" w:hAnsi="宋体" w:hint="eastAsia"/>
                <w:sz w:val="28"/>
                <w:szCs w:val="28"/>
              </w:rPr>
              <w:t>年  月  日</w:t>
            </w:r>
          </w:p>
        </w:tc>
      </w:tr>
      <w:tr w:rsidR="00D413E6" w:rsidRPr="00674FCD" w:rsidTr="000E0DB5">
        <w:trPr>
          <w:cantSplit/>
          <w:trHeight w:val="3572"/>
        </w:trPr>
        <w:tc>
          <w:tcPr>
            <w:tcW w:w="9108" w:type="dxa"/>
            <w:gridSpan w:val="3"/>
          </w:tcPr>
          <w:p w:rsidR="00D413E6" w:rsidRPr="00674FCD" w:rsidRDefault="00D413E6" w:rsidP="000E0DB5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674FCD">
              <w:rPr>
                <w:rFonts w:ascii="宋体" w:hAnsi="宋体" w:hint="eastAsia"/>
                <w:sz w:val="28"/>
                <w:szCs w:val="28"/>
              </w:rPr>
              <w:t>答辩小组评语：</w:t>
            </w:r>
          </w:p>
          <w:p w:rsidR="00D413E6" w:rsidRPr="00674FCD" w:rsidRDefault="00D413E6" w:rsidP="000E0DB5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  <w:p w:rsidR="00D413E6" w:rsidRPr="00674FCD" w:rsidRDefault="00D413E6" w:rsidP="000E0DB5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  <w:p w:rsidR="00D413E6" w:rsidRDefault="00D413E6" w:rsidP="000E0DB5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  <w:p w:rsidR="00D413E6" w:rsidRPr="00674FCD" w:rsidRDefault="00D413E6" w:rsidP="000E0DB5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  <w:p w:rsidR="00D413E6" w:rsidRPr="00674FCD" w:rsidRDefault="00D413E6" w:rsidP="000E0DB5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  <w:p w:rsidR="00D413E6" w:rsidRPr="00674FCD" w:rsidRDefault="00D413E6" w:rsidP="000E0DB5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  <w:p w:rsidR="00D413E6" w:rsidRPr="00674FCD" w:rsidRDefault="00D413E6" w:rsidP="000E0DB5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  <w:p w:rsidR="00D413E6" w:rsidRPr="00674FCD" w:rsidRDefault="00D413E6" w:rsidP="000E0DB5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674FCD">
              <w:rPr>
                <w:rFonts w:ascii="宋体" w:hAnsi="宋体" w:hint="eastAsia"/>
                <w:sz w:val="28"/>
                <w:szCs w:val="28"/>
              </w:rPr>
              <w:t>成 绩：                         组长姓名：</w:t>
            </w:r>
          </w:p>
          <w:p w:rsidR="00D413E6" w:rsidRPr="00674FCD" w:rsidRDefault="00D413E6" w:rsidP="000E0DB5">
            <w:pPr>
              <w:spacing w:line="240" w:lineRule="atLeast"/>
              <w:ind w:firstLineChars="1593" w:firstLine="4460"/>
              <w:rPr>
                <w:rFonts w:ascii="宋体" w:hAnsi="宋体"/>
                <w:sz w:val="28"/>
                <w:szCs w:val="28"/>
              </w:rPr>
            </w:pPr>
            <w:r w:rsidRPr="00674FCD">
              <w:rPr>
                <w:rFonts w:ascii="宋体" w:hAnsi="宋体" w:hint="eastAsia"/>
                <w:sz w:val="28"/>
                <w:szCs w:val="28"/>
              </w:rPr>
              <w:t>组员姓名：</w:t>
            </w:r>
          </w:p>
          <w:p w:rsidR="00D413E6" w:rsidRPr="00674FCD" w:rsidRDefault="00D413E6" w:rsidP="000E0DB5">
            <w:pPr>
              <w:spacing w:line="240" w:lineRule="atLeast"/>
              <w:ind w:firstLineChars="2100" w:firstLine="5880"/>
              <w:rPr>
                <w:rFonts w:ascii="宋体" w:hAnsi="宋体"/>
                <w:sz w:val="28"/>
                <w:szCs w:val="28"/>
              </w:rPr>
            </w:pPr>
            <w:r w:rsidRPr="00674FCD">
              <w:rPr>
                <w:rFonts w:ascii="宋体" w:hAnsi="宋体" w:hint="eastAsia"/>
                <w:sz w:val="28"/>
                <w:szCs w:val="28"/>
              </w:rPr>
              <w:t xml:space="preserve">  年  月  日</w:t>
            </w:r>
          </w:p>
        </w:tc>
      </w:tr>
    </w:tbl>
    <w:p w:rsidR="00661167" w:rsidRDefault="00D413E6">
      <w:r w:rsidRPr="00674FCD">
        <w:rPr>
          <w:rFonts w:ascii="宋体" w:hAnsi="宋体" w:hint="eastAsia"/>
          <w:sz w:val="28"/>
        </w:rPr>
        <w:t>成绩为五级：优秀、良好、中等、及格、不及格</w:t>
      </w:r>
      <w:r>
        <w:rPr>
          <w:rFonts w:ascii="宋体" w:hAnsi="宋体" w:hint="eastAsia"/>
          <w:sz w:val="28"/>
        </w:rPr>
        <w:t>。</w:t>
      </w:r>
    </w:p>
    <w:sectPr w:rsidR="00661167" w:rsidSect="00661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2734" w:rsidRDefault="00782734" w:rsidP="00A8010E">
      <w:r>
        <w:separator/>
      </w:r>
    </w:p>
  </w:endnote>
  <w:endnote w:type="continuationSeparator" w:id="0">
    <w:p w:rsidR="00782734" w:rsidRDefault="00782734" w:rsidP="00A801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2734" w:rsidRDefault="00782734" w:rsidP="00A8010E">
      <w:r>
        <w:separator/>
      </w:r>
    </w:p>
  </w:footnote>
  <w:footnote w:type="continuationSeparator" w:id="0">
    <w:p w:rsidR="00782734" w:rsidRDefault="00782734" w:rsidP="00A801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13E6"/>
    <w:rsid w:val="00002141"/>
    <w:rsid w:val="00005142"/>
    <w:rsid w:val="000B10EC"/>
    <w:rsid w:val="001A3A2A"/>
    <w:rsid w:val="0027705C"/>
    <w:rsid w:val="002D77F5"/>
    <w:rsid w:val="00363C3E"/>
    <w:rsid w:val="003C74BD"/>
    <w:rsid w:val="003E1023"/>
    <w:rsid w:val="003E3C87"/>
    <w:rsid w:val="00453190"/>
    <w:rsid w:val="005821BC"/>
    <w:rsid w:val="00661167"/>
    <w:rsid w:val="0070261F"/>
    <w:rsid w:val="00782734"/>
    <w:rsid w:val="007F0AD2"/>
    <w:rsid w:val="0084284B"/>
    <w:rsid w:val="008941E4"/>
    <w:rsid w:val="009D7B89"/>
    <w:rsid w:val="00A8010E"/>
    <w:rsid w:val="00AA21F5"/>
    <w:rsid w:val="00C7763C"/>
    <w:rsid w:val="00CB56B4"/>
    <w:rsid w:val="00CC6DEC"/>
    <w:rsid w:val="00CE3011"/>
    <w:rsid w:val="00D413E6"/>
    <w:rsid w:val="00DC51CC"/>
    <w:rsid w:val="00DF3CCD"/>
    <w:rsid w:val="00E32DC1"/>
    <w:rsid w:val="00E527FC"/>
    <w:rsid w:val="00EA59DE"/>
    <w:rsid w:val="00EF4DFE"/>
    <w:rsid w:val="00F11E5D"/>
    <w:rsid w:val="00F12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3E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13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13E6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80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8010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80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8010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田俊</dc:creator>
  <cp:lastModifiedBy>User</cp:lastModifiedBy>
  <cp:revision>14</cp:revision>
  <dcterms:created xsi:type="dcterms:W3CDTF">2018-10-28T12:40:00Z</dcterms:created>
  <dcterms:modified xsi:type="dcterms:W3CDTF">2018-11-30T05:50:00Z</dcterms:modified>
</cp:coreProperties>
</file>