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0D" w:rsidRDefault="008A7D0D">
      <w:pPr>
        <w:rPr>
          <w:lang w:val="en-GB"/>
        </w:rPr>
      </w:pPr>
      <w:r>
        <w:rPr>
          <w:rFonts w:hint="eastAsia"/>
        </w:rPr>
        <w:t>GLM</w:t>
      </w:r>
      <w:r>
        <w:rPr>
          <w:lang w:val="en-GB"/>
        </w:rPr>
        <w:t>:</w:t>
      </w:r>
    </w:p>
    <w:p w:rsidR="008A7D0D" w:rsidRDefault="008A7D0D">
      <w:pPr>
        <w:rPr>
          <w:lang w:val="en-GB"/>
        </w:rPr>
      </w:pPr>
    </w:p>
    <w:p w:rsidR="008A7D0D" w:rsidRDefault="008A7D0D">
      <w:pPr>
        <w:rPr>
          <w:lang w:val="en-GB"/>
        </w:rPr>
      </w:pPr>
      <w:r>
        <w:rPr>
          <w:lang w:val="en-GB"/>
        </w:rPr>
        <w:t>Delete all observations with loan_status 'Current' since we are looking at predicting whether a client will eventually be charged off.</w:t>
      </w:r>
    </w:p>
    <w:p w:rsidR="008A7D0D" w:rsidRDefault="008A7D0D">
      <w:pPr>
        <w:rPr>
          <w:lang w:val="en-GB"/>
        </w:rPr>
      </w:pPr>
      <w:r>
        <w:rPr>
          <w:lang w:val="en-GB"/>
        </w:rPr>
        <w:t>Delete all observations with incomplete data (924 out of 82537, so it is okay).</w:t>
      </w:r>
    </w:p>
    <w:p w:rsidR="008A7D0D" w:rsidRDefault="008A7D0D">
      <w:pPr>
        <w:rPr>
          <w:lang w:val="en-GB"/>
        </w:rPr>
      </w:pPr>
      <w:r>
        <w:rPr>
          <w:lang w:val="en-GB"/>
        </w:rPr>
        <w:t>Notice we will assign 0 to 'Charged Off' status and 1 to all other statuses.</w:t>
      </w:r>
    </w:p>
    <w:p w:rsidR="008A7D0D" w:rsidRDefault="008A7D0D">
      <w:pPr>
        <w:rPr>
          <w:lang w:val="en-GB"/>
        </w:rPr>
      </w:pPr>
      <w:r>
        <w:rPr>
          <w:lang w:val="en-GB"/>
        </w:rPr>
        <w:t>From now on, we will consider only binomial GLM.</w:t>
      </w:r>
    </w:p>
    <w:p w:rsidR="008A7D0D" w:rsidRDefault="008A7D0D">
      <w:pPr>
        <w:rPr>
          <w:lang w:val="en-GB"/>
        </w:rPr>
      </w:pPr>
    </w:p>
    <w:p w:rsidR="008A7D0D" w:rsidRDefault="008A7D0D">
      <w:pPr>
        <w:rPr>
          <w:lang w:val="en-GB"/>
        </w:rPr>
      </w:pPr>
      <w:r>
        <w:rPr>
          <w:lang w:val="en-GB"/>
        </w:rPr>
        <w:t>1. Build intercept-only GLM as null model</w:t>
      </w:r>
    </w:p>
    <w:p w:rsidR="00E1199C" w:rsidRDefault="008A7D0D">
      <w:pPr>
        <w:rPr>
          <w:lang w:val="en-GB"/>
        </w:rPr>
      </w:pPr>
      <w:r>
        <w:rPr>
          <w:lang w:val="en-GB"/>
        </w:rPr>
        <w:t xml:space="preserve">2. </w:t>
      </w:r>
      <w:r w:rsidR="00E1199C">
        <w:rPr>
          <w:lang w:val="en-GB"/>
        </w:rPr>
        <w:t>Build full model:</w:t>
      </w:r>
    </w:p>
    <w:p w:rsidR="00E1199C" w:rsidRDefault="00E1199C">
      <w:pPr>
        <w:rPr>
          <w:lang w:val="en-GB"/>
        </w:rPr>
      </w:pPr>
      <w:r>
        <w:rPr>
          <w:lang w:val="en-GB"/>
        </w:rPr>
        <w:t>2.1. build numerical-only model</w:t>
      </w:r>
    </w:p>
    <w:p w:rsidR="008A7D0D" w:rsidRDefault="008A7D0D">
      <w:pPr>
        <w:rPr>
          <w:lang w:val="en-GB"/>
        </w:rPr>
      </w:pPr>
      <w:r>
        <w:rPr>
          <w:lang w:val="en-GB"/>
        </w:rPr>
        <w:t>Use scatter-plot and correlation plot to seek possible numerical-numerical interaction terms (model l2)</w:t>
      </w:r>
    </w:p>
    <w:p w:rsidR="00E1199C" w:rsidRDefault="00E1199C">
      <w:pPr>
        <w:rPr>
          <w:lang w:val="en-GB"/>
        </w:rPr>
      </w:pPr>
      <w:r>
        <w:rPr>
          <w:lang w:val="en-GB"/>
        </w:rPr>
        <w:t>2.2</w:t>
      </w:r>
      <w:r w:rsidR="008A7D0D">
        <w:rPr>
          <w:lang w:val="en-GB"/>
        </w:rPr>
        <w:t xml:space="preserve">. </w:t>
      </w:r>
      <w:r>
        <w:rPr>
          <w:lang w:val="en-GB"/>
        </w:rPr>
        <w:t>simplify numerical-only model</w:t>
      </w:r>
    </w:p>
    <w:p w:rsidR="008A7D0D" w:rsidRDefault="008A7D0D">
      <w:pPr>
        <w:rPr>
          <w:lang w:val="en-GB"/>
        </w:rPr>
      </w:pPr>
      <w:r>
        <w:rPr>
          <w:lang w:val="en-GB"/>
        </w:rPr>
        <w:t>Delete insignificant terms (model l3) and check ANOVA(l3,l2) which has p-value 0.244</w:t>
      </w:r>
    </w:p>
    <w:p w:rsidR="00E1199C" w:rsidRDefault="00E1199C">
      <w:pPr>
        <w:rPr>
          <w:lang w:val="en-GB"/>
        </w:rPr>
      </w:pPr>
      <w:r>
        <w:rPr>
          <w:lang w:val="en-GB"/>
        </w:rPr>
        <w:t>2.3</w:t>
      </w:r>
      <w:r w:rsidR="008A7D0D">
        <w:rPr>
          <w:lang w:val="en-GB"/>
        </w:rPr>
        <w:t xml:space="preserve">. </w:t>
      </w:r>
      <w:r>
        <w:rPr>
          <w:lang w:val="en-GB"/>
        </w:rPr>
        <w:t>include numerical-categorical interactions</w:t>
      </w:r>
    </w:p>
    <w:p w:rsidR="008A7D0D" w:rsidRDefault="008A7D0D">
      <w:pPr>
        <w:rPr>
          <w:lang w:val="en-GB"/>
        </w:rPr>
      </w:pPr>
      <w:r>
        <w:rPr>
          <w:lang w:val="en-GB"/>
        </w:rPr>
        <w:t>For each categorical</w:t>
      </w:r>
      <w:r w:rsidR="00E1199C">
        <w:rPr>
          <w:lang w:val="en-GB"/>
        </w:rPr>
        <w:t xml:space="preserve"> predictor, build GLM with numerical terms and numerical to that specific predictor interaction terms (model l4 to l13). Each GLM is compared to numerical-only GLM (model l3) with drop-in deviance test to see whether this categorical predictor's interaction should be included. If so, check summary to see whether level-combination is likely to be useful and compare releveled GLM to un-releveled GLM (p-value should be &gt;0.05).</w:t>
      </w:r>
    </w:p>
    <w:p w:rsidR="00E1199C" w:rsidRDefault="00E1199C">
      <w:pPr>
        <w:rPr>
          <w:lang w:val="en-GB"/>
        </w:rPr>
      </w:pPr>
    </w:p>
    <w:p w:rsidR="00E1199C" w:rsidRDefault="00E1199C">
      <w:pPr>
        <w:rPr>
          <w:lang w:val="en-GB"/>
        </w:rPr>
      </w:pPr>
      <w:r>
        <w:rPr>
          <w:lang w:val="en-GB"/>
        </w:rPr>
        <w:t>It turns out that only 'grade' and 'emp_length' interactions should be included into full model.</w:t>
      </w:r>
    </w:p>
    <w:p w:rsidR="00E1199C" w:rsidRDefault="00E1199C">
      <w:pPr>
        <w:rPr>
          <w:lang w:val="en-GB"/>
        </w:rPr>
      </w:pPr>
      <w:r>
        <w:rPr>
          <w:lang w:val="en-GB"/>
        </w:rPr>
        <w:t>3. forward selection from null to full models based on AIC with 20 steps to get final1 model.</w:t>
      </w:r>
    </w:p>
    <w:p w:rsidR="00E1199C" w:rsidRDefault="00E1199C">
      <w:pPr>
        <w:rPr>
          <w:lang w:val="en-GB"/>
        </w:rPr>
      </w:pPr>
      <w:r>
        <w:rPr>
          <w:lang w:val="en-GB"/>
        </w:rPr>
        <w:t>4. check summary of final1 to remove insignificant terms to get final3 model</w:t>
      </w:r>
    </w:p>
    <w:p w:rsidR="00E1199C" w:rsidRDefault="00E1199C">
      <w:pPr>
        <w:rPr>
          <w:lang w:val="en-GB"/>
        </w:rPr>
      </w:pPr>
      <w:r>
        <w:rPr>
          <w:lang w:val="en-GB"/>
        </w:rPr>
        <w:t xml:space="preserve">5. determine classifier </w:t>
      </w:r>
      <w:r w:rsidR="007250BF">
        <w:rPr>
          <w:lang w:val="en-GB"/>
        </w:rPr>
        <w:t>to separate predicted values for different observed values (in our case, any logit(odds)&gt;0.42 is classified as 1 (non charged off) and vice versa)</w:t>
      </w:r>
    </w:p>
    <w:p w:rsidR="007250BF" w:rsidRDefault="007250BF">
      <w:pPr>
        <w:rPr>
          <w:lang w:val="en-GB"/>
        </w:rPr>
      </w:pPr>
    </w:p>
    <w:p w:rsidR="00E1199C" w:rsidRDefault="00E1199C">
      <w:pPr>
        <w:rPr>
          <w:lang w:val="en-GB"/>
        </w:rPr>
      </w:pPr>
      <w:r>
        <w:rPr>
          <w:lang w:val="en-GB"/>
        </w:rPr>
        <w:t>prediction accuracy 80.39%</w:t>
      </w:r>
    </w:p>
    <w:p w:rsidR="007250BF" w:rsidRDefault="007250BF">
      <w:pPr>
        <w:rPr>
          <w:lang w:val="en-GB"/>
        </w:rPr>
      </w:pPr>
    </w:p>
    <w:p w:rsidR="007250BF" w:rsidRDefault="007250BF">
      <w:pPr>
        <w:rPr>
          <w:lang w:val="en-GB"/>
        </w:rPr>
      </w:pPr>
    </w:p>
    <w:p w:rsidR="007250BF" w:rsidRDefault="007250BF">
      <w:pPr>
        <w:rPr>
          <w:lang w:val="en-GB"/>
        </w:rPr>
      </w:pPr>
      <w:r>
        <w:rPr>
          <w:lang w:val="en-GB"/>
        </w:rPr>
        <w:t>all plots and data can be retrieved from R code.</w:t>
      </w:r>
    </w:p>
    <w:p w:rsidR="007250BF" w:rsidRPr="008A7D0D" w:rsidRDefault="007250BF">
      <w:pPr>
        <w:rPr>
          <w:lang w:val="en-GB"/>
        </w:rPr>
      </w:pPr>
      <w:r>
        <w:rPr>
          <w:lang w:val="en-GB"/>
        </w:rPr>
        <w:t>Good luck</w:t>
      </w:r>
    </w:p>
    <w:sectPr w:rsidR="007250BF" w:rsidRPr="008A7D0D" w:rsidSect="00AE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7D0D"/>
    <w:rsid w:val="00043A27"/>
    <w:rsid w:val="000501C7"/>
    <w:rsid w:val="00076F25"/>
    <w:rsid w:val="000B123C"/>
    <w:rsid w:val="000D1A9F"/>
    <w:rsid w:val="000F7415"/>
    <w:rsid w:val="00110B4C"/>
    <w:rsid w:val="0013101E"/>
    <w:rsid w:val="001900C6"/>
    <w:rsid w:val="001963C5"/>
    <w:rsid w:val="001B48F6"/>
    <w:rsid w:val="001E06CB"/>
    <w:rsid w:val="00223A79"/>
    <w:rsid w:val="00244D5F"/>
    <w:rsid w:val="0028700E"/>
    <w:rsid w:val="002A1739"/>
    <w:rsid w:val="003215DE"/>
    <w:rsid w:val="003879AA"/>
    <w:rsid w:val="003A72E6"/>
    <w:rsid w:val="00443F15"/>
    <w:rsid w:val="0047568A"/>
    <w:rsid w:val="004F5709"/>
    <w:rsid w:val="005B3B83"/>
    <w:rsid w:val="00603C39"/>
    <w:rsid w:val="00656601"/>
    <w:rsid w:val="00693846"/>
    <w:rsid w:val="0069782B"/>
    <w:rsid w:val="006A2A5E"/>
    <w:rsid w:val="006F0E13"/>
    <w:rsid w:val="007109C4"/>
    <w:rsid w:val="00717628"/>
    <w:rsid w:val="007250BF"/>
    <w:rsid w:val="00736F27"/>
    <w:rsid w:val="00753938"/>
    <w:rsid w:val="0079396A"/>
    <w:rsid w:val="007F1A6D"/>
    <w:rsid w:val="0080042D"/>
    <w:rsid w:val="00816FE7"/>
    <w:rsid w:val="00820A99"/>
    <w:rsid w:val="0087118B"/>
    <w:rsid w:val="008826A4"/>
    <w:rsid w:val="00894960"/>
    <w:rsid w:val="008A7D0D"/>
    <w:rsid w:val="00902CAD"/>
    <w:rsid w:val="009A446C"/>
    <w:rsid w:val="009C1243"/>
    <w:rsid w:val="009E7555"/>
    <w:rsid w:val="00A03C50"/>
    <w:rsid w:val="00A15517"/>
    <w:rsid w:val="00AA1921"/>
    <w:rsid w:val="00AC179F"/>
    <w:rsid w:val="00AE150C"/>
    <w:rsid w:val="00AF21E8"/>
    <w:rsid w:val="00B569D8"/>
    <w:rsid w:val="00B76B9D"/>
    <w:rsid w:val="00C4372A"/>
    <w:rsid w:val="00C51969"/>
    <w:rsid w:val="00C9329D"/>
    <w:rsid w:val="00CE4898"/>
    <w:rsid w:val="00D03C32"/>
    <w:rsid w:val="00D52350"/>
    <w:rsid w:val="00D77DDA"/>
    <w:rsid w:val="00D91DEF"/>
    <w:rsid w:val="00DA6C2E"/>
    <w:rsid w:val="00DF4878"/>
    <w:rsid w:val="00E1199C"/>
    <w:rsid w:val="00E53885"/>
    <w:rsid w:val="00E57B78"/>
    <w:rsid w:val="00E962E0"/>
    <w:rsid w:val="00EA5700"/>
    <w:rsid w:val="00EF2BC5"/>
    <w:rsid w:val="00F36AFA"/>
    <w:rsid w:val="00F71402"/>
    <w:rsid w:val="00FA27CF"/>
    <w:rsid w:val="00FF4328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woody</dc:creator>
  <cp:lastModifiedBy>woody</cp:lastModifiedBy>
  <cp:revision>1</cp:revision>
  <dcterms:created xsi:type="dcterms:W3CDTF">2016-04-29T00:37:00Z</dcterms:created>
  <dcterms:modified xsi:type="dcterms:W3CDTF">2016-04-29T00:59:00Z</dcterms:modified>
</cp:coreProperties>
</file>