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C55F03" w:rsidP="00C55F03">
      <w:pPr>
        <w:pStyle w:val="1"/>
      </w:pPr>
      <w:r>
        <w:rPr>
          <w:rFonts w:hint="eastAsia"/>
        </w:rPr>
        <w:t>开头：</w:t>
      </w:r>
    </w:p>
    <w:p w:rsidR="00C55F03" w:rsidRDefault="00C55F03">
      <w:r>
        <w:t>The speaker rebuts the reading’s argument by pointing out (</w:t>
      </w:r>
      <w:r>
        <w:rPr>
          <w:rFonts w:hint="eastAsia"/>
        </w:rPr>
        <w:t>名词性短语</w:t>
      </w:r>
      <w:r>
        <w:t>)</w:t>
      </w:r>
    </w:p>
    <w:p w:rsidR="00C55F03" w:rsidRDefault="00C55F03">
      <w:r>
        <w:t>U</w:t>
      </w:r>
      <w:r>
        <w:rPr>
          <w:rFonts w:hint="eastAsia"/>
        </w:rPr>
        <w:t>nder</w:t>
      </w:r>
      <w:r>
        <w:t>mine the assumption that</w:t>
      </w:r>
    </w:p>
    <w:p w:rsidR="00382615" w:rsidRDefault="00382615">
      <w:r>
        <w:t xml:space="preserve">The speaker </w:t>
      </w:r>
      <w:r w:rsidRPr="00B27412">
        <w:rPr>
          <w:highlight w:val="yellow"/>
        </w:rPr>
        <w:t>raises</w:t>
      </w:r>
      <w:r>
        <w:t xml:space="preserve"> serious</w:t>
      </w:r>
      <w:bookmarkStart w:id="0" w:name="_GoBack"/>
      <w:bookmarkEnd w:id="0"/>
      <w:r>
        <w:t xml:space="preserve"> </w:t>
      </w:r>
      <w:proofErr w:type="spellStart"/>
      <w:r>
        <w:t>conterarguments</w:t>
      </w:r>
      <w:proofErr w:type="spellEnd"/>
      <w:r w:rsidR="007B0AF3">
        <w:t>/</w:t>
      </w:r>
      <w:r w:rsidR="007B0AF3">
        <w:rPr>
          <w:rFonts w:hint="eastAsia"/>
        </w:rPr>
        <w:t>doubt</w:t>
      </w:r>
      <w:r w:rsidR="007B0AF3">
        <w:t>s</w:t>
      </w:r>
      <w:r>
        <w:t xml:space="preserve"> </w:t>
      </w:r>
      <w:r w:rsidRPr="00B27412">
        <w:rPr>
          <w:highlight w:val="yellow"/>
        </w:rPr>
        <w:t>again</w:t>
      </w:r>
      <w:r w:rsidR="00B27412" w:rsidRPr="00B27412">
        <w:rPr>
          <w:highlight w:val="yellow"/>
        </w:rPr>
        <w:t>st the reading paragraphs by</w:t>
      </w:r>
      <w:r w:rsidR="00B27412">
        <w:t xml:space="preserve"> </w:t>
      </w:r>
      <w:r w:rsidR="00B27412" w:rsidRPr="00B27412">
        <w:rPr>
          <w:highlight w:val="yellow"/>
        </w:rPr>
        <w:t>providing</w:t>
      </w:r>
      <w:r w:rsidR="00B27412">
        <w:t xml:space="preserve"> drastically different </w:t>
      </w:r>
      <w:r w:rsidR="00B27412" w:rsidRPr="00B27412">
        <w:rPr>
          <w:highlight w:val="yellow"/>
        </w:rPr>
        <w:t>evidences regarding …</w:t>
      </w:r>
    </w:p>
    <w:p w:rsidR="00B27412" w:rsidRDefault="00B27412"/>
    <w:p w:rsidR="00C55F03" w:rsidRDefault="00C55F03" w:rsidP="00C55F03">
      <w:pPr>
        <w:pStyle w:val="1"/>
      </w:pPr>
      <w:r>
        <w:rPr>
          <w:rFonts w:hint="eastAsia"/>
        </w:rPr>
        <w:t>段落开头</w:t>
      </w:r>
    </w:p>
    <w:p w:rsidR="00C55F03" w:rsidRDefault="00C55F03">
      <w:r>
        <w:t xml:space="preserve">Begins by stating that </w:t>
      </w:r>
    </w:p>
    <w:p w:rsidR="00C55F03" w:rsidRDefault="00C55F03">
      <w:r>
        <w:t>The speaker goes on to argue that</w:t>
      </w:r>
    </w:p>
    <w:p w:rsidR="00C55F03" w:rsidRDefault="00C55F03">
      <w:r>
        <w:t>The speaker challenges the validity of the assumption of</w:t>
      </w:r>
    </w:p>
    <w:p w:rsidR="00B27412" w:rsidRDefault="00B27412">
      <w:r>
        <w:t>…will not necessarily do</w:t>
      </w:r>
      <w:proofErr w:type="gramStart"/>
      <w:r>
        <w:t>…,as</w:t>
      </w:r>
      <w:proofErr w:type="gramEnd"/>
      <w:r>
        <w:t xml:space="preserve"> the reading argues</w:t>
      </w:r>
    </w:p>
    <w:p w:rsidR="003A2706" w:rsidRDefault="003A2706">
      <w:r>
        <w:t>A</w:t>
      </w:r>
      <w:r>
        <w:rPr>
          <w:rFonts w:hint="eastAsia"/>
        </w:rPr>
        <w:t>s</w:t>
      </w:r>
      <w:r>
        <w:t xml:space="preserve"> for…</w:t>
      </w:r>
      <w:r w:rsidR="002A47B5">
        <w:t>the speaker does not challenge the reading directly. Instead</w:t>
      </w:r>
    </w:p>
    <w:p w:rsidR="005D4546" w:rsidRDefault="005D4546">
      <w:r>
        <w:t xml:space="preserve">With respect to … it does not follow that </w:t>
      </w:r>
    </w:p>
    <w:p w:rsidR="00C55F03" w:rsidRDefault="00C55F03" w:rsidP="00C55F03">
      <w:pPr>
        <w:pStyle w:val="1"/>
      </w:pPr>
      <w:r>
        <w:rPr>
          <w:rFonts w:hint="eastAsia"/>
        </w:rPr>
        <w:t>因果</w:t>
      </w:r>
    </w:p>
    <w:p w:rsidR="00C55F03" w:rsidRPr="00C55F03" w:rsidRDefault="00C55F03" w:rsidP="00C55F03">
      <w:r>
        <w:t>T</w:t>
      </w:r>
      <w:r>
        <w:rPr>
          <w:rFonts w:hint="eastAsia"/>
        </w:rPr>
        <w:t>hus</w:t>
      </w:r>
    </w:p>
    <w:p w:rsidR="00C55F03" w:rsidRDefault="009F7B34">
      <w:r>
        <w:t>H</w:t>
      </w:r>
      <w:r>
        <w:rPr>
          <w:rFonts w:hint="eastAsia"/>
        </w:rPr>
        <w:t>ens</w:t>
      </w:r>
    </w:p>
    <w:p w:rsidR="009F7B34" w:rsidRDefault="009F7B34">
      <w:r>
        <w:t>In consequence</w:t>
      </w:r>
    </w:p>
    <w:p w:rsidR="009F7B34" w:rsidRDefault="009F7B34">
      <w:r>
        <w:t>Therefore</w:t>
      </w:r>
    </w:p>
    <w:p w:rsidR="009F7B34" w:rsidRDefault="009F7B34"/>
    <w:p w:rsidR="00C55F03" w:rsidRDefault="00C55F03" w:rsidP="00C55F03">
      <w:pPr>
        <w:pStyle w:val="1"/>
      </w:pPr>
      <w:r>
        <w:rPr>
          <w:rFonts w:hint="eastAsia"/>
        </w:rPr>
        <w:t>转折</w:t>
      </w:r>
    </w:p>
    <w:p w:rsidR="00C55F03" w:rsidRDefault="00C55F03" w:rsidP="00C55F03">
      <w:r>
        <w:t>D</w:t>
      </w:r>
      <w:r>
        <w:rPr>
          <w:rFonts w:hint="eastAsia"/>
        </w:rPr>
        <w:t>espite</w:t>
      </w:r>
    </w:p>
    <w:p w:rsidR="00C55F03" w:rsidRDefault="00C55F03" w:rsidP="00C55F03">
      <w:r>
        <w:lastRenderedPageBreak/>
        <w:t>But the speaker maintains that</w:t>
      </w:r>
    </w:p>
    <w:p w:rsidR="00C55F03" w:rsidRPr="00C55F03" w:rsidRDefault="00C55F03" w:rsidP="00C55F03">
      <w:r>
        <w:rPr>
          <w:rFonts w:hint="eastAsia"/>
        </w:rPr>
        <w:t>I</w:t>
      </w:r>
      <w:r>
        <w:t>n contrast</w:t>
      </w:r>
    </w:p>
    <w:p w:rsidR="008B5AE3" w:rsidRDefault="008B5AE3" w:rsidP="008B5AE3">
      <w:pPr>
        <w:pStyle w:val="1"/>
      </w:pPr>
      <w:r>
        <w:rPr>
          <w:rFonts w:hint="eastAsia"/>
        </w:rPr>
        <w:t>反驳</w:t>
      </w:r>
    </w:p>
    <w:p w:rsidR="008B5AE3" w:rsidRDefault="008B5AE3" w:rsidP="008B5AE3">
      <w:r>
        <w:t>Not effective</w:t>
      </w:r>
    </w:p>
    <w:p w:rsidR="008B5AE3" w:rsidRPr="008B5AE3" w:rsidRDefault="008B5AE3" w:rsidP="008B5AE3"/>
    <w:p w:rsidR="00B27412" w:rsidRDefault="00B27412" w:rsidP="00B27412">
      <w:pPr>
        <w:pStyle w:val="1"/>
      </w:pPr>
      <w:r>
        <w:rPr>
          <w:rFonts w:hint="eastAsia"/>
        </w:rPr>
        <w:t>短语</w:t>
      </w:r>
    </w:p>
    <w:p w:rsidR="00B27412" w:rsidRDefault="00B27412" w:rsidP="00B27412">
      <w:r>
        <w:t xml:space="preserve">Be susceptible to </w:t>
      </w:r>
    </w:p>
    <w:p w:rsidR="002A47B5" w:rsidRDefault="002A47B5" w:rsidP="00B27412">
      <w:r>
        <w:t>Necessarily</w:t>
      </w:r>
    </w:p>
    <w:p w:rsidR="002A47B5" w:rsidRDefault="00AE0EC3" w:rsidP="00B27412">
      <w:r>
        <w:t>Further demonstrate</w:t>
      </w:r>
    </w:p>
    <w:p w:rsidR="00BC64E9" w:rsidRDefault="00B0563C" w:rsidP="00B27412">
      <w:r>
        <w:t>The fac</w:t>
      </w:r>
      <w:r w:rsidR="002B6387">
        <w:t>t</w:t>
      </w:r>
      <w:r>
        <w:t xml:space="preserve"> that…does not </w:t>
      </w:r>
      <w:r w:rsidR="002B6387">
        <w:t xml:space="preserve">make them particularly likely /does not seem to 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指出</w:t>
      </w:r>
    </w:p>
    <w:p w:rsidR="00BC64E9" w:rsidRDefault="001522CB" w:rsidP="00B27412">
      <w:r>
        <w:rPr>
          <w:rFonts w:hint="eastAsia"/>
        </w:rPr>
        <w:t>point</w:t>
      </w:r>
      <w:r>
        <w:t xml:space="preserve"> out</w:t>
      </w:r>
    </w:p>
    <w:p w:rsidR="001522CB" w:rsidRDefault="001522CB" w:rsidP="00B27412">
      <w:r>
        <w:rPr>
          <w:rFonts w:hint="eastAsia"/>
        </w:rPr>
        <w:t>i</w:t>
      </w:r>
      <w:r>
        <w:t>ndicate</w:t>
      </w:r>
    </w:p>
    <w:p w:rsidR="005D4546" w:rsidRPr="009636ED" w:rsidRDefault="005D4546" w:rsidP="00B27412">
      <w:pPr>
        <w:rPr>
          <w:b/>
        </w:rPr>
      </w:pPr>
      <w:r w:rsidRPr="009636ED">
        <w:rPr>
          <w:rFonts w:hint="eastAsia"/>
          <w:b/>
        </w:rPr>
        <w:t>强调</w:t>
      </w:r>
    </w:p>
    <w:p w:rsidR="005D4546" w:rsidRDefault="009636ED" w:rsidP="00B27412">
      <w:r>
        <w:t>I</w:t>
      </w:r>
      <w:r w:rsidR="005D4546">
        <w:t>nsist</w:t>
      </w:r>
    </w:p>
    <w:p w:rsidR="009636ED" w:rsidRDefault="009636ED" w:rsidP="00B27412">
      <w:pPr>
        <w:rPr>
          <w:rFonts w:hint="eastAsia"/>
        </w:rPr>
      </w:pPr>
      <w:r>
        <w:rPr>
          <w:rFonts w:hint="eastAsia"/>
        </w:rPr>
        <w:t>a</w:t>
      </w:r>
      <w:r>
        <w:t>ssert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而不是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rather than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instead of</w:t>
      </w:r>
      <w:r>
        <w:t xml:space="preserve"> </w:t>
      </w:r>
      <w:proofErr w:type="spellStart"/>
      <w:r>
        <w:t>sth</w:t>
      </w:r>
      <w:proofErr w:type="spellEnd"/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other than</w:t>
      </w:r>
    </w:p>
    <w:p w:rsidR="001522CB" w:rsidRPr="00A86912" w:rsidRDefault="00A86912" w:rsidP="00A86912">
      <w:pPr>
        <w:rPr>
          <w:b/>
        </w:rPr>
      </w:pPr>
      <w:r w:rsidRPr="00A86912">
        <w:rPr>
          <w:rFonts w:hint="eastAsia"/>
          <w:b/>
        </w:rPr>
        <w:t>适用于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the same with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apply to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appropriate for</w:t>
      </w:r>
    </w:p>
    <w:p w:rsidR="00A86912" w:rsidRPr="00A86912" w:rsidRDefault="00A86912" w:rsidP="00A86912">
      <w:pPr>
        <w:rPr>
          <w:rFonts w:hint="eastAsia"/>
          <w:color w:val="333333"/>
        </w:rPr>
      </w:pPr>
      <w:r w:rsidRPr="00A86912">
        <w:rPr>
          <w:rFonts w:hint="eastAsia"/>
        </w:rPr>
        <w:t>be suitable for</w:t>
      </w:r>
    </w:p>
    <w:p w:rsidR="00A86912" w:rsidRPr="009F7B34" w:rsidRDefault="009F7B34" w:rsidP="00A86912">
      <w:pPr>
        <w:rPr>
          <w:b/>
        </w:rPr>
      </w:pPr>
      <w:r w:rsidRPr="009F7B34">
        <w:rPr>
          <w:rFonts w:hint="eastAsia"/>
          <w:b/>
        </w:rPr>
        <w:t>陈述</w:t>
      </w:r>
    </w:p>
    <w:p w:rsidR="009F7B34" w:rsidRDefault="009F7B34" w:rsidP="00A86912">
      <w:r>
        <w:t>S</w:t>
      </w:r>
      <w:r>
        <w:rPr>
          <w:rFonts w:hint="eastAsia"/>
        </w:rPr>
        <w:t>tate</w:t>
      </w:r>
    </w:p>
    <w:p w:rsidR="005D4546" w:rsidRDefault="005D4546" w:rsidP="005D4546">
      <w:pPr>
        <w:rPr>
          <w:b/>
        </w:rPr>
      </w:pPr>
      <w:r w:rsidRPr="005D4546">
        <w:rPr>
          <w:rFonts w:hint="eastAsia"/>
          <w:b/>
        </w:rPr>
        <w:lastRenderedPageBreak/>
        <w:t>关于</w:t>
      </w:r>
    </w:p>
    <w:p w:rsidR="005D4546" w:rsidRDefault="005D4546" w:rsidP="005D4546">
      <w:r>
        <w:t>R</w:t>
      </w:r>
      <w:r>
        <w:rPr>
          <w:rFonts w:hint="eastAsia"/>
        </w:rPr>
        <w:t>egarding</w:t>
      </w:r>
    </w:p>
    <w:p w:rsidR="005D4546" w:rsidRPr="005D4546" w:rsidRDefault="005D4546" w:rsidP="005D4546">
      <w:pPr>
        <w:rPr>
          <w:rFonts w:hint="eastAsia"/>
        </w:rPr>
      </w:pPr>
      <w:r>
        <w:t xml:space="preserve">With respect to </w:t>
      </w:r>
    </w:p>
    <w:p w:rsidR="005D4546" w:rsidRDefault="00106290" w:rsidP="00A86912">
      <w:pPr>
        <w:rPr>
          <w:b/>
        </w:rPr>
      </w:pPr>
      <w:r w:rsidRPr="00106290">
        <w:rPr>
          <w:rFonts w:hint="eastAsia"/>
          <w:b/>
        </w:rPr>
        <w:t>不能</w:t>
      </w:r>
    </w:p>
    <w:p w:rsidR="00106290" w:rsidRPr="00106290" w:rsidRDefault="00106290" w:rsidP="00A86912">
      <w:r w:rsidRPr="00106290">
        <w:t xml:space="preserve">Will not be able to </w:t>
      </w:r>
    </w:p>
    <w:p w:rsidR="00106290" w:rsidRPr="00106290" w:rsidRDefault="00106290" w:rsidP="00A86912">
      <w:r w:rsidRPr="00106290">
        <w:t xml:space="preserve">Be unable to </w:t>
      </w:r>
    </w:p>
    <w:p w:rsidR="00106290" w:rsidRPr="00106290" w:rsidRDefault="00106290" w:rsidP="00A86912">
      <w:pPr>
        <w:rPr>
          <w:rFonts w:hint="eastAsia"/>
        </w:rPr>
      </w:pPr>
      <w:r w:rsidRPr="00106290">
        <w:t xml:space="preserve">Fail to </w:t>
      </w:r>
    </w:p>
    <w:p w:rsidR="009F7B34" w:rsidRPr="00106290" w:rsidRDefault="009F7B34" w:rsidP="00A86912"/>
    <w:sectPr w:rsidR="009F7B34" w:rsidRPr="00106290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1F2F"/>
    <w:multiLevelType w:val="multilevel"/>
    <w:tmpl w:val="0FA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1B1C"/>
    <w:multiLevelType w:val="multilevel"/>
    <w:tmpl w:val="86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3"/>
    <w:rsid w:val="00106290"/>
    <w:rsid w:val="001522CB"/>
    <w:rsid w:val="002A47B5"/>
    <w:rsid w:val="002B6387"/>
    <w:rsid w:val="00382615"/>
    <w:rsid w:val="0038785C"/>
    <w:rsid w:val="003A2706"/>
    <w:rsid w:val="005D4546"/>
    <w:rsid w:val="007B0AF3"/>
    <w:rsid w:val="008B5AE3"/>
    <w:rsid w:val="0092260E"/>
    <w:rsid w:val="009636ED"/>
    <w:rsid w:val="00992BC2"/>
    <w:rsid w:val="009F7B34"/>
    <w:rsid w:val="00A86912"/>
    <w:rsid w:val="00AC550D"/>
    <w:rsid w:val="00AE0EC3"/>
    <w:rsid w:val="00B0563C"/>
    <w:rsid w:val="00B27412"/>
    <w:rsid w:val="00BC64E9"/>
    <w:rsid w:val="00C55F03"/>
    <w:rsid w:val="00DB27F0"/>
    <w:rsid w:val="00DD13D5"/>
    <w:rsid w:val="00F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4023E"/>
  <w14:defaultImageDpi w14:val="32767"/>
  <w15:chartTrackingRefBased/>
  <w15:docId w15:val="{F791D4AE-D2A9-904A-BF91-3BDDC6E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0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C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BC64E9"/>
    <w:rPr>
      <w:color w:val="0000FF"/>
      <w:u w:val="single"/>
    </w:rPr>
  </w:style>
  <w:style w:type="character" w:customStyle="1" w:styleId="def">
    <w:name w:val="def"/>
    <w:basedOn w:val="a0"/>
    <w:rsid w:val="0015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5</cp:revision>
  <dcterms:created xsi:type="dcterms:W3CDTF">2020-08-10T10:17:00Z</dcterms:created>
  <dcterms:modified xsi:type="dcterms:W3CDTF">2020-08-13T10:16:00Z</dcterms:modified>
</cp:coreProperties>
</file>