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CDE6" w14:textId="5032E187" w:rsidR="0051613F" w:rsidRDefault="0051613F" w:rsidP="0051613F">
      <w:pPr>
        <w:jc w:val="center"/>
        <w:rPr>
          <w:rFonts w:ascii="Arial" w:hAnsi="Arial" w:cs="Arial"/>
          <w:b/>
          <w:bCs/>
          <w:sz w:val="52"/>
          <w:szCs w:val="52"/>
        </w:rPr>
      </w:pPr>
      <w:r>
        <w:rPr>
          <w:rFonts w:ascii="Arial" w:hAnsi="Arial" w:cs="Arial" w:hint="eastAsia"/>
          <w:b/>
          <w:bCs/>
          <w:sz w:val="52"/>
          <w:szCs w:val="52"/>
        </w:rPr>
        <w:t>校园订餐系统代码开发规范</w:t>
      </w:r>
    </w:p>
    <w:p w14:paraId="1A56AD8D" w14:textId="77777777" w:rsidR="0051613F" w:rsidRDefault="0051613F" w:rsidP="0051613F">
      <w:pPr>
        <w:jc w:val="center"/>
        <w:rPr>
          <w:rFonts w:ascii="华文中宋" w:hAnsi="宋体"/>
          <w:b/>
          <w:bCs/>
          <w:sz w:val="52"/>
          <w:szCs w:val="52"/>
        </w:rPr>
      </w:pPr>
      <w:r>
        <w:rPr>
          <w:rFonts w:ascii="Arial" w:hAnsi="Arial" w:cs="Arial"/>
          <w:b/>
          <w:bCs/>
          <w:sz w:val="52"/>
          <w:szCs w:val="52"/>
        </w:rPr>
        <w:t>V0.1</w:t>
      </w:r>
    </w:p>
    <w:p w14:paraId="29A023C9" w14:textId="4B02E0A4" w:rsidR="009945A6" w:rsidRDefault="009945A6" w:rsidP="0051613F"/>
    <w:p w14:paraId="4870E34C" w14:textId="2DCCADC8" w:rsidR="0051613F" w:rsidRDefault="0051613F" w:rsidP="0051613F"/>
    <w:p w14:paraId="20339CF6" w14:textId="1D6D206D" w:rsidR="0051613F" w:rsidRDefault="0051613F" w:rsidP="0051613F"/>
    <w:p w14:paraId="7E81A77F" w14:textId="4F03B24A" w:rsidR="0051613F" w:rsidRDefault="0051613F" w:rsidP="0051613F"/>
    <w:p w14:paraId="5BDBA429" w14:textId="1435AC96" w:rsidR="0051613F" w:rsidRDefault="0051613F" w:rsidP="0051613F"/>
    <w:p w14:paraId="6A2ABB59" w14:textId="046242C4" w:rsidR="0051613F" w:rsidRDefault="0051613F" w:rsidP="0051613F"/>
    <w:p w14:paraId="48A80F3A" w14:textId="725CFC7C" w:rsidR="0051613F" w:rsidRDefault="0051613F" w:rsidP="0051613F"/>
    <w:p w14:paraId="744F07C5" w14:textId="16EA11F8" w:rsidR="0051613F" w:rsidRDefault="0051613F" w:rsidP="0051613F"/>
    <w:p w14:paraId="2CC0253F" w14:textId="6261A6AB" w:rsidR="0051613F" w:rsidRDefault="0051613F" w:rsidP="0051613F"/>
    <w:p w14:paraId="5743E495" w14:textId="62A508A2" w:rsidR="0051613F" w:rsidRDefault="0051613F" w:rsidP="0051613F"/>
    <w:p w14:paraId="70492D41" w14:textId="425A00DD" w:rsidR="0051613F" w:rsidRDefault="0051613F" w:rsidP="0051613F"/>
    <w:p w14:paraId="11DFE7A5" w14:textId="77777777" w:rsidR="0051613F" w:rsidRDefault="0051613F" w:rsidP="0051613F"/>
    <w:p w14:paraId="75250612" w14:textId="77777777" w:rsidR="0051613F" w:rsidRDefault="0051613F" w:rsidP="0051613F">
      <w:pPr>
        <w:rPr>
          <w:rFonts w:ascii="宋体" w:hAnsi="宋体"/>
          <w:sz w:val="24"/>
        </w:rPr>
      </w:pP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56"/>
        <w:gridCol w:w="1244"/>
        <w:gridCol w:w="2520"/>
      </w:tblGrid>
      <w:tr w:rsidR="0051613F" w14:paraId="68FD2611" w14:textId="77777777" w:rsidTr="0051613F">
        <w:trPr>
          <w:trHeight w:val="454"/>
        </w:trPr>
        <w:tc>
          <w:tcPr>
            <w:tcW w:w="1260" w:type="dxa"/>
            <w:tcBorders>
              <w:top w:val="single" w:sz="4" w:space="0" w:color="auto"/>
              <w:left w:val="single" w:sz="4" w:space="0" w:color="auto"/>
              <w:bottom w:val="single" w:sz="4" w:space="0" w:color="auto"/>
              <w:right w:val="single" w:sz="4" w:space="0" w:color="auto"/>
            </w:tcBorders>
            <w:hideMark/>
          </w:tcPr>
          <w:p w14:paraId="2866D9DA" w14:textId="77777777" w:rsidR="0051613F" w:rsidRDefault="0051613F">
            <w:pPr>
              <w:rPr>
                <w:rFonts w:ascii="宋体" w:hAnsi="宋体"/>
              </w:rPr>
            </w:pPr>
            <w:r>
              <w:rPr>
                <w:rFonts w:ascii="宋体" w:hAnsi="宋体" w:hint="eastAsia"/>
              </w:rPr>
              <w:t>项目编号：</w:t>
            </w:r>
          </w:p>
        </w:tc>
        <w:tc>
          <w:tcPr>
            <w:tcW w:w="2356" w:type="dxa"/>
            <w:tcBorders>
              <w:top w:val="single" w:sz="4" w:space="0" w:color="auto"/>
              <w:left w:val="single" w:sz="4" w:space="0" w:color="auto"/>
              <w:bottom w:val="single" w:sz="4" w:space="0" w:color="auto"/>
              <w:right w:val="single" w:sz="4" w:space="0" w:color="auto"/>
            </w:tcBorders>
          </w:tcPr>
          <w:p w14:paraId="0CC036AC" w14:textId="77777777" w:rsidR="0051613F" w:rsidRDefault="0051613F">
            <w:pPr>
              <w:rPr>
                <w:rFonts w:ascii="宋体" w:hAnsi="宋体"/>
              </w:rPr>
            </w:pPr>
          </w:p>
        </w:tc>
        <w:tc>
          <w:tcPr>
            <w:tcW w:w="1244" w:type="dxa"/>
            <w:tcBorders>
              <w:top w:val="single" w:sz="4" w:space="0" w:color="auto"/>
              <w:left w:val="single" w:sz="4" w:space="0" w:color="auto"/>
              <w:bottom w:val="single" w:sz="4" w:space="0" w:color="auto"/>
              <w:right w:val="single" w:sz="4" w:space="0" w:color="auto"/>
            </w:tcBorders>
            <w:hideMark/>
          </w:tcPr>
          <w:p w14:paraId="44FE19FC" w14:textId="77777777" w:rsidR="0051613F" w:rsidRDefault="0051613F">
            <w:pPr>
              <w:rPr>
                <w:rFonts w:ascii="宋体" w:hAnsi="宋体"/>
              </w:rPr>
            </w:pPr>
            <w:r>
              <w:rPr>
                <w:rFonts w:ascii="宋体" w:hAnsi="宋体" w:hint="eastAsia"/>
              </w:rPr>
              <w:t>项目名称：</w:t>
            </w:r>
          </w:p>
        </w:tc>
        <w:tc>
          <w:tcPr>
            <w:tcW w:w="2520" w:type="dxa"/>
            <w:tcBorders>
              <w:top w:val="single" w:sz="4" w:space="0" w:color="auto"/>
              <w:left w:val="single" w:sz="4" w:space="0" w:color="auto"/>
              <w:bottom w:val="single" w:sz="4" w:space="0" w:color="auto"/>
              <w:right w:val="single" w:sz="4" w:space="0" w:color="auto"/>
            </w:tcBorders>
          </w:tcPr>
          <w:p w14:paraId="6337A68C" w14:textId="77777777" w:rsidR="0051613F" w:rsidRDefault="0051613F">
            <w:pPr>
              <w:rPr>
                <w:rFonts w:ascii="宋体" w:hAnsi="宋体"/>
              </w:rPr>
            </w:pPr>
          </w:p>
        </w:tc>
      </w:tr>
      <w:tr w:rsidR="0051613F" w14:paraId="37D72B61" w14:textId="77777777" w:rsidTr="0051613F">
        <w:trPr>
          <w:trHeight w:val="454"/>
        </w:trPr>
        <w:tc>
          <w:tcPr>
            <w:tcW w:w="1260" w:type="dxa"/>
            <w:tcBorders>
              <w:top w:val="single" w:sz="4" w:space="0" w:color="auto"/>
              <w:left w:val="single" w:sz="4" w:space="0" w:color="auto"/>
              <w:bottom w:val="single" w:sz="4" w:space="0" w:color="auto"/>
              <w:right w:val="single" w:sz="4" w:space="0" w:color="auto"/>
            </w:tcBorders>
            <w:hideMark/>
          </w:tcPr>
          <w:p w14:paraId="52AA58E1" w14:textId="77777777" w:rsidR="0051613F" w:rsidRDefault="0051613F">
            <w:pPr>
              <w:rPr>
                <w:rFonts w:ascii="宋体" w:hAnsi="宋体"/>
              </w:rPr>
            </w:pPr>
            <w:r>
              <w:rPr>
                <w:rFonts w:ascii="宋体" w:hAnsi="宋体" w:hint="eastAsia"/>
              </w:rPr>
              <w:t>编</w:t>
            </w:r>
            <w:r>
              <w:rPr>
                <w:rFonts w:ascii="宋体" w:hAnsi="宋体" w:hint="eastAsia"/>
              </w:rPr>
              <w:t xml:space="preserve"> </w:t>
            </w:r>
            <w:r>
              <w:rPr>
                <w:rFonts w:ascii="宋体" w:hAnsi="宋体" w:hint="eastAsia"/>
              </w:rPr>
              <w:t>写</w:t>
            </w:r>
            <w:r>
              <w:rPr>
                <w:rFonts w:ascii="宋体" w:hAnsi="宋体" w:hint="eastAsia"/>
              </w:rPr>
              <w:t xml:space="preserve"> </w:t>
            </w:r>
            <w:r>
              <w:rPr>
                <w:rFonts w:ascii="宋体" w:hAnsi="宋体" w:hint="eastAsia"/>
              </w:rPr>
              <w:t>人：</w:t>
            </w:r>
          </w:p>
        </w:tc>
        <w:tc>
          <w:tcPr>
            <w:tcW w:w="2356" w:type="dxa"/>
            <w:tcBorders>
              <w:top w:val="single" w:sz="4" w:space="0" w:color="auto"/>
              <w:left w:val="single" w:sz="4" w:space="0" w:color="auto"/>
              <w:bottom w:val="single" w:sz="4" w:space="0" w:color="auto"/>
              <w:right w:val="single" w:sz="4" w:space="0" w:color="auto"/>
            </w:tcBorders>
          </w:tcPr>
          <w:p w14:paraId="6C208F7F" w14:textId="77777777" w:rsidR="0051613F" w:rsidRDefault="0051613F">
            <w:pPr>
              <w:rPr>
                <w:rFonts w:ascii="宋体" w:hAnsi="宋体"/>
              </w:rPr>
            </w:pPr>
          </w:p>
        </w:tc>
        <w:tc>
          <w:tcPr>
            <w:tcW w:w="1244" w:type="dxa"/>
            <w:tcBorders>
              <w:top w:val="single" w:sz="4" w:space="0" w:color="auto"/>
              <w:left w:val="single" w:sz="4" w:space="0" w:color="auto"/>
              <w:bottom w:val="single" w:sz="4" w:space="0" w:color="auto"/>
              <w:right w:val="single" w:sz="4" w:space="0" w:color="auto"/>
            </w:tcBorders>
            <w:hideMark/>
          </w:tcPr>
          <w:p w14:paraId="382DDA39" w14:textId="77777777" w:rsidR="0051613F" w:rsidRDefault="0051613F">
            <w:pPr>
              <w:rPr>
                <w:rFonts w:ascii="宋体" w:hAnsi="宋体"/>
              </w:rPr>
            </w:pPr>
            <w:r>
              <w:rPr>
                <w:rFonts w:ascii="宋体" w:hAnsi="宋体" w:hint="eastAsia"/>
              </w:rPr>
              <w:t>编写日期：</w:t>
            </w:r>
          </w:p>
        </w:tc>
        <w:tc>
          <w:tcPr>
            <w:tcW w:w="2520" w:type="dxa"/>
            <w:tcBorders>
              <w:top w:val="single" w:sz="4" w:space="0" w:color="auto"/>
              <w:left w:val="single" w:sz="4" w:space="0" w:color="auto"/>
              <w:bottom w:val="single" w:sz="4" w:space="0" w:color="auto"/>
              <w:right w:val="single" w:sz="4" w:space="0" w:color="auto"/>
            </w:tcBorders>
          </w:tcPr>
          <w:p w14:paraId="52198383" w14:textId="77777777" w:rsidR="0051613F" w:rsidRDefault="0051613F">
            <w:pPr>
              <w:rPr>
                <w:rFonts w:ascii="宋体" w:hAnsi="宋体"/>
              </w:rPr>
            </w:pPr>
          </w:p>
        </w:tc>
      </w:tr>
      <w:tr w:rsidR="0051613F" w14:paraId="22C9D4B0" w14:textId="77777777" w:rsidTr="0051613F">
        <w:trPr>
          <w:trHeight w:val="454"/>
        </w:trPr>
        <w:tc>
          <w:tcPr>
            <w:tcW w:w="1260" w:type="dxa"/>
            <w:tcBorders>
              <w:top w:val="single" w:sz="4" w:space="0" w:color="auto"/>
              <w:left w:val="single" w:sz="4" w:space="0" w:color="auto"/>
              <w:bottom w:val="single" w:sz="4" w:space="0" w:color="auto"/>
              <w:right w:val="single" w:sz="4" w:space="0" w:color="auto"/>
            </w:tcBorders>
            <w:hideMark/>
          </w:tcPr>
          <w:p w14:paraId="54A80C91" w14:textId="77777777" w:rsidR="0051613F" w:rsidRDefault="0051613F">
            <w:pPr>
              <w:rPr>
                <w:rFonts w:ascii="宋体" w:hAnsi="宋体"/>
              </w:rPr>
            </w:pPr>
            <w:r>
              <w:rPr>
                <w:rFonts w:ascii="宋体" w:hAnsi="宋体" w:hint="eastAsia"/>
              </w:rPr>
              <w:t>审</w:t>
            </w:r>
            <w:r>
              <w:rPr>
                <w:rFonts w:ascii="宋体" w:hAnsi="宋体" w:hint="eastAsia"/>
              </w:rPr>
              <w:t xml:space="preserve"> </w:t>
            </w:r>
            <w:r>
              <w:rPr>
                <w:rFonts w:ascii="宋体" w:hAnsi="宋体" w:hint="eastAsia"/>
              </w:rPr>
              <w:t>核</w:t>
            </w:r>
            <w:r>
              <w:rPr>
                <w:rFonts w:ascii="宋体" w:hAnsi="宋体" w:hint="eastAsia"/>
              </w:rPr>
              <w:t xml:space="preserve"> </w:t>
            </w:r>
            <w:r>
              <w:rPr>
                <w:rFonts w:ascii="宋体" w:hAnsi="宋体" w:hint="eastAsia"/>
              </w:rPr>
              <w:t>人：</w:t>
            </w:r>
          </w:p>
        </w:tc>
        <w:tc>
          <w:tcPr>
            <w:tcW w:w="2356" w:type="dxa"/>
            <w:tcBorders>
              <w:top w:val="single" w:sz="4" w:space="0" w:color="auto"/>
              <w:left w:val="single" w:sz="4" w:space="0" w:color="auto"/>
              <w:bottom w:val="single" w:sz="4" w:space="0" w:color="auto"/>
              <w:right w:val="single" w:sz="4" w:space="0" w:color="auto"/>
            </w:tcBorders>
          </w:tcPr>
          <w:p w14:paraId="4DF6F8D5" w14:textId="77777777" w:rsidR="0051613F" w:rsidRDefault="0051613F">
            <w:pPr>
              <w:rPr>
                <w:rFonts w:ascii="宋体" w:hAnsi="宋体"/>
              </w:rPr>
            </w:pPr>
          </w:p>
        </w:tc>
        <w:tc>
          <w:tcPr>
            <w:tcW w:w="1244" w:type="dxa"/>
            <w:tcBorders>
              <w:top w:val="single" w:sz="4" w:space="0" w:color="auto"/>
              <w:left w:val="single" w:sz="4" w:space="0" w:color="auto"/>
              <w:bottom w:val="single" w:sz="4" w:space="0" w:color="auto"/>
              <w:right w:val="single" w:sz="4" w:space="0" w:color="auto"/>
            </w:tcBorders>
            <w:hideMark/>
          </w:tcPr>
          <w:p w14:paraId="16B4DB46" w14:textId="77777777" w:rsidR="0051613F" w:rsidRDefault="0051613F">
            <w:pPr>
              <w:rPr>
                <w:rFonts w:ascii="宋体" w:hAnsi="宋体"/>
              </w:rPr>
            </w:pPr>
            <w:r>
              <w:rPr>
                <w:rFonts w:ascii="宋体" w:hAnsi="宋体" w:hint="eastAsia"/>
              </w:rPr>
              <w:t>审核日期：</w:t>
            </w:r>
          </w:p>
        </w:tc>
        <w:tc>
          <w:tcPr>
            <w:tcW w:w="2520" w:type="dxa"/>
            <w:tcBorders>
              <w:top w:val="single" w:sz="4" w:space="0" w:color="auto"/>
              <w:left w:val="single" w:sz="4" w:space="0" w:color="auto"/>
              <w:bottom w:val="single" w:sz="4" w:space="0" w:color="auto"/>
              <w:right w:val="single" w:sz="4" w:space="0" w:color="auto"/>
            </w:tcBorders>
          </w:tcPr>
          <w:p w14:paraId="334CC261" w14:textId="77777777" w:rsidR="0051613F" w:rsidRDefault="0051613F">
            <w:pPr>
              <w:rPr>
                <w:rFonts w:ascii="宋体" w:hAnsi="宋体"/>
              </w:rPr>
            </w:pPr>
          </w:p>
        </w:tc>
      </w:tr>
      <w:tr w:rsidR="0051613F" w14:paraId="7B730B12" w14:textId="77777777" w:rsidTr="0051613F">
        <w:trPr>
          <w:trHeight w:val="454"/>
        </w:trPr>
        <w:tc>
          <w:tcPr>
            <w:tcW w:w="1260" w:type="dxa"/>
            <w:tcBorders>
              <w:top w:val="single" w:sz="4" w:space="0" w:color="auto"/>
              <w:left w:val="single" w:sz="4" w:space="0" w:color="auto"/>
              <w:bottom w:val="single" w:sz="4" w:space="0" w:color="auto"/>
              <w:right w:val="single" w:sz="4" w:space="0" w:color="auto"/>
            </w:tcBorders>
            <w:hideMark/>
          </w:tcPr>
          <w:p w14:paraId="33F1286C" w14:textId="77777777" w:rsidR="0051613F" w:rsidRDefault="0051613F">
            <w:pPr>
              <w:rPr>
                <w:rFonts w:ascii="宋体" w:hAnsi="宋体"/>
              </w:rPr>
            </w:pPr>
            <w:r>
              <w:rPr>
                <w:rFonts w:ascii="宋体" w:hAnsi="宋体" w:hint="eastAsia"/>
              </w:rPr>
              <w:t>批</w:t>
            </w:r>
            <w:r>
              <w:rPr>
                <w:rFonts w:ascii="宋体" w:hAnsi="宋体" w:hint="eastAsia"/>
              </w:rPr>
              <w:t xml:space="preserve"> </w:t>
            </w:r>
            <w:r>
              <w:rPr>
                <w:rFonts w:ascii="宋体" w:hAnsi="宋体" w:hint="eastAsia"/>
              </w:rPr>
              <w:t>准</w:t>
            </w:r>
            <w:r>
              <w:rPr>
                <w:rFonts w:ascii="宋体" w:hAnsi="宋体" w:hint="eastAsia"/>
              </w:rPr>
              <w:t xml:space="preserve"> </w:t>
            </w:r>
            <w:r>
              <w:rPr>
                <w:rFonts w:ascii="宋体" w:hAnsi="宋体" w:hint="eastAsia"/>
              </w:rPr>
              <w:t>人：</w:t>
            </w:r>
          </w:p>
        </w:tc>
        <w:tc>
          <w:tcPr>
            <w:tcW w:w="2356" w:type="dxa"/>
            <w:tcBorders>
              <w:top w:val="single" w:sz="4" w:space="0" w:color="auto"/>
              <w:left w:val="single" w:sz="4" w:space="0" w:color="auto"/>
              <w:bottom w:val="single" w:sz="4" w:space="0" w:color="auto"/>
              <w:right w:val="single" w:sz="4" w:space="0" w:color="auto"/>
            </w:tcBorders>
          </w:tcPr>
          <w:p w14:paraId="45A891D3" w14:textId="77777777" w:rsidR="0051613F" w:rsidRDefault="0051613F">
            <w:pPr>
              <w:rPr>
                <w:rFonts w:ascii="宋体" w:hAnsi="宋体"/>
              </w:rPr>
            </w:pPr>
          </w:p>
        </w:tc>
        <w:tc>
          <w:tcPr>
            <w:tcW w:w="1244" w:type="dxa"/>
            <w:tcBorders>
              <w:top w:val="single" w:sz="4" w:space="0" w:color="auto"/>
              <w:left w:val="single" w:sz="4" w:space="0" w:color="auto"/>
              <w:bottom w:val="single" w:sz="4" w:space="0" w:color="auto"/>
              <w:right w:val="single" w:sz="4" w:space="0" w:color="auto"/>
            </w:tcBorders>
            <w:hideMark/>
          </w:tcPr>
          <w:p w14:paraId="6EEF1647" w14:textId="77777777" w:rsidR="0051613F" w:rsidRDefault="0051613F">
            <w:pPr>
              <w:rPr>
                <w:rFonts w:ascii="宋体" w:hAnsi="宋体"/>
              </w:rPr>
            </w:pPr>
            <w:r>
              <w:rPr>
                <w:rFonts w:ascii="宋体" w:hAnsi="宋体" w:hint="eastAsia"/>
              </w:rPr>
              <w:t>批准日期：</w:t>
            </w:r>
          </w:p>
        </w:tc>
        <w:tc>
          <w:tcPr>
            <w:tcW w:w="2520" w:type="dxa"/>
            <w:tcBorders>
              <w:top w:val="single" w:sz="4" w:space="0" w:color="auto"/>
              <w:left w:val="single" w:sz="4" w:space="0" w:color="auto"/>
              <w:bottom w:val="single" w:sz="4" w:space="0" w:color="auto"/>
              <w:right w:val="single" w:sz="4" w:space="0" w:color="auto"/>
            </w:tcBorders>
          </w:tcPr>
          <w:p w14:paraId="65369EB2" w14:textId="77777777" w:rsidR="0051613F" w:rsidRDefault="0051613F">
            <w:pPr>
              <w:rPr>
                <w:rFonts w:ascii="宋体" w:hAnsi="宋体"/>
              </w:rPr>
            </w:pPr>
          </w:p>
        </w:tc>
      </w:tr>
    </w:tbl>
    <w:p w14:paraId="077CADC6" w14:textId="77777777" w:rsidR="0051613F" w:rsidRDefault="0051613F" w:rsidP="0051613F">
      <w:pPr>
        <w:rPr>
          <w:rFonts w:ascii="宋体" w:hAnsi="宋体"/>
          <w:sz w:val="24"/>
        </w:rPr>
      </w:pPr>
    </w:p>
    <w:p w14:paraId="55233EB3" w14:textId="77777777" w:rsidR="0051613F" w:rsidRDefault="0051613F" w:rsidP="0051613F">
      <w:pPr>
        <w:rPr>
          <w:rFonts w:ascii="宋体" w:hAnsi="宋体"/>
          <w:sz w:val="24"/>
        </w:rPr>
      </w:pPr>
    </w:p>
    <w:p w14:paraId="2167B7CD" w14:textId="44293497" w:rsidR="0051613F" w:rsidRDefault="0051613F" w:rsidP="0051613F"/>
    <w:p w14:paraId="7BD35D58" w14:textId="76B0E6A9" w:rsidR="0051613F" w:rsidRDefault="0051613F" w:rsidP="0051613F"/>
    <w:p w14:paraId="7B8DDE99" w14:textId="0CA18181" w:rsidR="0051613F" w:rsidRDefault="0051613F" w:rsidP="0051613F"/>
    <w:p w14:paraId="2AF1F753" w14:textId="1FA9ED3E" w:rsidR="0051613F" w:rsidRDefault="0051613F" w:rsidP="0051613F"/>
    <w:p w14:paraId="54FF1EF1" w14:textId="5A52DEF6" w:rsidR="0051613F" w:rsidRDefault="0051613F" w:rsidP="0051613F"/>
    <w:p w14:paraId="38407449" w14:textId="1BB9E419" w:rsidR="0051613F" w:rsidRDefault="0051613F" w:rsidP="0051613F"/>
    <w:p w14:paraId="457042D0" w14:textId="7EBFF415" w:rsidR="0051613F" w:rsidRDefault="0051613F" w:rsidP="0051613F"/>
    <w:p w14:paraId="2503D79F" w14:textId="1F73AA55" w:rsidR="0051613F" w:rsidRDefault="0051613F" w:rsidP="0051613F"/>
    <w:p w14:paraId="335A41DE" w14:textId="289DA3F6" w:rsidR="0051613F" w:rsidRDefault="0051613F" w:rsidP="0051613F"/>
    <w:p w14:paraId="42A7E4B1" w14:textId="3DFD295A" w:rsidR="0051613F" w:rsidRDefault="0051613F" w:rsidP="0051613F"/>
    <w:p w14:paraId="34282D60" w14:textId="046180E3" w:rsidR="0051613F" w:rsidRDefault="0051613F" w:rsidP="0051613F"/>
    <w:p w14:paraId="2B9A431B" w14:textId="580D36F4" w:rsidR="0051613F" w:rsidRDefault="0051613F" w:rsidP="0051613F"/>
    <w:p w14:paraId="0E0207CF" w14:textId="7EF24984" w:rsidR="0051613F" w:rsidRDefault="0051613F" w:rsidP="0051613F"/>
    <w:p w14:paraId="2FFB4B6F" w14:textId="5689AC2D" w:rsidR="0051613F" w:rsidRDefault="0051613F" w:rsidP="0051613F"/>
    <w:p w14:paraId="7A9F25CB" w14:textId="4679C8B8" w:rsidR="0051613F" w:rsidRDefault="0051613F" w:rsidP="0051613F"/>
    <w:p w14:paraId="49160AF1" w14:textId="6DAEA00E" w:rsidR="0051613F" w:rsidRDefault="0051613F" w:rsidP="0051613F"/>
    <w:p w14:paraId="5F3F377D" w14:textId="1740A0BC" w:rsidR="0051613F" w:rsidRDefault="0051613F" w:rsidP="0051613F"/>
    <w:p w14:paraId="25631C79" w14:textId="66480F11" w:rsidR="0051613F" w:rsidRDefault="0051613F" w:rsidP="0051613F"/>
    <w:p w14:paraId="44548539" w14:textId="77777777" w:rsidR="0051613F" w:rsidRDefault="0051613F" w:rsidP="0051613F">
      <w:pPr>
        <w:jc w:val="center"/>
        <w:rPr>
          <w:rFonts w:ascii="宋体" w:hAnsi="宋体"/>
          <w:sz w:val="24"/>
        </w:rPr>
      </w:pPr>
      <w:r>
        <w:rPr>
          <w:rFonts w:ascii="黑体" w:eastAsia="黑体" w:hAnsi="宋体" w:hint="eastAsia"/>
          <w:b/>
          <w:sz w:val="30"/>
          <w:szCs w:val="30"/>
        </w:rPr>
        <w:lastRenderedPageBreak/>
        <w:t>修订记录</w:t>
      </w:r>
    </w:p>
    <w:tbl>
      <w:tblPr>
        <w:tblW w:w="8565"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1225"/>
        <w:gridCol w:w="6115"/>
      </w:tblGrid>
      <w:tr w:rsidR="0051613F" w14:paraId="0B93A05F"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87C4C1" w14:textId="77777777" w:rsidR="0051613F" w:rsidRDefault="0051613F">
            <w:pPr>
              <w:jc w:val="center"/>
              <w:rPr>
                <w:rFonts w:ascii="宋体" w:hAnsi="宋体"/>
                <w:szCs w:val="21"/>
              </w:rPr>
            </w:pPr>
            <w:r>
              <w:rPr>
                <w:rFonts w:ascii="宋体" w:hAnsi="宋体" w:hint="eastAsia"/>
                <w:szCs w:val="21"/>
              </w:rPr>
              <w:t>修订人</w:t>
            </w:r>
          </w:p>
        </w:tc>
        <w:tc>
          <w:tcPr>
            <w:tcW w:w="12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941347" w14:textId="77777777" w:rsidR="0051613F" w:rsidRDefault="0051613F">
            <w:pPr>
              <w:jc w:val="center"/>
              <w:rPr>
                <w:rFonts w:ascii="宋体" w:hAnsi="宋体"/>
                <w:szCs w:val="21"/>
              </w:rPr>
            </w:pPr>
            <w:r>
              <w:rPr>
                <w:rFonts w:ascii="宋体" w:hAnsi="宋体" w:hint="eastAsia"/>
                <w:szCs w:val="21"/>
              </w:rPr>
              <w:t>修订日期</w:t>
            </w:r>
          </w:p>
        </w:tc>
        <w:tc>
          <w:tcPr>
            <w:tcW w:w="61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B46BAE" w14:textId="77777777" w:rsidR="0051613F" w:rsidRDefault="0051613F">
            <w:pPr>
              <w:jc w:val="center"/>
              <w:rPr>
                <w:rFonts w:ascii="宋体" w:hAnsi="宋体"/>
                <w:szCs w:val="21"/>
              </w:rPr>
            </w:pPr>
            <w:r>
              <w:rPr>
                <w:rFonts w:ascii="宋体" w:hAnsi="宋体" w:hint="eastAsia"/>
                <w:szCs w:val="21"/>
              </w:rPr>
              <w:t>修订内容</w:t>
            </w:r>
          </w:p>
        </w:tc>
      </w:tr>
      <w:tr w:rsidR="0051613F" w14:paraId="32ECA830"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397C0BCB"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66DD35D2"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4F66B9A4" w14:textId="77777777" w:rsidR="0051613F" w:rsidRDefault="0051613F">
            <w:pPr>
              <w:rPr>
                <w:rFonts w:ascii="宋体" w:hAnsi="宋体"/>
                <w:szCs w:val="21"/>
              </w:rPr>
            </w:pPr>
          </w:p>
        </w:tc>
      </w:tr>
      <w:tr w:rsidR="0051613F" w14:paraId="721EBC8A"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3BFD0A96"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758BEB77"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13D51F4E" w14:textId="77777777" w:rsidR="0051613F" w:rsidRDefault="0051613F">
            <w:pPr>
              <w:rPr>
                <w:rFonts w:ascii="宋体" w:hAnsi="宋体"/>
                <w:szCs w:val="21"/>
              </w:rPr>
            </w:pPr>
          </w:p>
        </w:tc>
      </w:tr>
      <w:tr w:rsidR="0051613F" w14:paraId="64AC2785"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2033E5BB"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02010A7C"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7CFBD876" w14:textId="77777777" w:rsidR="0051613F" w:rsidRDefault="0051613F">
            <w:pPr>
              <w:rPr>
                <w:rFonts w:ascii="宋体" w:hAnsi="宋体"/>
                <w:szCs w:val="21"/>
              </w:rPr>
            </w:pPr>
          </w:p>
        </w:tc>
      </w:tr>
      <w:tr w:rsidR="0051613F" w14:paraId="4C21ACDB"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3B750570"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135E77A7"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2A20EC9B" w14:textId="77777777" w:rsidR="0051613F" w:rsidRDefault="0051613F">
            <w:pPr>
              <w:rPr>
                <w:rFonts w:ascii="宋体" w:hAnsi="宋体"/>
                <w:szCs w:val="21"/>
              </w:rPr>
            </w:pPr>
          </w:p>
        </w:tc>
      </w:tr>
      <w:tr w:rsidR="0051613F" w14:paraId="588248EC"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42F13064"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39DA3635"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035E6CD8" w14:textId="77777777" w:rsidR="0051613F" w:rsidRDefault="0051613F">
            <w:pPr>
              <w:rPr>
                <w:rFonts w:ascii="宋体" w:hAnsi="宋体"/>
                <w:szCs w:val="21"/>
              </w:rPr>
            </w:pPr>
          </w:p>
        </w:tc>
      </w:tr>
      <w:tr w:rsidR="0051613F" w14:paraId="7B39F18B"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19347741"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0CCFB336"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171AD3BF" w14:textId="77777777" w:rsidR="0051613F" w:rsidRDefault="0051613F">
            <w:pPr>
              <w:rPr>
                <w:rFonts w:ascii="宋体" w:hAnsi="宋体"/>
                <w:szCs w:val="21"/>
              </w:rPr>
            </w:pPr>
          </w:p>
        </w:tc>
      </w:tr>
      <w:tr w:rsidR="0051613F" w14:paraId="7EDD1EEC"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78F4534F"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502CFA9B"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6896DE5A" w14:textId="77777777" w:rsidR="0051613F" w:rsidRDefault="0051613F">
            <w:pPr>
              <w:rPr>
                <w:rFonts w:ascii="宋体" w:hAnsi="宋体"/>
                <w:szCs w:val="21"/>
              </w:rPr>
            </w:pPr>
          </w:p>
        </w:tc>
      </w:tr>
      <w:tr w:rsidR="0051613F" w14:paraId="1AA229CF"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03F84A16"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673ED554"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708ADF37" w14:textId="77777777" w:rsidR="0051613F" w:rsidRDefault="0051613F">
            <w:pPr>
              <w:rPr>
                <w:rFonts w:ascii="宋体" w:hAnsi="宋体"/>
                <w:szCs w:val="21"/>
              </w:rPr>
            </w:pPr>
          </w:p>
        </w:tc>
      </w:tr>
      <w:tr w:rsidR="0051613F" w14:paraId="3BAB4425"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5A2AA22B"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309C3FC3"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7546E425" w14:textId="77777777" w:rsidR="0051613F" w:rsidRDefault="0051613F">
            <w:pPr>
              <w:rPr>
                <w:rFonts w:ascii="宋体" w:hAnsi="宋体"/>
                <w:szCs w:val="21"/>
              </w:rPr>
            </w:pPr>
          </w:p>
        </w:tc>
      </w:tr>
      <w:tr w:rsidR="0051613F" w14:paraId="094406FD"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34621E14"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3328A88D"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39D70769" w14:textId="77777777" w:rsidR="0051613F" w:rsidRDefault="0051613F">
            <w:pPr>
              <w:rPr>
                <w:rFonts w:ascii="宋体" w:hAnsi="宋体"/>
                <w:szCs w:val="21"/>
              </w:rPr>
            </w:pPr>
          </w:p>
        </w:tc>
      </w:tr>
      <w:tr w:rsidR="0051613F" w14:paraId="5BB4B377"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11CCC219"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773EF6AC"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458A0A29" w14:textId="77777777" w:rsidR="0051613F" w:rsidRDefault="0051613F">
            <w:pPr>
              <w:rPr>
                <w:rFonts w:ascii="宋体" w:hAnsi="宋体"/>
                <w:szCs w:val="21"/>
              </w:rPr>
            </w:pPr>
          </w:p>
        </w:tc>
      </w:tr>
      <w:tr w:rsidR="0051613F" w14:paraId="3A097E95"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3E55BDA3"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7A58F525"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41C191F7" w14:textId="77777777" w:rsidR="0051613F" w:rsidRDefault="0051613F">
            <w:pPr>
              <w:rPr>
                <w:rFonts w:ascii="宋体" w:hAnsi="宋体"/>
                <w:szCs w:val="21"/>
              </w:rPr>
            </w:pPr>
          </w:p>
        </w:tc>
      </w:tr>
      <w:tr w:rsidR="0051613F" w14:paraId="7F9892DA"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1949E968"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438BF500"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6B42E002" w14:textId="77777777" w:rsidR="0051613F" w:rsidRDefault="0051613F">
            <w:pPr>
              <w:rPr>
                <w:rFonts w:ascii="宋体" w:hAnsi="宋体"/>
                <w:szCs w:val="21"/>
              </w:rPr>
            </w:pPr>
          </w:p>
        </w:tc>
      </w:tr>
      <w:tr w:rsidR="0051613F" w14:paraId="0D3B34B1"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1B46A537"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003CF7BD"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3DF8CF73" w14:textId="77777777" w:rsidR="0051613F" w:rsidRDefault="0051613F">
            <w:pPr>
              <w:rPr>
                <w:rFonts w:ascii="宋体" w:hAnsi="宋体"/>
                <w:szCs w:val="21"/>
              </w:rPr>
            </w:pPr>
          </w:p>
        </w:tc>
      </w:tr>
      <w:tr w:rsidR="0051613F" w14:paraId="10CE8879"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336117DC"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2EDD172F"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72CF2BC1" w14:textId="77777777" w:rsidR="0051613F" w:rsidRDefault="0051613F">
            <w:pPr>
              <w:rPr>
                <w:rFonts w:ascii="宋体" w:hAnsi="宋体"/>
                <w:szCs w:val="21"/>
              </w:rPr>
            </w:pPr>
          </w:p>
        </w:tc>
      </w:tr>
      <w:tr w:rsidR="0051613F" w14:paraId="250DFB02"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5E563916"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2CD8E480"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17C2BE5F" w14:textId="77777777" w:rsidR="0051613F" w:rsidRDefault="0051613F">
            <w:pPr>
              <w:rPr>
                <w:rFonts w:ascii="宋体" w:hAnsi="宋体"/>
                <w:szCs w:val="21"/>
              </w:rPr>
            </w:pPr>
          </w:p>
        </w:tc>
      </w:tr>
      <w:tr w:rsidR="0051613F" w14:paraId="30EB4AF9"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246353EB"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11973032"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7020AF20" w14:textId="77777777" w:rsidR="0051613F" w:rsidRDefault="0051613F">
            <w:pPr>
              <w:rPr>
                <w:rFonts w:ascii="宋体" w:hAnsi="宋体"/>
                <w:szCs w:val="21"/>
              </w:rPr>
            </w:pPr>
          </w:p>
        </w:tc>
      </w:tr>
      <w:tr w:rsidR="0051613F" w14:paraId="123DB567"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4DA7FF1C"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40F2A80B"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382583CA" w14:textId="77777777" w:rsidR="0051613F" w:rsidRDefault="0051613F">
            <w:pPr>
              <w:rPr>
                <w:rFonts w:ascii="宋体" w:hAnsi="宋体"/>
                <w:szCs w:val="21"/>
              </w:rPr>
            </w:pPr>
          </w:p>
        </w:tc>
      </w:tr>
      <w:tr w:rsidR="0051613F" w14:paraId="4BBDC12C"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6464DBCD"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0C5127D5"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2071E07C" w14:textId="77777777" w:rsidR="0051613F" w:rsidRDefault="0051613F">
            <w:pPr>
              <w:rPr>
                <w:rFonts w:ascii="宋体" w:hAnsi="宋体"/>
                <w:szCs w:val="21"/>
              </w:rPr>
            </w:pPr>
          </w:p>
        </w:tc>
      </w:tr>
      <w:tr w:rsidR="0051613F" w14:paraId="2D6D967F"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49A8A3CE"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65A0E21C"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680F48ED" w14:textId="77777777" w:rsidR="0051613F" w:rsidRDefault="0051613F">
            <w:pPr>
              <w:rPr>
                <w:rFonts w:ascii="宋体" w:hAnsi="宋体"/>
                <w:szCs w:val="21"/>
              </w:rPr>
            </w:pPr>
          </w:p>
        </w:tc>
      </w:tr>
      <w:tr w:rsidR="0051613F" w14:paraId="367C242F"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60335D47"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2D8E5026"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47A59619" w14:textId="77777777" w:rsidR="0051613F" w:rsidRDefault="0051613F">
            <w:pPr>
              <w:rPr>
                <w:rFonts w:ascii="宋体" w:hAnsi="宋体"/>
                <w:szCs w:val="21"/>
              </w:rPr>
            </w:pPr>
          </w:p>
        </w:tc>
      </w:tr>
      <w:tr w:rsidR="0051613F" w14:paraId="1190E1AF"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5384F684"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2EF1FED2"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14C9821A" w14:textId="77777777" w:rsidR="0051613F" w:rsidRDefault="0051613F">
            <w:pPr>
              <w:rPr>
                <w:rFonts w:ascii="宋体" w:hAnsi="宋体"/>
                <w:szCs w:val="21"/>
              </w:rPr>
            </w:pPr>
          </w:p>
        </w:tc>
      </w:tr>
      <w:tr w:rsidR="0051613F" w14:paraId="49B8F0CE"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7E2EBFED"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6285E0A1"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4507724E" w14:textId="77777777" w:rsidR="0051613F" w:rsidRDefault="0051613F">
            <w:pPr>
              <w:rPr>
                <w:rFonts w:ascii="宋体" w:hAnsi="宋体"/>
                <w:szCs w:val="21"/>
              </w:rPr>
            </w:pPr>
          </w:p>
        </w:tc>
      </w:tr>
      <w:tr w:rsidR="0051613F" w14:paraId="646BE6E8" w14:textId="77777777" w:rsidTr="0051613F">
        <w:trPr>
          <w:trHeight w:val="390"/>
        </w:trPr>
        <w:tc>
          <w:tcPr>
            <w:tcW w:w="1226" w:type="dxa"/>
            <w:tcBorders>
              <w:top w:val="single" w:sz="4" w:space="0" w:color="auto"/>
              <w:left w:val="single" w:sz="4" w:space="0" w:color="auto"/>
              <w:bottom w:val="single" w:sz="4" w:space="0" w:color="auto"/>
              <w:right w:val="single" w:sz="4" w:space="0" w:color="auto"/>
            </w:tcBorders>
            <w:vAlign w:val="center"/>
          </w:tcPr>
          <w:p w14:paraId="56FAD9D7" w14:textId="77777777" w:rsidR="0051613F" w:rsidRDefault="0051613F">
            <w:pPr>
              <w:rPr>
                <w:rFonts w:ascii="宋体" w:hAnsi="宋体"/>
                <w:szCs w:val="21"/>
              </w:rPr>
            </w:pPr>
          </w:p>
        </w:tc>
        <w:tc>
          <w:tcPr>
            <w:tcW w:w="1226" w:type="dxa"/>
            <w:tcBorders>
              <w:top w:val="single" w:sz="4" w:space="0" w:color="auto"/>
              <w:left w:val="single" w:sz="4" w:space="0" w:color="auto"/>
              <w:bottom w:val="single" w:sz="4" w:space="0" w:color="auto"/>
              <w:right w:val="single" w:sz="4" w:space="0" w:color="auto"/>
            </w:tcBorders>
            <w:vAlign w:val="center"/>
          </w:tcPr>
          <w:p w14:paraId="7083E020" w14:textId="77777777" w:rsidR="0051613F" w:rsidRDefault="0051613F">
            <w:pPr>
              <w:rPr>
                <w:rFonts w:ascii="宋体" w:hAnsi="宋体"/>
                <w:szCs w:val="21"/>
              </w:rPr>
            </w:pPr>
          </w:p>
        </w:tc>
        <w:tc>
          <w:tcPr>
            <w:tcW w:w="6120" w:type="dxa"/>
            <w:tcBorders>
              <w:top w:val="single" w:sz="4" w:space="0" w:color="auto"/>
              <w:left w:val="single" w:sz="4" w:space="0" w:color="auto"/>
              <w:bottom w:val="single" w:sz="4" w:space="0" w:color="auto"/>
              <w:right w:val="single" w:sz="4" w:space="0" w:color="auto"/>
            </w:tcBorders>
            <w:vAlign w:val="center"/>
          </w:tcPr>
          <w:p w14:paraId="0E3A0F5C" w14:textId="77777777" w:rsidR="0051613F" w:rsidRDefault="0051613F">
            <w:pPr>
              <w:rPr>
                <w:rFonts w:ascii="宋体" w:hAnsi="宋体"/>
                <w:szCs w:val="21"/>
              </w:rPr>
            </w:pPr>
          </w:p>
        </w:tc>
      </w:tr>
    </w:tbl>
    <w:p w14:paraId="5171FFBF" w14:textId="37FC47FA" w:rsidR="0051613F" w:rsidRDefault="0051613F" w:rsidP="0051613F"/>
    <w:p w14:paraId="6462137E" w14:textId="2192A22A" w:rsidR="009F08FB" w:rsidRDefault="009F08FB" w:rsidP="0051613F"/>
    <w:p w14:paraId="1163F37C" w14:textId="4280A7CD" w:rsidR="009F08FB" w:rsidRDefault="009F08FB" w:rsidP="0051613F"/>
    <w:p w14:paraId="5CB22F73" w14:textId="3AD32FA9" w:rsidR="009F08FB" w:rsidRDefault="009F08FB" w:rsidP="0051613F"/>
    <w:p w14:paraId="52D83AEA" w14:textId="4C58F8A7" w:rsidR="009F08FB" w:rsidRDefault="009F08FB" w:rsidP="0051613F"/>
    <w:p w14:paraId="0C47E9C0" w14:textId="3DDF1E60" w:rsidR="009F08FB" w:rsidRDefault="009F08FB" w:rsidP="0051613F"/>
    <w:p w14:paraId="339D287C" w14:textId="2F26EE32" w:rsidR="009F08FB" w:rsidRDefault="009F08FB" w:rsidP="0051613F"/>
    <w:p w14:paraId="038CC324" w14:textId="4A2700C9" w:rsidR="009F08FB" w:rsidRDefault="009F08FB" w:rsidP="0051613F"/>
    <w:p w14:paraId="55560E83" w14:textId="61779C38" w:rsidR="009F08FB" w:rsidRDefault="009F08FB" w:rsidP="0051613F"/>
    <w:p w14:paraId="44B0E803" w14:textId="51C1827F" w:rsidR="009F08FB" w:rsidRDefault="009F08FB" w:rsidP="0051613F"/>
    <w:p w14:paraId="07B81FF3" w14:textId="1FE9C1E9" w:rsidR="009F08FB" w:rsidRDefault="009F08FB" w:rsidP="009F08FB">
      <w:pPr>
        <w:pStyle w:val="1"/>
      </w:pPr>
      <w:r>
        <w:rPr>
          <w:rFonts w:hint="eastAsia"/>
        </w:rPr>
        <w:lastRenderedPageBreak/>
        <w:t>1</w:t>
      </w:r>
      <w:r>
        <w:t>.</w:t>
      </w:r>
      <w:r>
        <w:rPr>
          <w:rFonts w:hint="eastAsia"/>
        </w:rPr>
        <w:t>引言</w:t>
      </w:r>
    </w:p>
    <w:p w14:paraId="1AFF6949" w14:textId="714F776C" w:rsidR="009F08FB" w:rsidRDefault="009F08FB" w:rsidP="003C3F87">
      <w:pPr>
        <w:pStyle w:val="2"/>
      </w:pPr>
      <w:r>
        <w:rPr>
          <w:rFonts w:hint="eastAsia"/>
        </w:rPr>
        <w:t>1</w:t>
      </w:r>
      <w:r>
        <w:t>.1</w:t>
      </w:r>
      <w:r>
        <w:rPr>
          <w:rFonts w:hint="eastAsia"/>
        </w:rPr>
        <w:t>编写目的</w:t>
      </w:r>
    </w:p>
    <w:p w14:paraId="10A568A4" w14:textId="2F6B637C" w:rsidR="009F08FB" w:rsidRDefault="009F08FB" w:rsidP="009F08FB">
      <w:pPr>
        <w:ind w:firstLine="420"/>
      </w:pPr>
      <w:r>
        <w:rPr>
          <w:rFonts w:hint="eastAsia"/>
        </w:rPr>
        <w:t>通过建立编码规范，以使每个开发人员养成良好的、统一的编码风格和习惯，提高程序的可靠性、可读性、可修改性、可维护性和一致性，保证软件产品的质量。</w:t>
      </w:r>
    </w:p>
    <w:p w14:paraId="5CF70298" w14:textId="2AA4DCF1" w:rsidR="009F08FB" w:rsidRDefault="009F08FB" w:rsidP="009F08FB">
      <w:pPr>
        <w:ind w:firstLine="420"/>
      </w:pPr>
    </w:p>
    <w:p w14:paraId="11BCCAD1" w14:textId="1F03F5C0" w:rsidR="00F173CC" w:rsidRDefault="00F173CC" w:rsidP="003C3F87">
      <w:pPr>
        <w:pStyle w:val="2"/>
      </w:pPr>
      <w:r>
        <w:rPr>
          <w:rFonts w:hint="eastAsia"/>
        </w:rPr>
        <w:t>1</w:t>
      </w:r>
      <w:r>
        <w:t>.2</w:t>
      </w:r>
      <w:r>
        <w:rPr>
          <w:rFonts w:hint="eastAsia"/>
        </w:rPr>
        <w:t>适用范围</w:t>
      </w:r>
    </w:p>
    <w:p w14:paraId="75F779D9" w14:textId="1B3C581A" w:rsidR="00F173CC" w:rsidRDefault="003C3F87" w:rsidP="00F173CC">
      <w:r>
        <w:rPr>
          <w:rFonts w:hint="eastAsia"/>
        </w:rPr>
        <w:t>1）架构师</w:t>
      </w:r>
    </w:p>
    <w:p w14:paraId="750CA05A" w14:textId="32C78206" w:rsidR="003C3F87" w:rsidRDefault="003C3F87" w:rsidP="00F173CC">
      <w:r>
        <w:rPr>
          <w:rFonts w:hint="eastAsia"/>
        </w:rPr>
        <w:t>2）程序员</w:t>
      </w:r>
    </w:p>
    <w:p w14:paraId="2AD40183" w14:textId="4355FD5A" w:rsidR="003C3F87" w:rsidRDefault="003C3F87" w:rsidP="003C3F87">
      <w:pPr>
        <w:pStyle w:val="1"/>
      </w:pPr>
      <w:r>
        <w:rPr>
          <w:rFonts w:hint="eastAsia"/>
        </w:rPr>
        <w:t>2</w:t>
      </w:r>
      <w:r>
        <w:t>.</w:t>
      </w:r>
      <w:r>
        <w:rPr>
          <w:rFonts w:hint="eastAsia"/>
        </w:rPr>
        <w:t>工具使用规范</w:t>
      </w:r>
    </w:p>
    <w:p w14:paraId="6B5F6FCB" w14:textId="77777777" w:rsidR="003C3F87" w:rsidRDefault="003C3F87" w:rsidP="003C3F87">
      <w:pPr>
        <w:pStyle w:val="2"/>
        <w:rPr>
          <w:sz w:val="30"/>
        </w:rPr>
      </w:pPr>
      <w:r>
        <w:rPr>
          <w:rFonts w:hint="eastAsia"/>
        </w:rPr>
        <w:t>2.1开发工具要求</w:t>
      </w:r>
    </w:p>
    <w:tbl>
      <w:tblPr>
        <w:tblW w:w="7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3159"/>
        <w:gridCol w:w="3219"/>
      </w:tblGrid>
      <w:tr w:rsidR="003C3F87" w14:paraId="6CF77271" w14:textId="77777777" w:rsidTr="00F36286">
        <w:tc>
          <w:tcPr>
            <w:tcW w:w="1101" w:type="dxa"/>
            <w:tcBorders>
              <w:top w:val="single" w:sz="4" w:space="0" w:color="000000"/>
              <w:left w:val="single" w:sz="4" w:space="0" w:color="000000"/>
              <w:bottom w:val="single" w:sz="4" w:space="0" w:color="000000"/>
              <w:right w:val="single" w:sz="4" w:space="0" w:color="000000"/>
            </w:tcBorders>
          </w:tcPr>
          <w:p w14:paraId="4750B32F" w14:textId="77777777" w:rsidR="003C3F87" w:rsidRDefault="003C3F87" w:rsidP="00F36286">
            <w:r>
              <w:rPr>
                <w:rFonts w:hint="eastAsia"/>
              </w:rPr>
              <w:t>编号</w:t>
            </w:r>
          </w:p>
        </w:tc>
        <w:tc>
          <w:tcPr>
            <w:tcW w:w="3159" w:type="dxa"/>
            <w:tcBorders>
              <w:top w:val="single" w:sz="4" w:space="0" w:color="000000"/>
              <w:left w:val="single" w:sz="4" w:space="0" w:color="000000"/>
              <w:bottom w:val="single" w:sz="4" w:space="0" w:color="000000"/>
              <w:right w:val="single" w:sz="4" w:space="0" w:color="000000"/>
            </w:tcBorders>
          </w:tcPr>
          <w:p w14:paraId="7DF6F666" w14:textId="77777777" w:rsidR="003C3F87" w:rsidRDefault="003C3F87" w:rsidP="00F36286">
            <w:r>
              <w:rPr>
                <w:rFonts w:hint="eastAsia"/>
              </w:rPr>
              <w:t>软件工具</w:t>
            </w:r>
          </w:p>
        </w:tc>
        <w:tc>
          <w:tcPr>
            <w:tcW w:w="3219" w:type="dxa"/>
            <w:tcBorders>
              <w:top w:val="single" w:sz="4" w:space="0" w:color="000000"/>
              <w:left w:val="single" w:sz="4" w:space="0" w:color="000000"/>
              <w:bottom w:val="single" w:sz="4" w:space="0" w:color="000000"/>
              <w:right w:val="single" w:sz="4" w:space="0" w:color="000000"/>
            </w:tcBorders>
          </w:tcPr>
          <w:p w14:paraId="0657AF94" w14:textId="77777777" w:rsidR="003C3F87" w:rsidRDefault="003C3F87" w:rsidP="00F36286">
            <w:r>
              <w:rPr>
                <w:rFonts w:hint="eastAsia"/>
              </w:rPr>
              <w:t>备注</w:t>
            </w:r>
          </w:p>
        </w:tc>
      </w:tr>
      <w:tr w:rsidR="003C3F87" w14:paraId="5A5AAA1C" w14:textId="77777777" w:rsidTr="00F36286">
        <w:tc>
          <w:tcPr>
            <w:tcW w:w="1101" w:type="dxa"/>
            <w:tcBorders>
              <w:top w:val="single" w:sz="4" w:space="0" w:color="000000"/>
              <w:left w:val="single" w:sz="4" w:space="0" w:color="000000"/>
              <w:bottom w:val="single" w:sz="4" w:space="0" w:color="000000"/>
              <w:right w:val="single" w:sz="4" w:space="0" w:color="000000"/>
            </w:tcBorders>
          </w:tcPr>
          <w:p w14:paraId="6BEE434C" w14:textId="77777777" w:rsidR="003C3F87" w:rsidRDefault="003C3F87" w:rsidP="00F36286">
            <w:r>
              <w:t>1</w:t>
            </w:r>
          </w:p>
        </w:tc>
        <w:tc>
          <w:tcPr>
            <w:tcW w:w="3159" w:type="dxa"/>
            <w:tcBorders>
              <w:top w:val="single" w:sz="4" w:space="0" w:color="000000"/>
              <w:left w:val="single" w:sz="4" w:space="0" w:color="000000"/>
              <w:bottom w:val="single" w:sz="4" w:space="0" w:color="000000"/>
              <w:right w:val="single" w:sz="4" w:space="0" w:color="000000"/>
            </w:tcBorders>
          </w:tcPr>
          <w:p w14:paraId="2E98AA54" w14:textId="4C53ACEE" w:rsidR="003C3F87" w:rsidRDefault="003C3F87" w:rsidP="00F36286">
            <w:r>
              <w:t>Eclipse</w:t>
            </w:r>
          </w:p>
        </w:tc>
        <w:tc>
          <w:tcPr>
            <w:tcW w:w="3219" w:type="dxa"/>
            <w:tcBorders>
              <w:top w:val="single" w:sz="4" w:space="0" w:color="000000"/>
              <w:left w:val="single" w:sz="4" w:space="0" w:color="000000"/>
              <w:bottom w:val="single" w:sz="4" w:space="0" w:color="000000"/>
              <w:right w:val="single" w:sz="4" w:space="0" w:color="000000"/>
            </w:tcBorders>
          </w:tcPr>
          <w:p w14:paraId="31CB2BC3" w14:textId="77777777" w:rsidR="003C3F87" w:rsidRDefault="003C3F87" w:rsidP="00F36286"/>
        </w:tc>
      </w:tr>
      <w:tr w:rsidR="003C3F87" w14:paraId="2127677C" w14:textId="77777777" w:rsidTr="00F36286">
        <w:tc>
          <w:tcPr>
            <w:tcW w:w="1101" w:type="dxa"/>
            <w:tcBorders>
              <w:top w:val="single" w:sz="4" w:space="0" w:color="000000"/>
              <w:left w:val="single" w:sz="4" w:space="0" w:color="000000"/>
              <w:bottom w:val="single" w:sz="4" w:space="0" w:color="000000"/>
              <w:right w:val="single" w:sz="4" w:space="0" w:color="000000"/>
            </w:tcBorders>
          </w:tcPr>
          <w:p w14:paraId="633CDEF1" w14:textId="77777777" w:rsidR="003C3F87" w:rsidRDefault="003C3F87" w:rsidP="00F36286">
            <w:r>
              <w:t>2</w:t>
            </w:r>
          </w:p>
        </w:tc>
        <w:tc>
          <w:tcPr>
            <w:tcW w:w="3159" w:type="dxa"/>
            <w:tcBorders>
              <w:top w:val="single" w:sz="4" w:space="0" w:color="000000"/>
              <w:left w:val="single" w:sz="4" w:space="0" w:color="000000"/>
              <w:bottom w:val="single" w:sz="4" w:space="0" w:color="000000"/>
              <w:right w:val="single" w:sz="4" w:space="0" w:color="000000"/>
            </w:tcBorders>
          </w:tcPr>
          <w:p w14:paraId="3141BD89" w14:textId="5AD2B8E8" w:rsidR="003C3F87" w:rsidRDefault="003C3F87" w:rsidP="00F36286">
            <w:r>
              <w:t>Tomcat</w:t>
            </w:r>
            <w:r w:rsidR="00FB678F">
              <w:t>8.5</w:t>
            </w:r>
          </w:p>
        </w:tc>
        <w:tc>
          <w:tcPr>
            <w:tcW w:w="3219" w:type="dxa"/>
            <w:tcBorders>
              <w:top w:val="single" w:sz="4" w:space="0" w:color="000000"/>
              <w:left w:val="single" w:sz="4" w:space="0" w:color="000000"/>
              <w:bottom w:val="single" w:sz="4" w:space="0" w:color="000000"/>
              <w:right w:val="single" w:sz="4" w:space="0" w:color="000000"/>
            </w:tcBorders>
          </w:tcPr>
          <w:p w14:paraId="4210FF85" w14:textId="77777777" w:rsidR="003C3F87" w:rsidRDefault="003C3F87" w:rsidP="00F36286"/>
        </w:tc>
      </w:tr>
      <w:tr w:rsidR="003C3F87" w14:paraId="01D6A947" w14:textId="77777777" w:rsidTr="00F36286">
        <w:tc>
          <w:tcPr>
            <w:tcW w:w="1101" w:type="dxa"/>
            <w:tcBorders>
              <w:top w:val="single" w:sz="4" w:space="0" w:color="000000"/>
              <w:left w:val="single" w:sz="4" w:space="0" w:color="000000"/>
              <w:bottom w:val="single" w:sz="4" w:space="0" w:color="000000"/>
              <w:right w:val="single" w:sz="4" w:space="0" w:color="000000"/>
            </w:tcBorders>
          </w:tcPr>
          <w:p w14:paraId="7FB9D589" w14:textId="77777777" w:rsidR="003C3F87" w:rsidRDefault="003C3F87" w:rsidP="00F36286">
            <w:r>
              <w:t>3</w:t>
            </w:r>
          </w:p>
        </w:tc>
        <w:tc>
          <w:tcPr>
            <w:tcW w:w="3159" w:type="dxa"/>
            <w:tcBorders>
              <w:top w:val="single" w:sz="4" w:space="0" w:color="000000"/>
              <w:left w:val="single" w:sz="4" w:space="0" w:color="000000"/>
              <w:bottom w:val="single" w:sz="4" w:space="0" w:color="000000"/>
              <w:right w:val="single" w:sz="4" w:space="0" w:color="000000"/>
            </w:tcBorders>
          </w:tcPr>
          <w:p w14:paraId="1741F2A4" w14:textId="02FA1E56" w:rsidR="003C3F87" w:rsidRDefault="003C3F87" w:rsidP="00F36286">
            <w:proofErr w:type="spellStart"/>
            <w:r>
              <w:rPr>
                <w:rFonts w:hint="eastAsia"/>
              </w:rPr>
              <w:t>mysql</w:t>
            </w:r>
            <w:proofErr w:type="spellEnd"/>
          </w:p>
        </w:tc>
        <w:tc>
          <w:tcPr>
            <w:tcW w:w="3219" w:type="dxa"/>
            <w:tcBorders>
              <w:top w:val="single" w:sz="4" w:space="0" w:color="000000"/>
              <w:left w:val="single" w:sz="4" w:space="0" w:color="000000"/>
              <w:bottom w:val="single" w:sz="4" w:space="0" w:color="000000"/>
              <w:right w:val="single" w:sz="4" w:space="0" w:color="000000"/>
            </w:tcBorders>
          </w:tcPr>
          <w:p w14:paraId="58063972" w14:textId="77777777" w:rsidR="003C3F87" w:rsidRDefault="003C3F87" w:rsidP="00F36286"/>
        </w:tc>
      </w:tr>
      <w:tr w:rsidR="003C3F87" w14:paraId="7CD164EE" w14:textId="77777777" w:rsidTr="00F36286">
        <w:tc>
          <w:tcPr>
            <w:tcW w:w="1101" w:type="dxa"/>
            <w:tcBorders>
              <w:top w:val="single" w:sz="4" w:space="0" w:color="000000"/>
              <w:left w:val="single" w:sz="4" w:space="0" w:color="000000"/>
              <w:bottom w:val="single" w:sz="4" w:space="0" w:color="000000"/>
              <w:right w:val="single" w:sz="4" w:space="0" w:color="000000"/>
            </w:tcBorders>
          </w:tcPr>
          <w:p w14:paraId="2328BA9F" w14:textId="77777777" w:rsidR="003C3F87" w:rsidRDefault="003C3F87" w:rsidP="00F36286">
            <w:r>
              <w:t>4</w:t>
            </w:r>
          </w:p>
        </w:tc>
        <w:tc>
          <w:tcPr>
            <w:tcW w:w="3159" w:type="dxa"/>
            <w:tcBorders>
              <w:top w:val="single" w:sz="4" w:space="0" w:color="000000"/>
              <w:left w:val="single" w:sz="4" w:space="0" w:color="000000"/>
              <w:bottom w:val="single" w:sz="4" w:space="0" w:color="000000"/>
              <w:right w:val="single" w:sz="4" w:space="0" w:color="000000"/>
            </w:tcBorders>
          </w:tcPr>
          <w:p w14:paraId="6C8C3795" w14:textId="5BB62B1A" w:rsidR="003C3F87" w:rsidRDefault="00FE7CE4" w:rsidP="00F36286">
            <w:r>
              <w:t>SUN JDK1.8</w:t>
            </w:r>
          </w:p>
        </w:tc>
        <w:tc>
          <w:tcPr>
            <w:tcW w:w="3219" w:type="dxa"/>
            <w:tcBorders>
              <w:top w:val="single" w:sz="4" w:space="0" w:color="000000"/>
              <w:left w:val="single" w:sz="4" w:space="0" w:color="000000"/>
              <w:bottom w:val="single" w:sz="4" w:space="0" w:color="000000"/>
              <w:right w:val="single" w:sz="4" w:space="0" w:color="000000"/>
            </w:tcBorders>
          </w:tcPr>
          <w:p w14:paraId="5A3D4D75" w14:textId="77777777" w:rsidR="003C3F87" w:rsidRDefault="003C3F87" w:rsidP="00F36286"/>
        </w:tc>
      </w:tr>
      <w:tr w:rsidR="003C3F87" w14:paraId="46F8CC8E" w14:textId="77777777" w:rsidTr="00F36286">
        <w:tc>
          <w:tcPr>
            <w:tcW w:w="1101" w:type="dxa"/>
            <w:tcBorders>
              <w:top w:val="single" w:sz="4" w:space="0" w:color="000000"/>
              <w:left w:val="single" w:sz="4" w:space="0" w:color="000000"/>
              <w:bottom w:val="single" w:sz="4" w:space="0" w:color="000000"/>
              <w:right w:val="single" w:sz="4" w:space="0" w:color="000000"/>
            </w:tcBorders>
          </w:tcPr>
          <w:p w14:paraId="081A0017" w14:textId="77777777" w:rsidR="003C3F87" w:rsidRDefault="003C3F87" w:rsidP="00F36286">
            <w:r>
              <w:t>5</w:t>
            </w:r>
          </w:p>
        </w:tc>
        <w:tc>
          <w:tcPr>
            <w:tcW w:w="3159" w:type="dxa"/>
            <w:tcBorders>
              <w:top w:val="single" w:sz="4" w:space="0" w:color="000000"/>
              <w:left w:val="single" w:sz="4" w:space="0" w:color="000000"/>
              <w:bottom w:val="single" w:sz="4" w:space="0" w:color="000000"/>
              <w:right w:val="single" w:sz="4" w:space="0" w:color="000000"/>
            </w:tcBorders>
          </w:tcPr>
          <w:p w14:paraId="68822F1F" w14:textId="378F58E5" w:rsidR="003C3F87" w:rsidRDefault="0027426B" w:rsidP="00F36286">
            <w:r>
              <w:t>M</w:t>
            </w:r>
            <w:r>
              <w:rPr>
                <w:rFonts w:hint="eastAsia"/>
              </w:rPr>
              <w:t>aven</w:t>
            </w:r>
            <w:r w:rsidR="00FB678F">
              <w:t>3.5.3</w:t>
            </w:r>
          </w:p>
        </w:tc>
        <w:tc>
          <w:tcPr>
            <w:tcW w:w="3219" w:type="dxa"/>
            <w:tcBorders>
              <w:top w:val="single" w:sz="4" w:space="0" w:color="000000"/>
              <w:left w:val="single" w:sz="4" w:space="0" w:color="000000"/>
              <w:bottom w:val="single" w:sz="4" w:space="0" w:color="000000"/>
              <w:right w:val="single" w:sz="4" w:space="0" w:color="000000"/>
            </w:tcBorders>
          </w:tcPr>
          <w:p w14:paraId="65569E03" w14:textId="77777777" w:rsidR="003C3F87" w:rsidRDefault="003C3F87" w:rsidP="00F36286"/>
        </w:tc>
      </w:tr>
    </w:tbl>
    <w:p w14:paraId="3F25DA94" w14:textId="4F67F05D" w:rsidR="003C3F87" w:rsidRDefault="00FE16E5" w:rsidP="00FE16E5">
      <w:pPr>
        <w:pStyle w:val="1"/>
      </w:pPr>
      <w:r>
        <w:rPr>
          <w:rFonts w:hint="eastAsia"/>
        </w:rPr>
        <w:t>3</w:t>
      </w:r>
      <w:r>
        <w:t>.</w:t>
      </w:r>
      <w:r w:rsidR="0001132A">
        <w:rPr>
          <w:rFonts w:hint="eastAsia"/>
        </w:rPr>
        <w:t>开发规范</w:t>
      </w:r>
    </w:p>
    <w:p w14:paraId="617CF5E0" w14:textId="616F0E22" w:rsidR="0001132A" w:rsidRDefault="0001132A" w:rsidP="0001132A">
      <w:pPr>
        <w:pStyle w:val="2"/>
      </w:pPr>
      <w:r>
        <w:rPr>
          <w:rFonts w:hint="eastAsia"/>
        </w:rPr>
        <w:t>3</w:t>
      </w:r>
      <w:r>
        <w:t>.1.</w:t>
      </w:r>
      <w:r>
        <w:rPr>
          <w:rFonts w:hint="eastAsia"/>
        </w:rPr>
        <w:t>java规范</w:t>
      </w:r>
    </w:p>
    <w:p w14:paraId="24BAA537" w14:textId="4FE46E4F" w:rsidR="0001132A" w:rsidRDefault="0001132A" w:rsidP="0001132A">
      <w:pPr>
        <w:pStyle w:val="2"/>
      </w:pPr>
      <w:r>
        <w:rPr>
          <w:rFonts w:hint="eastAsia"/>
        </w:rPr>
        <w:t>3</w:t>
      </w:r>
      <w:r>
        <w:t>.1.1.</w:t>
      </w:r>
      <w:r>
        <w:rPr>
          <w:rFonts w:hint="eastAsia"/>
        </w:rPr>
        <w:t>命名</w:t>
      </w:r>
    </w:p>
    <w:p w14:paraId="0968B05C" w14:textId="35ABB782" w:rsidR="0001132A" w:rsidRDefault="0001132A" w:rsidP="0001132A">
      <w:r>
        <w:rPr>
          <w:rFonts w:hint="eastAsia"/>
        </w:rPr>
        <w:t>1</w:t>
      </w:r>
      <w:r>
        <w:t>.</w:t>
      </w:r>
      <w:r>
        <w:rPr>
          <w:rFonts w:hint="eastAsia"/>
        </w:rPr>
        <w:t>包的命名</w:t>
      </w:r>
    </w:p>
    <w:p w14:paraId="7AEDDBC6" w14:textId="77777777" w:rsidR="003C51A1" w:rsidRDefault="003C51A1" w:rsidP="003C51A1">
      <w:r>
        <w:t>Java包的名字都是由小写单词组成。但是由于Java面向对象编程的特性，每一名Java程序员都 可以编写属于自己的Java包，为了保障每个Java包命名的唯一性，在最新的Java编程规范中，要求程序员在自己定义的包的名称之前加上唯一的前缀。 由于互联网上的域名称是不会重复的，所以程序员一般采用自己在互联网上的域名称作为自己程序包的唯一前</w:t>
      </w:r>
      <w:r>
        <w:lastRenderedPageBreak/>
        <w:t xml:space="preserve">缀。 </w:t>
      </w:r>
    </w:p>
    <w:p w14:paraId="17ABBFF5" w14:textId="501A9680" w:rsidR="0001132A" w:rsidRDefault="003C51A1" w:rsidP="003C51A1">
      <w:r>
        <w:rPr>
          <w:rFonts w:hint="eastAsia"/>
        </w:rPr>
        <w:t>例如：</w:t>
      </w:r>
      <w:proofErr w:type="spellStart"/>
      <w:proofErr w:type="gramStart"/>
      <w:r>
        <w:rPr>
          <w:rFonts w:hint="eastAsia"/>
        </w:rPr>
        <w:t>edu.zut</w:t>
      </w:r>
      <w:r>
        <w:t>.cs.software</w:t>
      </w:r>
      <w:proofErr w:type="gramEnd"/>
      <w:r>
        <w:t>.hero</w:t>
      </w:r>
      <w:proofErr w:type="spellEnd"/>
      <w:r w:rsidR="00B95386">
        <w:t>.***</w:t>
      </w:r>
    </w:p>
    <w:p w14:paraId="2A3F3A35" w14:textId="0B599CA3" w:rsidR="003C3F87" w:rsidRDefault="000F4FCE" w:rsidP="000F4FCE">
      <w:r>
        <w:rPr>
          <w:rFonts w:hint="eastAsia"/>
        </w:rPr>
        <w:t>2</w:t>
      </w:r>
      <w:r>
        <w:t>.</w:t>
      </w:r>
      <w:r w:rsidRPr="000F4FCE">
        <w:rPr>
          <w:rFonts w:hint="eastAsia"/>
        </w:rPr>
        <w:t xml:space="preserve"> 类的命名</w:t>
      </w:r>
    </w:p>
    <w:p w14:paraId="2CC27BD2" w14:textId="7EA628FE" w:rsidR="000F4FCE" w:rsidRDefault="000F4FCE" w:rsidP="000F4FCE">
      <w:r>
        <w:rPr>
          <w:rFonts w:hint="eastAsia"/>
        </w:rPr>
        <w:t>根据约定，</w:t>
      </w:r>
      <w:r>
        <w:t xml:space="preserve">Java类名通常以大写字母开头，如果类名称由多个单词组成，则每个单词的首字母均应为大 </w:t>
      </w:r>
      <w:proofErr w:type="gramStart"/>
      <w:r>
        <w:t>写例如</w:t>
      </w:r>
      <w:proofErr w:type="spellStart"/>
      <w:proofErr w:type="gramEnd"/>
      <w:r>
        <w:rPr>
          <w:rFonts w:hint="eastAsia"/>
        </w:rPr>
        <w:t>User</w:t>
      </w:r>
      <w:r>
        <w:t>Manager</w:t>
      </w:r>
      <w:proofErr w:type="spellEnd"/>
      <w:r>
        <w:t>；如果类名称中包含单词缩写，则这个所写词的每个字母均应大写，如：</w:t>
      </w:r>
      <w:proofErr w:type="spellStart"/>
      <w:r>
        <w:t>XMLExample</w:t>
      </w:r>
      <w:proofErr w:type="spellEnd"/>
      <w:r>
        <w:t xml:space="preserve">,还有一点命名技巧就是由于类是设计用来 代表对象的，所以在命名类时应尽量选择名词。 　　 </w:t>
      </w:r>
    </w:p>
    <w:p w14:paraId="54E540A8" w14:textId="3A62114F" w:rsidR="003C3F87" w:rsidRDefault="000F4FCE" w:rsidP="000F4FCE">
      <w:r>
        <w:rPr>
          <w:rFonts w:hint="eastAsia"/>
        </w:rPr>
        <w:t>例如：</w:t>
      </w:r>
      <w:r>
        <w:t>Food</w:t>
      </w:r>
    </w:p>
    <w:p w14:paraId="5F3EDCF0" w14:textId="60793946" w:rsidR="00067249" w:rsidRDefault="00067249" w:rsidP="000F4FCE">
      <w:r>
        <w:rPr>
          <w:rFonts w:hint="eastAsia"/>
        </w:rPr>
        <w:t>3</w:t>
      </w:r>
      <w:r>
        <w:t>.</w:t>
      </w:r>
      <w:r w:rsidRPr="00067249">
        <w:t>方法的命名</w:t>
      </w:r>
    </w:p>
    <w:p w14:paraId="7C1FD2F7" w14:textId="77777777" w:rsidR="00067249" w:rsidRDefault="00067249" w:rsidP="00067249">
      <w:r>
        <w:rPr>
          <w:rFonts w:hint="eastAsia"/>
        </w:rPr>
        <w:t>方法的名字的第一个单词应以小写字母作为开头，后面的单词则用大写字母开头。</w:t>
      </w:r>
      <w:r>
        <w:t xml:space="preserve"> </w:t>
      </w:r>
    </w:p>
    <w:p w14:paraId="1E5FE8F8" w14:textId="7D7594C7" w:rsidR="00067249" w:rsidRDefault="00067249" w:rsidP="00067249">
      <w:r>
        <w:rPr>
          <w:rFonts w:hint="eastAsia"/>
        </w:rPr>
        <w:t>例如：</w:t>
      </w:r>
      <w:proofErr w:type="spellStart"/>
      <w:r>
        <w:t>findByUserName</w:t>
      </w:r>
      <w:proofErr w:type="spellEnd"/>
    </w:p>
    <w:p w14:paraId="36BAAE29" w14:textId="1C5633D4" w:rsidR="00927785" w:rsidRDefault="00927785" w:rsidP="00927785">
      <w:r>
        <w:rPr>
          <w:rFonts w:hint="eastAsia"/>
        </w:rPr>
        <w:t>4</w:t>
      </w:r>
      <w:r>
        <w:t>.参数的命名</w:t>
      </w:r>
    </w:p>
    <w:p w14:paraId="22D99034" w14:textId="7F1BCDC0" w:rsidR="00927785" w:rsidRDefault="00927785" w:rsidP="00927785">
      <w:r>
        <w:rPr>
          <w:rFonts w:hint="eastAsia"/>
        </w:rPr>
        <w:t>参数的命名规范和方法的命名规范相同，而且为了避免阅读程序时造成迷惑，请在尽量保证参数名称为一个单词的情况下使参数的命名尽可能明确。</w:t>
      </w:r>
    </w:p>
    <w:p w14:paraId="68B14851" w14:textId="035E0E3D" w:rsidR="00390DE0" w:rsidRDefault="00390DE0" w:rsidP="00390DE0">
      <w:pPr>
        <w:pStyle w:val="2"/>
      </w:pPr>
      <w:r>
        <w:t>3.1.2</w:t>
      </w:r>
      <w:r>
        <w:rPr>
          <w:rFonts w:hint="eastAsia"/>
        </w:rPr>
        <w:t>格式</w:t>
      </w:r>
    </w:p>
    <w:p w14:paraId="7DB5D0A3" w14:textId="77777777" w:rsidR="00B044F7" w:rsidRDefault="00B044F7" w:rsidP="00B044F7">
      <w:pPr>
        <w:pStyle w:val="HTML"/>
        <w:numPr>
          <w:ilvl w:val="0"/>
          <w:numId w:val="2"/>
        </w:numPr>
        <w:tabs>
          <w:tab w:val="clear" w:pos="720"/>
        </w:tabs>
        <w:spacing w:after="0" w:line="312" w:lineRule="atLeast"/>
        <w:rPr>
          <w:color w:val="5C5C5C"/>
        </w:rPr>
      </w:pPr>
      <w:r>
        <w:rPr>
          <w:rStyle w:val="comment2"/>
        </w:rPr>
        <w:t>/**</w:t>
      </w:r>
      <w:r>
        <w:rPr>
          <w:color w:val="5C5C5C"/>
        </w:rPr>
        <w:t> </w:t>
      </w:r>
    </w:p>
    <w:p w14:paraId="4312074F" w14:textId="77777777" w:rsidR="00B044F7" w:rsidRDefault="00B044F7" w:rsidP="00B044F7">
      <w:pPr>
        <w:pStyle w:val="HTML"/>
        <w:numPr>
          <w:ilvl w:val="0"/>
          <w:numId w:val="2"/>
        </w:numPr>
        <w:tabs>
          <w:tab w:val="clear" w:pos="720"/>
        </w:tabs>
        <w:spacing w:after="0" w:line="312" w:lineRule="atLeast"/>
        <w:rPr>
          <w:color w:val="5C5C5C"/>
        </w:rPr>
      </w:pPr>
      <w:r>
        <w:rPr>
          <w:rStyle w:val="comment2"/>
        </w:rPr>
        <w:t> * Java</w:t>
      </w:r>
      <w:r>
        <w:rPr>
          <w:rStyle w:val="comment2"/>
        </w:rPr>
        <w:t>编码格式个人推荐，参考</w:t>
      </w:r>
      <w:r>
        <w:rPr>
          <w:rStyle w:val="comment2"/>
        </w:rPr>
        <w:t>JDK</w:t>
      </w:r>
      <w:r>
        <w:rPr>
          <w:rStyle w:val="comment2"/>
        </w:rPr>
        <w:t>源码和</w:t>
      </w:r>
      <w:proofErr w:type="spellStart"/>
      <w:r>
        <w:rPr>
          <w:rStyle w:val="comment2"/>
        </w:rPr>
        <w:t>Hyperic</w:t>
      </w:r>
      <w:proofErr w:type="spellEnd"/>
      <w:r>
        <w:rPr>
          <w:rStyle w:val="comment2"/>
        </w:rPr>
        <w:t> HQ</w:t>
      </w:r>
      <w:r>
        <w:rPr>
          <w:rStyle w:val="comment2"/>
        </w:rPr>
        <w:t>源码（原</w:t>
      </w:r>
      <w:r>
        <w:rPr>
          <w:rStyle w:val="comment2"/>
        </w:rPr>
        <w:t>spring</w:t>
      </w:r>
      <w:r>
        <w:rPr>
          <w:rStyle w:val="comment2"/>
        </w:rPr>
        <w:t>旗下著名开源软件，现</w:t>
      </w:r>
      <w:proofErr w:type="spellStart"/>
      <w:r>
        <w:rPr>
          <w:rStyle w:val="comment2"/>
        </w:rPr>
        <w:t>vmware</w:t>
      </w:r>
      <w:proofErr w:type="spellEnd"/>
      <w:r>
        <w:rPr>
          <w:rStyle w:val="comment2"/>
        </w:rPr>
        <w:t>）。</w:t>
      </w:r>
      <w:r>
        <w:rPr>
          <w:color w:val="5C5C5C"/>
        </w:rPr>
        <w:t> </w:t>
      </w:r>
    </w:p>
    <w:p w14:paraId="25AF328C" w14:textId="77777777" w:rsidR="00B044F7" w:rsidRDefault="00B044F7" w:rsidP="00B044F7">
      <w:pPr>
        <w:pStyle w:val="HTML"/>
        <w:numPr>
          <w:ilvl w:val="0"/>
          <w:numId w:val="2"/>
        </w:numPr>
        <w:tabs>
          <w:tab w:val="clear" w:pos="720"/>
        </w:tabs>
        <w:spacing w:after="0" w:line="312" w:lineRule="atLeast"/>
        <w:rPr>
          <w:color w:val="5C5C5C"/>
        </w:rPr>
      </w:pPr>
      <w:r>
        <w:rPr>
          <w:rStyle w:val="comment2"/>
        </w:rPr>
        <w:t> * @author </w:t>
      </w:r>
      <w:proofErr w:type="spellStart"/>
      <w:r>
        <w:rPr>
          <w:rStyle w:val="comment2"/>
          <w:rFonts w:hint="eastAsia"/>
        </w:rPr>
        <w:t>zhangdfa</w:t>
      </w:r>
      <w:proofErr w:type="spellEnd"/>
      <w:r>
        <w:rPr>
          <w:color w:val="5C5C5C"/>
        </w:rPr>
        <w:t> </w:t>
      </w:r>
    </w:p>
    <w:p w14:paraId="4D32FE53" w14:textId="77777777" w:rsidR="00B044F7" w:rsidRDefault="00B044F7" w:rsidP="00B044F7">
      <w:pPr>
        <w:pStyle w:val="HTML"/>
        <w:numPr>
          <w:ilvl w:val="0"/>
          <w:numId w:val="2"/>
        </w:numPr>
        <w:tabs>
          <w:tab w:val="clear" w:pos="720"/>
        </w:tabs>
        <w:spacing w:after="0" w:line="312" w:lineRule="atLeast"/>
        <w:rPr>
          <w:color w:val="5C5C5C"/>
        </w:rPr>
      </w:pPr>
      <w:r>
        <w:rPr>
          <w:rStyle w:val="comment2"/>
        </w:rPr>
        <w:t> */</w:t>
      </w:r>
      <w:r>
        <w:rPr>
          <w:color w:val="5C5C5C"/>
        </w:rPr>
        <w:t> </w:t>
      </w:r>
    </w:p>
    <w:p w14:paraId="38538B59" w14:textId="77777777" w:rsidR="00B044F7" w:rsidRDefault="00B044F7" w:rsidP="00B044F7">
      <w:pPr>
        <w:pStyle w:val="HTML"/>
        <w:numPr>
          <w:ilvl w:val="0"/>
          <w:numId w:val="2"/>
        </w:numPr>
        <w:tabs>
          <w:tab w:val="clear" w:pos="720"/>
        </w:tabs>
        <w:spacing w:after="0" w:line="312" w:lineRule="atLeast"/>
        <w:rPr>
          <w:color w:val="5C5C5C"/>
        </w:rPr>
      </w:pPr>
      <w:r>
        <w:rPr>
          <w:color w:val="5C5C5C"/>
        </w:rPr>
        <w:t>public class </w:t>
      </w:r>
      <w:proofErr w:type="spellStart"/>
      <w:r>
        <w:rPr>
          <w:color w:val="5C5C5C"/>
        </w:rPr>
        <w:t>CodeRule</w:t>
      </w:r>
      <w:proofErr w:type="spellEnd"/>
      <w:r>
        <w:rPr>
          <w:color w:val="5C5C5C"/>
        </w:rPr>
        <w:t> { </w:t>
      </w:r>
    </w:p>
    <w:p w14:paraId="78159CF6"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70337C14"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声明变量，等号两边有空格。</w:t>
      </w:r>
      <w:r>
        <w:rPr>
          <w:color w:val="5C5C5C"/>
        </w:rPr>
        <w:t> </w:t>
      </w:r>
    </w:p>
    <w:p w14:paraId="022C0F12" w14:textId="77777777" w:rsidR="00B044F7" w:rsidRDefault="00B044F7" w:rsidP="00B044F7">
      <w:pPr>
        <w:pStyle w:val="HTML"/>
        <w:numPr>
          <w:ilvl w:val="0"/>
          <w:numId w:val="2"/>
        </w:numPr>
        <w:tabs>
          <w:tab w:val="clear" w:pos="720"/>
        </w:tabs>
        <w:spacing w:after="0" w:line="312" w:lineRule="atLeast"/>
        <w:rPr>
          <w:color w:val="5C5C5C"/>
        </w:rPr>
      </w:pPr>
      <w:r>
        <w:rPr>
          <w:color w:val="5C5C5C"/>
        </w:rPr>
        <w:t>    private static int </w:t>
      </w:r>
      <w:proofErr w:type="spellStart"/>
      <w:r>
        <w:rPr>
          <w:color w:val="5C5C5C"/>
        </w:rPr>
        <w:t>i</w:t>
      </w:r>
      <w:proofErr w:type="spellEnd"/>
      <w:r>
        <w:rPr>
          <w:color w:val="5C5C5C"/>
        </w:rPr>
        <w:t> = 1; </w:t>
      </w:r>
    </w:p>
    <w:p w14:paraId="6F4AC621"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229FE0B8"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方法声明，右括号和左大括号中间有空格。</w:t>
      </w:r>
      <w:r>
        <w:rPr>
          <w:color w:val="5C5C5C"/>
        </w:rPr>
        <w:t> </w:t>
      </w:r>
    </w:p>
    <w:p w14:paraId="6A7CBFA5" w14:textId="77777777" w:rsidR="00B044F7" w:rsidRDefault="00B044F7" w:rsidP="00B044F7">
      <w:pPr>
        <w:pStyle w:val="HTML"/>
        <w:numPr>
          <w:ilvl w:val="0"/>
          <w:numId w:val="2"/>
        </w:numPr>
        <w:tabs>
          <w:tab w:val="clear" w:pos="720"/>
        </w:tabs>
        <w:spacing w:after="0" w:line="312" w:lineRule="atLeast"/>
        <w:rPr>
          <w:color w:val="5C5C5C"/>
        </w:rPr>
      </w:pPr>
      <w:r>
        <w:rPr>
          <w:color w:val="5C5C5C"/>
        </w:rPr>
        <w:t>    public static void main(</w:t>
      </w:r>
      <w:proofErr w:type="gramStart"/>
      <w:r>
        <w:rPr>
          <w:color w:val="5C5C5C"/>
        </w:rPr>
        <w:t>String[</w:t>
      </w:r>
      <w:proofErr w:type="gramEnd"/>
      <w:r>
        <w:rPr>
          <w:color w:val="5C5C5C"/>
        </w:rPr>
        <w:t>] </w:t>
      </w:r>
      <w:proofErr w:type="spellStart"/>
      <w:r>
        <w:rPr>
          <w:color w:val="5C5C5C"/>
        </w:rPr>
        <w:t>args</w:t>
      </w:r>
      <w:proofErr w:type="spellEnd"/>
      <w:r>
        <w:rPr>
          <w:color w:val="5C5C5C"/>
        </w:rPr>
        <w:t>) { </w:t>
      </w:r>
    </w:p>
    <w:p w14:paraId="4ED0FDC0"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//if</w:t>
      </w:r>
      <w:r>
        <w:rPr>
          <w:rStyle w:val="comment2"/>
        </w:rPr>
        <w:t>语句，比较连接符</w:t>
      </w:r>
      <w:r>
        <w:rPr>
          <w:rStyle w:val="comment2"/>
        </w:rPr>
        <w:t>(&gt;)</w:t>
      </w:r>
      <w:r>
        <w:rPr>
          <w:rStyle w:val="comment2"/>
        </w:rPr>
        <w:t>左右有空格，小括号和大括号中间有空格。</w:t>
      </w:r>
      <w:r>
        <w:rPr>
          <w:color w:val="5C5C5C"/>
        </w:rPr>
        <w:t> </w:t>
      </w:r>
    </w:p>
    <w:p w14:paraId="42A37C4D"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//if </w:t>
      </w:r>
      <w:r>
        <w:rPr>
          <w:rStyle w:val="comment2"/>
        </w:rPr>
        <w:t>与</w:t>
      </w:r>
      <w:r>
        <w:rPr>
          <w:rStyle w:val="comment2"/>
        </w:rPr>
        <w:t> </w:t>
      </w:r>
      <w:r>
        <w:rPr>
          <w:rStyle w:val="comment2"/>
        </w:rPr>
        <w:t>左括号中间有空格</w:t>
      </w:r>
      <w:r>
        <w:rPr>
          <w:color w:val="5C5C5C"/>
        </w:rPr>
        <w:t> </w:t>
      </w:r>
    </w:p>
    <w:p w14:paraId="14E46FBD" w14:textId="77777777" w:rsidR="00B044F7" w:rsidRDefault="00B044F7" w:rsidP="00B044F7">
      <w:pPr>
        <w:pStyle w:val="HTML"/>
        <w:numPr>
          <w:ilvl w:val="0"/>
          <w:numId w:val="2"/>
        </w:numPr>
        <w:tabs>
          <w:tab w:val="clear" w:pos="720"/>
        </w:tabs>
        <w:spacing w:after="0" w:line="312" w:lineRule="atLeast"/>
        <w:rPr>
          <w:color w:val="5C5C5C"/>
        </w:rPr>
      </w:pPr>
      <w:r>
        <w:rPr>
          <w:color w:val="5C5C5C"/>
        </w:rPr>
        <w:t>        if (</w:t>
      </w:r>
      <w:proofErr w:type="spellStart"/>
      <w:r>
        <w:rPr>
          <w:color w:val="5C5C5C"/>
        </w:rPr>
        <w:t>i</w:t>
      </w:r>
      <w:proofErr w:type="spellEnd"/>
      <w:r>
        <w:rPr>
          <w:color w:val="5C5C5C"/>
        </w:rPr>
        <w:t> &gt; 0) { </w:t>
      </w:r>
    </w:p>
    <w:p w14:paraId="1A9F705E"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71A67D4B"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1B219A76"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两个条件的连接</w:t>
      </w:r>
      <w:r>
        <w:rPr>
          <w:rStyle w:val="comment2"/>
        </w:rPr>
        <w:t>(&amp;&amp;)</w:t>
      </w:r>
      <w:r>
        <w:rPr>
          <w:rStyle w:val="comment2"/>
        </w:rPr>
        <w:t>，左右有空格。</w:t>
      </w:r>
      <w:r>
        <w:rPr>
          <w:color w:val="5C5C5C"/>
        </w:rPr>
        <w:t> </w:t>
      </w:r>
    </w:p>
    <w:p w14:paraId="732F7037" w14:textId="77777777" w:rsidR="00B044F7" w:rsidRDefault="00B044F7" w:rsidP="00B044F7">
      <w:pPr>
        <w:pStyle w:val="HTML"/>
        <w:numPr>
          <w:ilvl w:val="0"/>
          <w:numId w:val="2"/>
        </w:numPr>
        <w:tabs>
          <w:tab w:val="clear" w:pos="720"/>
        </w:tabs>
        <w:spacing w:after="0" w:line="312" w:lineRule="atLeast"/>
        <w:rPr>
          <w:color w:val="5C5C5C"/>
        </w:rPr>
      </w:pPr>
      <w:r>
        <w:rPr>
          <w:color w:val="5C5C5C"/>
        </w:rPr>
        <w:t>        if (</w:t>
      </w:r>
      <w:proofErr w:type="spellStart"/>
      <w:r>
        <w:rPr>
          <w:color w:val="5C5C5C"/>
        </w:rPr>
        <w:t>i</w:t>
      </w:r>
      <w:proofErr w:type="spellEnd"/>
      <w:r>
        <w:rPr>
          <w:color w:val="5C5C5C"/>
        </w:rPr>
        <w:t> &gt; 0 &amp;&amp; </w:t>
      </w:r>
      <w:proofErr w:type="spellStart"/>
      <w:r>
        <w:rPr>
          <w:color w:val="5C5C5C"/>
        </w:rPr>
        <w:t>i</w:t>
      </w:r>
      <w:proofErr w:type="spellEnd"/>
      <w:r>
        <w:rPr>
          <w:color w:val="5C5C5C"/>
        </w:rPr>
        <w:t> &lt; 2) { </w:t>
      </w:r>
    </w:p>
    <w:p w14:paraId="7DF0D587"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1B3C9D72"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7F70EC90"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2A303B76"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proofErr w:type="spellStart"/>
      <w:r>
        <w:rPr>
          <w:rStyle w:val="comment2"/>
        </w:rPr>
        <w:t>if..else</w:t>
      </w:r>
      <w:proofErr w:type="spellEnd"/>
      <w:r>
        <w:rPr>
          <w:rStyle w:val="comment2"/>
        </w:rPr>
        <w:t> </w:t>
      </w:r>
      <w:r>
        <w:rPr>
          <w:rStyle w:val="comment2"/>
        </w:rPr>
        <w:t>语句两种格式</w:t>
      </w:r>
      <w:r>
        <w:rPr>
          <w:color w:val="5C5C5C"/>
        </w:rPr>
        <w:t> </w:t>
      </w:r>
    </w:p>
    <w:p w14:paraId="1765EE1E"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//1.</w:t>
      </w:r>
      <w:r>
        <w:rPr>
          <w:rStyle w:val="comment2"/>
        </w:rPr>
        <w:t>参考</w:t>
      </w:r>
      <w:r>
        <w:rPr>
          <w:rStyle w:val="comment2"/>
        </w:rPr>
        <w:t>JDK</w:t>
      </w:r>
      <w:r>
        <w:rPr>
          <w:rStyle w:val="comment2"/>
        </w:rPr>
        <w:t>，个人使用方式，</w:t>
      </w:r>
      <w:r>
        <w:rPr>
          <w:rStyle w:val="comment2"/>
        </w:rPr>
        <w:t>else</w:t>
      </w:r>
      <w:r>
        <w:rPr>
          <w:rStyle w:val="comment2"/>
        </w:rPr>
        <w:t>跟大括号，前后都有空格</w:t>
      </w:r>
      <w:r>
        <w:rPr>
          <w:color w:val="5C5C5C"/>
        </w:rPr>
        <w:t> </w:t>
      </w:r>
    </w:p>
    <w:p w14:paraId="3C6CBCFB" w14:textId="77777777" w:rsidR="00B044F7" w:rsidRDefault="00B044F7" w:rsidP="00B044F7">
      <w:pPr>
        <w:pStyle w:val="HTML"/>
        <w:numPr>
          <w:ilvl w:val="0"/>
          <w:numId w:val="2"/>
        </w:numPr>
        <w:tabs>
          <w:tab w:val="clear" w:pos="720"/>
        </w:tabs>
        <w:spacing w:after="0" w:line="312" w:lineRule="atLeast"/>
        <w:rPr>
          <w:color w:val="5C5C5C"/>
        </w:rPr>
      </w:pPr>
      <w:r>
        <w:rPr>
          <w:color w:val="5C5C5C"/>
        </w:rPr>
        <w:t>        if (</w:t>
      </w:r>
      <w:proofErr w:type="spellStart"/>
      <w:r>
        <w:rPr>
          <w:color w:val="5C5C5C"/>
        </w:rPr>
        <w:t>i</w:t>
      </w:r>
      <w:proofErr w:type="spellEnd"/>
      <w:r>
        <w:rPr>
          <w:color w:val="5C5C5C"/>
        </w:rPr>
        <w:t> &gt; 0 &amp;&amp; </w:t>
      </w:r>
      <w:proofErr w:type="spellStart"/>
      <w:r>
        <w:rPr>
          <w:color w:val="5C5C5C"/>
        </w:rPr>
        <w:t>i</w:t>
      </w:r>
      <w:proofErr w:type="spellEnd"/>
      <w:r>
        <w:rPr>
          <w:color w:val="5C5C5C"/>
        </w:rPr>
        <w:t> &lt; 2) { </w:t>
      </w:r>
    </w:p>
    <w:p w14:paraId="329AB8FC"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74B7602E" w14:textId="77777777" w:rsidR="00B044F7" w:rsidRDefault="00B044F7" w:rsidP="00B044F7">
      <w:pPr>
        <w:pStyle w:val="HTML"/>
        <w:numPr>
          <w:ilvl w:val="0"/>
          <w:numId w:val="2"/>
        </w:numPr>
        <w:tabs>
          <w:tab w:val="clear" w:pos="720"/>
        </w:tabs>
        <w:spacing w:after="0" w:line="312" w:lineRule="atLeast"/>
        <w:rPr>
          <w:color w:val="5C5C5C"/>
        </w:rPr>
      </w:pPr>
      <w:r>
        <w:rPr>
          <w:color w:val="5C5C5C"/>
        </w:rPr>
        <w:t>        } else if (</w:t>
      </w:r>
      <w:proofErr w:type="spellStart"/>
      <w:r>
        <w:rPr>
          <w:color w:val="5C5C5C"/>
        </w:rPr>
        <w:t>i</w:t>
      </w:r>
      <w:proofErr w:type="spellEnd"/>
      <w:r>
        <w:rPr>
          <w:color w:val="5C5C5C"/>
        </w:rPr>
        <w:t> &gt; 2) { </w:t>
      </w:r>
    </w:p>
    <w:p w14:paraId="39F1AD3D" w14:textId="77777777" w:rsidR="00B044F7" w:rsidRDefault="00B044F7" w:rsidP="00B044F7">
      <w:pPr>
        <w:pStyle w:val="HTML"/>
        <w:numPr>
          <w:ilvl w:val="0"/>
          <w:numId w:val="2"/>
        </w:numPr>
        <w:tabs>
          <w:tab w:val="clear" w:pos="720"/>
        </w:tabs>
        <w:spacing w:after="0" w:line="312" w:lineRule="atLeast"/>
        <w:rPr>
          <w:color w:val="5C5C5C"/>
        </w:rPr>
      </w:pPr>
      <w:r>
        <w:rPr>
          <w:color w:val="5C5C5C"/>
        </w:rPr>
        <w:lastRenderedPageBreak/>
        <w:t>            </w:t>
      </w:r>
      <w:proofErr w:type="spellStart"/>
      <w:r>
        <w:rPr>
          <w:color w:val="5C5C5C"/>
        </w:rPr>
        <w:t>System.out.println</w:t>
      </w:r>
      <w:proofErr w:type="spellEnd"/>
      <w:r>
        <w:rPr>
          <w:color w:val="5C5C5C"/>
        </w:rPr>
        <w:t>(</w:t>
      </w:r>
      <w:proofErr w:type="spellStart"/>
      <w:r>
        <w:rPr>
          <w:color w:val="5C5C5C"/>
        </w:rPr>
        <w:t>i</w:t>
      </w:r>
      <w:proofErr w:type="spellEnd"/>
      <w:r>
        <w:rPr>
          <w:color w:val="5C5C5C"/>
        </w:rPr>
        <w:t> + 1); </w:t>
      </w:r>
    </w:p>
    <w:p w14:paraId="078FBFA0" w14:textId="77777777" w:rsidR="00B044F7" w:rsidRDefault="00B044F7" w:rsidP="00B044F7">
      <w:pPr>
        <w:pStyle w:val="HTML"/>
        <w:numPr>
          <w:ilvl w:val="0"/>
          <w:numId w:val="2"/>
        </w:numPr>
        <w:tabs>
          <w:tab w:val="clear" w:pos="720"/>
        </w:tabs>
        <w:spacing w:after="0" w:line="312" w:lineRule="atLeast"/>
        <w:rPr>
          <w:color w:val="5C5C5C"/>
        </w:rPr>
      </w:pPr>
      <w:r>
        <w:rPr>
          <w:color w:val="5C5C5C"/>
        </w:rPr>
        <w:t>        } else { </w:t>
      </w:r>
    </w:p>
    <w:p w14:paraId="30B71506"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7AAE4DFC"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0BF2AF57"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//2.</w:t>
      </w:r>
      <w:r>
        <w:rPr>
          <w:rStyle w:val="comment2"/>
        </w:rPr>
        <w:t>参考</w:t>
      </w:r>
      <w:proofErr w:type="spellStart"/>
      <w:r>
        <w:rPr>
          <w:rStyle w:val="comment2"/>
        </w:rPr>
        <w:t>Hyperic</w:t>
      </w:r>
      <w:proofErr w:type="spellEnd"/>
      <w:r>
        <w:rPr>
          <w:rStyle w:val="comment2"/>
        </w:rPr>
        <w:t> HQ</w:t>
      </w:r>
      <w:r>
        <w:rPr>
          <w:rStyle w:val="comment2"/>
        </w:rPr>
        <w:t>源码</w:t>
      </w:r>
      <w:r>
        <w:rPr>
          <w:rStyle w:val="comment2"/>
        </w:rPr>
        <w:t>, else</w:t>
      </w:r>
      <w:r>
        <w:rPr>
          <w:rStyle w:val="comment2"/>
        </w:rPr>
        <w:t>另起一行，后仍有空格</w:t>
      </w:r>
      <w:r>
        <w:rPr>
          <w:color w:val="5C5C5C"/>
        </w:rPr>
        <w:t> </w:t>
      </w:r>
    </w:p>
    <w:p w14:paraId="783D5A91" w14:textId="77777777" w:rsidR="00B044F7" w:rsidRDefault="00B044F7" w:rsidP="00B044F7">
      <w:pPr>
        <w:pStyle w:val="HTML"/>
        <w:numPr>
          <w:ilvl w:val="0"/>
          <w:numId w:val="2"/>
        </w:numPr>
        <w:tabs>
          <w:tab w:val="clear" w:pos="720"/>
        </w:tabs>
        <w:spacing w:after="0" w:line="312" w:lineRule="atLeast"/>
        <w:rPr>
          <w:color w:val="5C5C5C"/>
        </w:rPr>
      </w:pPr>
      <w:r>
        <w:rPr>
          <w:color w:val="5C5C5C"/>
        </w:rPr>
        <w:t>         if (</w:t>
      </w:r>
      <w:proofErr w:type="spellStart"/>
      <w:r>
        <w:rPr>
          <w:color w:val="5C5C5C"/>
        </w:rPr>
        <w:t>i</w:t>
      </w:r>
      <w:proofErr w:type="spellEnd"/>
      <w:r>
        <w:rPr>
          <w:color w:val="5C5C5C"/>
        </w:rPr>
        <w:t> == 1) { </w:t>
      </w:r>
    </w:p>
    <w:p w14:paraId="64C87531"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7944D734"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6100D023" w14:textId="77777777" w:rsidR="00B044F7" w:rsidRDefault="00B044F7" w:rsidP="00B044F7">
      <w:pPr>
        <w:pStyle w:val="HTML"/>
        <w:numPr>
          <w:ilvl w:val="0"/>
          <w:numId w:val="2"/>
        </w:numPr>
        <w:tabs>
          <w:tab w:val="clear" w:pos="720"/>
        </w:tabs>
        <w:spacing w:after="0" w:line="312" w:lineRule="atLeast"/>
        <w:rPr>
          <w:color w:val="5C5C5C"/>
        </w:rPr>
      </w:pPr>
      <w:r>
        <w:rPr>
          <w:color w:val="5C5C5C"/>
        </w:rPr>
        <w:t>         else { </w:t>
      </w:r>
    </w:p>
    <w:p w14:paraId="773DBE6E"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16BF7B7F"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4AF18297"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2E2BB153"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//while</w:t>
      </w:r>
      <w:r>
        <w:rPr>
          <w:rStyle w:val="comment2"/>
        </w:rPr>
        <w:t>语句，与</w:t>
      </w:r>
      <w:r>
        <w:rPr>
          <w:rStyle w:val="comment2"/>
        </w:rPr>
        <w:t>if</w:t>
      </w:r>
      <w:r>
        <w:rPr>
          <w:rStyle w:val="comment2"/>
        </w:rPr>
        <w:t>语句类型，</w:t>
      </w:r>
      <w:r>
        <w:rPr>
          <w:rStyle w:val="comment2"/>
        </w:rPr>
        <w:t>while</w:t>
      </w:r>
      <w:r>
        <w:rPr>
          <w:rStyle w:val="comment2"/>
        </w:rPr>
        <w:t>与括号中间有空格，括号内格式与</w:t>
      </w:r>
      <w:r>
        <w:rPr>
          <w:rStyle w:val="comment2"/>
        </w:rPr>
        <w:t>if</w:t>
      </w:r>
      <w:r>
        <w:rPr>
          <w:rStyle w:val="comment2"/>
        </w:rPr>
        <w:t>相同</w:t>
      </w:r>
      <w:r>
        <w:rPr>
          <w:color w:val="5C5C5C"/>
        </w:rPr>
        <w:t> </w:t>
      </w:r>
    </w:p>
    <w:p w14:paraId="5D3E8827" w14:textId="77777777" w:rsidR="00B044F7" w:rsidRDefault="00B044F7" w:rsidP="00B044F7">
      <w:pPr>
        <w:pStyle w:val="HTML"/>
        <w:numPr>
          <w:ilvl w:val="0"/>
          <w:numId w:val="2"/>
        </w:numPr>
        <w:tabs>
          <w:tab w:val="clear" w:pos="720"/>
        </w:tabs>
        <w:spacing w:after="0" w:line="312" w:lineRule="atLeast"/>
        <w:rPr>
          <w:color w:val="5C5C5C"/>
        </w:rPr>
      </w:pPr>
      <w:r>
        <w:rPr>
          <w:color w:val="5C5C5C"/>
        </w:rPr>
        <w:t>         while (</w:t>
      </w:r>
      <w:proofErr w:type="spellStart"/>
      <w:r>
        <w:rPr>
          <w:color w:val="5C5C5C"/>
        </w:rPr>
        <w:t>i</w:t>
      </w:r>
      <w:proofErr w:type="spellEnd"/>
      <w:r>
        <w:rPr>
          <w:color w:val="5C5C5C"/>
        </w:rPr>
        <w:t> &gt; 0 &amp;&amp; </w:t>
      </w:r>
      <w:proofErr w:type="spellStart"/>
      <w:r>
        <w:rPr>
          <w:color w:val="5C5C5C"/>
        </w:rPr>
        <w:t>i</w:t>
      </w:r>
      <w:proofErr w:type="spellEnd"/>
      <w:r>
        <w:rPr>
          <w:color w:val="5C5C5C"/>
        </w:rPr>
        <w:t> &lt; 2) { </w:t>
      </w:r>
    </w:p>
    <w:p w14:paraId="42FA398D"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147EB9F5"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i</w:t>
      </w:r>
      <w:proofErr w:type="spellEnd"/>
      <w:r>
        <w:rPr>
          <w:color w:val="5C5C5C"/>
        </w:rPr>
        <w:t>++; </w:t>
      </w:r>
    </w:p>
    <w:p w14:paraId="5CB09669"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7D873300"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46BC86AD"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//for</w:t>
      </w:r>
      <w:r>
        <w:rPr>
          <w:rStyle w:val="comment2"/>
        </w:rPr>
        <w:t>语句，两种格式</w:t>
      </w:r>
      <w:r>
        <w:rPr>
          <w:color w:val="5C5C5C"/>
        </w:rPr>
        <w:t> </w:t>
      </w:r>
    </w:p>
    <w:p w14:paraId="49878878"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//1.</w:t>
      </w:r>
      <w:r>
        <w:rPr>
          <w:rStyle w:val="comment2"/>
        </w:rPr>
        <w:t>参考</w:t>
      </w:r>
      <w:proofErr w:type="spellStart"/>
      <w:r>
        <w:rPr>
          <w:rStyle w:val="comment2"/>
        </w:rPr>
        <w:t>Hyperic</w:t>
      </w:r>
      <w:proofErr w:type="spellEnd"/>
      <w:r>
        <w:rPr>
          <w:rStyle w:val="comment2"/>
        </w:rPr>
        <w:t> HQ</w:t>
      </w:r>
      <w:r>
        <w:rPr>
          <w:rStyle w:val="comment2"/>
        </w:rPr>
        <w:t>，个人使用方式。分号后带空格，每个子语句中，连接符左右都带空格。</w:t>
      </w:r>
      <w:r>
        <w:rPr>
          <w:color w:val="5C5C5C"/>
        </w:rPr>
        <w:t> </w:t>
      </w:r>
    </w:p>
    <w:p w14:paraId="6F8B3377"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//for</w:t>
      </w:r>
      <w:r>
        <w:rPr>
          <w:rStyle w:val="comment2"/>
        </w:rPr>
        <w:t>与括号中间带空格，大小括号中间带空格。</w:t>
      </w:r>
      <w:r>
        <w:rPr>
          <w:color w:val="5C5C5C"/>
        </w:rPr>
        <w:t> </w:t>
      </w:r>
    </w:p>
    <w:p w14:paraId="4A424E32" w14:textId="77777777" w:rsidR="00B044F7" w:rsidRDefault="00B044F7" w:rsidP="00B044F7">
      <w:pPr>
        <w:pStyle w:val="HTML"/>
        <w:numPr>
          <w:ilvl w:val="0"/>
          <w:numId w:val="2"/>
        </w:numPr>
        <w:tabs>
          <w:tab w:val="clear" w:pos="720"/>
        </w:tabs>
        <w:spacing w:after="0" w:line="312" w:lineRule="atLeast"/>
        <w:rPr>
          <w:color w:val="5C5C5C"/>
        </w:rPr>
      </w:pPr>
      <w:r>
        <w:rPr>
          <w:color w:val="5C5C5C"/>
        </w:rPr>
        <w:t>         for (int j = 0; j &lt; 10; </w:t>
      </w:r>
      <w:proofErr w:type="spellStart"/>
      <w:r>
        <w:rPr>
          <w:color w:val="5C5C5C"/>
        </w:rPr>
        <w:t>j++</w:t>
      </w:r>
      <w:proofErr w:type="spellEnd"/>
      <w:r>
        <w:rPr>
          <w:color w:val="5C5C5C"/>
        </w:rPr>
        <w:t>) { </w:t>
      </w:r>
    </w:p>
    <w:p w14:paraId="6CBEB8A4"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6BBE5BAB"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00CFA523"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//2.</w:t>
      </w:r>
      <w:r>
        <w:rPr>
          <w:rStyle w:val="comment2"/>
        </w:rPr>
        <w:t>参考</w:t>
      </w:r>
      <w:r>
        <w:rPr>
          <w:rStyle w:val="comment2"/>
        </w:rPr>
        <w:t>JDK</w:t>
      </w:r>
      <w:r>
        <w:rPr>
          <w:rStyle w:val="comment2"/>
        </w:rPr>
        <w:t>，区别在于子语句中，连接符左右无空格。</w:t>
      </w:r>
      <w:r>
        <w:rPr>
          <w:color w:val="5C5C5C"/>
        </w:rPr>
        <w:t> </w:t>
      </w:r>
    </w:p>
    <w:p w14:paraId="38FEE67D" w14:textId="77777777" w:rsidR="00B044F7" w:rsidRDefault="00B044F7" w:rsidP="00B044F7">
      <w:pPr>
        <w:pStyle w:val="HTML"/>
        <w:numPr>
          <w:ilvl w:val="0"/>
          <w:numId w:val="2"/>
        </w:numPr>
        <w:tabs>
          <w:tab w:val="clear" w:pos="720"/>
        </w:tabs>
        <w:spacing w:after="0" w:line="312" w:lineRule="atLeast"/>
        <w:rPr>
          <w:color w:val="5C5C5C"/>
        </w:rPr>
      </w:pPr>
      <w:r>
        <w:rPr>
          <w:color w:val="5C5C5C"/>
        </w:rPr>
        <w:t>         for (int j=0; j&lt;10; </w:t>
      </w:r>
      <w:proofErr w:type="spellStart"/>
      <w:r>
        <w:rPr>
          <w:color w:val="5C5C5C"/>
        </w:rPr>
        <w:t>j++</w:t>
      </w:r>
      <w:proofErr w:type="spellEnd"/>
      <w:r>
        <w:rPr>
          <w:color w:val="5C5C5C"/>
        </w:rPr>
        <w:t>) { </w:t>
      </w:r>
    </w:p>
    <w:p w14:paraId="25DD1AC9"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spellStart"/>
      <w:r>
        <w:rPr>
          <w:color w:val="5C5C5C"/>
        </w:rPr>
        <w:t>System.out.println</w:t>
      </w:r>
      <w:proofErr w:type="spellEnd"/>
      <w:r>
        <w:rPr>
          <w:color w:val="5C5C5C"/>
        </w:rPr>
        <w:t>(</w:t>
      </w:r>
      <w:proofErr w:type="spellStart"/>
      <w:r>
        <w:rPr>
          <w:color w:val="5C5C5C"/>
        </w:rPr>
        <w:t>i</w:t>
      </w:r>
      <w:proofErr w:type="spellEnd"/>
      <w:r>
        <w:rPr>
          <w:color w:val="5C5C5C"/>
        </w:rPr>
        <w:t>); </w:t>
      </w:r>
    </w:p>
    <w:p w14:paraId="2E595A00"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34DE88B1"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582ECE35"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，格式，四则运算符号前后有空格。</w:t>
      </w:r>
      <w:r>
        <w:rPr>
          <w:color w:val="5C5C5C"/>
        </w:rPr>
        <w:t> </w:t>
      </w:r>
    </w:p>
    <w:p w14:paraId="16A9B447"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在</w:t>
      </w:r>
      <w:r>
        <w:rPr>
          <w:rStyle w:val="comment2"/>
        </w:rPr>
        <w:t>JDK</w:t>
      </w:r>
      <w:r>
        <w:rPr>
          <w:rStyle w:val="comment2"/>
        </w:rPr>
        <w:t>的有些代码里，在方法调用的参传递或在判断语句中存在的四则运算中，四则运算符号前后无空格。</w:t>
      </w:r>
      <w:r>
        <w:rPr>
          <w:color w:val="5C5C5C"/>
        </w:rPr>
        <w:t> </w:t>
      </w:r>
    </w:p>
    <w:p w14:paraId="0775C649"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为了不造成困扰和混淆，</w:t>
      </w:r>
      <w:proofErr w:type="gramStart"/>
      <w:r>
        <w:rPr>
          <w:rStyle w:val="comment2"/>
        </w:rPr>
        <w:t>个</w:t>
      </w:r>
      <w:proofErr w:type="gramEnd"/>
      <w:r>
        <w:rPr>
          <w:rStyle w:val="comment2"/>
        </w:rPr>
        <w:t>人为均保留空格。</w:t>
      </w:r>
      <w:r>
        <w:rPr>
          <w:color w:val="5C5C5C"/>
        </w:rPr>
        <w:t> </w:t>
      </w:r>
    </w:p>
    <w:p w14:paraId="4C44A4BA" w14:textId="77777777" w:rsidR="00B044F7" w:rsidRDefault="00B044F7" w:rsidP="00B044F7">
      <w:pPr>
        <w:pStyle w:val="HTML"/>
        <w:numPr>
          <w:ilvl w:val="0"/>
          <w:numId w:val="2"/>
        </w:numPr>
        <w:tabs>
          <w:tab w:val="clear" w:pos="720"/>
        </w:tabs>
        <w:spacing w:after="0" w:line="312" w:lineRule="atLeast"/>
        <w:rPr>
          <w:color w:val="5C5C5C"/>
        </w:rPr>
      </w:pPr>
      <w:r>
        <w:rPr>
          <w:color w:val="5C5C5C"/>
        </w:rPr>
        <w:t>         int a = 1 + 2; </w:t>
      </w:r>
    </w:p>
    <w:p w14:paraId="007054FB" w14:textId="77777777" w:rsidR="00B044F7" w:rsidRDefault="00B044F7" w:rsidP="00B044F7">
      <w:pPr>
        <w:pStyle w:val="HTML"/>
        <w:numPr>
          <w:ilvl w:val="0"/>
          <w:numId w:val="2"/>
        </w:numPr>
        <w:tabs>
          <w:tab w:val="clear" w:pos="720"/>
        </w:tabs>
        <w:spacing w:after="0" w:line="312" w:lineRule="atLeast"/>
        <w:rPr>
          <w:color w:val="5C5C5C"/>
        </w:rPr>
      </w:pPr>
      <w:r>
        <w:rPr>
          <w:color w:val="5C5C5C"/>
        </w:rPr>
        <w:t>         int b = 1 - 2; </w:t>
      </w:r>
    </w:p>
    <w:p w14:paraId="7078D9C0" w14:textId="77777777" w:rsidR="00B044F7" w:rsidRDefault="00B044F7" w:rsidP="00B044F7">
      <w:pPr>
        <w:pStyle w:val="HTML"/>
        <w:numPr>
          <w:ilvl w:val="0"/>
          <w:numId w:val="2"/>
        </w:numPr>
        <w:tabs>
          <w:tab w:val="clear" w:pos="720"/>
        </w:tabs>
        <w:spacing w:after="0" w:line="312" w:lineRule="atLeast"/>
        <w:rPr>
          <w:color w:val="5C5C5C"/>
        </w:rPr>
      </w:pPr>
      <w:r>
        <w:rPr>
          <w:color w:val="5C5C5C"/>
        </w:rPr>
        <w:t>         int c = 1 * 2; </w:t>
      </w:r>
    </w:p>
    <w:p w14:paraId="6746A045" w14:textId="77777777" w:rsidR="00B044F7" w:rsidRDefault="00B044F7" w:rsidP="00B044F7">
      <w:pPr>
        <w:pStyle w:val="HTML"/>
        <w:numPr>
          <w:ilvl w:val="0"/>
          <w:numId w:val="2"/>
        </w:numPr>
        <w:tabs>
          <w:tab w:val="clear" w:pos="720"/>
        </w:tabs>
        <w:spacing w:after="0" w:line="312" w:lineRule="atLeast"/>
        <w:rPr>
          <w:color w:val="5C5C5C"/>
        </w:rPr>
      </w:pPr>
      <w:r>
        <w:rPr>
          <w:color w:val="5C5C5C"/>
        </w:rPr>
        <w:t>         int d = 1 / 2; </w:t>
      </w:r>
    </w:p>
    <w:p w14:paraId="1B7F76AC"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03F864C7"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三元表达式格式，每个符号中间均有空格</w:t>
      </w:r>
      <w:r>
        <w:rPr>
          <w:color w:val="5C5C5C"/>
        </w:rPr>
        <w:t> </w:t>
      </w:r>
    </w:p>
    <w:p w14:paraId="6B3ED3EC" w14:textId="77777777" w:rsidR="00B044F7" w:rsidRDefault="00B044F7" w:rsidP="00B044F7">
      <w:pPr>
        <w:pStyle w:val="HTML"/>
        <w:numPr>
          <w:ilvl w:val="0"/>
          <w:numId w:val="2"/>
        </w:numPr>
        <w:tabs>
          <w:tab w:val="clear" w:pos="720"/>
        </w:tabs>
        <w:spacing w:after="0" w:line="312" w:lineRule="atLeast"/>
        <w:rPr>
          <w:color w:val="5C5C5C"/>
        </w:rPr>
      </w:pPr>
      <w:r>
        <w:rPr>
          <w:color w:val="5C5C5C"/>
        </w:rPr>
        <w:t>         int j = </w:t>
      </w:r>
      <w:proofErr w:type="spellStart"/>
      <w:r>
        <w:rPr>
          <w:color w:val="5C5C5C"/>
        </w:rPr>
        <w:t>i</w:t>
      </w:r>
      <w:proofErr w:type="spellEnd"/>
      <w:r>
        <w:rPr>
          <w:color w:val="5C5C5C"/>
        </w:rPr>
        <w:t> &gt; </w:t>
      </w:r>
      <w:proofErr w:type="gramStart"/>
      <w:r>
        <w:rPr>
          <w:color w:val="5C5C5C"/>
        </w:rPr>
        <w:t>2 ?</w:t>
      </w:r>
      <w:proofErr w:type="gramEnd"/>
      <w:r>
        <w:rPr>
          <w:color w:val="5C5C5C"/>
        </w:rPr>
        <w:t> </w:t>
      </w:r>
      <w:proofErr w:type="gramStart"/>
      <w:r>
        <w:rPr>
          <w:color w:val="5C5C5C"/>
        </w:rPr>
        <w:t>1 :</w:t>
      </w:r>
      <w:proofErr w:type="gramEnd"/>
      <w:r>
        <w:rPr>
          <w:color w:val="5C5C5C"/>
        </w:rPr>
        <w:t> -1; </w:t>
      </w:r>
    </w:p>
    <w:p w14:paraId="6454F653"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2A7AB614"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方法声明和调用，用逗号分隔的参数，逗号后有空格。</w:t>
      </w:r>
      <w:r>
        <w:rPr>
          <w:color w:val="5C5C5C"/>
        </w:rPr>
        <w:t> </w:t>
      </w:r>
    </w:p>
    <w:p w14:paraId="40A7F4A2" w14:textId="77777777" w:rsidR="00B044F7" w:rsidRDefault="00B044F7" w:rsidP="00B044F7">
      <w:pPr>
        <w:pStyle w:val="HTML"/>
        <w:numPr>
          <w:ilvl w:val="0"/>
          <w:numId w:val="2"/>
        </w:numPr>
        <w:tabs>
          <w:tab w:val="clear" w:pos="720"/>
        </w:tabs>
        <w:spacing w:after="0" w:line="312" w:lineRule="atLeast"/>
        <w:rPr>
          <w:color w:val="5C5C5C"/>
        </w:rPr>
      </w:pPr>
      <w:r>
        <w:rPr>
          <w:color w:val="5C5C5C"/>
        </w:rPr>
        <w:lastRenderedPageBreak/>
        <w:t>         </w:t>
      </w:r>
      <w:proofErr w:type="gramStart"/>
      <w:r>
        <w:rPr>
          <w:color w:val="5C5C5C"/>
        </w:rPr>
        <w:t>sum(</w:t>
      </w:r>
      <w:proofErr w:type="gramEnd"/>
      <w:r>
        <w:rPr>
          <w:color w:val="5C5C5C"/>
        </w:rPr>
        <w:t>a, b); </w:t>
      </w:r>
    </w:p>
    <w:p w14:paraId="0660BCC1"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roofErr w:type="gramStart"/>
      <w:r>
        <w:rPr>
          <w:color w:val="5C5C5C"/>
        </w:rPr>
        <w:t>sum(</w:t>
      </w:r>
      <w:proofErr w:type="gramEnd"/>
      <w:r>
        <w:rPr>
          <w:color w:val="5C5C5C"/>
        </w:rPr>
        <w:t>c + d, j); </w:t>
      </w:r>
    </w:p>
    <w:p w14:paraId="4835D9AE"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54ECD06F"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1C052591"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r>
        <w:rPr>
          <w:rStyle w:val="comment2"/>
        </w:rPr>
        <w:t>//</w:t>
      </w:r>
      <w:r>
        <w:rPr>
          <w:rStyle w:val="comment2"/>
        </w:rPr>
        <w:t>方法声明，多个参数，逗号后有空格</w:t>
      </w:r>
      <w:r>
        <w:rPr>
          <w:color w:val="5C5C5C"/>
        </w:rPr>
        <w:t> </w:t>
      </w:r>
    </w:p>
    <w:p w14:paraId="0C7EED17" w14:textId="77777777" w:rsidR="00B044F7" w:rsidRDefault="00B044F7" w:rsidP="00B044F7">
      <w:pPr>
        <w:pStyle w:val="HTML"/>
        <w:numPr>
          <w:ilvl w:val="0"/>
          <w:numId w:val="2"/>
        </w:numPr>
        <w:tabs>
          <w:tab w:val="clear" w:pos="720"/>
        </w:tabs>
        <w:spacing w:after="0" w:line="312" w:lineRule="atLeast"/>
        <w:rPr>
          <w:color w:val="5C5C5C"/>
        </w:rPr>
      </w:pPr>
      <w:r>
        <w:rPr>
          <w:color w:val="5C5C5C"/>
        </w:rPr>
        <w:t>    private static int </w:t>
      </w:r>
      <w:proofErr w:type="gramStart"/>
      <w:r>
        <w:rPr>
          <w:color w:val="5C5C5C"/>
        </w:rPr>
        <w:t>sum(</w:t>
      </w:r>
      <w:proofErr w:type="gramEnd"/>
      <w:r>
        <w:rPr>
          <w:color w:val="5C5C5C"/>
        </w:rPr>
        <w:t>int </w:t>
      </w:r>
      <w:proofErr w:type="spellStart"/>
      <w:r>
        <w:rPr>
          <w:color w:val="5C5C5C"/>
        </w:rPr>
        <w:t>i</w:t>
      </w:r>
      <w:proofErr w:type="spellEnd"/>
      <w:r>
        <w:rPr>
          <w:color w:val="5C5C5C"/>
        </w:rPr>
        <w:t>, int j) { </w:t>
      </w:r>
    </w:p>
    <w:p w14:paraId="7C5A54C8" w14:textId="77777777" w:rsidR="00B044F7" w:rsidRDefault="00B044F7" w:rsidP="00B044F7">
      <w:pPr>
        <w:pStyle w:val="HTML"/>
        <w:numPr>
          <w:ilvl w:val="0"/>
          <w:numId w:val="2"/>
        </w:numPr>
        <w:tabs>
          <w:tab w:val="clear" w:pos="720"/>
        </w:tabs>
        <w:spacing w:after="0" w:line="312" w:lineRule="atLeast"/>
        <w:rPr>
          <w:color w:val="5C5C5C"/>
        </w:rPr>
      </w:pPr>
      <w:r>
        <w:rPr>
          <w:color w:val="5C5C5C"/>
        </w:rPr>
        <w:t>        return </w:t>
      </w:r>
      <w:proofErr w:type="spellStart"/>
      <w:r>
        <w:rPr>
          <w:color w:val="5C5C5C"/>
        </w:rPr>
        <w:t>i</w:t>
      </w:r>
      <w:proofErr w:type="spellEnd"/>
      <w:r>
        <w:rPr>
          <w:color w:val="5C5C5C"/>
        </w:rPr>
        <w:t> + j; </w:t>
      </w:r>
    </w:p>
    <w:p w14:paraId="30737D29" w14:textId="77777777" w:rsidR="00B044F7" w:rsidRDefault="00B044F7" w:rsidP="00B044F7">
      <w:pPr>
        <w:pStyle w:val="HTML"/>
        <w:numPr>
          <w:ilvl w:val="0"/>
          <w:numId w:val="2"/>
        </w:numPr>
        <w:tabs>
          <w:tab w:val="clear" w:pos="720"/>
        </w:tabs>
        <w:spacing w:after="0" w:line="312" w:lineRule="atLeast"/>
        <w:rPr>
          <w:color w:val="5C5C5C"/>
        </w:rPr>
      </w:pPr>
      <w:r>
        <w:rPr>
          <w:color w:val="5C5C5C"/>
        </w:rPr>
        <w:t>    } </w:t>
      </w:r>
    </w:p>
    <w:p w14:paraId="59955526" w14:textId="77777777" w:rsidR="00B044F7" w:rsidRDefault="00B044F7" w:rsidP="00B044F7">
      <w:pPr>
        <w:pStyle w:val="HTML"/>
        <w:numPr>
          <w:ilvl w:val="0"/>
          <w:numId w:val="2"/>
        </w:numPr>
        <w:tabs>
          <w:tab w:val="clear" w:pos="720"/>
        </w:tabs>
        <w:spacing w:after="0" w:line="312" w:lineRule="atLeast"/>
        <w:rPr>
          <w:color w:val="5C5C5C"/>
        </w:rPr>
      </w:pPr>
    </w:p>
    <w:p w14:paraId="50F0890A" w14:textId="77777777" w:rsidR="00B044F7" w:rsidRDefault="00B044F7" w:rsidP="00B044F7">
      <w:pPr>
        <w:pStyle w:val="HTML"/>
        <w:numPr>
          <w:ilvl w:val="0"/>
          <w:numId w:val="2"/>
        </w:numPr>
        <w:tabs>
          <w:tab w:val="clear" w:pos="720"/>
        </w:tabs>
        <w:spacing w:after="0" w:line="312" w:lineRule="atLeast"/>
        <w:rPr>
          <w:color w:val="5C5C5C"/>
        </w:rPr>
      </w:pPr>
      <w:r>
        <w:rPr>
          <w:color w:val="5C5C5C"/>
        </w:rPr>
        <w:t>} </w:t>
      </w:r>
    </w:p>
    <w:p w14:paraId="4A54E684" w14:textId="6DB3663F" w:rsidR="00390DE0" w:rsidRDefault="00390DE0" w:rsidP="00390DE0"/>
    <w:p w14:paraId="16667893" w14:textId="742C5247" w:rsidR="002A3716" w:rsidRDefault="002A3716" w:rsidP="00390DE0"/>
    <w:p w14:paraId="0E7D6D90" w14:textId="46BE9173" w:rsidR="002A3716" w:rsidRDefault="002A3716" w:rsidP="002A3716">
      <w:pPr>
        <w:pStyle w:val="1"/>
        <w:keepNext w:val="0"/>
        <w:keepLines w:val="0"/>
        <w:pageBreakBefore/>
        <w:spacing w:line="576" w:lineRule="auto"/>
      </w:pPr>
      <w:r>
        <w:rPr>
          <w:rFonts w:hint="eastAsia"/>
        </w:rPr>
        <w:lastRenderedPageBreak/>
        <w:t>4</w:t>
      </w:r>
      <w:r>
        <w:t>.</w:t>
      </w:r>
      <w:r>
        <w:rPr>
          <w:rFonts w:hint="eastAsia"/>
        </w:rPr>
        <w:t>打包及jar包升级</w:t>
      </w:r>
    </w:p>
    <w:p w14:paraId="7CE0E01C" w14:textId="33E4D70D" w:rsidR="002A3716" w:rsidRDefault="002A3716" w:rsidP="002A3716">
      <w:pPr>
        <w:pStyle w:val="2"/>
      </w:pPr>
      <w:r>
        <w:rPr>
          <w:rFonts w:hint="eastAsia"/>
        </w:rPr>
        <w:t>4</w:t>
      </w:r>
      <w:r>
        <w:t>.1</w:t>
      </w:r>
      <w:r>
        <w:rPr>
          <w:rFonts w:hint="eastAsia"/>
        </w:rPr>
        <w:t>基本原则</w:t>
      </w:r>
    </w:p>
    <w:p w14:paraId="5A029838" w14:textId="77777777" w:rsidR="002A3716" w:rsidRDefault="002A3716" w:rsidP="002A3716">
      <w:r>
        <w:rPr>
          <w:rFonts w:hint="eastAsia"/>
        </w:rPr>
        <w:t>通常规则：总版本号.分支版本号.小版本号-里程碑版本</w:t>
      </w:r>
    </w:p>
    <w:p w14:paraId="30967489" w14:textId="77777777" w:rsidR="002A3716" w:rsidRDefault="002A3716" w:rsidP="002A3716">
      <w:r>
        <w:rPr>
          <w:rFonts w:hint="eastAsia"/>
        </w:rPr>
        <w:t>总版本号的变动一般表示框架的变动</w:t>
      </w:r>
    </w:p>
    <w:p w14:paraId="17017D98" w14:textId="77777777" w:rsidR="002A3716" w:rsidRDefault="002A3716" w:rsidP="002A3716">
      <w:r>
        <w:rPr>
          <w:rFonts w:hint="eastAsia"/>
        </w:rPr>
        <w:t>分支版本号一般表示增加了一些功能</w:t>
      </w:r>
    </w:p>
    <w:p w14:paraId="46D7A1B7" w14:textId="77777777" w:rsidR="009D260E" w:rsidRDefault="002A3716" w:rsidP="009D260E">
      <w:r>
        <w:rPr>
          <w:rFonts w:hint="eastAsia"/>
        </w:rPr>
        <w:t>小版本号在分支版本上面进行bug的修改</w:t>
      </w:r>
    </w:p>
    <w:p w14:paraId="084531F4" w14:textId="66903F42" w:rsidR="002A3716" w:rsidRDefault="002A3716" w:rsidP="009D260E">
      <w:pPr>
        <w:pStyle w:val="2"/>
      </w:pPr>
      <w:r>
        <w:rPr>
          <w:rFonts w:hint="eastAsia"/>
        </w:rPr>
        <w:t>4</w:t>
      </w:r>
      <w:r>
        <w:t>.2</w:t>
      </w:r>
      <w:r>
        <w:rPr>
          <w:rFonts w:hint="eastAsia"/>
        </w:rPr>
        <w:t>打包</w:t>
      </w:r>
      <w:bookmarkStart w:id="0" w:name="_GoBack"/>
      <w:bookmarkEnd w:id="0"/>
    </w:p>
    <w:p w14:paraId="619A2293" w14:textId="3AF37D58" w:rsidR="002A3716" w:rsidRDefault="002A3716" w:rsidP="002A3716">
      <w:pPr>
        <w:pStyle w:val="3"/>
      </w:pPr>
      <w:r>
        <w:t>4.2.1</w:t>
      </w:r>
      <w:r>
        <w:rPr>
          <w:rFonts w:hint="eastAsia"/>
        </w:rPr>
        <w:t>. 基于</w:t>
      </w:r>
      <w:r>
        <w:rPr>
          <w:rFonts w:hint="eastAsia"/>
        </w:rPr>
        <w:t>框架</w:t>
      </w:r>
      <w:r>
        <w:rPr>
          <w:rFonts w:hint="eastAsia"/>
        </w:rPr>
        <w:t>的</w:t>
      </w:r>
      <w:proofErr w:type="spellStart"/>
      <w:r w:rsidR="005A26F5">
        <w:rPr>
          <w:rFonts w:hint="eastAsia"/>
        </w:rPr>
        <w:t>rar</w:t>
      </w:r>
      <w:proofErr w:type="spellEnd"/>
      <w:r>
        <w:rPr>
          <w:rFonts w:hint="eastAsia"/>
        </w:rPr>
        <w:t>包</w:t>
      </w:r>
    </w:p>
    <w:p w14:paraId="5F966EA1" w14:textId="284B0CB5" w:rsidR="002A3716" w:rsidRDefault="002A3716" w:rsidP="002A3716">
      <w:r>
        <w:rPr>
          <w:rFonts w:hint="eastAsia"/>
        </w:rPr>
        <w:t>一般为：</w:t>
      </w:r>
      <w:r w:rsidR="008B2FC8">
        <w:rPr>
          <w:rFonts w:hint="eastAsia"/>
        </w:rPr>
        <w:t>项目名称-</w:t>
      </w:r>
      <w:r>
        <w:rPr>
          <w:rFonts w:hint="eastAsia"/>
        </w:rPr>
        <w:t>功能名称.</w:t>
      </w:r>
      <w:proofErr w:type="spellStart"/>
      <w:r w:rsidR="00A34653">
        <w:rPr>
          <w:rFonts w:hint="eastAsia"/>
        </w:rPr>
        <w:t>rar</w:t>
      </w:r>
      <w:proofErr w:type="spellEnd"/>
      <w:r>
        <w:rPr>
          <w:rFonts w:hint="eastAsia"/>
        </w:rPr>
        <w:t>,小版本号一般可以忽略</w:t>
      </w:r>
    </w:p>
    <w:p w14:paraId="291F0276" w14:textId="77777777" w:rsidR="002A3716" w:rsidRDefault="002A3716" w:rsidP="002A3716">
      <w:r>
        <w:rPr>
          <w:rFonts w:hint="eastAsia"/>
        </w:rPr>
        <w:t>如：</w:t>
      </w:r>
    </w:p>
    <w:p w14:paraId="25AE38E4" w14:textId="3B1DD4A7" w:rsidR="002A3716" w:rsidRDefault="002D3FC1" w:rsidP="002A3716">
      <w:pPr>
        <w:ind w:firstLine="420"/>
      </w:pPr>
      <w:r>
        <w:rPr>
          <w:noProof/>
        </w:rPr>
        <w:drawing>
          <wp:inline distT="0" distB="0" distL="0" distR="0" wp14:anchorId="0273D4ED" wp14:editId="30BC3BCD">
            <wp:extent cx="2735817" cy="107451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817" cy="1074513"/>
                    </a:xfrm>
                    <a:prstGeom prst="rect">
                      <a:avLst/>
                    </a:prstGeom>
                  </pic:spPr>
                </pic:pic>
              </a:graphicData>
            </a:graphic>
          </wp:inline>
        </w:drawing>
      </w:r>
    </w:p>
    <w:p w14:paraId="635D5471" w14:textId="77777777" w:rsidR="002A3716" w:rsidRPr="00390DE0" w:rsidRDefault="002A3716" w:rsidP="00390DE0">
      <w:pPr>
        <w:rPr>
          <w:rFonts w:hint="eastAsia"/>
        </w:rPr>
      </w:pPr>
    </w:p>
    <w:sectPr w:rsidR="002A3716" w:rsidRPr="00390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4A8DC" w14:textId="77777777" w:rsidR="007C475A" w:rsidRDefault="007C475A" w:rsidP="0051613F">
      <w:r>
        <w:separator/>
      </w:r>
    </w:p>
  </w:endnote>
  <w:endnote w:type="continuationSeparator" w:id="0">
    <w:p w14:paraId="7E886B98" w14:textId="77777777" w:rsidR="007C475A" w:rsidRDefault="007C475A" w:rsidP="0051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886F" w14:textId="77777777" w:rsidR="007C475A" w:rsidRDefault="007C475A" w:rsidP="0051613F">
      <w:r>
        <w:separator/>
      </w:r>
    </w:p>
  </w:footnote>
  <w:footnote w:type="continuationSeparator" w:id="0">
    <w:p w14:paraId="353C545E" w14:textId="77777777" w:rsidR="007C475A" w:rsidRDefault="007C475A" w:rsidP="00516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897"/>
    <w:multiLevelType w:val="hybridMultilevel"/>
    <w:tmpl w:val="19B487B8"/>
    <w:lvl w:ilvl="0" w:tplc="51409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67A1"/>
    <w:multiLevelType w:val="multilevel"/>
    <w:tmpl w:val="0E6C67A1"/>
    <w:lvl w:ilvl="0">
      <w:start w:val="7"/>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0A3577C"/>
    <w:multiLevelType w:val="multilevel"/>
    <w:tmpl w:val="20A3577C"/>
    <w:lvl w:ilvl="0">
      <w:start w:val="7"/>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7A239D"/>
    <w:multiLevelType w:val="multilevel"/>
    <w:tmpl w:val="537A239D"/>
    <w:lvl w:ilvl="0">
      <w:start w:val="1"/>
      <w:numFmt w:val="decimal"/>
      <w:lvlText w:val="%1."/>
      <w:lvlJc w:val="left"/>
      <w:pPr>
        <w:tabs>
          <w:tab w:val="left" w:pos="720"/>
        </w:tabs>
        <w:ind w:left="720" w:hanging="360"/>
      </w:pPr>
    </w:lvl>
    <w:lvl w:ilvl="1">
      <w:start w:val="5"/>
      <w:numFmt w:val="decimal"/>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E1"/>
    <w:rsid w:val="0001132A"/>
    <w:rsid w:val="00067249"/>
    <w:rsid w:val="000F4FCE"/>
    <w:rsid w:val="0027426B"/>
    <w:rsid w:val="002A3716"/>
    <w:rsid w:val="002D3FC1"/>
    <w:rsid w:val="00390DE0"/>
    <w:rsid w:val="003C3F87"/>
    <w:rsid w:val="003C51A1"/>
    <w:rsid w:val="00431570"/>
    <w:rsid w:val="00477F4A"/>
    <w:rsid w:val="0051613F"/>
    <w:rsid w:val="005A26F5"/>
    <w:rsid w:val="007C475A"/>
    <w:rsid w:val="00885CE1"/>
    <w:rsid w:val="008B2FC8"/>
    <w:rsid w:val="00927785"/>
    <w:rsid w:val="009945A6"/>
    <w:rsid w:val="009D260E"/>
    <w:rsid w:val="009F08FB"/>
    <w:rsid w:val="00A34653"/>
    <w:rsid w:val="00B044F7"/>
    <w:rsid w:val="00B95386"/>
    <w:rsid w:val="00CD30BB"/>
    <w:rsid w:val="00E35B0F"/>
    <w:rsid w:val="00F173CC"/>
    <w:rsid w:val="00FB678F"/>
    <w:rsid w:val="00FE16E5"/>
    <w:rsid w:val="00FE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A828"/>
  <w15:chartTrackingRefBased/>
  <w15:docId w15:val="{6CCF62C4-67E2-4482-969B-80BFA5EE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13F"/>
    <w:pPr>
      <w:widowControl w:val="0"/>
      <w:jc w:val="both"/>
    </w:pPr>
  </w:style>
  <w:style w:type="paragraph" w:styleId="1">
    <w:name w:val="heading 1"/>
    <w:basedOn w:val="a"/>
    <w:next w:val="a"/>
    <w:link w:val="10"/>
    <w:uiPriority w:val="9"/>
    <w:qFormat/>
    <w:rsid w:val="005161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08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08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1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613F"/>
    <w:rPr>
      <w:sz w:val="18"/>
      <w:szCs w:val="18"/>
    </w:rPr>
  </w:style>
  <w:style w:type="paragraph" w:styleId="a5">
    <w:name w:val="footer"/>
    <w:basedOn w:val="a"/>
    <w:link w:val="a6"/>
    <w:uiPriority w:val="99"/>
    <w:unhideWhenUsed/>
    <w:rsid w:val="0051613F"/>
    <w:pPr>
      <w:tabs>
        <w:tab w:val="center" w:pos="4153"/>
        <w:tab w:val="right" w:pos="8306"/>
      </w:tabs>
      <w:snapToGrid w:val="0"/>
      <w:jc w:val="left"/>
    </w:pPr>
    <w:rPr>
      <w:sz w:val="18"/>
      <w:szCs w:val="18"/>
    </w:rPr>
  </w:style>
  <w:style w:type="character" w:customStyle="1" w:styleId="a6">
    <w:name w:val="页脚 字符"/>
    <w:basedOn w:val="a0"/>
    <w:link w:val="a5"/>
    <w:uiPriority w:val="99"/>
    <w:rsid w:val="0051613F"/>
    <w:rPr>
      <w:sz w:val="18"/>
      <w:szCs w:val="18"/>
    </w:rPr>
  </w:style>
  <w:style w:type="character" w:customStyle="1" w:styleId="10">
    <w:name w:val="标题 1 字符"/>
    <w:basedOn w:val="a0"/>
    <w:link w:val="1"/>
    <w:uiPriority w:val="9"/>
    <w:rsid w:val="0051613F"/>
    <w:rPr>
      <w:b/>
      <w:bCs/>
      <w:kern w:val="44"/>
      <w:sz w:val="44"/>
      <w:szCs w:val="44"/>
    </w:rPr>
  </w:style>
  <w:style w:type="paragraph" w:styleId="a7">
    <w:name w:val="Subtitle"/>
    <w:basedOn w:val="a"/>
    <w:next w:val="a"/>
    <w:link w:val="a8"/>
    <w:uiPriority w:val="11"/>
    <w:qFormat/>
    <w:rsid w:val="009F08F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9F08FB"/>
    <w:rPr>
      <w:b/>
      <w:bCs/>
      <w:kern w:val="28"/>
      <w:sz w:val="32"/>
      <w:szCs w:val="32"/>
    </w:rPr>
  </w:style>
  <w:style w:type="character" w:customStyle="1" w:styleId="20">
    <w:name w:val="标题 2 字符"/>
    <w:basedOn w:val="a0"/>
    <w:link w:val="2"/>
    <w:uiPriority w:val="9"/>
    <w:rsid w:val="009F08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F08FB"/>
    <w:rPr>
      <w:b/>
      <w:bCs/>
      <w:sz w:val="32"/>
      <w:szCs w:val="32"/>
    </w:rPr>
  </w:style>
  <w:style w:type="paragraph" w:styleId="HTML">
    <w:name w:val="HTML Preformatted"/>
    <w:basedOn w:val="a"/>
    <w:link w:val="HTML0"/>
    <w:uiPriority w:val="99"/>
    <w:unhideWhenUsed/>
    <w:rsid w:val="00B044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0">
    <w:name w:val="HTML 预设格式 字符"/>
    <w:basedOn w:val="a0"/>
    <w:link w:val="HTML"/>
    <w:uiPriority w:val="99"/>
    <w:rsid w:val="00B044F7"/>
    <w:rPr>
      <w:rFonts w:ascii="Courier New" w:eastAsia="宋体" w:hAnsi="Courier New" w:cs="Courier New"/>
      <w:kern w:val="0"/>
      <w:sz w:val="18"/>
      <w:szCs w:val="18"/>
      <w:shd w:val="clear" w:color="auto" w:fill="F7F7F7"/>
    </w:rPr>
  </w:style>
  <w:style w:type="character" w:customStyle="1" w:styleId="comment2">
    <w:name w:val="comment2"/>
    <w:basedOn w:val="a0"/>
    <w:rsid w:val="00B044F7"/>
    <w:rPr>
      <w:color w:val="0000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2400">
      <w:bodyDiv w:val="1"/>
      <w:marLeft w:val="0"/>
      <w:marRight w:val="0"/>
      <w:marTop w:val="0"/>
      <w:marBottom w:val="0"/>
      <w:divBdr>
        <w:top w:val="none" w:sz="0" w:space="0" w:color="auto"/>
        <w:left w:val="none" w:sz="0" w:space="0" w:color="auto"/>
        <w:bottom w:val="none" w:sz="0" w:space="0" w:color="auto"/>
        <w:right w:val="none" w:sz="0" w:space="0" w:color="auto"/>
      </w:divBdr>
    </w:div>
    <w:div w:id="677662764">
      <w:bodyDiv w:val="1"/>
      <w:marLeft w:val="0"/>
      <w:marRight w:val="0"/>
      <w:marTop w:val="0"/>
      <w:marBottom w:val="0"/>
      <w:divBdr>
        <w:top w:val="none" w:sz="0" w:space="0" w:color="auto"/>
        <w:left w:val="none" w:sz="0" w:space="0" w:color="auto"/>
        <w:bottom w:val="none" w:sz="0" w:space="0" w:color="auto"/>
        <w:right w:val="none" w:sz="0" w:space="0" w:color="auto"/>
      </w:divBdr>
    </w:div>
    <w:div w:id="161999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2018-05-18T07:14:00Z</dcterms:created>
  <dcterms:modified xsi:type="dcterms:W3CDTF">2018-06-18T11:42:00Z</dcterms:modified>
</cp:coreProperties>
</file>