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校园订餐系统</w:t>
      </w:r>
      <w:r>
        <w:rPr>
          <w:rFonts w:hint="eastAsia"/>
          <w:lang w:val="en-US" w:eastAsia="zh-CN"/>
        </w:rPr>
        <w:t>仓库</w:t>
      </w:r>
      <w:r>
        <w:rPr>
          <w:rFonts w:hint="eastAsia"/>
        </w:rPr>
        <w:t>管理模块</w:t>
      </w:r>
    </w:p>
    <w:p>
      <w:pPr>
        <w:pStyle w:val="4"/>
        <w:rPr>
          <w:rFonts w:hint="eastAsia"/>
        </w:rPr>
      </w:pPr>
      <w:r>
        <w:rPr>
          <w:rFonts w:hint="eastAsia"/>
        </w:rPr>
        <w:t>1.引言</w:t>
      </w:r>
    </w:p>
    <w:p>
      <w:pPr>
        <w:rPr>
          <w:rFonts w:hint="eastAsia"/>
        </w:rPr>
      </w:pPr>
      <w:r>
        <w:rPr>
          <w:rFonts w:hint="eastAsia"/>
        </w:rPr>
        <w:t>本文档是继需求分析之后的</w:t>
      </w:r>
      <w:r>
        <w:rPr>
          <w:rFonts w:hint="eastAsia"/>
          <w:lang w:val="en-US" w:eastAsia="zh-CN"/>
        </w:rPr>
        <w:t>仓库</w:t>
      </w:r>
      <w:r>
        <w:rPr>
          <w:rFonts w:hint="eastAsia"/>
        </w:rPr>
        <w:t>管理子模块的详细分析。</w:t>
      </w:r>
    </w:p>
    <w:p>
      <w:pPr>
        <w:pStyle w:val="5"/>
        <w:rPr>
          <w:rFonts w:hint="eastAsia"/>
        </w:rPr>
      </w:pPr>
      <w:r>
        <w:rPr>
          <w:rFonts w:hint="eastAsia"/>
        </w:rPr>
        <w:t>1.1 该模块的开发设计思想</w:t>
      </w:r>
    </w:p>
    <w:p>
      <w:pPr>
        <w:pStyle w:val="5"/>
        <w:rPr>
          <w:rFonts w:hint="eastAsia" w:eastAsia="微软雅黑"/>
          <w:bCs/>
          <w:lang w:val="en-US" w:eastAsia="zh-CN"/>
        </w:rPr>
      </w:pPr>
      <w:r>
        <w:rPr>
          <w:rFonts w:hint="eastAsia" w:eastAsia="微软雅黑"/>
          <w:b w:val="0"/>
          <w:bCs/>
          <w:lang w:val="en-US" w:eastAsia="zh-CN"/>
        </w:rPr>
        <w:t>该模块根据校园内商家的剩余菜的数量来设计的，当商家购进做菜所需要的蔬菜，需要进行计算这些可以在用多少天，如果仓库里面所剩的菜不足时，要提醒老板再去购进蔬菜，然后系统上面显示这道菜没有，不能进行下单。</w:t>
      </w:r>
    </w:p>
    <w:p>
      <w:pPr>
        <w:pStyle w:val="5"/>
        <w:rPr>
          <w:rFonts w:hint="eastAsia"/>
        </w:rPr>
      </w:pPr>
      <w:r>
        <w:rPr>
          <w:rFonts w:hint="eastAsia"/>
        </w:rPr>
        <w:t>1.2开发工具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sql sever,eclipse javaee开发工具。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1.3开发语言</w:t>
      </w: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</w:rPr>
      </w:pPr>
      <w:r>
        <w:rPr>
          <w:rFonts w:hint="eastAsia"/>
        </w:rPr>
        <w:t>2.子模块需求分析</w:t>
      </w:r>
    </w:p>
    <w:p>
      <w:pPr>
        <w:pStyle w:val="5"/>
        <w:rPr>
          <w:rFonts w:hint="eastAsia"/>
        </w:rPr>
      </w:pPr>
      <w:r>
        <w:rPr>
          <w:rFonts w:hint="eastAsia"/>
        </w:rPr>
        <w:t>2.1  可行性分析</w:t>
      </w:r>
    </w:p>
    <w:p>
      <w:pPr>
        <w:rPr>
          <w:rFonts w:hint="eastAsia"/>
        </w:rPr>
      </w:pPr>
      <w:r>
        <w:rPr>
          <w:rFonts w:hint="eastAsia"/>
        </w:rPr>
        <w:t>2.1.1   经济可行性</w:t>
      </w:r>
    </w:p>
    <w:p>
      <w:pPr>
        <w:rPr>
          <w:rFonts w:hint="eastAsia"/>
        </w:rPr>
      </w:pPr>
      <w:r>
        <w:rPr>
          <w:rFonts w:hint="eastAsia"/>
        </w:rPr>
        <w:t xml:space="preserve">         由于这个系统本身就对设备和经济要求低，所以本系统在任何一台链接internet的计算机上都可以运行。</w:t>
      </w:r>
    </w:p>
    <w:p>
      <w:pPr>
        <w:rPr>
          <w:rFonts w:hint="eastAsia"/>
        </w:rPr>
      </w:pPr>
      <w:r>
        <w:rPr>
          <w:rFonts w:hint="eastAsia"/>
        </w:rPr>
        <w:t xml:space="preserve"> 2.1.2 技术可行性</w:t>
      </w:r>
    </w:p>
    <w:p>
      <w:pPr>
        <w:rPr>
          <w:rFonts w:hint="eastAsia"/>
        </w:rPr>
      </w:pPr>
      <w:r>
        <w:rPr>
          <w:rFonts w:hint="eastAsia"/>
        </w:rPr>
        <w:t xml:space="preserve">        随着我们Java  eezhemen 课程的进行，我们对开发模式了解的也会越来越多，所以我们会一步步将这个系统开发出来</w:t>
      </w:r>
    </w:p>
    <w:p>
      <w:pPr>
        <w:rPr>
          <w:rFonts w:hint="eastAsia"/>
        </w:rPr>
      </w:pPr>
      <w:r>
        <w:rPr>
          <w:rFonts w:hint="eastAsia"/>
        </w:rPr>
        <w:t>2.1.3 法律可行性</w:t>
      </w:r>
    </w:p>
    <w:p>
      <w:pPr>
        <w:rPr>
          <w:rFonts w:hint="eastAsia"/>
        </w:rPr>
      </w:pPr>
      <w:r>
        <w:rPr>
          <w:rFonts w:hint="eastAsia"/>
        </w:rPr>
        <w:t xml:space="preserve">        本系统没有侵犯个人隐私，数据库的数据都是系统生成的伪造数据，不会产生法律纠纷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2.2  数据流程图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bookmarkStart w:id="0" w:name="_GoBack"/>
      <w:bookmarkEnd w:id="0"/>
      <w:r>
        <w:drawing>
          <wp:inline distT="0" distB="0" distL="114300" distR="114300">
            <wp:extent cx="2771140" cy="3418840"/>
            <wp:effectExtent l="0" t="0" r="10160" b="1016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5A6A"/>
    <w:rsid w:val="00201538"/>
    <w:rsid w:val="00323B43"/>
    <w:rsid w:val="003D37D8"/>
    <w:rsid w:val="00426133"/>
    <w:rsid w:val="004358AB"/>
    <w:rsid w:val="00581622"/>
    <w:rsid w:val="0059173C"/>
    <w:rsid w:val="005A3F0F"/>
    <w:rsid w:val="00750BA0"/>
    <w:rsid w:val="007F3105"/>
    <w:rsid w:val="008B7726"/>
    <w:rsid w:val="008E3137"/>
    <w:rsid w:val="00A100B5"/>
    <w:rsid w:val="00BA1FA0"/>
    <w:rsid w:val="00C80A8E"/>
    <w:rsid w:val="00CB0BD5"/>
    <w:rsid w:val="00D31D50"/>
    <w:rsid w:val="00FA7B49"/>
    <w:rsid w:val="064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2">
    <w:name w:val="标题 4 Char"/>
    <w:basedOn w:val="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833</Characters>
  <Lines>6</Lines>
  <Paragraphs>1</Paragraphs>
  <TotalTime>0</TotalTime>
  <ScaleCrop>false</ScaleCrop>
  <LinksUpToDate>false</LinksUpToDate>
  <CharactersWithSpaces>977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2018-03-29T13:26:00Z</dcterms:created>
  <dc:creator>Administrator</dc:creator>
  <cp:lastModifiedBy>Administrator</cp:lastModifiedBy>
  <dcterms:modified xsi:type="dcterms:W3CDTF">2018-03-31T13:17:35Z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