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9F" w:rsidRDefault="0057109F" w:rsidP="0057109F">
      <w:pPr>
        <w:pStyle w:val="1"/>
        <w:ind w:right="2310"/>
        <w:jc w:val="center"/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 xml:space="preserve"> </w:t>
      </w:r>
      <w:r>
        <w:rPr>
          <w:rFonts w:ascii="黑体" w:eastAsia="黑体" w:hAnsi="黑体"/>
          <w:sz w:val="40"/>
        </w:rPr>
        <w:t xml:space="preserve">            项目技术文档</w:t>
      </w:r>
    </w:p>
    <w:p w:rsidR="0057109F" w:rsidRPr="0057109F" w:rsidRDefault="0057109F" w:rsidP="0057109F">
      <w:pPr>
        <w:pStyle w:val="1"/>
        <w:ind w:right="2310"/>
        <w:rPr>
          <w:rFonts w:asciiTheme="majorEastAsia" w:eastAsiaTheme="majorEastAsia" w:hAnsiTheme="majorEastAsia"/>
          <w:sz w:val="40"/>
        </w:rPr>
      </w:pPr>
      <w:r w:rsidRPr="0057109F">
        <w:rPr>
          <w:rFonts w:asciiTheme="majorEastAsia" w:eastAsiaTheme="majorEastAsia" w:hAnsiTheme="majorEastAsia"/>
          <w:sz w:val="40"/>
        </w:rPr>
        <w:t>一</w:t>
      </w:r>
      <w:r w:rsidRPr="0057109F">
        <w:rPr>
          <w:rFonts w:asciiTheme="majorEastAsia" w:eastAsiaTheme="majorEastAsia" w:hAnsiTheme="majorEastAsia" w:hint="eastAsia"/>
          <w:sz w:val="40"/>
        </w:rPr>
        <w:t>、项目介绍</w:t>
      </w:r>
    </w:p>
    <w:p w:rsidR="0057109F" w:rsidRDefault="0057109F" w:rsidP="0057109F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在工作和实习当中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大多数老板使用</w:t>
      </w:r>
      <w:r>
        <w:rPr>
          <w:rFonts w:ascii="仿宋" w:eastAsia="仿宋" w:hAnsi="仿宋" w:hint="eastAsia"/>
          <w:sz w:val="28"/>
          <w:szCs w:val="28"/>
        </w:rPr>
        <w:t>Office</w:t>
      </w:r>
      <w:r>
        <w:rPr>
          <w:rFonts w:ascii="仿宋" w:eastAsia="仿宋" w:hAnsi="仿宋"/>
          <w:sz w:val="28"/>
          <w:szCs w:val="28"/>
        </w:rPr>
        <w:t>系列的办公软件</w:t>
      </w:r>
      <w:r>
        <w:rPr>
          <w:rFonts w:ascii="仿宋" w:eastAsia="仿宋" w:hAnsi="仿宋" w:hint="eastAsia"/>
          <w:sz w:val="28"/>
          <w:szCs w:val="28"/>
        </w:rPr>
        <w:t>，每天需要花很多的时间在报表制作、统计分析数据上，大量的人力每天做着重复的工作，工作的效益不高</w:t>
      </w:r>
      <w:r w:rsidR="00B55C7F">
        <w:rPr>
          <w:rFonts w:ascii="仿宋" w:eastAsia="仿宋" w:hAnsi="仿宋" w:hint="eastAsia"/>
          <w:sz w:val="28"/>
          <w:szCs w:val="28"/>
        </w:rPr>
        <w:t>。就拿衍生品交易部门来说，每天交易员要处理大量的台账数据，常常忙的焦头烂额。我们这个项目旨在为</w:t>
      </w:r>
      <w:r>
        <w:rPr>
          <w:rFonts w:ascii="仿宋" w:eastAsia="仿宋" w:hAnsi="仿宋" w:hint="eastAsia"/>
          <w:sz w:val="28"/>
          <w:szCs w:val="28"/>
        </w:rPr>
        <w:t>衍生品交易部门</w:t>
      </w:r>
      <w:r w:rsidR="00B55C7F">
        <w:rPr>
          <w:rFonts w:ascii="仿宋" w:eastAsia="仿宋" w:hAnsi="仿宋" w:hint="eastAsia"/>
          <w:sz w:val="28"/>
          <w:szCs w:val="28"/>
        </w:rPr>
        <w:t>提供</w:t>
      </w:r>
      <w:proofErr w:type="gramStart"/>
      <w:r w:rsidR="00B55C7F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B55C7F">
        <w:rPr>
          <w:rFonts w:ascii="仿宋" w:eastAsia="仿宋" w:hAnsi="仿宋" w:hint="eastAsia"/>
          <w:sz w:val="28"/>
          <w:szCs w:val="28"/>
        </w:rPr>
        <w:t>套用python实现的excel自动化方案，使得交易员能够腾出手来专注于交易本身。</w:t>
      </w:r>
    </w:p>
    <w:p w:rsidR="00B55C7F" w:rsidRDefault="00B55C7F" w:rsidP="0057109F">
      <w:pPr>
        <w:spacing w:line="360" w:lineRule="auto"/>
        <w:ind w:rightChars="0" w:right="0" w:firstLineChars="200" w:firstLine="560"/>
        <w:rPr>
          <w:rFonts w:ascii="仿宋" w:eastAsia="仿宋" w:hAnsi="仿宋" w:hint="eastAsia"/>
          <w:sz w:val="28"/>
          <w:szCs w:val="28"/>
        </w:rPr>
      </w:pPr>
    </w:p>
    <w:p w:rsidR="00B55C7F" w:rsidRPr="00B55C7F" w:rsidRDefault="00B55C7F" w:rsidP="00B55C7F">
      <w:pPr>
        <w:pStyle w:val="1"/>
        <w:ind w:right="2310"/>
        <w:rPr>
          <w:rFonts w:asciiTheme="majorEastAsia" w:eastAsiaTheme="majorEastAsia" w:hAnsiTheme="majorEastAsia" w:hint="eastAsia"/>
          <w:sz w:val="40"/>
        </w:rPr>
      </w:pPr>
      <w:r>
        <w:rPr>
          <w:rFonts w:asciiTheme="majorEastAsia" w:eastAsiaTheme="majorEastAsia" w:hAnsiTheme="majorEastAsia"/>
          <w:sz w:val="40"/>
        </w:rPr>
        <w:t>二</w:t>
      </w:r>
      <w:r>
        <w:rPr>
          <w:rFonts w:asciiTheme="majorEastAsia" w:eastAsiaTheme="majorEastAsia" w:hAnsiTheme="majorEastAsia" w:hint="eastAsia"/>
          <w:sz w:val="40"/>
        </w:rPr>
        <w:t>、项目使用场景</w:t>
      </w:r>
    </w:p>
    <w:p w:rsidR="00B55C7F" w:rsidRDefault="00B55C7F" w:rsidP="0057109F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项目主要分为三大块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分别对应于三个不同的使用场景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B55C7F" w:rsidRDefault="00B55C7F" w:rsidP="0057109F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第一块内容是用python实现excel的宏功能</w:t>
      </w:r>
      <w:r>
        <w:rPr>
          <w:rFonts w:ascii="仿宋" w:eastAsia="仿宋" w:hAnsi="仿宋" w:hint="eastAsia"/>
          <w:sz w:val="28"/>
          <w:szCs w:val="28"/>
        </w:rPr>
        <w:t>，用于自动生成部门需要的监管报表。衍生品交易部门每个月需要向证监会提交一次监管报表。每次快到月底的时候，交易员需要处理大量的台账数据，用Excel手动统计去计算监管报表中的每一个项目，非常的耗时耗力。但在使用python的情况下，我们能够按一下按钮3秒钟就完成对监管报表的统计。</w:t>
      </w:r>
    </w:p>
    <w:p w:rsidR="00B55C7F" w:rsidRDefault="00B55C7F" w:rsidP="0057109F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第二块内容是用python实现excel的自定义函数功能</w:t>
      </w:r>
      <w:r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/>
          <w:sz w:val="28"/>
          <w:szCs w:val="28"/>
        </w:rPr>
        <w:t>我们制作了欧式看涨看跌期权以及雪球期权的定价模板</w:t>
      </w:r>
      <w:r>
        <w:rPr>
          <w:rFonts w:ascii="仿宋" w:eastAsia="仿宋" w:hAnsi="仿宋" w:hint="eastAsia"/>
          <w:sz w:val="28"/>
          <w:szCs w:val="28"/>
        </w:rPr>
        <w:t>并用python设计了相对应的函数，只要在Excel标注的地方输入想要的参数就可以完成对衍生品的定价</w:t>
      </w:r>
      <w:r w:rsidR="009F1633">
        <w:rPr>
          <w:rFonts w:ascii="仿宋" w:eastAsia="仿宋" w:hAnsi="仿宋" w:hint="eastAsia"/>
          <w:sz w:val="28"/>
          <w:szCs w:val="28"/>
        </w:rPr>
        <w:t>，非常的方便和快捷。而且，自定义函数可以批量使用，计算出价差波动率曲面，更加方便交易员去观察波动率和价差对</w:t>
      </w:r>
      <w:r w:rsidR="009F1633">
        <w:rPr>
          <w:rFonts w:ascii="仿宋" w:eastAsia="仿宋" w:hAnsi="仿宋" w:hint="eastAsia"/>
          <w:sz w:val="28"/>
          <w:szCs w:val="28"/>
        </w:rPr>
        <w:lastRenderedPageBreak/>
        <w:t>期权价格的影响。</w:t>
      </w:r>
    </w:p>
    <w:p w:rsidR="009F1633" w:rsidRDefault="009F1633" w:rsidP="0057109F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第三块内容是用python实现Excel与数据库的交互</w:t>
      </w:r>
      <w:r>
        <w:rPr>
          <w:rFonts w:ascii="仿宋" w:eastAsia="仿宋" w:hAnsi="仿宋" w:hint="eastAsia"/>
          <w:sz w:val="28"/>
          <w:szCs w:val="28"/>
        </w:rPr>
        <w:t>。在实际的工作中，交易员经常需要对交易所交易出来的隐含波动率进行研究。通过调用wind函数可以很容易的得到实时变化的隐含波动率曲面，这时候就衍生出来一个新的需求，需要将每秒的波动率曲面的截面记录下来存到数据库中。这些被记录的数据可以用来做一些时序的分析。我们通过Python实现这个需求，将Excel与</w:t>
      </w:r>
      <w:proofErr w:type="spellStart"/>
      <w:r>
        <w:rPr>
          <w:rFonts w:ascii="仿宋" w:eastAsia="仿宋" w:hAnsi="仿宋"/>
          <w:sz w:val="28"/>
          <w:szCs w:val="28"/>
        </w:rPr>
        <w:t>M</w:t>
      </w:r>
      <w:r>
        <w:rPr>
          <w:rFonts w:ascii="仿宋" w:eastAsia="仿宋" w:hAnsi="仿宋" w:hint="eastAsia"/>
          <w:sz w:val="28"/>
          <w:szCs w:val="28"/>
        </w:rPr>
        <w:t>ongodb</w:t>
      </w:r>
      <w:proofErr w:type="spellEnd"/>
      <w:r>
        <w:rPr>
          <w:rFonts w:ascii="仿宋" w:eastAsia="仿宋" w:hAnsi="仿宋" w:hint="eastAsia"/>
          <w:sz w:val="28"/>
          <w:szCs w:val="28"/>
        </w:rPr>
        <w:t>数据库联系在了一起。</w:t>
      </w:r>
    </w:p>
    <w:p w:rsidR="00187CC3" w:rsidRDefault="00187CC3" w:rsidP="00187CC3">
      <w:pPr>
        <w:spacing w:line="360" w:lineRule="auto"/>
        <w:ind w:rightChars="0" w:right="0"/>
        <w:rPr>
          <w:rFonts w:ascii="仿宋" w:eastAsia="仿宋" w:hAnsi="仿宋"/>
          <w:sz w:val="28"/>
          <w:szCs w:val="28"/>
        </w:rPr>
      </w:pPr>
    </w:p>
    <w:p w:rsidR="00187CC3" w:rsidRPr="00B55C7F" w:rsidRDefault="00187CC3" w:rsidP="00187CC3">
      <w:pPr>
        <w:pStyle w:val="1"/>
        <w:ind w:right="2310"/>
        <w:rPr>
          <w:rFonts w:asciiTheme="majorEastAsia" w:eastAsiaTheme="majorEastAsia" w:hAnsiTheme="majorEastAsia" w:hint="eastAsia"/>
          <w:sz w:val="40"/>
        </w:rPr>
      </w:pPr>
      <w:r>
        <w:rPr>
          <w:rFonts w:asciiTheme="majorEastAsia" w:eastAsiaTheme="majorEastAsia" w:hAnsiTheme="majorEastAsia"/>
          <w:sz w:val="40"/>
        </w:rPr>
        <w:t>三</w:t>
      </w:r>
      <w:r>
        <w:rPr>
          <w:rFonts w:asciiTheme="majorEastAsia" w:eastAsiaTheme="majorEastAsia" w:hAnsiTheme="majorEastAsia" w:hint="eastAsia"/>
          <w:sz w:val="40"/>
        </w:rPr>
        <w:t>、项目使用说明</w:t>
      </w:r>
    </w:p>
    <w:p w:rsidR="00187CC3" w:rsidRDefault="00187CC3" w:rsidP="00187CC3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在我们所有的解决方案中均用到了</w:t>
      </w:r>
      <w:proofErr w:type="spellStart"/>
      <w:r>
        <w:rPr>
          <w:rFonts w:ascii="仿宋" w:eastAsia="仿宋" w:hAnsi="仿宋"/>
          <w:sz w:val="28"/>
          <w:szCs w:val="28"/>
        </w:rPr>
        <w:t>xlwings</w:t>
      </w:r>
      <w:proofErr w:type="spellEnd"/>
      <w:r>
        <w:rPr>
          <w:rFonts w:ascii="仿宋" w:eastAsia="仿宋" w:hAnsi="仿宋"/>
          <w:sz w:val="28"/>
          <w:szCs w:val="28"/>
        </w:rPr>
        <w:t>包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用户使用的时候需要在命令行输入</w:t>
      </w:r>
      <w:r>
        <w:rPr>
          <w:rFonts w:ascii="仿宋" w:eastAsia="仿宋" w:hAnsi="仿宋" w:hint="eastAsia"/>
          <w:sz w:val="28"/>
          <w:szCs w:val="28"/>
        </w:rPr>
        <w:t>-</w:t>
      </w:r>
      <w:r>
        <w:rPr>
          <w:rFonts w:ascii="仿宋" w:eastAsia="仿宋" w:hAnsi="仿宋"/>
          <w:sz w:val="28"/>
          <w:szCs w:val="28"/>
        </w:rPr>
        <w:t xml:space="preserve">pip install </w:t>
      </w:r>
      <w:proofErr w:type="spellStart"/>
      <w:r>
        <w:rPr>
          <w:rFonts w:ascii="仿宋" w:eastAsia="仿宋" w:hAnsi="仿宋"/>
          <w:sz w:val="28"/>
          <w:szCs w:val="28"/>
        </w:rPr>
        <w:t>xlwings</w:t>
      </w:r>
      <w:proofErr w:type="spellEnd"/>
      <w:r>
        <w:rPr>
          <w:rFonts w:ascii="仿宋" w:eastAsia="仿宋" w:hAnsi="仿宋" w:hint="eastAsia"/>
          <w:sz w:val="28"/>
          <w:szCs w:val="28"/>
        </w:rPr>
        <w:t>来安装该第三方包。</w:t>
      </w:r>
    </w:p>
    <w:p w:rsidR="00187CC3" w:rsidRDefault="00187CC3" w:rsidP="00187CC3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此外需要在excel中做一些配置</w:t>
      </w:r>
      <w:r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/>
          <w:sz w:val="28"/>
          <w:szCs w:val="28"/>
        </w:rPr>
        <w:t>第一步是要将excel文件保存为宏文件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第二步在excel的代码窗口将</w:t>
      </w:r>
      <w:proofErr w:type="spellStart"/>
      <w:r>
        <w:rPr>
          <w:rFonts w:ascii="仿宋" w:eastAsia="仿宋" w:hAnsi="仿宋"/>
          <w:sz w:val="28"/>
          <w:szCs w:val="28"/>
        </w:rPr>
        <w:t>xlwings</w:t>
      </w:r>
      <w:r>
        <w:rPr>
          <w:rFonts w:ascii="仿宋" w:eastAsia="仿宋" w:hAnsi="仿宋" w:hint="eastAsia"/>
          <w:sz w:val="28"/>
          <w:szCs w:val="28"/>
        </w:rPr>
        <w:t>.bas</w:t>
      </w:r>
      <w:proofErr w:type="spellEnd"/>
      <w:r>
        <w:rPr>
          <w:rFonts w:ascii="仿宋" w:eastAsia="仿宋" w:hAnsi="仿宋" w:hint="eastAsia"/>
          <w:sz w:val="28"/>
          <w:szCs w:val="28"/>
        </w:rPr>
        <w:t>文件添加到引用中去。这时候会看见工具栏上多了一个</w:t>
      </w:r>
      <w:proofErr w:type="spellStart"/>
      <w:r>
        <w:rPr>
          <w:rFonts w:ascii="仿宋" w:eastAsia="仿宋" w:hAnsi="仿宋" w:hint="eastAsia"/>
          <w:sz w:val="28"/>
          <w:szCs w:val="28"/>
        </w:rPr>
        <w:t>xlwings</w:t>
      </w:r>
      <w:proofErr w:type="spellEnd"/>
      <w:r>
        <w:rPr>
          <w:rFonts w:ascii="仿宋" w:eastAsia="仿宋" w:hAnsi="仿宋" w:hint="eastAsia"/>
          <w:sz w:val="28"/>
          <w:szCs w:val="28"/>
        </w:rPr>
        <w:t>的选项，选择该选项，将Python解释器的路径填写到左上角In</w:t>
      </w:r>
      <w:r>
        <w:rPr>
          <w:rFonts w:ascii="仿宋" w:eastAsia="仿宋" w:hAnsi="仿宋"/>
          <w:sz w:val="28"/>
          <w:szCs w:val="28"/>
        </w:rPr>
        <w:t>terpreter中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187CC3" w:rsidRDefault="00187CC3" w:rsidP="00187CC3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对于监管报表的项目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完成这届步骤之后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你就能点击按钮实现一键操作猛如虎啦</w:t>
      </w:r>
      <w:r>
        <w:rPr>
          <w:rFonts w:ascii="仿宋" w:eastAsia="仿宋" w:hAnsi="仿宋" w:hint="eastAsia"/>
          <w:sz w:val="28"/>
          <w:szCs w:val="28"/>
        </w:rPr>
        <w:t>！</w:t>
      </w:r>
    </w:p>
    <w:p w:rsidR="00187CC3" w:rsidRDefault="00187CC3" w:rsidP="00187CC3">
      <w:pPr>
        <w:spacing w:line="360" w:lineRule="auto"/>
        <w:ind w:rightChars="0" w:right="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对于波动率曲面的项目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您可能需要下载</w:t>
      </w:r>
      <w:proofErr w:type="spellStart"/>
      <w:r>
        <w:rPr>
          <w:rFonts w:ascii="仿宋" w:eastAsia="仿宋" w:hAnsi="仿宋"/>
          <w:sz w:val="28"/>
          <w:szCs w:val="28"/>
        </w:rPr>
        <w:t>mongodb</w:t>
      </w:r>
      <w:proofErr w:type="spellEnd"/>
      <w:r>
        <w:rPr>
          <w:rFonts w:ascii="仿宋" w:eastAsia="仿宋" w:hAnsi="仿宋"/>
          <w:sz w:val="28"/>
          <w:szCs w:val="28"/>
        </w:rPr>
        <w:t>数据库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并且在python中安装</w:t>
      </w:r>
      <w:proofErr w:type="spellStart"/>
      <w:r>
        <w:rPr>
          <w:rFonts w:ascii="仿宋" w:eastAsia="仿宋" w:hAnsi="仿宋"/>
          <w:sz w:val="28"/>
          <w:szCs w:val="28"/>
        </w:rPr>
        <w:t>pymongo</w:t>
      </w:r>
      <w:proofErr w:type="spellEnd"/>
      <w:r>
        <w:rPr>
          <w:rFonts w:ascii="仿宋" w:eastAsia="仿宋" w:hAnsi="仿宋"/>
          <w:sz w:val="28"/>
          <w:szCs w:val="28"/>
        </w:rPr>
        <w:t>的第三方库</w:t>
      </w:r>
      <w:r>
        <w:rPr>
          <w:rFonts w:ascii="仿宋" w:eastAsia="仿宋" w:hAnsi="仿宋" w:hint="eastAsia"/>
          <w:sz w:val="28"/>
          <w:szCs w:val="28"/>
        </w:rPr>
        <w:t>，安装方法为在命令行输入-pip</w:t>
      </w:r>
      <w:r>
        <w:rPr>
          <w:rFonts w:ascii="仿宋" w:eastAsia="仿宋" w:hAnsi="仿宋"/>
          <w:sz w:val="28"/>
          <w:szCs w:val="28"/>
        </w:rPr>
        <w:t xml:space="preserve"> install </w:t>
      </w:r>
      <w:proofErr w:type="spellStart"/>
      <w:r>
        <w:rPr>
          <w:rFonts w:ascii="仿宋" w:eastAsia="仿宋" w:hAnsi="仿宋"/>
          <w:sz w:val="28"/>
          <w:szCs w:val="28"/>
        </w:rPr>
        <w:t>pymongo</w:t>
      </w:r>
      <w:proofErr w:type="spellEnd"/>
      <w:r>
        <w:rPr>
          <w:rFonts w:ascii="仿宋" w:eastAsia="仿宋" w:hAnsi="仿宋"/>
          <w:sz w:val="28"/>
          <w:szCs w:val="28"/>
        </w:rPr>
        <w:t>即可</w:t>
      </w:r>
      <w:r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/>
          <w:sz w:val="28"/>
          <w:szCs w:val="28"/>
        </w:rPr>
        <w:t>为了方便查看数据库存取情况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还可以下载一个数据库的</w:t>
      </w:r>
      <w:r>
        <w:rPr>
          <w:rFonts w:ascii="仿宋" w:eastAsia="仿宋" w:hAnsi="仿宋" w:hint="eastAsia"/>
          <w:sz w:val="28"/>
          <w:szCs w:val="28"/>
        </w:rPr>
        <w:t>G</w:t>
      </w:r>
      <w:r>
        <w:rPr>
          <w:rFonts w:ascii="仿宋" w:eastAsia="仿宋" w:hAnsi="仿宋"/>
          <w:sz w:val="28"/>
          <w:szCs w:val="28"/>
        </w:rPr>
        <w:t>UI</w:t>
      </w:r>
      <w:r>
        <w:rPr>
          <w:rFonts w:ascii="仿宋" w:eastAsia="仿宋" w:hAnsi="仿宋" w:hint="eastAsia"/>
          <w:sz w:val="28"/>
          <w:szCs w:val="28"/>
        </w:rPr>
        <w:t>。我们使用的是</w:t>
      </w:r>
      <w:r w:rsidR="004F3B8A">
        <w:rPr>
          <w:rFonts w:ascii="仿宋" w:eastAsia="仿宋" w:hAnsi="仿宋" w:hint="eastAsia"/>
          <w:sz w:val="28"/>
          <w:szCs w:val="28"/>
        </w:rPr>
        <w:t>robo</w:t>
      </w:r>
      <w:r w:rsidR="004F3B8A">
        <w:rPr>
          <w:rFonts w:ascii="仿宋" w:eastAsia="仿宋" w:hAnsi="仿宋"/>
          <w:sz w:val="28"/>
          <w:szCs w:val="28"/>
        </w:rPr>
        <w:t>3t的软件</w:t>
      </w:r>
      <w:r w:rsidR="004F3B8A">
        <w:rPr>
          <w:rFonts w:ascii="仿宋" w:eastAsia="仿宋" w:hAnsi="仿宋" w:hint="eastAsia"/>
          <w:sz w:val="28"/>
          <w:szCs w:val="28"/>
        </w:rPr>
        <w:t>。全部安装完</w:t>
      </w:r>
      <w:r w:rsidR="004F3B8A">
        <w:rPr>
          <w:rFonts w:ascii="仿宋" w:eastAsia="仿宋" w:hAnsi="仿宋" w:hint="eastAsia"/>
          <w:sz w:val="28"/>
          <w:szCs w:val="28"/>
        </w:rPr>
        <w:lastRenderedPageBreak/>
        <w:t>成后打开excel，点击自动计算（这里会用到wind的插件），并运行python脚本，即可将实时变动的波动率曲面存入相应的数据库当中。</w:t>
      </w:r>
    </w:p>
    <w:p w:rsidR="004F3B8A" w:rsidRDefault="004F3B8A" w:rsidP="00187CC3">
      <w:pPr>
        <w:spacing w:line="360" w:lineRule="auto"/>
        <w:ind w:rightChars="0" w:right="0"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对于用户自定义函数的项目，我们需要选到Excel工具栏</w:t>
      </w:r>
      <w:proofErr w:type="spellStart"/>
      <w:r>
        <w:rPr>
          <w:rFonts w:ascii="仿宋" w:eastAsia="仿宋" w:hAnsi="仿宋" w:hint="eastAsia"/>
          <w:sz w:val="28"/>
          <w:szCs w:val="28"/>
        </w:rPr>
        <w:t>xlwings</w:t>
      </w:r>
      <w:proofErr w:type="spellEnd"/>
      <w:r>
        <w:rPr>
          <w:rFonts w:ascii="仿宋" w:eastAsia="仿宋" w:hAnsi="仿宋" w:hint="eastAsia"/>
          <w:sz w:val="28"/>
          <w:szCs w:val="28"/>
        </w:rPr>
        <w:t>选项卡，在U</w:t>
      </w:r>
      <w:r>
        <w:rPr>
          <w:rFonts w:ascii="仿宋" w:eastAsia="仿宋" w:hAnsi="仿宋"/>
          <w:sz w:val="28"/>
          <w:szCs w:val="28"/>
        </w:rPr>
        <w:t>DF modules中填入定义的Python函数</w:t>
      </w:r>
      <w:r>
        <w:rPr>
          <w:rFonts w:ascii="仿宋" w:eastAsia="仿宋" w:hAnsi="仿宋" w:hint="eastAsia"/>
          <w:sz w:val="28"/>
          <w:szCs w:val="28"/>
        </w:rPr>
        <w:t>，点击import</w:t>
      </w:r>
      <w:r>
        <w:rPr>
          <w:rFonts w:ascii="仿宋" w:eastAsia="仿宋" w:hAnsi="仿宋"/>
          <w:sz w:val="28"/>
          <w:szCs w:val="28"/>
        </w:rPr>
        <w:t xml:space="preserve"> Functions即可完成导入</w:t>
      </w:r>
      <w:r>
        <w:rPr>
          <w:rFonts w:ascii="仿宋" w:eastAsia="仿宋" w:hAnsi="仿宋" w:hint="eastAsia"/>
          <w:sz w:val="28"/>
          <w:szCs w:val="28"/>
        </w:rPr>
        <w:t>。</w:t>
      </w:r>
      <w:bookmarkStart w:id="0" w:name="_GoBack"/>
      <w:bookmarkEnd w:id="0"/>
    </w:p>
    <w:p w:rsidR="004F3B8A" w:rsidRPr="004F3B8A" w:rsidRDefault="004F3B8A" w:rsidP="00187CC3">
      <w:pPr>
        <w:spacing w:line="360" w:lineRule="auto"/>
        <w:ind w:rightChars="0" w:right="0" w:firstLineChars="200" w:firstLine="560"/>
        <w:rPr>
          <w:rFonts w:ascii="仿宋" w:eastAsia="仿宋" w:hAnsi="仿宋" w:hint="eastAsia"/>
          <w:sz w:val="28"/>
          <w:szCs w:val="28"/>
        </w:rPr>
      </w:pPr>
    </w:p>
    <w:p w:rsidR="0057109F" w:rsidRPr="0057109F" w:rsidRDefault="00187CC3" w:rsidP="0057109F">
      <w:pPr>
        <w:spacing w:line="360" w:lineRule="auto"/>
        <w:ind w:rightChars="0" w:right="0"/>
        <w:rPr>
          <w:rFonts w:ascii="黑体" w:eastAsia="黑体" w:hAnsi="黑体" w:hint="eastAsia"/>
          <w:sz w:val="40"/>
        </w:rPr>
      </w:pPr>
      <w:r>
        <w:t xml:space="preserve"> </w:t>
      </w:r>
      <w:r w:rsidR="0057109F">
        <w:t xml:space="preserve">                                                                       </w:t>
      </w:r>
    </w:p>
    <w:sectPr w:rsidR="0057109F" w:rsidRPr="00571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CA"/>
    <w:rsid w:val="00187CC3"/>
    <w:rsid w:val="002835CC"/>
    <w:rsid w:val="0040717C"/>
    <w:rsid w:val="004F3B8A"/>
    <w:rsid w:val="0057109F"/>
    <w:rsid w:val="00883BD0"/>
    <w:rsid w:val="009F1633"/>
    <w:rsid w:val="009F1993"/>
    <w:rsid w:val="00B55C7F"/>
    <w:rsid w:val="00BE35CA"/>
    <w:rsid w:val="00C00C95"/>
    <w:rsid w:val="00C823B0"/>
    <w:rsid w:val="00D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A0DFC-07BC-4DDE-B6FF-DB423520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993"/>
    <w:pPr>
      <w:widowControl w:val="0"/>
      <w:ind w:rightChars="1100" w:right="1100"/>
      <w:jc w:val="both"/>
    </w:pPr>
    <w:rPr>
      <w:rFonts w:eastAsia="楷体_GB2312"/>
    </w:rPr>
  </w:style>
  <w:style w:type="paragraph" w:styleId="1">
    <w:name w:val="heading 1"/>
    <w:basedOn w:val="a"/>
    <w:next w:val="a"/>
    <w:link w:val="1Char"/>
    <w:uiPriority w:val="9"/>
    <w:qFormat/>
    <w:rsid w:val="009F1993"/>
    <w:pPr>
      <w:keepNext/>
      <w:keepLines/>
      <w:spacing w:after="120"/>
      <w:outlineLvl w:val="0"/>
    </w:pPr>
    <w:rPr>
      <w:rFonts w:ascii="楷体_GB2312" w:hAnsi="楷体_GB2312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993"/>
    <w:pPr>
      <w:keepNext/>
      <w:keepLines/>
      <w:spacing w:after="120"/>
      <w:outlineLvl w:val="1"/>
    </w:pPr>
    <w:rPr>
      <w:rFonts w:ascii="楷体_GB2312" w:hAnsi="楷体_GB2312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C00C95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1993"/>
    <w:rPr>
      <w:rFonts w:ascii="楷体_GB2312" w:eastAsia="楷体_GB2312" w:hAnsi="楷体_GB2312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F1993"/>
    <w:rPr>
      <w:rFonts w:ascii="楷体_GB2312" w:eastAsia="楷体_GB2312" w:hAnsi="楷体_GB2312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C00C95"/>
    <w:rPr>
      <w:rFonts w:ascii="Times New Roman" w:eastAsia="黑体" w:hAnsi="Times New Roman" w:cs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2020-06-21T06:15:00Z</dcterms:created>
  <dcterms:modified xsi:type="dcterms:W3CDTF">2020-06-21T07:03:00Z</dcterms:modified>
</cp:coreProperties>
</file>