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61 to 80 of 258</w:t>
      </w:r>
    </w:p>
    <w:p>
      <w:r>
        <w:rPr>
          <w:b/>
        </w:rPr>
        <w:t>Batch 4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CS0623641</w:t>
            </w:r>
          </w:p>
        </w:tc>
        <w:tc>
          <w:tcPr>
            <w:tcW w:type="dxa" w:w="720"/>
          </w:tcPr>
          <w:p>
            <w:r>
              <w:rPr>
                <w:sz w:val="14"/>
              </w:rPr>
              <w:t>the phyiscal object summry wedget is not visiable on the production</w:t>
            </w:r>
          </w:p>
        </w:tc>
        <w:tc>
          <w:tcPr>
            <w:tcW w:type="dxa" w:w="720"/>
          </w:tcPr>
          <w:p>
            <w:r>
              <w:rPr>
                <w:sz w:val="14"/>
              </w:rPr>
              <w:t>1 - Critical</w:t>
            </w:r>
          </w:p>
        </w:tc>
        <w:tc>
          <w:tcPr>
            <w:tcW w:type="dxa" w:w="720"/>
          </w:tcPr>
          <w:p>
            <w:r>
              <w:rPr>
                <w:sz w:val="14"/>
              </w:rPr>
              <w:t>Open</w:t>
            </w:r>
          </w:p>
        </w:tc>
        <w:tc>
          <w:tcPr>
            <w:tcW w:type="dxa" w:w="720"/>
          </w:tcPr>
          <w:p>
            <w:r>
              <w:rPr>
                <w:sz w:val="14"/>
              </w:rPr>
              <w:t>ASSET GULF FZ-L.L.C.</w:t>
            </w:r>
          </w:p>
        </w:tc>
        <w:tc>
          <w:tcPr>
            <w:tcW w:type="dxa" w:w="720"/>
          </w:tcPr>
          <w:p>
            <w:r>
              <w:rPr>
                <w:sz w:val="14"/>
              </w:rPr>
              <w:t>2026-04-09 08:06:15</w:t>
            </w:r>
          </w:p>
        </w:tc>
        <w:tc>
          <w:tcPr>
            <w:tcW w:type="dxa" w:w="720"/>
          </w:tcPr>
          <w:p>
            <w:r>
              <w:rPr>
                <w:sz w:val="14"/>
              </w:rPr>
              <w:t>2026-04-13 08:58:08</w:t>
            </w:r>
          </w:p>
        </w:tc>
        <w:tc>
          <w:tcPr>
            <w:tcW w:type="dxa" w:w="720"/>
          </w:tcPr>
          <w:p>
            <w:r>
              <w:rPr>
                <w:sz w:val="14"/>
              </w:rPr>
              <w:t>Stuart Graves</w:t>
            </w:r>
          </w:p>
        </w:tc>
        <w:tc>
          <w:tcPr>
            <w:tcW w:type="dxa" w:w="720"/>
          </w:tcPr>
          <w:p>
            <w:r>
              <w:rPr>
                <w:sz w:val="14"/>
              </w:rPr>
              <w:t>21</w:t>
            </w:r>
          </w:p>
        </w:tc>
        <w:tc>
          <w:tcPr>
            <w:tcW w:type="dxa" w:w="720"/>
          </w:tcPr>
          <w:p>
            <w:r>
              <w:rPr>
                <w:sz w:val="14"/>
              </w:rPr>
              <w:t>the phyiscal object summry wedget is not visiable on the production i want it be visible like that screen</w:t>
            </w:r>
          </w:p>
        </w:tc>
        <w:tc>
          <w:tcPr>
            <w:tcW w:type="dxa" w:w="720"/>
          </w:tcPr>
          <w:p>
            <w:r>
              <w:rPr>
                <w:sz w:val="14"/>
              </w:rPr>
            </w:r>
          </w:p>
        </w:tc>
        <w:tc>
          <w:tcPr>
            <w:tcW w:type="dxa" w:w="720"/>
          </w:tcPr>
          <w:p>
            <w:r>
              <w:rPr>
                <w:sz w:val="14"/>
              </w:rPr>
              <w:t>2026-04-09 08:23:08 - Hamdy Mohamed (Additional comments)  | 2026-04-09 08:06:15 - Hamdy Mohamed (Additional comments)</w:t>
            </w:r>
          </w:p>
        </w:tc>
      </w:tr>
      <w:tr>
        <w:tc>
          <w:tcPr>
            <w:tcW w:type="dxa" w:w="720"/>
          </w:tcPr>
          <w:p>
            <w:r>
              <w:rPr>
                <w:sz w:val="14"/>
              </w:rPr>
              <w:t>SAP0126272</w:t>
            </w:r>
          </w:p>
        </w:tc>
        <w:tc>
          <w:tcPr>
            <w:tcW w:type="dxa" w:w="720"/>
          </w:tcPr>
          <w:p>
            <w:r>
              <w:rPr>
                <w:sz w:val="14"/>
              </w:rPr>
              <w:t>OpenText VIM : VIM Analytics Showing Astericks even though there is only 1 curre</w:t>
            </w:r>
          </w:p>
        </w:tc>
        <w:tc>
          <w:tcPr>
            <w:tcW w:type="dxa" w:w="720"/>
          </w:tcPr>
          <w:p>
            <w:r>
              <w:rPr>
                <w:sz w:val="14"/>
              </w:rPr>
              <w:t>2 - High</w:t>
            </w:r>
          </w:p>
        </w:tc>
        <w:tc>
          <w:tcPr>
            <w:tcW w:type="dxa" w:w="720"/>
          </w:tcPr>
          <w:p>
            <w:r>
              <w:rPr>
                <w:sz w:val="14"/>
              </w:rPr>
              <w:t>Open</w:t>
            </w:r>
          </w:p>
        </w:tc>
        <w:tc>
          <w:tcPr>
            <w:tcW w:type="dxa" w:w="720"/>
          </w:tcPr>
          <w:p>
            <w:r>
              <w:rPr>
                <w:sz w:val="14"/>
              </w:rPr>
              <w:t>R.TWINING AND COMPANY LIMITED</w:t>
            </w:r>
          </w:p>
        </w:tc>
        <w:tc>
          <w:tcPr>
            <w:tcW w:type="dxa" w:w="720"/>
          </w:tcPr>
          <w:p>
            <w:r>
              <w:rPr>
                <w:sz w:val="14"/>
              </w:rPr>
              <w:t>2026-01-05 11:12:48</w:t>
            </w:r>
          </w:p>
        </w:tc>
        <w:tc>
          <w:tcPr>
            <w:tcW w:type="dxa" w:w="720"/>
          </w:tcPr>
          <w:p>
            <w:r>
              <w:rPr>
                <w:sz w:val="14"/>
              </w:rPr>
              <w:t>2026-04-13 08:52:14</w:t>
            </w:r>
          </w:p>
        </w:tc>
        <w:tc>
          <w:tcPr>
            <w:tcW w:type="dxa" w:w="720"/>
          </w:tcPr>
          <w:p>
            <w:r>
              <w:rPr>
                <w:sz w:val="14"/>
              </w:rPr>
              <w:t>Gowthami V</w:t>
            </w:r>
          </w:p>
        </w:tc>
        <w:tc>
          <w:tcPr>
            <w:tcW w:type="dxa" w:w="720"/>
          </w:tcPr>
          <w:p>
            <w:r>
              <w:rPr>
                <w:sz w:val="14"/>
              </w:rPr>
              <w:t>422</w:t>
            </w:r>
          </w:p>
        </w:tc>
        <w:tc>
          <w:tcPr>
            <w:tcW w:type="dxa" w:w="720"/>
          </w:tcPr>
          <w:p>
            <w:r>
              <w:rPr>
                <w:sz w:val="14"/>
              </w:rPr>
              <w:t>...ting. Please can you provide resolution as early as possible. Thanks and Kind Regards Pras Execute VIM Analytics and check the current agent field.</w:t>
            </w:r>
          </w:p>
        </w:tc>
        <w:tc>
          <w:tcPr>
            <w:tcW w:type="dxa" w:w="720"/>
          </w:tcPr>
          <w:p>
            <w:r>
              <w:rPr>
                <w:sz w:val="14"/>
              </w:rPr>
              <w:t>2026-01-21 07:06:13 - OT ValueEdge Service Account (Work notes) ValueEdge Note: ---- Added comment on OCTCR77AZ5114281 by Vidya Rangaraju (vrangara@opentext.com) ---- Notifying:&amp;nb...</w:t>
            </w:r>
          </w:p>
        </w:tc>
        <w:tc>
          <w:tcPr>
            <w:tcW w:type="dxa" w:w="720"/>
          </w:tcPr>
          <w:p>
            <w:r>
              <w:rPr>
                <w:sz w:val="14"/>
              </w:rPr>
              <w:t>...mments) Hello Prasanna, As the details of the Z?constant were not highlighted in the CI, we explicitly included this information in our response along with the CI details. We clarified that the ...</w:t>
            </w:r>
          </w:p>
        </w:tc>
      </w:tr>
      <w:tr>
        <w:tc>
          <w:tcPr>
            <w:tcW w:type="dxa" w:w="720"/>
          </w:tcPr>
          <w:p>
            <w:r>
              <w:rPr>
                <w:sz w:val="14"/>
              </w:rPr>
              <w:t>SAP0125962</w:t>
            </w:r>
          </w:p>
        </w:tc>
        <w:tc>
          <w:tcPr>
            <w:tcW w:type="dxa" w:w="720"/>
          </w:tcPr>
          <w:p>
            <w:r>
              <w:rPr>
                <w:sz w:val="14"/>
              </w:rPr>
              <w:t>Current agent first and last name not visible in VIM Analytics and approval docu</w:t>
            </w:r>
          </w:p>
        </w:tc>
        <w:tc>
          <w:tcPr>
            <w:tcW w:type="dxa" w:w="720"/>
          </w:tcPr>
          <w:p>
            <w:r>
              <w:rPr>
                <w:sz w:val="14"/>
              </w:rPr>
              <w:t>2 - High</w:t>
            </w:r>
          </w:p>
        </w:tc>
        <w:tc>
          <w:tcPr>
            <w:tcW w:type="dxa" w:w="720"/>
          </w:tcPr>
          <w:p>
            <w:r>
              <w:rPr>
                <w:sz w:val="14"/>
              </w:rPr>
              <w:t>Open</w:t>
            </w:r>
          </w:p>
        </w:tc>
        <w:tc>
          <w:tcPr>
            <w:tcW w:type="dxa" w:w="720"/>
          </w:tcPr>
          <w:p>
            <w:r>
              <w:rPr>
                <w:sz w:val="14"/>
              </w:rPr>
              <w:t>BASF CATALYSTS GERMANY GMBH</w:t>
            </w:r>
          </w:p>
        </w:tc>
        <w:tc>
          <w:tcPr>
            <w:tcW w:type="dxa" w:w="720"/>
          </w:tcPr>
          <w:p>
            <w:r>
              <w:rPr>
                <w:sz w:val="14"/>
              </w:rPr>
              <w:t>2025-12-29 11:09:42</w:t>
            </w:r>
          </w:p>
        </w:tc>
        <w:tc>
          <w:tcPr>
            <w:tcW w:type="dxa" w:w="720"/>
          </w:tcPr>
          <w:p>
            <w:r>
              <w:rPr>
                <w:sz w:val="14"/>
              </w:rPr>
              <w:t>2026-04-13 08:52:13</w:t>
            </w:r>
          </w:p>
        </w:tc>
        <w:tc>
          <w:tcPr>
            <w:tcW w:type="dxa" w:w="720"/>
          </w:tcPr>
          <w:p>
            <w:r>
              <w:rPr>
                <w:sz w:val="14"/>
              </w:rPr>
              <w:t>Ganji Divya</w:t>
            </w:r>
          </w:p>
        </w:tc>
        <w:tc>
          <w:tcPr>
            <w:tcW w:type="dxa" w:w="720"/>
          </w:tcPr>
          <w:p>
            <w:r>
              <w:rPr>
                <w:sz w:val="14"/>
              </w:rPr>
              <w:t>332</w:t>
            </w:r>
          </w:p>
        </w:tc>
        <w:tc>
          <w:tcPr>
            <w:tcW w:type="dxa" w:w="720"/>
          </w:tcPr>
          <w:p>
            <w:r>
              <w:rPr>
                <w:sz w:val="14"/>
              </w:rPr>
              <w:t>...roles (for example, Price Discrepancy Resolver or Quantity Discrepancy Resolver) are also displayed as an asterisk (*) in the VIM Analytics screen.</w:t>
            </w:r>
          </w:p>
        </w:tc>
        <w:tc>
          <w:tcPr>
            <w:tcW w:type="dxa" w:w="720"/>
          </w:tcPr>
          <w:p>
            <w:r>
              <w:rPr>
                <w:sz w:val="14"/>
              </w:rPr>
              <w:t>...nstant SAP_PROXY_ID is changed to WF_BATCH the older documents are appearing in WP but the new DP disappears. But when tried executing /OPT/CR_PMC_REG_UPDATE the affected Dp's the DP ID are visi...</w:t>
            </w:r>
          </w:p>
        </w:tc>
        <w:tc>
          <w:tcPr>
            <w:tcW w:type="dxa" w:w="720"/>
          </w:tcPr>
          <w:p>
            <w:r>
              <w:rPr>
                <w:sz w:val="14"/>
              </w:rPr>
              <w:t>...ntity discrepancy. In these cases, the respective roles (for example, Price Discrepancy Resolver or Quantity Discrepancy Resolver) are also displayed as an asterisk (*) in the VIM Analytics screen.</w:t>
            </w:r>
          </w:p>
        </w:tc>
      </w:tr>
      <w:tr>
        <w:tc>
          <w:tcPr>
            <w:tcW w:type="dxa" w:w="720"/>
          </w:tcPr>
          <w:p>
            <w:r>
              <w:rPr>
                <w:sz w:val="14"/>
              </w:rPr>
              <w:t>CS0624817</w:t>
            </w:r>
          </w:p>
        </w:tc>
        <w:tc>
          <w:tcPr>
            <w:tcW w:type="dxa" w:w="720"/>
          </w:tcPr>
          <w:p>
            <w:r>
              <w:rPr>
                <w:sz w:val="14"/>
              </w:rPr>
              <w:t>TSS Customer-CS0623161- Locks in the DB causes multiple outages in the PROD envi</w:t>
            </w:r>
          </w:p>
        </w:tc>
        <w:tc>
          <w:tcPr>
            <w:tcW w:type="dxa" w:w="720"/>
          </w:tcPr>
          <w:p>
            <w:r>
              <w:rPr>
                <w:sz w:val="14"/>
              </w:rPr>
              <w:t>2 - High</w:t>
            </w:r>
          </w:p>
        </w:tc>
        <w:tc>
          <w:tcPr>
            <w:tcW w:type="dxa" w:w="720"/>
          </w:tcPr>
          <w:p>
            <w:r>
              <w:rPr>
                <w:sz w:val="14"/>
              </w:rPr>
              <w:t>Awaiting Info</w:t>
            </w:r>
          </w:p>
        </w:tc>
        <w:tc>
          <w:tcPr>
            <w:tcW w:type="dxa" w:w="720"/>
          </w:tcPr>
          <w:p>
            <w:r>
              <w:rPr>
                <w:sz w:val="14"/>
              </w:rPr>
              <w:t>Ministry of Public and Business Ser and Procurement (MPBSDP)</w:t>
            </w:r>
          </w:p>
        </w:tc>
        <w:tc>
          <w:tcPr>
            <w:tcW w:type="dxa" w:w="720"/>
          </w:tcPr>
          <w:p>
            <w:r>
              <w:rPr>
                <w:sz w:val="14"/>
              </w:rPr>
              <w:t>2026-04-13 07:16:11</w:t>
            </w:r>
          </w:p>
        </w:tc>
        <w:tc>
          <w:tcPr>
            <w:tcW w:type="dxa" w:w="720"/>
          </w:tcPr>
          <w:p>
            <w:r>
              <w:rPr>
                <w:sz w:val="14"/>
              </w:rPr>
              <w:t>2026-04-13 08:51:47</w:t>
            </w:r>
          </w:p>
        </w:tc>
        <w:tc>
          <w:tcPr>
            <w:tcW w:type="dxa" w:w="720"/>
          </w:tcPr>
          <w:p>
            <w:r>
              <w:rPr>
                <w:sz w:val="14"/>
              </w:rPr>
              <w:t>Mitch Somes</w:t>
            </w:r>
          </w:p>
        </w:tc>
        <w:tc>
          <w:tcPr>
            <w:tcW w:type="dxa" w:w="720"/>
          </w:tcPr>
          <w:p>
            <w:r>
              <w:rPr>
                <w:sz w:val="14"/>
              </w:rPr>
              <w:t>3</w:t>
            </w:r>
          </w:p>
        </w:tc>
        <w:tc>
          <w:tcPr>
            <w:tcW w:type="dxa" w:w="720"/>
          </w:tcPr>
          <w:p>
            <w:r>
              <w:rPr>
                <w:sz w:val="14"/>
              </w:rPr>
              <w:t>...al information is required. We would also be happy to schedule a meeting to discuss this further based on your availability. Regards,Guruprasad K P</w:t>
            </w:r>
          </w:p>
        </w:tc>
        <w:tc>
          <w:tcPr>
            <w:tcW w:type="dxa" w:w="720"/>
          </w:tcPr>
          <w:p>
            <w:r>
              <w:rPr>
                <w:sz w:val="14"/>
              </w:rPr>
            </w:r>
          </w:p>
        </w:tc>
        <w:tc>
          <w:tcPr>
            <w:tcW w:type="dxa" w:w="720"/>
          </w:tcPr>
          <w:p>
            <w:r>
              <w:rPr>
                <w:sz w:val="14"/>
              </w:rPr>
              <w:t>2026-04-13 08:51:45 - Mitch Somes (Additional comments)  | 2026-04-13 07:16:14 - Guruprasad K P (Additional comments)</w:t>
            </w:r>
          </w:p>
        </w:tc>
      </w:tr>
      <w:tr>
        <w:tc>
          <w:tcPr>
            <w:tcW w:type="dxa" w:w="720"/>
          </w:tcPr>
          <w:p>
            <w:r>
              <w:rPr>
                <w:sz w:val="14"/>
              </w:rPr>
              <w:t>CS0581066</w:t>
            </w:r>
          </w:p>
        </w:tc>
        <w:tc>
          <w:tcPr>
            <w:tcW w:type="dxa" w:w="720"/>
          </w:tcPr>
          <w:p>
            <w:r>
              <w:rPr>
                <w:sz w:val="14"/>
              </w:rPr>
              <w:t>BUG: (OCTIM77FX5162725) Hyperlink with attachment documents with "R" will open t</w:t>
            </w:r>
          </w:p>
        </w:tc>
        <w:tc>
          <w:tcPr>
            <w:tcW w:type="dxa" w:w="720"/>
          </w:tcPr>
          <w:p>
            <w:r>
              <w:rPr>
                <w:sz w:val="14"/>
              </w:rPr>
              <w:t>1 - Critical</w:t>
            </w:r>
          </w:p>
        </w:tc>
        <w:tc>
          <w:tcPr>
            <w:tcW w:type="dxa" w:w="720"/>
          </w:tcPr>
          <w:p>
            <w:r>
              <w:rPr>
                <w:sz w:val="14"/>
              </w:rPr>
              <w:t>Awaiting Info</w:t>
            </w:r>
          </w:p>
        </w:tc>
        <w:tc>
          <w:tcPr>
            <w:tcW w:type="dxa" w:w="720"/>
          </w:tcPr>
          <w:p>
            <w:r>
              <w:rPr>
                <w:sz w:val="14"/>
              </w:rPr>
              <w:t>INFORMATIKLEISTUNGSZENTRUM OBWALDEN / NIDWALDEN</w:t>
            </w:r>
          </w:p>
        </w:tc>
        <w:tc>
          <w:tcPr>
            <w:tcW w:type="dxa" w:w="720"/>
          </w:tcPr>
          <w:p>
            <w:r>
              <w:rPr>
                <w:sz w:val="14"/>
              </w:rPr>
              <w:t>2026-01-06 09:09:56</w:t>
            </w:r>
          </w:p>
        </w:tc>
        <w:tc>
          <w:tcPr>
            <w:tcW w:type="dxa" w:w="720"/>
          </w:tcPr>
          <w:p>
            <w:r>
              <w:rPr>
                <w:sz w:val="14"/>
              </w:rPr>
              <w:t>2026-04-13 08:51:46</w:t>
            </w:r>
          </w:p>
        </w:tc>
        <w:tc>
          <w:tcPr>
            <w:tcW w:type="dxa" w:w="720"/>
          </w:tcPr>
          <w:p>
            <w:r>
              <w:rPr>
                <w:sz w:val="14"/>
              </w:rPr>
              <w:t>Rajorshi Roy</w:t>
            </w:r>
          </w:p>
        </w:tc>
        <w:tc>
          <w:tcPr>
            <w:tcW w:type="dxa" w:w="720"/>
          </w:tcPr>
          <w:p>
            <w:r>
              <w:rPr>
                <w:sz w:val="14"/>
              </w:rPr>
              <w:t>160</w:t>
            </w:r>
          </w:p>
        </w:tc>
        <w:tc>
          <w:tcPr>
            <w:tcW w:type="dxa" w:w="720"/>
          </w:tcPr>
          <w:p>
            <w:r>
              <w:rPr>
                <w:sz w:val="14"/>
              </w:rPr>
              <w:t>...ut it comes with the version 25.4 again. Please have a look at this serious issue and provide an hotfix as soon as possible. Regards Furkan Kamberi</w:t>
            </w:r>
          </w:p>
        </w:tc>
        <w:tc>
          <w:tcPr>
            <w:tcW w:type="dxa" w:w="720"/>
          </w:tcPr>
          <w:p>
            <w:r>
              <w:rPr>
                <w:sz w:val="14"/>
              </w:rPr>
              <w:t>2026-01-07 02:29:21 - Gadagotti Divya Pranathi (Work notes) Case Task has been created  | 2026-01-06 11:35:12 - Stuart Dean (Work notes)  | 2026-01-06 09:38:31 - Gadagotti Divya Pranathi (Work notes)</w:t>
            </w:r>
          </w:p>
        </w:tc>
        <w:tc>
          <w:tcPr>
            <w:tcW w:type="dxa" w:w="720"/>
          </w:tcPr>
          <w:p>
            <w:r>
              <w:rPr>
                <w:sz w:val="14"/>
              </w:rPr>
              <w:t>2026-01-12 02:46:44 - Support ImageWare (Additional comments)  | 2026-01-06 09:28:48 - Gadagotti Divya Pranathi (Additional comments)  | 2026-01-06 09:09:56 - Support ImageWare (Additional comments)</w:t>
            </w:r>
          </w:p>
        </w:tc>
      </w:tr>
      <w:tr>
        <w:tc>
          <w:tcPr>
            <w:tcW w:type="dxa" w:w="720"/>
          </w:tcPr>
          <w:p>
            <w:r>
              <w:rPr>
                <w:sz w:val="14"/>
              </w:rPr>
              <w:t>CS0479072</w:t>
            </w:r>
          </w:p>
        </w:tc>
        <w:tc>
          <w:tcPr>
            <w:tcW w:type="dxa" w:w="720"/>
          </w:tcPr>
          <w:p>
            <w:r>
              <w:rPr>
                <w:sz w:val="14"/>
              </w:rPr>
              <w:t>Distributed Agent - a lot of tasks after upgrade</w:t>
            </w:r>
          </w:p>
        </w:tc>
        <w:tc>
          <w:tcPr>
            <w:tcW w:type="dxa" w:w="720"/>
          </w:tcPr>
          <w:p>
            <w:r>
              <w:rPr>
                <w:sz w:val="14"/>
              </w:rPr>
              <w:t>2 - High</w:t>
            </w:r>
          </w:p>
        </w:tc>
        <w:tc>
          <w:tcPr>
            <w:tcW w:type="dxa" w:w="720"/>
          </w:tcPr>
          <w:p>
            <w:r>
              <w:rPr>
                <w:sz w:val="14"/>
              </w:rPr>
              <w:t>Open</w:t>
            </w:r>
          </w:p>
        </w:tc>
        <w:tc>
          <w:tcPr>
            <w:tcW w:type="dxa" w:w="720"/>
          </w:tcPr>
          <w:p>
            <w:r>
              <w:rPr>
                <w:sz w:val="14"/>
              </w:rPr>
              <w:t>SBB AG</w:t>
            </w:r>
          </w:p>
        </w:tc>
        <w:tc>
          <w:tcPr>
            <w:tcW w:type="dxa" w:w="720"/>
          </w:tcPr>
          <w:p>
            <w:r>
              <w:rPr>
                <w:sz w:val="14"/>
              </w:rPr>
              <w:t>2025-05-13 06:10:14</w:t>
            </w:r>
          </w:p>
        </w:tc>
        <w:tc>
          <w:tcPr>
            <w:tcW w:type="dxa" w:w="720"/>
          </w:tcPr>
          <w:p>
            <w:r>
              <w:rPr>
                <w:sz w:val="14"/>
              </w:rPr>
              <w:t>2026-04-13 08:43:02</w:t>
            </w:r>
          </w:p>
        </w:tc>
        <w:tc>
          <w:tcPr>
            <w:tcW w:type="dxa" w:w="720"/>
          </w:tcPr>
          <w:p>
            <w:r>
              <w:rPr>
                <w:sz w:val="14"/>
              </w:rPr>
              <w:t>Marie Francoise Veroudart Godard</w:t>
            </w:r>
          </w:p>
        </w:tc>
        <w:tc>
          <w:tcPr>
            <w:tcW w:type="dxa" w:w="720"/>
          </w:tcPr>
          <w:p>
            <w:r>
              <w:rPr>
                <w:sz w:val="14"/>
              </w:rPr>
              <w:t>848</w:t>
            </w:r>
          </w:p>
        </w:tc>
        <w:tc>
          <w:tcPr>
            <w:tcW w:type="dxa" w:w="720"/>
          </w:tcPr>
          <w:p>
            <w:r>
              <w:rPr>
                <w:sz w:val="14"/>
              </w:rPr>
              <w:t>...nit Parkterrasse 14, CH-3000 Bern 65 Mobil: &amp;#43;41 79 783 77 22 alexander.wichanow&amp;#64;sbb.ch / www.sbb.ch Chatten Sie mit mir via Microsoft Teams</w:t>
            </w:r>
          </w:p>
        </w:tc>
        <w:tc>
          <w:tcPr>
            <w:tcW w:type="dxa" w:w="720"/>
          </w:tcPr>
          <w:p>
            <w:r>
              <w:rPr>
                <w:sz w:val="14"/>
              </w:rPr>
              <w:t>...mer: Schütz-Werke GmbH &amp;amp; Co. KG 24.3 environment windows/mssql, they get those trace files after installing pat162009229 and Pat162009315 with already installed pat162008896. Do I create a s...</w:t>
            </w:r>
          </w:p>
        </w:tc>
        <w:tc>
          <w:tcPr>
            <w:tcW w:type="dxa" w:w="720"/>
          </w:tcPr>
          <w:p>
            <w:r>
              <w:rPr>
                <w:sz w:val="14"/>
              </w:rPr>
              <w:t>...2-12 04:48:24 - Alexander Wichanow (Additional comments)  | 2025-12-11 06:11:39 - Alexander Wichanow (Additional comments)  | 2025-12-08 12:51:10 - Marie Francoise Veroudart Godard (Additional c...</w:t>
            </w:r>
          </w:p>
        </w:tc>
      </w:tr>
      <w:tr>
        <w:tc>
          <w:tcPr>
            <w:tcW w:type="dxa" w:w="720"/>
          </w:tcPr>
          <w:p>
            <w:r>
              <w:rPr>
                <w:sz w:val="14"/>
              </w:rPr>
              <w:t>CS0624661</w:t>
            </w:r>
          </w:p>
        </w:tc>
        <w:tc>
          <w:tcPr>
            <w:tcW w:type="dxa" w:w="720"/>
          </w:tcPr>
          <w:p>
            <w:r>
              <w:rPr>
                <w:sz w:val="14"/>
              </w:rPr>
              <w:t>Options in the hamburger menu dropdown are not translated as per the user’s loca</w:t>
            </w:r>
          </w:p>
        </w:tc>
        <w:tc>
          <w:tcPr>
            <w:tcW w:type="dxa" w:w="720"/>
          </w:tcPr>
          <w:p>
            <w:r>
              <w:rPr>
                <w:sz w:val="14"/>
              </w:rPr>
              <w:t>2 - High</w:t>
            </w:r>
          </w:p>
        </w:tc>
        <w:tc>
          <w:tcPr>
            <w:tcW w:type="dxa" w:w="720"/>
          </w:tcPr>
          <w:p>
            <w:r>
              <w:rPr>
                <w:sz w:val="14"/>
              </w:rPr>
              <w:t>Awaiting Info</w:t>
            </w:r>
          </w:p>
        </w:tc>
        <w:tc>
          <w:tcPr>
            <w:tcW w:type="dxa" w:w="720"/>
          </w:tcPr>
          <w:p>
            <w:r>
              <w:rPr>
                <w:sz w:val="14"/>
              </w:rPr>
              <w:t>Ultimate Kronos Group (UKG)</w:t>
            </w:r>
          </w:p>
        </w:tc>
        <w:tc>
          <w:tcPr>
            <w:tcW w:type="dxa" w:w="720"/>
          </w:tcPr>
          <w:p>
            <w:r>
              <w:rPr>
                <w:sz w:val="14"/>
              </w:rPr>
              <w:t>2026-04-13 00:08:56</w:t>
            </w:r>
          </w:p>
        </w:tc>
        <w:tc>
          <w:tcPr>
            <w:tcW w:type="dxa" w:w="720"/>
          </w:tcPr>
          <w:p>
            <w:r>
              <w:rPr>
                <w:sz w:val="14"/>
              </w:rPr>
              <w:t>2026-04-13 08:27:29</w:t>
            </w:r>
          </w:p>
        </w:tc>
        <w:tc>
          <w:tcPr>
            <w:tcW w:type="dxa" w:w="720"/>
          </w:tcPr>
          <w:p>
            <w:r>
              <w:rPr>
                <w:sz w:val="14"/>
              </w:rPr>
              <w:t>Rishi Patel</w:t>
            </w:r>
          </w:p>
        </w:tc>
        <w:tc>
          <w:tcPr>
            <w:tcW w:type="dxa" w:w="720"/>
          </w:tcPr>
          <w:p>
            <w:r>
              <w:rPr>
                <w:sz w:val="14"/>
              </w:rPr>
              <w:t>12</w:t>
            </w:r>
          </w:p>
        </w:tc>
        <w:tc>
          <w:tcPr>
            <w:tcW w:type="dxa" w:w="720"/>
          </w:tcPr>
          <w:p>
            <w:r>
              <w:rPr>
                <w:sz w:val="14"/>
              </w:rPr>
              <w:t>...le and click on the hamburger menu icon. You&amp;#39;ll see the options which are not translating as per user locale.Contact Information: Jatin Kholiya</w:t>
            </w:r>
          </w:p>
        </w:tc>
        <w:tc>
          <w:tcPr>
            <w:tcW w:type="dxa" w:w="720"/>
          </w:tcPr>
          <w:p>
            <w:r>
              <w:rPr>
                <w:sz w:val="14"/>
              </w:rPr>
            </w:r>
          </w:p>
        </w:tc>
        <w:tc>
          <w:tcPr>
            <w:tcW w:type="dxa" w:w="720"/>
          </w:tcPr>
          <w:p>
            <w:r>
              <w:rPr>
                <w:sz w:val="14"/>
              </w:rPr>
              <w:t>2026-04-13 01:01:14 - Charles Shen (Additional comments)  | 2026-04-13 00:08:56 - Neeraj Kumar (Additional comments)</w:t>
            </w:r>
          </w:p>
        </w:tc>
      </w:tr>
      <w:tr>
        <w:tc>
          <w:tcPr>
            <w:tcW w:type="dxa" w:w="720"/>
          </w:tcPr>
          <w:p>
            <w:r>
              <w:rPr>
                <w:sz w:val="14"/>
              </w:rPr>
              <w:t>CS0611033</w:t>
            </w:r>
          </w:p>
        </w:tc>
        <w:tc>
          <w:tcPr>
            <w:tcW w:type="dxa" w:w="720"/>
          </w:tcPr>
          <w:p>
            <w:r>
              <w:rPr>
                <w:sz w:val="14"/>
              </w:rPr>
              <w:t>System down at the moment having database issues</w:t>
            </w:r>
          </w:p>
        </w:tc>
        <w:tc>
          <w:tcPr>
            <w:tcW w:type="dxa" w:w="720"/>
          </w:tcPr>
          <w:p>
            <w:r>
              <w:rPr>
                <w:sz w:val="14"/>
              </w:rPr>
              <w:t>2 - High</w:t>
            </w:r>
          </w:p>
        </w:tc>
        <w:tc>
          <w:tcPr>
            <w:tcW w:type="dxa" w:w="720"/>
          </w:tcPr>
          <w:p>
            <w:r>
              <w:rPr>
                <w:sz w:val="14"/>
              </w:rPr>
              <w:t>Awaiting Info</w:t>
            </w:r>
          </w:p>
        </w:tc>
        <w:tc>
          <w:tcPr>
            <w:tcW w:type="dxa" w:w="720"/>
          </w:tcPr>
          <w:p>
            <w:r>
              <w:rPr>
                <w:sz w:val="14"/>
              </w:rPr>
              <w:t>Corewell Health</w:t>
            </w:r>
          </w:p>
        </w:tc>
        <w:tc>
          <w:tcPr>
            <w:tcW w:type="dxa" w:w="720"/>
          </w:tcPr>
          <w:p>
            <w:r>
              <w:rPr>
                <w:sz w:val="14"/>
              </w:rPr>
              <w:t>2026-03-11 10:32:14</w:t>
            </w:r>
          </w:p>
        </w:tc>
        <w:tc>
          <w:tcPr>
            <w:tcW w:type="dxa" w:w="720"/>
          </w:tcPr>
          <w:p>
            <w:r>
              <w:rPr>
                <w:sz w:val="14"/>
              </w:rPr>
              <w:t>2026-04-13 08:24:31</w:t>
            </w:r>
          </w:p>
        </w:tc>
        <w:tc>
          <w:tcPr>
            <w:tcW w:type="dxa" w:w="720"/>
          </w:tcPr>
          <w:p>
            <w:r>
              <w:rPr>
                <w:sz w:val="14"/>
              </w:rPr>
              <w:t>Mark Joseph Vilda</w:t>
            </w:r>
          </w:p>
        </w:tc>
        <w:tc>
          <w:tcPr>
            <w:tcW w:type="dxa" w:w="720"/>
          </w:tcPr>
          <w:p>
            <w:r>
              <w:rPr>
                <w:sz w:val="14"/>
              </w:rPr>
              <w:t>136</w:t>
            </w:r>
          </w:p>
        </w:tc>
        <w:tc>
          <w:tcPr>
            <w:tcW w:type="dxa" w:w="720"/>
          </w:tcPr>
          <w:p>
            <w:r>
              <w:rPr>
                <w:sz w:val="14"/>
              </w:rPr>
              <w:t>System down at the moment having database issues</w:t>
            </w:r>
          </w:p>
        </w:tc>
        <w:tc>
          <w:tcPr>
            <w:tcW w:type="dxa" w:w="720"/>
          </w:tcPr>
          <w:p>
            <w:r>
              <w:rPr>
                <w:sz w:val="14"/>
              </w:rPr>
              <w:t>2026-03-11 15:29:46 - Joshua Teso (Work notes) State for case task changed to Closed  | 2026-03-11 11:31:55 - Cyril Casas (Work notes) Case Task has been created</w:t>
            </w:r>
          </w:p>
        </w:tc>
        <w:tc>
          <w:tcPr>
            <w:tcW w:type="dxa" w:w="720"/>
          </w:tcPr>
          <w:p>
            <w:r>
              <w:rPr>
                <w:sz w:val="14"/>
              </w:rPr>
              <w:t>2026-03-11 16:26:34 - Timothy Bosch (Additional comments)  | 2026-03-11 14:27:39 - Cyril Casas (Additional comments)  | 2026-03-11 10:32:14 - Ronnie Guanezo (Additional comments)</w:t>
            </w:r>
          </w:p>
        </w:tc>
      </w:tr>
      <w:tr>
        <w:tc>
          <w:tcPr>
            <w:tcW w:type="dxa" w:w="720"/>
          </w:tcPr>
          <w:p>
            <w:r>
              <w:rPr>
                <w:sz w:val="14"/>
              </w:rPr>
              <w:t>SAP0132757</w:t>
            </w:r>
          </w:p>
        </w:tc>
        <w:tc>
          <w:tcPr>
            <w:tcW w:type="dxa" w:w="720"/>
          </w:tcPr>
          <w:p>
            <w:r>
              <w:rPr>
                <w:sz w:val="14"/>
              </w:rPr>
              <w:t>Error while Creating Business Workspace for FI Accounting Document after Upgrade</w:t>
            </w:r>
          </w:p>
        </w:tc>
        <w:tc>
          <w:tcPr>
            <w:tcW w:type="dxa" w:w="720"/>
          </w:tcPr>
          <w:p>
            <w:r>
              <w:rPr>
                <w:sz w:val="14"/>
              </w:rPr>
              <w:t>2 - High</w:t>
            </w:r>
          </w:p>
        </w:tc>
        <w:tc>
          <w:tcPr>
            <w:tcW w:type="dxa" w:w="720"/>
          </w:tcPr>
          <w:p>
            <w:r>
              <w:rPr>
                <w:sz w:val="14"/>
              </w:rPr>
              <w:t>Awaiting Info</w:t>
            </w:r>
          </w:p>
        </w:tc>
        <w:tc>
          <w:tcPr>
            <w:tcW w:type="dxa" w:w="720"/>
          </w:tcPr>
          <w:p>
            <w:r>
              <w:rPr>
                <w:sz w:val="14"/>
              </w:rPr>
              <w:t>Accenture Inc.</w:t>
            </w:r>
          </w:p>
        </w:tc>
        <w:tc>
          <w:tcPr>
            <w:tcW w:type="dxa" w:w="720"/>
          </w:tcPr>
          <w:p>
            <w:r>
              <w:rPr>
                <w:sz w:val="14"/>
              </w:rPr>
              <w:t>2026-03-12 09:50:47</w:t>
            </w:r>
          </w:p>
        </w:tc>
        <w:tc>
          <w:tcPr>
            <w:tcW w:type="dxa" w:w="720"/>
          </w:tcPr>
          <w:p>
            <w:r>
              <w:rPr>
                <w:sz w:val="14"/>
              </w:rPr>
              <w:t>2026-04-13 08:23:18</w:t>
            </w:r>
          </w:p>
        </w:tc>
        <w:tc>
          <w:tcPr>
            <w:tcW w:type="dxa" w:w="720"/>
          </w:tcPr>
          <w:p>
            <w:r>
              <w:rPr>
                <w:sz w:val="14"/>
              </w:rPr>
              <w:t>Fawad Khalid</w:t>
            </w:r>
          </w:p>
        </w:tc>
        <w:tc>
          <w:tcPr>
            <w:tcW w:type="dxa" w:w="720"/>
          </w:tcPr>
          <w:p>
            <w:r>
              <w:rPr>
                <w:sz w:val="14"/>
              </w:rPr>
              <w:t>141</w:t>
            </w:r>
          </w:p>
        </w:tc>
        <w:tc>
          <w:tcPr>
            <w:tcW w:type="dxa" w:w="720"/>
          </w:tcPr>
          <w:p>
            <w:r>
              <w:rPr>
                <w:sz w:val="14"/>
              </w:rPr>
              <w:t>...ory Services 25.3, Tomcat 11.0.15, OpenJDK 17 JDK Archive Server 24.4, Tomcat 9.0.113 OpenJDK 17, BCC 16.7 update 11 Windows operating system: 2022</w:t>
            </w:r>
          </w:p>
        </w:tc>
        <w:tc>
          <w:tcPr>
            <w:tcW w:type="dxa" w:w="720"/>
          </w:tcPr>
          <w:p>
            <w:r>
              <w:rPr>
                <w:sz w:val="14"/>
              </w:rPr>
              <w:t>2026-03-13 13:11:41  | 2026-03-12 09:50:59 - A2A Service Account (Work notes) : Uploaded image.png : PNG : : Uploaded image.png :  | 2026-03-12 13:49:58</w:t>
            </w:r>
          </w:p>
        </w:tc>
        <w:tc>
          <w:tcPr>
            <w:tcW w:type="dxa" w:w="720"/>
          </w:tcPr>
          <w:p>
            <w:r>
              <w:rPr>
                <w:sz w:val="14"/>
              </w:rPr>
              <w:t>...m: Content Server 25.3, Tomcat 11,OpenJDK21 Directory Services 25.3, Tomcat 11.0.15, OpenJDK 17 JDK Archive Server 24.4, Tomcat 9.0.113 OpenJDK 17, BCC 16.7 update 11 Windows operating system: 2022</w:t>
            </w:r>
          </w:p>
        </w:tc>
      </w:tr>
      <w:tr>
        <w:tc>
          <w:tcPr>
            <w:tcW w:type="dxa" w:w="720"/>
          </w:tcPr>
          <w:p>
            <w:r>
              <w:rPr>
                <w:sz w:val="14"/>
              </w:rPr>
              <w:t>CS0614700</w:t>
            </w:r>
          </w:p>
        </w:tc>
        <w:tc>
          <w:tcPr>
            <w:tcW w:type="dxa" w:w="720"/>
          </w:tcPr>
          <w:p>
            <w:r>
              <w:rPr>
                <w:sz w:val="14"/>
              </w:rPr>
              <w:t>Production down issue - PRI module replacement for OTFG 2100</w:t>
            </w:r>
          </w:p>
        </w:tc>
        <w:tc>
          <w:tcPr>
            <w:tcW w:type="dxa" w:w="720"/>
          </w:tcPr>
          <w:p>
            <w:r>
              <w:rPr>
                <w:sz w:val="14"/>
              </w:rPr>
              <w:t>2 - High</w:t>
            </w:r>
          </w:p>
        </w:tc>
        <w:tc>
          <w:tcPr>
            <w:tcW w:type="dxa" w:w="720"/>
          </w:tcPr>
          <w:p>
            <w:r>
              <w:rPr>
                <w:sz w:val="14"/>
              </w:rPr>
              <w:t>Awaiting Info</w:t>
            </w:r>
          </w:p>
        </w:tc>
        <w:tc>
          <w:tcPr>
            <w:tcW w:type="dxa" w:w="720"/>
          </w:tcPr>
          <w:p>
            <w:r>
              <w:rPr>
                <w:sz w:val="14"/>
              </w:rPr>
              <w:t>University of Miami</w:t>
            </w:r>
          </w:p>
        </w:tc>
        <w:tc>
          <w:tcPr>
            <w:tcW w:type="dxa" w:w="720"/>
          </w:tcPr>
          <w:p>
            <w:r>
              <w:rPr>
                <w:sz w:val="14"/>
              </w:rPr>
              <w:t>2026-03-19 09:04:46</w:t>
            </w:r>
          </w:p>
        </w:tc>
        <w:tc>
          <w:tcPr>
            <w:tcW w:type="dxa" w:w="720"/>
          </w:tcPr>
          <w:p>
            <w:r>
              <w:rPr>
                <w:sz w:val="14"/>
              </w:rPr>
              <w:t>2026-04-13 08:22:18</w:t>
            </w:r>
          </w:p>
        </w:tc>
        <w:tc>
          <w:tcPr>
            <w:tcW w:type="dxa" w:w="720"/>
          </w:tcPr>
          <w:p>
            <w:r>
              <w:rPr>
                <w:sz w:val="14"/>
              </w:rPr>
              <w:t>Maureen Jazhiel Jimenez</w:t>
            </w:r>
          </w:p>
        </w:tc>
        <w:tc>
          <w:tcPr>
            <w:tcW w:type="dxa" w:w="720"/>
          </w:tcPr>
          <w:p>
            <w:r>
              <w:rPr>
                <w:sz w:val="14"/>
              </w:rPr>
              <w:t>89</w:t>
            </w:r>
          </w:p>
        </w:tc>
        <w:tc>
          <w:tcPr>
            <w:tcW w:type="dxa" w:w="720"/>
          </w:tcPr>
          <w:p>
            <w:r>
              <w:rPr>
                <w:sz w:val="14"/>
              </w:rPr>
              <w:t>Production down issue</w:t>
            </w:r>
          </w:p>
        </w:tc>
        <w:tc>
          <w:tcPr>
            <w:tcW w:type="dxa" w:w="720"/>
          </w:tcPr>
          <w:p>
            <w:r>
              <w:rPr>
                <w:sz w:val="14"/>
              </w:rPr>
              <w:t>2026-03-19 13:35:53 - Renz Ramos (Work notes) State for case task changed to Closed  | 2026-03-19 09:13:25 - Maureen Jazhiel Jimenez (Work notes) Case Task has been created</w:t>
            </w:r>
          </w:p>
        </w:tc>
        <w:tc>
          <w:tcPr>
            <w:tcW w:type="dxa" w:w="720"/>
          </w:tcPr>
          <w:p>
            <w:r>
              <w:rPr>
                <w:sz w:val="14"/>
              </w:rPr>
              <w:t>...IS=, ANI=, Call Route Code=10:12:57 CH[73] Brooktrout: RECEIVEDOC 210:12:57 SRTS: Unit:73 ROM ID: 'Brooktrout IP channel'10:12:57 CH[73] Brooktrout ResetChannelStatus10:12:57 SRTS: Unit:73 ROM I...</w:t>
            </w:r>
          </w:p>
        </w:tc>
      </w:tr>
      <w:tr>
        <w:tc>
          <w:tcPr>
            <w:tcW w:type="dxa" w:w="720"/>
          </w:tcPr>
          <w:p>
            <w:r>
              <w:rPr>
                <w:sz w:val="14"/>
              </w:rPr>
              <w:t>CS0619828</w:t>
            </w:r>
          </w:p>
        </w:tc>
        <w:tc>
          <w:tcPr>
            <w:tcW w:type="dxa" w:w="720"/>
          </w:tcPr>
          <w:p>
            <w:r>
              <w:rPr>
                <w:sz w:val="14"/>
              </w:rPr>
              <w:t>OTM Upgrade : LSDS pod continuously restarting with every deployment</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2026-03-31 12:29:26</w:t>
            </w:r>
          </w:p>
        </w:tc>
        <w:tc>
          <w:tcPr>
            <w:tcW w:type="dxa" w:w="720"/>
          </w:tcPr>
          <w:p>
            <w:r>
              <w:rPr>
                <w:sz w:val="14"/>
              </w:rPr>
              <w:t>2026-04-13 08:20:35</w:t>
            </w:r>
          </w:p>
        </w:tc>
        <w:tc>
          <w:tcPr>
            <w:tcW w:type="dxa" w:w="720"/>
          </w:tcPr>
          <w:p>
            <w:r>
              <w:rPr>
                <w:sz w:val="14"/>
              </w:rPr>
              <w:t>Esmely Gutierrez Contreras</w:t>
            </w:r>
          </w:p>
        </w:tc>
        <w:tc>
          <w:tcPr>
            <w:tcW w:type="dxa" w:w="720"/>
          </w:tcPr>
          <w:p>
            <w:r>
              <w:rPr>
                <w:sz w:val="14"/>
              </w:rPr>
              <w:t>124</w:t>
            </w:r>
          </w:p>
        </w:tc>
        <w:tc>
          <w:tcPr>
            <w:tcW w:type="dxa" w:w="720"/>
          </w:tcPr>
          <w:p>
            <w:r>
              <w:rPr>
                <w:sz w:val="14"/>
              </w:rPr>
              <w:t>...ilures. Attached pod and application logs for additional investigation. Please let us know if you need additional information. Thanks, Sagar Sunkar</w:t>
            </w:r>
          </w:p>
        </w:tc>
        <w:tc>
          <w:tcPr>
            <w:tcW w:type="dxa" w:w="720"/>
          </w:tcPr>
          <w:p>
            <w:r>
              <w:rPr>
                <w:sz w:val="14"/>
              </w:rPr>
              <w:t>2026-03-31 14:30:27 - OT ValueEdge Service Account (Work notes) ValueEdge Note: ---- Submitted Octane CPE Incident OCTIM77FW5319481 by egutierrezco@opentext.com ----</w:t>
            </w:r>
          </w:p>
        </w:tc>
        <w:tc>
          <w:tcPr>
            <w:tcW w:type="dxa" w:w="720"/>
          </w:tcPr>
          <w:p>
            <w:r>
              <w:rPr>
                <w:sz w:val="14"/>
              </w:rPr>
              <w:t>2026-03-31 12:43:16 - Esmely Gutierrez Contreras (Additional comments)  | 2026-03-31 12:29:26 - Sagar Sattaiah Sunkar (Additional comments)</w:t>
            </w:r>
          </w:p>
        </w:tc>
      </w:tr>
      <w:tr>
        <w:tc>
          <w:tcPr>
            <w:tcW w:type="dxa" w:w="720"/>
          </w:tcPr>
          <w:p>
            <w:r>
              <w:rPr>
                <w:sz w:val="14"/>
              </w:rPr>
              <w:t>CS0614000</w:t>
            </w:r>
          </w:p>
        </w:tc>
        <w:tc>
          <w:tcPr>
            <w:tcW w:type="dxa" w:w="720"/>
          </w:tcPr>
          <w:p>
            <w:r>
              <w:rPr>
                <w:sz w:val="14"/>
              </w:rPr>
              <w:t>OTM Upgrade: Push Template Updates Issue</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2026-03-18 04:17:31</w:t>
            </w:r>
          </w:p>
        </w:tc>
        <w:tc>
          <w:tcPr>
            <w:tcW w:type="dxa" w:w="720"/>
          </w:tcPr>
          <w:p>
            <w:r>
              <w:rPr>
                <w:sz w:val="14"/>
              </w:rPr>
              <w:t>2026-04-13 08:16:26</w:t>
            </w:r>
          </w:p>
        </w:tc>
        <w:tc>
          <w:tcPr>
            <w:tcW w:type="dxa" w:w="720"/>
          </w:tcPr>
          <w:p>
            <w:r>
              <w:rPr>
                <w:sz w:val="14"/>
              </w:rPr>
              <w:t>Esmely Gutierrez Contreras</w:t>
            </w:r>
          </w:p>
        </w:tc>
        <w:tc>
          <w:tcPr>
            <w:tcW w:type="dxa" w:w="720"/>
          </w:tcPr>
          <w:p>
            <w:r>
              <w:rPr>
                <w:sz w:val="14"/>
              </w:rPr>
              <w:t>177</w:t>
            </w:r>
          </w:p>
        </w:tc>
        <w:tc>
          <w:tcPr>
            <w:tcW w:type="dxa" w:w="720"/>
          </w:tcPr>
          <w:p>
            <w:r>
              <w:rPr>
                <w:sz w:val="14"/>
              </w:rPr>
              <w:t>...e support portal does not allow uploads larger than 25MB. Let me know if you need any more info or any working session to debug this issue. Thanks.</w:t>
            </w:r>
          </w:p>
        </w:tc>
        <w:tc>
          <w:tcPr>
            <w:tcW w:type="dxa" w:w="720"/>
          </w:tcPr>
          <w:p>
            <w:r>
              <w:rPr>
                <w:sz w:val="14"/>
              </w:rPr>
              <w:t>2026-03-25 15:55:23 - Esmely Gutierrez Contreras (Work notes)</w:t>
            </w:r>
          </w:p>
        </w:tc>
        <w:tc>
          <w:tcPr>
            <w:tcW w:type="dxa" w:w="720"/>
          </w:tcPr>
          <w:p>
            <w:r>
              <w:rPr>
                <w:sz w:val="14"/>
              </w:rPr>
              <w:t>...ServiceSciImpl enabled com.interwoven.cssdk.filesys.java.FileServiceAdapterImpl Not Found com.interwoven.cssdk.filesys.impl.CSFileImpl enabled com.interwoven.cssdk.filesys.impl.CSSimpleFileImpl ...</w:t>
            </w:r>
          </w:p>
        </w:tc>
      </w:tr>
      <w:tr>
        <w:tc>
          <w:tcPr>
            <w:tcW w:type="dxa" w:w="720"/>
          </w:tcPr>
          <w:p>
            <w:r>
              <w:rPr>
                <w:sz w:val="14"/>
              </w:rPr>
              <w:t>CS0622218</w:t>
            </w:r>
          </w:p>
        </w:tc>
        <w:tc>
          <w:tcPr>
            <w:tcW w:type="dxa" w:w="720"/>
          </w:tcPr>
          <w:p>
            <w:r>
              <w:rPr>
                <w:sz w:val="14"/>
              </w:rPr>
              <w:t>Archive Center Upgrade: FATAL Error</w:t>
            </w:r>
          </w:p>
        </w:tc>
        <w:tc>
          <w:tcPr>
            <w:tcW w:type="dxa" w:w="720"/>
          </w:tcPr>
          <w:p>
            <w:r>
              <w:rPr>
                <w:sz w:val="14"/>
              </w:rPr>
              <w:t>2 - High</w:t>
            </w:r>
          </w:p>
        </w:tc>
        <w:tc>
          <w:tcPr>
            <w:tcW w:type="dxa" w:w="720"/>
          </w:tcPr>
          <w:p>
            <w:r>
              <w:rPr>
                <w:sz w:val="14"/>
              </w:rPr>
              <w:t>Awaiting Info</w:t>
            </w:r>
          </w:p>
        </w:tc>
        <w:tc>
          <w:tcPr>
            <w:tcW w:type="dxa" w:w="720"/>
          </w:tcPr>
          <w:p>
            <w:r>
              <w:rPr>
                <w:sz w:val="14"/>
              </w:rPr>
              <w:t>Novartis Pharma AG</w:t>
            </w:r>
          </w:p>
        </w:tc>
        <w:tc>
          <w:tcPr>
            <w:tcW w:type="dxa" w:w="720"/>
          </w:tcPr>
          <w:p>
            <w:r>
              <w:rPr>
                <w:sz w:val="14"/>
              </w:rPr>
              <w:t>2026-04-07 04:16:59</w:t>
            </w:r>
          </w:p>
        </w:tc>
        <w:tc>
          <w:tcPr>
            <w:tcW w:type="dxa" w:w="720"/>
          </w:tcPr>
          <w:p>
            <w:r>
              <w:rPr>
                <w:sz w:val="14"/>
              </w:rPr>
              <w:t>2026-04-13 08:08:21</w:t>
            </w:r>
          </w:p>
        </w:tc>
        <w:tc>
          <w:tcPr>
            <w:tcW w:type="dxa" w:w="720"/>
          </w:tcPr>
          <w:p>
            <w:r>
              <w:rPr>
                <w:sz w:val="14"/>
              </w:rPr>
              <w:t>Jose Garcia</w:t>
            </w:r>
          </w:p>
        </w:tc>
        <w:tc>
          <w:tcPr>
            <w:tcW w:type="dxa" w:w="720"/>
          </w:tcPr>
          <w:p>
            <w:r>
              <w:rPr>
                <w:sz w:val="14"/>
              </w:rPr>
              <w:t>21</w:t>
            </w:r>
          </w:p>
        </w:tc>
        <w:tc>
          <w:tcPr>
            <w:tcW w:type="dxa" w:w="720"/>
          </w:tcPr>
          <w:p>
            <w:r>
              <w:rPr>
                <w:sz w:val="14"/>
              </w:rPr>
              <w:t>... a valid archiveno&amp;#34;. Could you please help us in resolving this issue or suggest how can we proceed further with upgrade? Best Regards, Shekhar</w:t>
            </w:r>
          </w:p>
        </w:tc>
        <w:tc>
          <w:tcPr>
            <w:tcW w:type="dxa" w:w="720"/>
          </w:tcPr>
          <w:p>
            <w:r>
              <w:rPr>
                <w:sz w:val="14"/>
              </w:rPr>
              <w:t>2026-04-13 08:08:12 - Jose Garcia (Work notes) Knowledge Article has been attached.</w:t>
            </w:r>
          </w:p>
        </w:tc>
        <w:tc>
          <w:tcPr>
            <w:tcW w:type="dxa" w:w="720"/>
          </w:tcPr>
          <w:p>
            <w:r>
              <w:rPr>
                <w:sz w:val="14"/>
              </w:rPr>
              <w:t>2026-04-07 05:41:28 - Shekhar Gupta (Additional comments)  | 2026-04-07 05:16:19 - Jose Garcia (Additional comments)  | 2026-04-07 04:16:59 - Shekhar Gupta (Additional comments)</w:t>
            </w:r>
          </w:p>
        </w:tc>
      </w:tr>
      <w:tr>
        <w:tc>
          <w:tcPr>
            <w:tcW w:type="dxa" w:w="720"/>
          </w:tcPr>
          <w:p>
            <w:r>
              <w:rPr>
                <w:sz w:val="14"/>
              </w:rPr>
              <w:t>SAP0127234</w:t>
            </w:r>
          </w:p>
        </w:tc>
        <w:tc>
          <w:tcPr>
            <w:tcW w:type="dxa" w:w="720"/>
          </w:tcPr>
          <w:p>
            <w:r>
              <w:rPr>
                <w:sz w:val="14"/>
              </w:rPr>
              <w:t>BR 406 is not working for amounts in MYR</w:t>
            </w:r>
          </w:p>
        </w:tc>
        <w:tc>
          <w:tcPr>
            <w:tcW w:type="dxa" w:w="720"/>
          </w:tcPr>
          <w:p>
            <w:r>
              <w:rPr>
                <w:sz w:val="14"/>
              </w:rPr>
              <w:t>1 - Critical</w:t>
            </w:r>
          </w:p>
        </w:tc>
        <w:tc>
          <w:tcPr>
            <w:tcW w:type="dxa" w:w="720"/>
          </w:tcPr>
          <w:p>
            <w:r>
              <w:rPr>
                <w:sz w:val="14"/>
              </w:rPr>
              <w:t>Open</w:t>
            </w:r>
          </w:p>
        </w:tc>
        <w:tc>
          <w:tcPr>
            <w:tcW w:type="dxa" w:w="720"/>
          </w:tcPr>
          <w:p>
            <w:r>
              <w:rPr>
                <w:sz w:val="14"/>
              </w:rPr>
              <w:t>Brenntag Asia Pacific Pte. Ltd.</w:t>
            </w:r>
          </w:p>
        </w:tc>
        <w:tc>
          <w:tcPr>
            <w:tcW w:type="dxa" w:w="720"/>
          </w:tcPr>
          <w:p>
            <w:r>
              <w:rPr>
                <w:sz w:val="14"/>
              </w:rPr>
              <w:t>2026-01-15 09:38:55</w:t>
            </w:r>
          </w:p>
        </w:tc>
        <w:tc>
          <w:tcPr>
            <w:tcW w:type="dxa" w:w="720"/>
          </w:tcPr>
          <w:p>
            <w:r>
              <w:rPr>
                <w:sz w:val="14"/>
              </w:rPr>
              <w:t>2026-04-13 07:54:01</w:t>
            </w:r>
          </w:p>
        </w:tc>
        <w:tc>
          <w:tcPr>
            <w:tcW w:type="dxa" w:w="720"/>
          </w:tcPr>
          <w:p>
            <w:r>
              <w:rPr>
                <w:sz w:val="14"/>
              </w:rPr>
              <w:t>Sakalabhaktula Bharath Kumar</w:t>
            </w:r>
          </w:p>
        </w:tc>
        <w:tc>
          <w:tcPr>
            <w:tcW w:type="dxa" w:w="720"/>
          </w:tcPr>
          <w:p>
            <w:r>
              <w:rPr>
                <w:sz w:val="14"/>
              </w:rPr>
              <w:t>219</w:t>
            </w:r>
          </w:p>
        </w:tc>
        <w:tc>
          <w:tcPr>
            <w:tcW w:type="dxa" w:w="720"/>
          </w:tcPr>
          <w:p>
            <w:r>
              <w:rPr>
                <w:sz w:val="14"/>
              </w:rPr>
              <w:t>..., even if the steps result in a change being made and my approval remains valid until the issue is resolved, unless I inform SAP Support otherwise.</w:t>
            </w:r>
          </w:p>
        </w:tc>
        <w:tc>
          <w:tcPr>
            <w:tcW w:type="dxa" w:w="720"/>
          </w:tcPr>
          <w:p>
            <w:r>
              <w:rPr>
                <w:sz w:val="14"/>
              </w:rPr>
              <w:t>2026-02-12 07:12:59  | 2026-01-15 09:49:56 - A2A Service Account (Work notes) : BR 406 - V59 100.docx : DOCX : : BR 406 - V59 100.docx :  | 2026-01-15 14:49:42</w:t>
            </w:r>
          </w:p>
        </w:tc>
        <w:tc>
          <w:tcPr>
            <w:tcW w:type="dxa" w:w="720"/>
          </w:tcPr>
          <w:p>
            <w:r>
              <w:rPr>
                <w:sz w:val="14"/>
              </w:rPr>
              <w:t>2026-01-23 02:52:39 - A2A Service Account (Additional comments) : Hi Sakalabhaktula, Any update on your investigation of this issue? Regards, Alvin : S0025255411 :  | 2026-01-23 07:50:07 : ...</w:t>
            </w:r>
          </w:p>
        </w:tc>
      </w:tr>
      <w:tr>
        <w:tc>
          <w:tcPr>
            <w:tcW w:type="dxa" w:w="720"/>
          </w:tcPr>
          <w:p>
            <w:r>
              <w:rPr>
                <w:sz w:val="14"/>
              </w:rPr>
              <w:t>SAP0135279</w:t>
            </w:r>
          </w:p>
        </w:tc>
        <w:tc>
          <w:tcPr>
            <w:tcW w:type="dxa" w:w="720"/>
          </w:tcPr>
          <w:p>
            <w:r>
              <w:rPr>
                <w:sz w:val="14"/>
              </w:rPr>
              <w:t>T2 UPGRADE: Slow run of "Central Workspace Create/Update" chain of bots</w:t>
            </w:r>
          </w:p>
        </w:tc>
        <w:tc>
          <w:tcPr>
            <w:tcW w:type="dxa" w:w="720"/>
          </w:tcPr>
          <w:p>
            <w:r>
              <w:rPr>
                <w:sz w:val="14"/>
              </w:rPr>
              <w:t>2 - High</w:t>
            </w:r>
          </w:p>
        </w:tc>
        <w:tc>
          <w:tcPr>
            <w:tcW w:type="dxa" w:w="720"/>
          </w:tcPr>
          <w:p>
            <w:r>
              <w:rPr>
                <w:sz w:val="14"/>
              </w:rPr>
              <w:t>Open</w:t>
            </w:r>
          </w:p>
        </w:tc>
        <w:tc>
          <w:tcPr>
            <w:tcW w:type="dxa" w:w="720"/>
          </w:tcPr>
          <w:p>
            <w:r>
              <w:rPr>
                <w:sz w:val="14"/>
              </w:rPr>
              <w:t>Brose Fahrzeugteile SE &amp; Co. Kommanditge</w:t>
            </w:r>
          </w:p>
        </w:tc>
        <w:tc>
          <w:tcPr>
            <w:tcW w:type="dxa" w:w="720"/>
          </w:tcPr>
          <w:p>
            <w:r>
              <w:rPr>
                <w:sz w:val="14"/>
              </w:rPr>
              <w:t>2026-04-09 06:21:30</w:t>
            </w:r>
          </w:p>
        </w:tc>
        <w:tc>
          <w:tcPr>
            <w:tcW w:type="dxa" w:w="720"/>
          </w:tcPr>
          <w:p>
            <w:r>
              <w:rPr>
                <w:sz w:val="14"/>
              </w:rPr>
              <w:t>2026-04-13 07:48:05</w:t>
            </w:r>
          </w:p>
        </w:tc>
        <w:tc>
          <w:tcPr>
            <w:tcW w:type="dxa" w:w="720"/>
          </w:tcPr>
          <w:p>
            <w:r>
              <w:rPr>
                <w:sz w:val="14"/>
              </w:rPr>
              <w:t>Whanna Silveira</w:t>
            </w:r>
          </w:p>
        </w:tc>
        <w:tc>
          <w:tcPr>
            <w:tcW w:type="dxa" w:w="720"/>
          </w:tcPr>
          <w:p>
            <w:r>
              <w:rPr>
                <w:sz w:val="14"/>
              </w:rPr>
              <w:t>41</w:t>
            </w:r>
          </w:p>
        </w:tc>
        <w:tc>
          <w:tcPr>
            <w:tcW w:type="dxa" w:w="720"/>
          </w:tcPr>
          <w:p>
            <w:r>
              <w:rPr>
                <w:sz w:val="14"/>
              </w:rPr>
            </w:r>
          </w:p>
        </w:tc>
        <w:tc>
          <w:tcPr>
            <w:tcW w:type="dxa" w:w="720"/>
          </w:tcPr>
          <w:p>
            <w:r>
              <w:rPr>
                <w:sz w:val="14"/>
              </w:rPr>
              <w:t>...26 - System (Work notes) This sn customerservice sap resolve case escalation is in progress using the following escalation plan: Escalate in 0 minutes to PagerDuty EUDPZ Extended ECM Contact Server</w:t>
            </w:r>
          </w:p>
        </w:tc>
        <w:tc>
          <w:tcPr>
            <w:tcW w:type="dxa" w:w="720"/>
          </w:tcPr>
          <w:p>
            <w:r>
              <w:rPr>
                <w:sz w:val="14"/>
              </w:rPr>
              <w:t>...9 11:27:18 : : E  | 2026-04-09 06:21:42 - A2A Service Account (Additional comments) : : SAP Resolve :  | 2026-04-09 10:21:28 : : E  | 2026-04-09 06:21:31 - A2A Service Account (Additional comments)</w:t>
            </w:r>
          </w:p>
        </w:tc>
      </w:tr>
      <w:tr>
        <w:tc>
          <w:tcPr>
            <w:tcW w:type="dxa" w:w="720"/>
          </w:tcPr>
          <w:p>
            <w:r>
              <w:rPr>
                <w:sz w:val="14"/>
              </w:rPr>
              <w:t>CS0624718</w:t>
            </w:r>
          </w:p>
        </w:tc>
        <w:tc>
          <w:tcPr>
            <w:tcW w:type="dxa" w:w="720"/>
          </w:tcPr>
          <w:p>
            <w:r>
              <w:rPr>
                <w:sz w:val="14"/>
              </w:rPr>
              <w:t>DM Service account lock issue</w:t>
            </w:r>
          </w:p>
        </w:tc>
        <w:tc>
          <w:tcPr>
            <w:tcW w:type="dxa" w:w="720"/>
          </w:tcPr>
          <w:p>
            <w:r>
              <w:rPr>
                <w:sz w:val="14"/>
              </w:rPr>
              <w:t>1 - Critical</w:t>
            </w:r>
          </w:p>
        </w:tc>
        <w:tc>
          <w:tcPr>
            <w:tcW w:type="dxa" w:w="720"/>
          </w:tcPr>
          <w:p>
            <w:r>
              <w:rPr>
                <w:sz w:val="14"/>
              </w:rPr>
              <w:t>Awaiting Info</w:t>
            </w:r>
          </w:p>
        </w:tc>
        <w:tc>
          <w:tcPr>
            <w:tcW w:type="dxa" w:w="720"/>
          </w:tcPr>
          <w:p>
            <w:r>
              <w:rPr>
                <w:sz w:val="14"/>
              </w:rPr>
              <w:t>Royal Bank of Scotland</w:t>
            </w:r>
          </w:p>
        </w:tc>
        <w:tc>
          <w:tcPr>
            <w:tcW w:type="dxa" w:w="720"/>
          </w:tcPr>
          <w:p>
            <w:r>
              <w:rPr>
                <w:sz w:val="14"/>
              </w:rPr>
              <w:t>2026-04-13 03:42:29</w:t>
            </w:r>
          </w:p>
        </w:tc>
        <w:tc>
          <w:tcPr>
            <w:tcW w:type="dxa" w:w="720"/>
          </w:tcPr>
          <w:p>
            <w:r>
              <w:rPr>
                <w:sz w:val="14"/>
              </w:rPr>
              <w:t>2026-04-13 07:44:30</w:t>
            </w:r>
          </w:p>
        </w:tc>
        <w:tc>
          <w:tcPr>
            <w:tcW w:type="dxa" w:w="720"/>
          </w:tcPr>
          <w:p>
            <w:r>
              <w:rPr>
                <w:sz w:val="14"/>
              </w:rPr>
              <w:t>Shivani Thakur</w:t>
            </w:r>
          </w:p>
        </w:tc>
        <w:tc>
          <w:tcPr>
            <w:tcW w:type="dxa" w:w="720"/>
          </w:tcPr>
          <w:p>
            <w:r>
              <w:rPr>
                <w:sz w:val="14"/>
              </w:rPr>
              <w:t>21</w:t>
            </w:r>
          </w:p>
        </w:tc>
        <w:tc>
          <w:tcPr>
            <w:tcW w:type="dxa" w:w="720"/>
          </w:tcPr>
          <w:p>
            <w:r>
              <w:rPr>
                <w:sz w:val="14"/>
              </w:rPr>
              <w:t>...ing frequent account lock issue. Could you please look into it on urgent basis and let us know if we have to change it at some other place as well.</w:t>
            </w:r>
          </w:p>
        </w:tc>
        <w:tc>
          <w:tcPr>
            <w:tcW w:type="dxa" w:w="720"/>
          </w:tcPr>
          <w:p>
            <w:r>
              <w:rPr>
                <w:sz w:val="14"/>
              </w:rPr>
              <w:t>2026-04-13 04:19:15 - Shivani Thakur (Work notes)</w:t>
            </w:r>
          </w:p>
        </w:tc>
        <w:tc>
          <w:tcPr>
            <w:tcW w:type="dxa" w:w="720"/>
          </w:tcPr>
          <w:p>
            <w:r>
              <w:rPr>
                <w:sz w:val="14"/>
              </w:rPr>
              <w:t>2026-04-13 07:42:21 - Shivani Thakur (Additional comments)  | 2026-04-13 04:18:48 - Shivani Thakur (Additional comments)  | 2026-04-13 03:42:29 - Gaurav Jain (Additional comments)</w:t>
            </w:r>
          </w:p>
        </w:tc>
      </w:tr>
      <w:tr>
        <w:tc>
          <w:tcPr>
            <w:tcW w:type="dxa" w:w="720"/>
          </w:tcPr>
          <w:p>
            <w:r>
              <w:rPr>
                <w:sz w:val="14"/>
              </w:rPr>
              <w:t>CS0614673</w:t>
            </w:r>
          </w:p>
        </w:tc>
        <w:tc>
          <w:tcPr>
            <w:tcW w:type="dxa" w:w="720"/>
          </w:tcPr>
          <w:p>
            <w:r>
              <w:rPr>
                <w:sz w:val="14"/>
              </w:rPr>
              <w:t>RE: Persistent issue with Index post software upgrade - Fatal error / Generic C+</w:t>
            </w:r>
          </w:p>
        </w:tc>
        <w:tc>
          <w:tcPr>
            <w:tcW w:type="dxa" w:w="720"/>
          </w:tcPr>
          <w:p>
            <w:r>
              <w:rPr>
                <w:sz w:val="14"/>
              </w:rPr>
              <w:t>1 - Critical</w:t>
            </w:r>
          </w:p>
        </w:tc>
        <w:tc>
          <w:tcPr>
            <w:tcW w:type="dxa" w:w="720"/>
          </w:tcPr>
          <w:p>
            <w:r>
              <w:rPr>
                <w:sz w:val="14"/>
              </w:rPr>
              <w:t>Awaiting Info</w:t>
            </w:r>
          </w:p>
        </w:tc>
        <w:tc>
          <w:tcPr>
            <w:tcW w:type="dxa" w:w="720"/>
          </w:tcPr>
          <w:p>
            <w:r>
              <w:rPr>
                <w:sz w:val="14"/>
              </w:rPr>
              <w:t>Slaughter and May</w:t>
            </w:r>
          </w:p>
        </w:tc>
        <w:tc>
          <w:tcPr>
            <w:tcW w:type="dxa" w:w="720"/>
          </w:tcPr>
          <w:p>
            <w:r>
              <w:rPr>
                <w:sz w:val="14"/>
              </w:rPr>
              <w:t>2026-03-19 08:39:47</w:t>
            </w:r>
          </w:p>
        </w:tc>
        <w:tc>
          <w:tcPr>
            <w:tcW w:type="dxa" w:w="720"/>
          </w:tcPr>
          <w:p>
            <w:r>
              <w:rPr>
                <w:sz w:val="14"/>
              </w:rPr>
              <w:t>2026-04-13 07:31:22</w:t>
            </w:r>
          </w:p>
        </w:tc>
        <w:tc>
          <w:tcPr>
            <w:tcW w:type="dxa" w:w="720"/>
          </w:tcPr>
          <w:p>
            <w:r>
              <w:rPr>
                <w:sz w:val="14"/>
              </w:rPr>
              <w:t>Nadikoti Ssr Prakash</w:t>
            </w:r>
          </w:p>
        </w:tc>
        <w:tc>
          <w:tcPr>
            <w:tcW w:type="dxa" w:w="720"/>
          </w:tcPr>
          <w:p>
            <w:r>
              <w:rPr>
                <w:sz w:val="14"/>
              </w:rPr>
              <w:t>817</w:t>
            </w:r>
          </w:p>
        </w:tc>
        <w:tc>
          <w:tcPr>
            <w:tcW w:type="dxa" w:w="720"/>
          </w:tcPr>
          <w:p>
            <w:r>
              <w:rPr>
                <w:sz w:val="14"/>
              </w:rPr>
              <w:t>...t the firm, including how we use personal data and our client complaints procedure, go to www.slaughterandmay.com. ________________________________</w:t>
            </w:r>
          </w:p>
        </w:tc>
        <w:tc>
          <w:tcPr>
            <w:tcW w:type="dxa" w:w="720"/>
          </w:tcPr>
          <w:p>
            <w:r>
              <w:rPr>
                <w:sz w:val="14"/>
              </w:rPr>
              <w:t>2026-03-25 11:43:36 - A2A Service Account (Work notes) R Madan Mohan (rmohan4@opentext.com) downloaded files from /Tickets/NetDoc/CS06146...</w:t>
            </w:r>
          </w:p>
        </w:tc>
        <w:tc>
          <w:tcPr>
            <w:tcW w:type="dxa" w:w="720"/>
          </w:tcPr>
          <w:p>
            <w:r>
              <w:rPr>
                <w:sz w:val="14"/>
              </w:rPr>
              <w:t>2026-03-19 10:28:42 - Michael Babajide (Additional comments)  | 2026-03-19 08:43:15 - Vianca Mulingtapang (Additional comments)  | 2026-03-19 08:39:47 - Vianca Mulingtapang (Additional comments)</w:t>
            </w:r>
          </w:p>
        </w:tc>
      </w:tr>
      <w:tr>
        <w:tc>
          <w:tcPr>
            <w:tcW w:type="dxa" w:w="720"/>
          </w:tcPr>
          <w:p>
            <w:r>
              <w:rPr>
                <w:sz w:val="14"/>
              </w:rPr>
              <w:t>CS0598108</w:t>
            </w:r>
          </w:p>
        </w:tc>
        <w:tc>
          <w:tcPr>
            <w:tcW w:type="dxa" w:w="720"/>
          </w:tcPr>
          <w:p>
            <w:r>
              <w:rPr>
                <w:sz w:val="14"/>
              </w:rPr>
              <w:t>Workflow Blocking Due to Automatic Tasks Not Completing (Production – HA Configu</w:t>
            </w:r>
          </w:p>
        </w:tc>
        <w:tc>
          <w:tcPr>
            <w:tcW w:type="dxa" w:w="720"/>
          </w:tcPr>
          <w:p>
            <w:r>
              <w:rPr>
                <w:sz w:val="14"/>
              </w:rPr>
              <w:t>1 - Critical</w:t>
            </w:r>
          </w:p>
        </w:tc>
        <w:tc>
          <w:tcPr>
            <w:tcW w:type="dxa" w:w="720"/>
          </w:tcPr>
          <w:p>
            <w:r>
              <w:rPr>
                <w:sz w:val="14"/>
              </w:rPr>
              <w:t>Open</w:t>
            </w:r>
          </w:p>
        </w:tc>
        <w:tc>
          <w:tcPr>
            <w:tcW w:type="dxa" w:w="720"/>
          </w:tcPr>
          <w:p>
            <w:r>
              <w:rPr>
                <w:sz w:val="14"/>
              </w:rPr>
              <w:t>Chiesi Farmaceutici spa</w:t>
            </w:r>
          </w:p>
        </w:tc>
        <w:tc>
          <w:tcPr>
            <w:tcW w:type="dxa" w:w="720"/>
          </w:tcPr>
          <w:p>
            <w:r>
              <w:rPr>
                <w:sz w:val="14"/>
              </w:rPr>
              <w:t>2026-02-12 06:43:11</w:t>
            </w:r>
          </w:p>
        </w:tc>
        <w:tc>
          <w:tcPr>
            <w:tcW w:type="dxa" w:w="720"/>
          </w:tcPr>
          <w:p>
            <w:r>
              <w:rPr>
                <w:sz w:val="14"/>
              </w:rPr>
              <w:t>2026-04-13 07:23:58</w:t>
            </w:r>
          </w:p>
        </w:tc>
        <w:tc>
          <w:tcPr>
            <w:tcW w:type="dxa" w:w="720"/>
          </w:tcPr>
          <w:p>
            <w:r>
              <w:rPr>
                <w:sz w:val="14"/>
              </w:rPr>
              <w:t>Priyanka Sellamuthu</w:t>
            </w:r>
          </w:p>
        </w:tc>
        <w:tc>
          <w:tcPr>
            <w:tcW w:type="dxa" w:w="720"/>
          </w:tcPr>
          <w:p>
            <w:r>
              <w:rPr>
                <w:sz w:val="14"/>
              </w:rPr>
              <w:t>124</w:t>
            </w:r>
          </w:p>
        </w:tc>
        <w:tc>
          <w:tcPr>
            <w:tcW w:type="dxa" w:w="720"/>
          </w:tcPr>
          <w:p>
            <w:r>
              <w:rPr>
                <w:sz w:val="14"/>
              </w:rPr>
              <w:t>... or demonstrate the issue live during a technical session. Thank you in advance for your prompt support on this critical matter. Kind regards,Marco</w:t>
            </w:r>
          </w:p>
        </w:tc>
        <w:tc>
          <w:tcPr>
            <w:tcW w:type="dxa" w:w="720"/>
          </w:tcPr>
          <w:p>
            <w:r>
              <w:rPr>
                <w:sz w:val="14"/>
              </w:rPr>
              <w:t>2026-03-03 09:35:19 - Priyanka Sellamuthu (Work notes) Case Task has been created  | 2026-02-27 11:21:04 - Priyanka Sellamuthu (Work notes)  | 2026-02-12 07:11:10 - Priyanka Sellamuthu (Work notes)</w:t>
            </w:r>
          </w:p>
        </w:tc>
        <w:tc>
          <w:tcPr>
            <w:tcW w:type="dxa" w:w="720"/>
          </w:tcPr>
          <w:p>
            <w:r>
              <w:rPr>
                <w:sz w:val="14"/>
              </w:rPr>
              <w:t>...indly allow me some time to review the issue thoroughly. I will get back to you shortly with my analysis and the next steps. &lt;p data-is-only-node="" data-is-last-node="" data-end="276" data-star...</w:t>
            </w:r>
          </w:p>
        </w:tc>
      </w:tr>
      <w:tr>
        <w:tc>
          <w:tcPr>
            <w:tcW w:type="dxa" w:w="720"/>
          </w:tcPr>
          <w:p>
            <w:r>
              <w:rPr>
                <w:sz w:val="14"/>
              </w:rPr>
              <w:t>CS0594455</w:t>
            </w:r>
          </w:p>
        </w:tc>
        <w:tc>
          <w:tcPr>
            <w:tcW w:type="dxa" w:w="720"/>
          </w:tcPr>
          <w:p>
            <w:r>
              <w:rPr>
                <w:sz w:val="14"/>
              </w:rPr>
              <w:t>Our Vision installation at a client site is experiencing detachments on the clie</w:t>
            </w:r>
          </w:p>
        </w:tc>
        <w:tc>
          <w:tcPr>
            <w:tcW w:type="dxa" w:w="720"/>
          </w:tcPr>
          <w:p>
            <w:r>
              <w:rPr>
                <w:sz w:val="14"/>
              </w:rPr>
              <w:t>1 - Critical</w:t>
            </w:r>
          </w:p>
        </w:tc>
        <w:tc>
          <w:tcPr>
            <w:tcW w:type="dxa" w:w="720"/>
          </w:tcPr>
          <w:p>
            <w:r>
              <w:rPr>
                <w:sz w:val="14"/>
              </w:rPr>
              <w:t>Open</w:t>
            </w:r>
          </w:p>
        </w:tc>
        <w:tc>
          <w:tcPr>
            <w:tcW w:type="dxa" w:w="720"/>
          </w:tcPr>
          <w:p>
            <w:r>
              <w:rPr>
                <w:sz w:val="14"/>
              </w:rPr>
              <w:t>Cirdan Imaging Ltd.</w:t>
            </w:r>
          </w:p>
        </w:tc>
        <w:tc>
          <w:tcPr>
            <w:tcW w:type="dxa" w:w="720"/>
          </w:tcPr>
          <w:p>
            <w:r>
              <w:rPr>
                <w:sz w:val="14"/>
              </w:rPr>
              <w:t>2026-02-04 17:49:28</w:t>
            </w:r>
          </w:p>
        </w:tc>
        <w:tc>
          <w:tcPr>
            <w:tcW w:type="dxa" w:w="720"/>
          </w:tcPr>
          <w:p>
            <w:r>
              <w:rPr>
                <w:sz w:val="14"/>
              </w:rPr>
              <w:t>2026-04-13 06:35:45</w:t>
            </w:r>
          </w:p>
        </w:tc>
        <w:tc>
          <w:tcPr>
            <w:tcW w:type="dxa" w:w="720"/>
          </w:tcPr>
          <w:p>
            <w:r>
              <w:rPr>
                <w:sz w:val="14"/>
              </w:rPr>
              <w:t>Pothunuru Sri Latha</w:t>
            </w:r>
          </w:p>
        </w:tc>
        <w:tc>
          <w:tcPr>
            <w:tcW w:type="dxa" w:w="720"/>
          </w:tcPr>
          <w:p>
            <w:r>
              <w:rPr>
                <w:sz w:val="14"/>
              </w:rPr>
              <w:t>153</w:t>
            </w:r>
          </w:p>
        </w:tc>
        <w:tc>
          <w:tcPr>
            <w:tcW w:type="dxa" w:w="720"/>
          </w:tcPr>
          <w:p>
            <w:r>
              <w:rPr>
                <w:sz w:val="14"/>
              </w:rPr>
              <w:t>...#39; MEDIADIR&amp;#61;&amp;#39;/apps/vis94A.install&amp;#39; delmedia&amp;#61;&amp;#39;n&amp;#39; 3 [uhlabs4] dbprod % uname -a AIX uhlabs4 1 7 00FA49C14C00 Thanks, Martin</w:t>
            </w:r>
          </w:p>
        </w:tc>
        <w:tc>
          <w:tcPr>
            <w:tcW w:type="dxa" w:w="720"/>
          </w:tcPr>
          <w:p>
            <w:r>
              <w:rPr>
                <w:sz w:val="14"/>
              </w:rPr>
              <w:t>2026-02-06 08:20:14 - OT ValueEdge Service Account (Work notes) ValueEdge Note: ---- Submitted Octane CPE Incident OCTIM77T5191929 by spothunuru@opentext.com ----</w:t>
            </w:r>
          </w:p>
        </w:tc>
        <w:tc>
          <w:tcPr>
            <w:tcW w:type="dxa" w:w="720"/>
          </w:tcPr>
          <w:p>
            <w:r>
              <w:rPr>
                <w:sz w:val="14"/>
              </w:rPr>
              <w:t>...family: inherit; font-optical-sizing: inherit; font-size-adjust: inherit; font-kerning: inherit; font-feature-settings: inherit; font-variation-settings: inherit; font-language-override: inherit...</w:t>
            </w:r>
          </w:p>
        </w:tc>
      </w:tr>
      <w:tr>
        <w:tc>
          <w:tcPr>
            <w:tcW w:type="dxa" w:w="720"/>
          </w:tcPr>
          <w:p>
            <w:r>
              <w:rPr>
                <w:sz w:val="14"/>
              </w:rPr>
              <w:t>SAP0134927</w:t>
            </w:r>
          </w:p>
        </w:tc>
        <w:tc>
          <w:tcPr>
            <w:tcW w:type="dxa" w:w="720"/>
          </w:tcPr>
          <w:p>
            <w:r>
              <w:rPr>
                <w:sz w:val="14"/>
              </w:rPr>
              <w:t>Line Item Tax calculation incorrect in Mobile Fiori</w:t>
            </w:r>
          </w:p>
        </w:tc>
        <w:tc>
          <w:tcPr>
            <w:tcW w:type="dxa" w:w="720"/>
          </w:tcPr>
          <w:p>
            <w:r>
              <w:rPr>
                <w:sz w:val="14"/>
              </w:rPr>
              <w:t>1 - Critical</w:t>
            </w:r>
          </w:p>
        </w:tc>
        <w:tc>
          <w:tcPr>
            <w:tcW w:type="dxa" w:w="720"/>
          </w:tcPr>
          <w:p>
            <w:r>
              <w:rPr>
                <w:sz w:val="14"/>
              </w:rPr>
              <w:t>Open</w:t>
            </w:r>
          </w:p>
        </w:tc>
        <w:tc>
          <w:tcPr>
            <w:tcW w:type="dxa" w:w="720"/>
          </w:tcPr>
          <w:p>
            <w:r>
              <w:rPr>
                <w:sz w:val="14"/>
              </w:rPr>
              <w:t>Doosan Bobcat Inc.</w:t>
            </w:r>
          </w:p>
        </w:tc>
        <w:tc>
          <w:tcPr>
            <w:tcW w:type="dxa" w:w="720"/>
          </w:tcPr>
          <w:p>
            <w:r>
              <w:rPr>
                <w:sz w:val="14"/>
              </w:rPr>
              <w:t>2026-04-06 11:40:04</w:t>
            </w:r>
          </w:p>
        </w:tc>
        <w:tc>
          <w:tcPr>
            <w:tcW w:type="dxa" w:w="720"/>
          </w:tcPr>
          <w:p>
            <w:r>
              <w:rPr>
                <w:sz w:val="14"/>
              </w:rPr>
              <w:t>2026-04-13 06:35:23</w:t>
            </w:r>
          </w:p>
        </w:tc>
        <w:tc>
          <w:tcPr>
            <w:tcW w:type="dxa" w:w="720"/>
          </w:tcPr>
          <w:p>
            <w:r>
              <w:rPr>
                <w:sz w:val="14"/>
              </w:rPr>
              <w:t>Cedric Castellino</w:t>
            </w:r>
          </w:p>
        </w:tc>
        <w:tc>
          <w:tcPr>
            <w:tcW w:type="dxa" w:w="720"/>
          </w:tcPr>
          <w:p>
            <w:r>
              <w:rPr>
                <w:sz w:val="14"/>
              </w:rPr>
              <w:t>102</w:t>
            </w:r>
          </w:p>
        </w:tc>
        <w:tc>
          <w:tcPr>
            <w:tcW w:type="dxa" w:w="720"/>
          </w:tcPr>
          <w:p>
            <w:r>
              <w:rPr>
                <w:sz w:val="14"/>
              </w:rPr>
              <w:t>... refer to the attached documents. Approve any invoice via approval Fiori app from mobile or tablet and make sure there is some value in tax amount.</w:t>
            </w:r>
          </w:p>
        </w:tc>
        <w:tc>
          <w:tcPr>
            <w:tcW w:type="dxa" w:w="720"/>
          </w:tcPr>
          <w:p>
            <w:r>
              <w:rPr>
                <w:sz w:val="14"/>
              </w:rPr>
              <w:t>2026-04-06 15:38:28</w:t>
            </w:r>
          </w:p>
        </w:tc>
        <w:tc>
          <w:tcPr>
            <w:tcW w:type="dxa" w:w="720"/>
          </w:tcPr>
          <w:p>
            <w:r>
              <w:rPr>
                <w:sz w:val="14"/>
              </w:rPr>
              <w:t>...obile devices where the issue is occurring. Kindly refer to the attached documents. Approve any invoice via approval Fiori app from mobile or tablet and make sure there is some value in tax amount.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