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101 to 120 of 258</w:t>
      </w:r>
    </w:p>
    <w:p>
      <w:r>
        <w:rPr>
          <w:b/>
        </w:rPr>
        <w:t>Batch 6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SAP0135306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Can we remove the NONE options in approval status dropdown where we have Approve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Qiddiya Investment Company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09:03:21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05:07:35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Kutagulla Zaiba Khanum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...6816830) Customer contact Business phone: &amp;#43;49-1606709747 ##Investigate &amp;amp; Diagnose## --Data collected-- checked the details --Research-- N/A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13:01:24 : : E  | 2026-04-09 09:03:21 - A2A Service Account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SAP0135483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VIM Delivery Note field disappears when you click apply rules button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Gloucestershire County Council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12:13:07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05:04:46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Shaik Abdulla Sahib MM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AP Processor. Please refer attached screenshot and let us know why this behavior. FYI - we have integration with Ariba with our S4 system. Thanks!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12:13:22 - A2A Service Account (Work notes) : VIM DN List issue.png : PNG : : VIM DN List issue.png :  | 2026-04-11 16:11:40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when "Apply Business Rules" action is executed by AP Processor. Please refer attached screenshot and let us know why this behavior. FYI - we have integration with Ariba with our S4 system. Thanks!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CS0624052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Apply same properties to remaining files not working with 24.2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Bupa (Asia)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23:58:02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04:59:55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Anita 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Apply same properties to remaining files not working with 24.2 upgrade . Even though I select this option on upload it doesnt work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02:34:37 - Anita C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2026-04-11 23:34:39 - Aadarsh Kumar SINGH (Additional comments)  | 2026-04-10 00:15:39 - Anita C (Additional comments)  | 2026-04-09 23:58:02 - Aadarsh Kumar SINGH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CS0622886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Performance issues in the upgrade documentum environment from 16.4 to 24.2, D2 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Bupa (Asia)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05:07:57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04:57:17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Junhui Liu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Attached are the logs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11:42:05 - Rolly Tiwari (Work notes)  | 2026-04-08 06:18:01 - Rolly Tiwari (Work notes)  | 2026-04-08 06:14:59 - Rolly Tiwari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06:14:38 - Rolly Tiwari (Additional comments)  | 2026-04-08 05:52:31 - Rolly Tiwari (Additional comments)  | 2026-04-08 05:07:57 - Mohammed Sallauddin MJ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CS0623166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Helm upgrade fails - otcs-admin pod endless healthcheck 503 response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OPENBAAR MINISTERIE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11:20:27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04:51:49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Sibel Balli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...the pod logs, we saw it trying to ping itself and receiving a 503 response. See container log attached and the values.yaml used. Kind regards,Yoeri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04:48:28 - Sibel Balli (Work notes) Knowledge Article has been attached.  | 2026-04-09 08:48:27 - Sibel Balli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04:31:01 - Yoeri Setz (Additional comments)  | 2026-04-09 03:09:07 - Sibel Balli (Additional comments)  | 2026-04-08 11:20:27 - Yoeri Setz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CS0544970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Same issue than ticcket "LPAL-2991 - Downloads from Remote site are being return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SENER SERVICIOS CORPORATIVOS S.L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2025-10-07 06:41:01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04:46:49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Stuart Graves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which seems not to be fixed in newer versions. So could we just apply that patch, or we must be provided with a new, updated to v24.4 one? Regards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2025-12-11 04:22:57 - Chandra Shekhar Rai (Work notes)  | 2025-12-04 09:15:03 - Andrew Stavert (Work notes)  | 2025-12-04 08:35:45 - Marius Ionita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...-07 07:00:30 - Marcello Giliberti Calderon (Additional comments)  | 2025-10-07 06:57:36 - Marcello Giliberti Calderon (Additional comments)  | 2025-10-07 06:41:01 - Diego Moré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CS0584077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Documentum Database Connection error after Upgrade from 16.7 version to 23.2 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SARS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2026-01-13 04:51:17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04:36:42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Bharati Hubballi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Documentum Database Connection error after Upgrade from 16.7 version to 23.2 ... 9280[9824] 010046bb8129336d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 are now experiencing frequent connection losses between Documentum and the SQL Server database. &amp;nbsp; Database Team Findings &lt;p style="margin: 0cm 0cm 8pt; line-height: 115%; font-size: 12pt;...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2026-01-21 04:18:12 - Bharati Hubballi (Additional comments)  | 2026-01-13 05:17:02 - Bharati Hubballi (Additional comments)  | 2026-01-13 05:05:26 - Bharati Hubballi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CS0624709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Required details for upgrade DS 21.2 to 23.4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SECURITIES AND EXCHANGE BOARD OF INDIA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03:27:01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04:22:33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Sompalli Madan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...ces. Request to provide the details prerequisite, which are supported version for documentum server 23.4 Regards, Gopi Krishna J &amp;#43;91 8555887394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04:20:56 - Sompalli Madan kumar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04:19:01 - Mihir Sahoo (Additional comments)  | 2026-04-13 03:38:13 - Sompalli Madan kumar (Additional comments)  | 2026-04-13 03:27:01 - Mihir Sahoo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Performance issues post upgrade to 24.2 from 16.4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Bupa (Asia)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18:30:09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04:22:13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Junhui Liu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...ighest priority with a D2 SME on standby please. We want a call to be opened immediately with D2 SME to collect all logs and get root cause ofthis.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...shnavi Gandhi Escalate in 90 minutes to Vaishnavi Gandhi Escalate in 105 minutes to Vaishnavi Gandhi Escalate in 105 minutes to ENT - XLT Escalation Team Escalate in 120 minutes to Vaishnavi Gandhi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19:57:17 - Junhui Liu (Additional comments)  | 2026-04-12 19:04:24 - Vaishnavi Gandhi (Additional comments)  | 2026-04-12 18:30:09 - Aadarsh Kumar SINGH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CS0610408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[MEAG] PTASK0018440 - MEAG PROD Front ends goes down intermittently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MEAG Munich Ergo AssetManagement GmbH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2026-03-10 10:50:42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04:19:28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Ulrich Hiller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...tabase Type: ORACLE Content Server DB Version: 8,7,11,2Database Server Info: Oracle Database 19c Enterprise Edition Release 19.0.0.0.0 - Production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2026-03-10 11:58:17 - Ulrich Hiller (Work notes) 84 patches missing, facet/DA included. 162009868 listed, need to check the logging if loaded.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2026-03-10 10:50:42 - Nagulapati Deepika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CS0624706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Invalid Fingerprint on cs 23.4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Sediver SAS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03:16:26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04:03:17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Ravulakolanu Bharathraj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...valid Fingerprint &amp;gt; in manage licenses, what does this mean.. and what checks should we do? can you give us all the related steps please. Thanks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04:02:23 - Ravulakolanu Bharathraj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03:58:27 - luchmee reesaul (Additional comments)  | 2026-04-13 03:55:41 - Ravulakolanu Bharathraj (Additional comments)  | 2026-04-13 03:16:26 - luchmee reesaul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CS0575462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Documentum Application 23.2 - D2-Smartview performance degradation post Producti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Dubai Electricity &amp; Water Authority (DEWA)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2025-12-15 23:38:47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03:30:58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 A Shruthi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 case. Please let us know if any additional logs, metrics, or diagnostic information are required from our side. Kind Regards, Ashish Kumar Mishra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2026-02-19 06:10:54 - G A Shruthi (Work notes) Case Task has been created  | 2025-12-18 09:47:14 - G A Shruthi (Work notes)  | 2025-12-15 23:53:22 - Angela Piao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...ain1 user in repository log. Seems this tracing is not enabling to one user specific.&amp;nbsp; Could you please check form your side and do let us know the result ?&amp;nbsp;&amp;nbsp; Thank you. Regards, 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CS0593919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OCTIM77AE5189457  : Roles appears empty in OpenText Capture Administrator - View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University of Sharjah (UoS)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2026-02-04 04:06:39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03:23:51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Chaya Kulkarni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...r appears while saving. this is critical because system is not accessible to users unless the are added to their relevant roles. error while saving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2026-02-04 05:59:21 - OT ValueEdge Service Account (Work notes) ValueEdge Note: ---- Submitted Octane CPE Incident OCTIM77AE5189457 by ckulkarni@opentext.com ----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2026-02-04 04:15:18 - Mahmoud Khamy (Additional comments)  | 2026-02-04 04:12:59 - Chaya Kulkarni (Additional comments)  | 2026-02-04 04:06:40 - Mahmoud Khamy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CS0604776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The version and status is not updated in iHub Access Open Workflow when the docu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Asymchem Pharmaceuticals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2026-02-26 03:52:04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01:49:37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Junhui Liu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...nd status is not updated in Access Open Workflow anymore, the status is alwasy Draft. Workflows I stated is correct, Access Open Workflow is wrong.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2026-03-05 21:37:26 - Junhui Liu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2026-03-01 21:04:15 - Nandakumar S (Additional comments)  | 2026-02-26 04:40:24 - Nandakumar S (Additional comments)  | 2026-02-26 03:52:04 - Bin Xu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CS0624043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System down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Museum of New Zealand Te Papa Tongarewa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22:53:46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00:37:54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Nandhana Ramesh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23:18:14 - Nandhana Ramesh (Additional comments)  | 2026-04-09 23:05:00 - Nandhana Ramesh (Additional comments)  | 2026-04-09 22:53:46 - Leonore Kaveney-Decout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CS0608085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Performance issue after upgrade from content server 23.4 to 25.2 in  Non-prod cl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Commonwealth Bank of Australia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2026-03-04 23:05:04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00:36:07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Angela Piao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...details, please reach out: Kumar Shubham: kumar.shubham2&amp;#64;cba.com.au (&amp;#43;61 44 99 16 184) Anvi : anvi.jainikkumarranpura&amp;#64;cba.com.au Thanks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2026-03-17 20:03:45 - Bill Fourlis (Work notes)  | 2026-03-17 01:15:01 - Angela Piao (Work notes) Knowledge Article has been attached.  | 2026-03-15 21:21:44 - Angela Piao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2026-03-05 20:04:28 - Angela Piao (Additional comments)  | 2026-03-05 01:19:01 - Angela Piao (Additional comments)  | 2026-03-04 23:05:05 - Kumar Shubham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CS0620019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TeamSite frequent down in prod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United Overseas Bank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21:02:18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00:25:12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Krishna Chaitanya Chemitikanti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Hi &amp;#64;Umesh Kumar New TeamSite went down in prod 3 times in last 1 month. Could you please help to engage someone to do analysis. Regards, Vivek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22:50:19 - Vivek Gupta (Additional comments)  | 2026-03-31 21:21:40 - Krishna Chaitanya Chemitikanti (Additional comments)  | 2026-03-31 21:02:18 - Vivek Gupta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SAP0135420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Stream Server process is going down automatically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Olympus Corporation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07:49:23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21:07:37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Kanishka Mithra Kuntipuram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...ve attached the MEssages and sysinfo files from OCT system. Supportconfig file i&amp;#39;ll share it shortly. Attached the files hre. Thanks, Manivel 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11:48:09  | 2026-04-10 07:49:38 - A2A Service Account (Work notes) : strsdmsender.log : LOG : : strsdmsender.log :  | 2026-04-10 11:48:10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...Account (Additional comments) : HI SAP, For the past one week, the Stream Server process is going down automatically on a daily basis. Could you please check and let us know. Thanks, Thota Brahmam.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Database upgrade from CS21.4 to CS25.3 consumes a significant amount of space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Central Provident Fund Board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21:51:53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19:27:24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Tami Huang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...what are the prerequisites for DB upgrade from 21.4 to 25.3? We are unexpectedly requiring a significant larger amount of storage than anticipated.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00:04:38 - Tami Huang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04:29:13 - Owen Tan (Additional comments)  | 2026-04-10 00:02:09 - Tami Huang (Additional comments)  | 2026-04-09 21:51:54 - Owen Tan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SAP0133367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webviewer unable to view all pdf pages in browser by scroll down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Carigali-Pttepi Operating Company (00008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2026-03-18 21:20:53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2026-04-12 17:42:42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Piljae Go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' webviewer unable to view all pdf pages in browser by scroll down webviewer unable to view all pdf pages in browser by scroll down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2026-03-18 21:20:54 - A2A Service Account (Work notes) : invoices183.jpg : JPG : : invoices183.jpg :  | 2026-03-19 01:20:30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2026-03-18 21:20:54 - A2A Service Account (Additional comments) : webviewer unable to view all pdf pages in browser by scroll down webviewer unable to view all pdf pages in browser by scroll down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