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4FD" w:rsidRPr="002D5D7B" w:rsidRDefault="00E814FD" w:rsidP="002D5D7B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谢晓华</w:t>
      </w:r>
      <w:r w:rsidRPr="002D5D7B">
        <w:rPr>
          <w:rFonts w:ascii="微软雅黑" w:eastAsia="微软雅黑" w:hAnsi="微软雅黑" w:hint="eastAsia"/>
          <w:b/>
          <w:szCs w:val="21"/>
        </w:rPr>
        <w:t>简历</w:t>
      </w:r>
    </w:p>
    <w:p w:rsidR="00E814FD" w:rsidRPr="006261F1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姓</w:t>
      </w:r>
      <w:r w:rsidRPr="006261F1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</w:t>
      </w: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名：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谢晓华</w:t>
      </w:r>
      <w:r w:rsidRPr="002D5D7B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  </w:t>
      </w: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出生年月：</w:t>
      </w:r>
      <w:r w:rsidRPr="002D5D7B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1981-3-21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                                         </w:t>
      </w:r>
    </w:p>
    <w:p w:rsidR="00E814FD" w:rsidRPr="006261F1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性</w:t>
      </w:r>
      <w:r w:rsidRPr="006261F1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</w:t>
      </w: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别：男</w:t>
      </w:r>
      <w:r w:rsidRPr="002D5D7B">
        <w:rPr>
          <w:rFonts w:ascii="微软雅黑" w:eastAsia="微软雅黑" w:hAnsi="微软雅黑" w:cs="宋体"/>
          <w:color w:val="020711"/>
          <w:kern w:val="0"/>
          <w:sz w:val="18"/>
        </w:rPr>
        <w:t xml:space="preserve">       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婚姻状况：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否</w:t>
      </w:r>
      <w:r>
        <w:rPr>
          <w:rFonts w:ascii="微软雅黑" w:eastAsia="微软雅黑" w:hAnsi="微软雅黑" w:cs="宋体"/>
          <w:noProof/>
          <w:color w:val="020711"/>
          <w:kern w:val="0"/>
          <w:sz w:val="18"/>
          <w:szCs w:val="18"/>
        </w:rPr>
        <w:t xml:space="preserve">              </w:t>
      </w:r>
    </w:p>
    <w:p w:rsidR="00E814FD" w:rsidRPr="006261F1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籍</w:t>
      </w:r>
      <w:r w:rsidRPr="006261F1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</w:t>
      </w:r>
      <w:r w:rsidRPr="006261F1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贯：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河北省辛集市</w:t>
      </w:r>
    </w:p>
    <w:p w:rsidR="00E814FD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手机：</w:t>
      </w:r>
      <w:r w:rsidRPr="002D5D7B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1861 8122 735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,   15201033115</w:t>
      </w:r>
    </w:p>
    <w:p w:rsidR="00E814FD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邮箱：</w:t>
      </w:r>
      <w:hyperlink r:id="rId7" w:history="1">
        <w:r w:rsidRPr="00E84C24">
          <w:rPr>
            <w:rStyle w:val="a3"/>
            <w:rFonts w:ascii="微软雅黑" w:eastAsia="微软雅黑" w:hAnsi="微软雅黑" w:cs="宋体"/>
            <w:kern w:val="0"/>
            <w:sz w:val="18"/>
            <w:szCs w:val="18"/>
          </w:rPr>
          <w:t>lofilm@126.com</w:t>
        </w:r>
      </w:hyperlink>
    </w:p>
    <w:p w:rsidR="00E814FD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学历：本科</w:t>
      </w:r>
    </w:p>
    <w:p w:rsidR="00E814FD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毕业院校：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2001-2005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    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中国美术学院成院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艺术设计专业</w:t>
      </w:r>
    </w:p>
    <w:p w:rsidR="00E814FD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</w:p>
    <w:p w:rsidR="00E814FD" w:rsidRPr="006261F1" w:rsidRDefault="00E814FD" w:rsidP="006261F1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2D5D7B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个人简介</w:t>
      </w:r>
    </w:p>
    <w:p w:rsidR="00E814FD" w:rsidRPr="002D5D7B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05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-08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年从事平面设计，主要从事企业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VI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设计、包装设计、活动策划、网站设计等方面的工作。。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2D5D7B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09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年初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加入狗友网任</w:t>
      </w:r>
      <w:r w:rsidRPr="00B25F6E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产品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专员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，参与狗友网网站开发的策划工作；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2011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年进入中国数码，任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资深</w:t>
      </w:r>
      <w:r w:rsidRPr="00B25F6E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交互设计师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，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负责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Z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邮局手机端的整体产品设计和需求规划；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2012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年进入联动优势科技有限公司，</w:t>
      </w:r>
      <w:r w:rsidRPr="004917C7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任用户体验经理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。负责“银信宝”产品的规划和需求迭代开发等工作。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有</w:t>
      </w:r>
      <w:r w:rsidR="008051AE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五</w:t>
      </w:r>
      <w:r w:rsidRPr="004917C7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年的产品策划与交互经验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，近两年多的时间主要深入研究移动端。对移动端产品的特性较为理解。对手机端产品需求的提炼和细化有一定的把控能力，并根据迭代融入到敏捷开发当中。逻辑思维能力敏捷，注重细节追求完美。能够很快的融入到团队当中，对团队管理有较强的沟通协调能力。</w:t>
      </w: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</w:pPr>
      <w:r w:rsidRPr="00503DD4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工作经历</w:t>
      </w:r>
    </w:p>
    <w:p w:rsidR="008051AE" w:rsidRDefault="008051AE" w:rsidP="00503DD4">
      <w:pPr>
        <w:widowControl/>
        <w:spacing w:line="376" w:lineRule="atLeast"/>
        <w:jc w:val="left"/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</w:pPr>
    </w:p>
    <w:p w:rsidR="008051AE" w:rsidRDefault="008051AE" w:rsidP="008051AE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201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4．</w:t>
      </w:r>
      <w:r>
        <w:rPr>
          <w:rFonts w:ascii="Î¢ÈíÑÅºÚ Western" w:eastAsia="微软雅黑" w:hAnsi="Î¢ÈíÑÅºÚ Western" w:cs="宋体"/>
          <w:b/>
          <w:color w:val="020711"/>
          <w:kern w:val="0"/>
          <w:sz w:val="18"/>
          <w:szCs w:val="18"/>
        </w:rPr>
        <w:t>0</w:t>
      </w:r>
      <w:r>
        <w:rPr>
          <w:rFonts w:ascii="Î¢ÈíÑÅºÚ Western" w:eastAsia="微软雅黑" w:hAnsi="Î¢ÈíÑÅºÚ Western" w:cs="宋体" w:hint="eastAsia"/>
          <w:b/>
          <w:color w:val="020711"/>
          <w:kern w:val="0"/>
          <w:sz w:val="18"/>
          <w:szCs w:val="18"/>
        </w:rPr>
        <w:t>8</w:t>
      </w:r>
      <w:r>
        <w:rPr>
          <w:rFonts w:ascii="Î¢ÈíÑÅºÚ Western" w:eastAsia="微软雅黑" w:hAnsi="Î¢ÈíÑÅºÚ Western" w:cs="宋体"/>
          <w:b/>
          <w:color w:val="020711"/>
          <w:kern w:val="0"/>
          <w:sz w:val="18"/>
          <w:szCs w:val="18"/>
        </w:rPr>
        <w:t xml:space="preserve"> — 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今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  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阿里健康信息技术有限公司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</w:p>
    <w:p w:rsidR="008051AE" w:rsidRDefault="008051AE" w:rsidP="008051AE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研发二部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产品经理</w:t>
      </w:r>
    </w:p>
    <w:p w:rsidR="008051AE" w:rsidRDefault="008051AE" w:rsidP="008051AE">
      <w:pPr>
        <w:widowControl/>
        <w:spacing w:line="376" w:lineRule="atLeast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    </w:t>
      </w:r>
      <w:r w:rsidRPr="00F667EE">
        <w:rPr>
          <w:rFonts w:ascii="微软雅黑" w:eastAsia="微软雅黑" w:hAnsi="微软雅黑" w:hint="eastAsia"/>
          <w:sz w:val="18"/>
          <w:szCs w:val="18"/>
        </w:rPr>
        <w:t>主要负责公司</w:t>
      </w:r>
      <w:r>
        <w:rPr>
          <w:rFonts w:ascii="微软雅黑" w:eastAsia="微软雅黑" w:hAnsi="微软雅黑" w:hint="eastAsia"/>
          <w:sz w:val="18"/>
          <w:szCs w:val="18"/>
        </w:rPr>
        <w:t>研发二部健康平台产品管理工作，根据公司资源和公司战略提出产品方向和规划，</w:t>
      </w:r>
      <w:r>
        <w:rPr>
          <w:rFonts w:ascii="微软雅黑" w:eastAsia="微软雅黑" w:hAnsi="微软雅黑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>搭建产品、交互、设计团队，对团队进行招聘管理工作。目前产品在策划阶段。</w:t>
      </w:r>
    </w:p>
    <w:p w:rsidR="008051AE" w:rsidRPr="00567776" w:rsidRDefault="008051AE" w:rsidP="008051AE">
      <w:pPr>
        <w:widowControl/>
        <w:spacing w:line="376" w:lineRule="atLeast"/>
        <w:jc w:val="left"/>
        <w:rPr>
          <w:rFonts w:ascii="微软雅黑" w:eastAsia="微软雅黑" w:hAnsi="微软雅黑"/>
          <w:b/>
          <w:sz w:val="18"/>
          <w:szCs w:val="18"/>
        </w:rPr>
      </w:pPr>
      <w:r w:rsidRPr="00567776">
        <w:rPr>
          <w:rFonts w:ascii="微软雅黑" w:eastAsia="微软雅黑" w:hAnsi="微软雅黑" w:hint="eastAsia"/>
          <w:b/>
          <w:sz w:val="18"/>
          <w:szCs w:val="18"/>
        </w:rPr>
        <w:t>主要工作</w:t>
      </w:r>
    </w:p>
    <w:p w:rsidR="008051AE" w:rsidRDefault="008051AE" w:rsidP="008051AE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研发二部的产品团队的搭建和管理工作，</w:t>
      </w:r>
    </w:p>
    <w:p w:rsidR="008051AE" w:rsidRDefault="008051AE" w:rsidP="008051AE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提出产品的战略方向和产品规划，并产出产品规划方案，</w:t>
      </w:r>
    </w:p>
    <w:p w:rsidR="008051AE" w:rsidRDefault="008051AE" w:rsidP="008051AE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将方案提交ceo，并根据指示对方案进行调整；</w:t>
      </w:r>
    </w:p>
    <w:p w:rsidR="002E215E" w:rsidRPr="002E215E" w:rsidRDefault="008051AE" w:rsidP="002E215E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目前</w:t>
      </w:r>
      <w:r w:rsidR="002E215E">
        <w:rPr>
          <w:rFonts w:ascii="微软雅黑" w:eastAsia="微软雅黑" w:hAnsi="微软雅黑" w:hint="eastAsia"/>
          <w:sz w:val="18"/>
          <w:szCs w:val="18"/>
        </w:rPr>
        <w:t>产品规划</w:t>
      </w:r>
      <w:r>
        <w:rPr>
          <w:rFonts w:ascii="微软雅黑" w:eastAsia="微软雅黑" w:hAnsi="微软雅黑" w:hint="eastAsia"/>
          <w:sz w:val="18"/>
          <w:szCs w:val="18"/>
        </w:rPr>
        <w:t>方案基本通过</w:t>
      </w:r>
      <w:r w:rsidR="002E215E">
        <w:rPr>
          <w:rFonts w:ascii="微软雅黑" w:eastAsia="微软雅黑" w:hAnsi="微软雅黑" w:hint="eastAsia"/>
          <w:sz w:val="18"/>
          <w:szCs w:val="18"/>
        </w:rPr>
        <w:t>，在细节的调整和输出当中</w:t>
      </w:r>
    </w:p>
    <w:p w:rsidR="008051AE" w:rsidRDefault="008051AE" w:rsidP="00503DD4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2012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．</w:t>
      </w:r>
      <w:r>
        <w:rPr>
          <w:rFonts w:ascii="Î¢ÈíÑÅºÚ Western" w:eastAsia="微软雅黑" w:hAnsi="Î¢ÈíÑÅºÚ Western" w:cs="宋体"/>
          <w:b/>
          <w:color w:val="020711"/>
          <w:kern w:val="0"/>
          <w:sz w:val="18"/>
          <w:szCs w:val="18"/>
        </w:rPr>
        <w:t xml:space="preserve">04 — 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2014.08   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联动优势科技有限公司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金融合作服务部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用户体验经理</w:t>
      </w:r>
    </w:p>
    <w:p w:rsidR="00E814FD" w:rsidRDefault="00E814FD" w:rsidP="00503DD4">
      <w:pPr>
        <w:widowControl/>
        <w:spacing w:line="376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667EE">
        <w:rPr>
          <w:rFonts w:ascii="微软雅黑" w:eastAsia="微软雅黑" w:hAnsi="微软雅黑" w:hint="eastAsia"/>
          <w:sz w:val="18"/>
          <w:szCs w:val="18"/>
        </w:rPr>
        <w:t>进入公司后主要负责公司战略项目“银信宝”</w:t>
      </w:r>
      <w:r w:rsidRPr="00F667EE">
        <w:rPr>
          <w:rFonts w:ascii="微软雅黑" w:eastAsia="微软雅黑" w:hAnsi="微软雅黑"/>
          <w:b/>
          <w:sz w:val="18"/>
          <w:szCs w:val="18"/>
        </w:rPr>
        <w:t>IOS</w:t>
      </w:r>
      <w:r w:rsidRPr="00F667EE">
        <w:rPr>
          <w:rFonts w:ascii="微软雅黑" w:eastAsia="微软雅黑" w:hAnsi="微软雅黑" w:hint="eastAsia"/>
          <w:b/>
          <w:sz w:val="18"/>
          <w:szCs w:val="18"/>
        </w:rPr>
        <w:t>与</w:t>
      </w:r>
      <w:r w:rsidRPr="00F667EE">
        <w:rPr>
          <w:rFonts w:ascii="微软雅黑" w:eastAsia="微软雅黑" w:hAnsi="微软雅黑"/>
          <w:b/>
          <w:sz w:val="18"/>
          <w:szCs w:val="18"/>
        </w:rPr>
        <w:t>Android</w:t>
      </w:r>
      <w:r w:rsidRPr="00F667EE">
        <w:rPr>
          <w:rFonts w:ascii="微软雅黑" w:eastAsia="微软雅黑" w:hAnsi="微软雅黑" w:hint="eastAsia"/>
          <w:sz w:val="18"/>
          <w:szCs w:val="18"/>
        </w:rPr>
        <w:t>产品</w:t>
      </w:r>
      <w:r>
        <w:rPr>
          <w:rFonts w:ascii="微软雅黑" w:eastAsia="微软雅黑" w:hAnsi="微软雅黑" w:hint="eastAsia"/>
          <w:sz w:val="18"/>
          <w:szCs w:val="18"/>
        </w:rPr>
        <w:t>手机端开发</w:t>
      </w:r>
      <w:r w:rsidRPr="00F667EE">
        <w:rPr>
          <w:rFonts w:ascii="微软雅黑" w:eastAsia="微软雅黑" w:hAnsi="微软雅黑" w:hint="eastAsia"/>
          <w:sz w:val="18"/>
          <w:szCs w:val="18"/>
        </w:rPr>
        <w:t>方面的</w:t>
      </w:r>
      <w:r>
        <w:rPr>
          <w:rFonts w:ascii="微软雅黑" w:eastAsia="微软雅黑" w:hAnsi="微软雅黑" w:hint="eastAsia"/>
          <w:sz w:val="18"/>
          <w:szCs w:val="18"/>
        </w:rPr>
        <w:t>产品</w:t>
      </w:r>
      <w:r w:rsidRPr="00F667EE">
        <w:rPr>
          <w:rFonts w:ascii="微软雅黑" w:eastAsia="微软雅黑" w:hAnsi="微软雅黑" w:hint="eastAsia"/>
          <w:sz w:val="18"/>
          <w:szCs w:val="18"/>
        </w:rPr>
        <w:t>管理工作。</w:t>
      </w:r>
      <w:r>
        <w:rPr>
          <w:rFonts w:ascii="微软雅黑" w:eastAsia="微软雅黑" w:hAnsi="微软雅黑" w:hint="eastAsia"/>
          <w:sz w:val="18"/>
          <w:szCs w:val="18"/>
        </w:rPr>
        <w:t>根据版本迭代完成了：推送、短信记账、自动还款提醒、</w:t>
      </w:r>
      <w:r>
        <w:rPr>
          <w:rFonts w:ascii="微软雅黑" w:eastAsia="微软雅黑" w:hAnsi="微软雅黑"/>
          <w:sz w:val="18"/>
          <w:szCs w:val="18"/>
        </w:rPr>
        <w:t>LBS</w:t>
      </w:r>
      <w:r>
        <w:rPr>
          <w:rFonts w:ascii="微软雅黑" w:eastAsia="微软雅黑" w:hAnsi="微软雅黑" w:hint="eastAsia"/>
          <w:sz w:val="18"/>
          <w:szCs w:val="18"/>
        </w:rPr>
        <w:t>周边优惠、信用卡还款等功能，并在逐步的优化过程。</w:t>
      </w:r>
    </w:p>
    <w:p w:rsidR="00E814FD" w:rsidRPr="00567776" w:rsidRDefault="00E814FD" w:rsidP="00503DD4">
      <w:pPr>
        <w:widowControl/>
        <w:spacing w:line="376" w:lineRule="atLeast"/>
        <w:jc w:val="left"/>
        <w:rPr>
          <w:rFonts w:ascii="微软雅黑" w:eastAsia="微软雅黑" w:hAnsi="微软雅黑"/>
          <w:b/>
          <w:sz w:val="18"/>
          <w:szCs w:val="18"/>
        </w:rPr>
      </w:pPr>
      <w:r w:rsidRPr="00567776">
        <w:rPr>
          <w:rFonts w:ascii="微软雅黑" w:eastAsia="微软雅黑" w:hAnsi="微软雅黑" w:hint="eastAsia"/>
          <w:b/>
          <w:sz w:val="18"/>
          <w:szCs w:val="18"/>
        </w:rPr>
        <w:lastRenderedPageBreak/>
        <w:t>主要工作</w:t>
      </w:r>
    </w:p>
    <w:p w:rsidR="00E814FD" w:rsidRPr="00503DD4" w:rsidRDefault="00E814FD" w:rsidP="00503DD4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503DD4">
        <w:rPr>
          <w:rFonts w:ascii="微软雅黑" w:eastAsia="微软雅黑" w:hAnsi="微软雅黑" w:hint="eastAsia"/>
          <w:sz w:val="18"/>
          <w:szCs w:val="18"/>
        </w:rPr>
        <w:t>负责银信宝项目</w:t>
      </w:r>
      <w:r w:rsidRPr="00503DD4">
        <w:rPr>
          <w:rFonts w:ascii="微软雅黑" w:eastAsia="微软雅黑" w:hAnsi="微软雅黑" w:hint="eastAsia"/>
          <w:b/>
          <w:sz w:val="18"/>
          <w:szCs w:val="18"/>
        </w:rPr>
        <w:t>产品规划与设计</w:t>
      </w:r>
      <w:r w:rsidRPr="00503DD4">
        <w:rPr>
          <w:rFonts w:ascii="微软雅黑" w:eastAsia="微软雅黑" w:hAnsi="微软雅黑" w:hint="eastAsia"/>
          <w:sz w:val="18"/>
          <w:szCs w:val="18"/>
        </w:rPr>
        <w:t>并对产品开发进度进行协调把控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Pr="00503DD4" w:rsidRDefault="00E814FD" w:rsidP="00503DD4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项目采用敏捷开发，</w:t>
      </w:r>
      <w:r w:rsidRPr="00503DD4">
        <w:rPr>
          <w:rFonts w:ascii="微软雅黑" w:eastAsia="微软雅黑" w:hAnsi="微软雅黑" w:hint="eastAsia"/>
          <w:sz w:val="18"/>
          <w:szCs w:val="18"/>
        </w:rPr>
        <w:t>对产品每</w:t>
      </w:r>
      <w:r w:rsidRPr="00503DD4">
        <w:rPr>
          <w:rFonts w:ascii="微软雅黑" w:eastAsia="微软雅黑" w:hAnsi="微软雅黑" w:hint="eastAsia"/>
          <w:b/>
          <w:sz w:val="18"/>
          <w:szCs w:val="18"/>
        </w:rPr>
        <w:t>两周一个迭代</w:t>
      </w:r>
      <w:r w:rsidRPr="00503DD4">
        <w:rPr>
          <w:rFonts w:ascii="微软雅黑" w:eastAsia="微软雅黑" w:hAnsi="微软雅黑" w:hint="eastAsia"/>
          <w:sz w:val="18"/>
          <w:szCs w:val="18"/>
        </w:rPr>
        <w:t>的需求进行</w:t>
      </w:r>
      <w:r w:rsidRPr="00503DD4">
        <w:rPr>
          <w:rFonts w:ascii="微软雅黑" w:eastAsia="微软雅黑" w:hAnsi="微软雅黑" w:hint="eastAsia"/>
          <w:b/>
          <w:sz w:val="18"/>
          <w:szCs w:val="18"/>
        </w:rPr>
        <w:t>原型设计</w:t>
      </w:r>
      <w:r>
        <w:rPr>
          <w:rFonts w:ascii="微软雅黑" w:eastAsia="微软雅黑" w:hAnsi="微软雅黑" w:hint="eastAsia"/>
          <w:b/>
          <w:sz w:val="18"/>
          <w:szCs w:val="18"/>
        </w:rPr>
        <w:t>和需求整理</w:t>
      </w:r>
      <w:r w:rsidRPr="00503DD4">
        <w:rPr>
          <w:rFonts w:ascii="微软雅黑" w:eastAsia="微软雅黑" w:hAnsi="微软雅黑" w:hint="eastAsia"/>
          <w:sz w:val="18"/>
          <w:szCs w:val="18"/>
        </w:rPr>
        <w:t>，并对原有功能进行优化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Pr="00503DD4" w:rsidRDefault="00E814FD" w:rsidP="00503DD4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503DD4">
        <w:rPr>
          <w:rFonts w:ascii="微软雅黑" w:eastAsia="微软雅黑" w:hAnsi="微软雅黑" w:hint="eastAsia"/>
          <w:sz w:val="18"/>
          <w:szCs w:val="18"/>
        </w:rPr>
        <w:t>对</w:t>
      </w:r>
      <w:r w:rsidRPr="00503DD4">
        <w:rPr>
          <w:rFonts w:ascii="微软雅黑" w:eastAsia="微软雅黑" w:hAnsi="微软雅黑"/>
          <w:sz w:val="18"/>
          <w:szCs w:val="18"/>
        </w:rPr>
        <w:t>UI</w:t>
      </w:r>
      <w:r w:rsidRPr="00503DD4">
        <w:rPr>
          <w:rFonts w:ascii="微软雅黑" w:eastAsia="微软雅黑" w:hAnsi="微软雅黑" w:hint="eastAsia"/>
          <w:sz w:val="18"/>
          <w:szCs w:val="18"/>
        </w:rPr>
        <w:t>设计提出设计要求并对设计效果进行把控和验收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Pr="00503DD4" w:rsidRDefault="00E814FD" w:rsidP="00503DD4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503DD4">
        <w:rPr>
          <w:rFonts w:ascii="微软雅黑" w:eastAsia="微软雅黑" w:hAnsi="微软雅黑" w:hint="eastAsia"/>
          <w:sz w:val="18"/>
          <w:szCs w:val="18"/>
        </w:rPr>
        <w:t>与技术沟通产品需求并提交</w:t>
      </w:r>
      <w:r w:rsidRPr="00AA31A6">
        <w:rPr>
          <w:rFonts w:ascii="微软雅黑" w:eastAsia="微软雅黑" w:hAnsi="微软雅黑" w:hint="eastAsia"/>
          <w:b/>
          <w:sz w:val="18"/>
          <w:szCs w:val="18"/>
        </w:rPr>
        <w:t>产品原型和前台交互逻辑</w:t>
      </w:r>
      <w:r w:rsidRPr="00503DD4">
        <w:rPr>
          <w:rFonts w:ascii="微软雅黑" w:eastAsia="微软雅黑" w:hAnsi="微软雅黑" w:hint="eastAsia"/>
          <w:sz w:val="18"/>
          <w:szCs w:val="18"/>
        </w:rPr>
        <w:t>，和对技术研发成果进行验收并提出优化意见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Default="00E814FD" w:rsidP="00503DD4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503DD4">
        <w:rPr>
          <w:rFonts w:ascii="微软雅黑" w:eastAsia="微软雅黑" w:hAnsi="微软雅黑" w:hint="eastAsia"/>
          <w:sz w:val="18"/>
          <w:szCs w:val="18"/>
        </w:rPr>
        <w:t>对测试结果和用户反馈进行归纳，</w:t>
      </w:r>
      <w:r>
        <w:rPr>
          <w:rFonts w:ascii="微软雅黑" w:eastAsia="微软雅黑" w:hAnsi="微软雅黑" w:hint="eastAsia"/>
          <w:sz w:val="18"/>
          <w:szCs w:val="18"/>
        </w:rPr>
        <w:t>并根据开发进度和优先级整理提出优化需求；</w:t>
      </w:r>
    </w:p>
    <w:p w:rsidR="00E814FD" w:rsidRPr="00595541" w:rsidRDefault="00E814FD" w:rsidP="00595541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持续性推动产品的整体迭代进程，并跟踪、核实、验证需求。</w:t>
      </w:r>
    </w:p>
    <w:p w:rsidR="00E814FD" w:rsidRDefault="00E814FD" w:rsidP="00595541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503DD4">
        <w:rPr>
          <w:rFonts w:ascii="微软雅黑" w:eastAsia="微软雅黑" w:hAnsi="微软雅黑" w:hint="eastAsia"/>
          <w:sz w:val="18"/>
          <w:szCs w:val="18"/>
        </w:rPr>
        <w:t>与运营人员配合产品在市场推广中的工作。</w:t>
      </w:r>
    </w:p>
    <w:p w:rsidR="00E814FD" w:rsidRPr="00595541" w:rsidRDefault="00E814FD" w:rsidP="00595541">
      <w:pPr>
        <w:pStyle w:val="a4"/>
        <w:widowControl/>
        <w:numPr>
          <w:ilvl w:val="0"/>
          <w:numId w:val="1"/>
        </w:numPr>
        <w:spacing w:line="376" w:lineRule="atLeast"/>
        <w:ind w:left="426" w:firstLineChars="0" w:hanging="279"/>
        <w:jc w:val="left"/>
        <w:rPr>
          <w:rFonts w:ascii="微软雅黑" w:eastAsia="微软雅黑" w:hAnsi="微软雅黑"/>
          <w:sz w:val="18"/>
          <w:szCs w:val="18"/>
        </w:rPr>
      </w:pPr>
      <w:r w:rsidRPr="00FB1830">
        <w:rPr>
          <w:rFonts w:ascii="微软雅黑" w:eastAsia="微软雅黑" w:hAnsi="微软雅黑" w:hint="eastAsia"/>
          <w:b/>
          <w:sz w:val="18"/>
          <w:szCs w:val="18"/>
        </w:rPr>
        <w:t>跟踪整体上线流程</w:t>
      </w:r>
      <w:r>
        <w:rPr>
          <w:rFonts w:ascii="微软雅黑" w:eastAsia="微软雅黑" w:hAnsi="微软雅黑" w:hint="eastAsia"/>
          <w:sz w:val="18"/>
          <w:szCs w:val="18"/>
        </w:rPr>
        <w:t>，根据实际情况投放不同市场，根据市场反馈逐步投放。并进行跟踪。</w:t>
      </w:r>
    </w:p>
    <w:p w:rsidR="00E814FD" w:rsidRDefault="00E814FD" w:rsidP="00567776">
      <w:pPr>
        <w:widowControl/>
        <w:spacing w:line="376" w:lineRule="atLeast"/>
        <w:ind w:left="147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</w:p>
    <w:p w:rsidR="00E814FD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2011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、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05– 2011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、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12 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中国数码集团</w:t>
      </w:r>
    </w:p>
    <w:p w:rsidR="00E814FD" w:rsidRPr="00567776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工作站研发中心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高级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交互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设计师</w:t>
      </w:r>
    </w:p>
    <w:p w:rsidR="00E814FD" w:rsidRPr="00F667EE" w:rsidRDefault="00E814FD" w:rsidP="00567776">
      <w:pPr>
        <w:widowControl/>
        <w:spacing w:line="376" w:lineRule="atLeast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负责中国数码</w:t>
      </w:r>
      <w:r>
        <w:rPr>
          <w:rFonts w:ascii="微软雅黑" w:eastAsia="微软雅黑" w:hAnsi="微软雅黑"/>
          <w:sz w:val="18"/>
          <w:szCs w:val="18"/>
        </w:rPr>
        <w:t>-</w:t>
      </w:r>
      <w:r>
        <w:rPr>
          <w:rFonts w:ascii="微软雅黑" w:eastAsia="微软雅黑" w:hAnsi="微软雅黑" w:hint="eastAsia"/>
          <w:sz w:val="18"/>
          <w:szCs w:val="18"/>
        </w:rPr>
        <w:t>工作站</w:t>
      </w:r>
      <w:r w:rsidRPr="008578B4">
        <w:rPr>
          <w:rFonts w:ascii="微软雅黑" w:eastAsia="微软雅黑" w:hAnsi="微软雅黑" w:hint="eastAsia"/>
          <w:sz w:val="18"/>
          <w:szCs w:val="18"/>
        </w:rPr>
        <w:t>研发中心</w:t>
      </w:r>
      <w:r>
        <w:rPr>
          <w:rFonts w:ascii="微软雅黑" w:eastAsia="微软雅黑" w:hAnsi="微软雅黑"/>
          <w:sz w:val="18"/>
          <w:szCs w:val="18"/>
        </w:rPr>
        <w:t>-</w:t>
      </w:r>
      <w:r w:rsidRPr="00F667EE">
        <w:rPr>
          <w:rFonts w:ascii="微软雅黑" w:eastAsia="微软雅黑" w:hAnsi="微软雅黑" w:hint="eastAsia"/>
          <w:sz w:val="18"/>
          <w:szCs w:val="18"/>
        </w:rPr>
        <w:t>邮件系统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 w:rsidRPr="00567776">
        <w:rPr>
          <w:rFonts w:ascii="微软雅黑" w:eastAsia="微软雅黑" w:hAnsi="微软雅黑"/>
          <w:sz w:val="18"/>
          <w:szCs w:val="18"/>
        </w:rPr>
        <w:t>Android</w:t>
      </w:r>
      <w:r>
        <w:rPr>
          <w:rFonts w:ascii="微软雅黑" w:eastAsia="微软雅黑" w:hAnsi="微软雅黑" w:hint="eastAsia"/>
          <w:sz w:val="18"/>
          <w:szCs w:val="18"/>
        </w:rPr>
        <w:t>手机邮箱的产品需求和交互工作。</w:t>
      </w:r>
    </w:p>
    <w:p w:rsidR="00E814FD" w:rsidRPr="00567776" w:rsidRDefault="00E814FD" w:rsidP="00567776">
      <w:pPr>
        <w:widowControl/>
        <w:spacing w:line="376" w:lineRule="atLeast"/>
        <w:jc w:val="left"/>
        <w:rPr>
          <w:rFonts w:ascii="微软雅黑" w:eastAsia="微软雅黑" w:hAnsi="微软雅黑"/>
          <w:b/>
          <w:sz w:val="18"/>
          <w:szCs w:val="18"/>
        </w:rPr>
      </w:pPr>
      <w:r w:rsidRPr="00567776">
        <w:rPr>
          <w:rFonts w:ascii="微软雅黑" w:eastAsia="微软雅黑" w:hAnsi="微软雅黑" w:hint="eastAsia"/>
          <w:b/>
          <w:sz w:val="18"/>
          <w:szCs w:val="18"/>
        </w:rPr>
        <w:t>主要工作</w:t>
      </w:r>
    </w:p>
    <w:p w:rsidR="00E814FD" w:rsidRDefault="00E814FD" w:rsidP="00567776">
      <w:pPr>
        <w:pStyle w:val="a4"/>
        <w:widowControl/>
        <w:numPr>
          <w:ilvl w:val="0"/>
          <w:numId w:val="4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 w:rsidRPr="00567776">
        <w:rPr>
          <w:rFonts w:ascii="微软雅黑" w:eastAsia="微软雅黑" w:hAnsi="微软雅黑" w:hint="eastAsia"/>
          <w:sz w:val="18"/>
          <w:szCs w:val="18"/>
        </w:rPr>
        <w:t>对手机端邮箱</w:t>
      </w:r>
      <w:r w:rsidRPr="00567776">
        <w:rPr>
          <w:rFonts w:ascii="微软雅黑" w:eastAsia="微软雅黑" w:hAnsi="微软雅黑" w:hint="eastAsia"/>
          <w:b/>
          <w:sz w:val="18"/>
          <w:szCs w:val="18"/>
        </w:rPr>
        <w:t>同类产品的分析</w:t>
      </w:r>
      <w:r w:rsidRPr="00567776">
        <w:rPr>
          <w:rFonts w:ascii="微软雅黑" w:eastAsia="微软雅黑" w:hAnsi="微软雅黑" w:hint="eastAsia"/>
          <w:sz w:val="18"/>
          <w:szCs w:val="18"/>
        </w:rPr>
        <w:t>，包括他们的</w:t>
      </w:r>
      <w:r>
        <w:rPr>
          <w:rFonts w:ascii="微软雅黑" w:eastAsia="微软雅黑" w:hAnsi="微软雅黑" w:hint="eastAsia"/>
          <w:sz w:val="18"/>
          <w:szCs w:val="18"/>
        </w:rPr>
        <w:t>产品方向特性、针对的用户群体、所用的</w:t>
      </w:r>
      <w:r w:rsidRPr="00567776">
        <w:rPr>
          <w:rFonts w:ascii="微软雅黑" w:eastAsia="微软雅黑" w:hAnsi="微软雅黑" w:hint="eastAsia"/>
          <w:sz w:val="18"/>
          <w:szCs w:val="18"/>
        </w:rPr>
        <w:t>展现形式、交互方式和功能的设置等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Default="00E814FD" w:rsidP="00567776">
      <w:pPr>
        <w:pStyle w:val="a4"/>
        <w:widowControl/>
        <w:numPr>
          <w:ilvl w:val="0"/>
          <w:numId w:val="4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项目需求的</w:t>
      </w:r>
      <w:r w:rsidRPr="00567776">
        <w:rPr>
          <w:rFonts w:ascii="微软雅黑" w:eastAsia="微软雅黑" w:hAnsi="微软雅黑" w:hint="eastAsia"/>
          <w:sz w:val="18"/>
          <w:szCs w:val="18"/>
        </w:rPr>
        <w:t>制定与讨论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 w:rsidRPr="00567776">
        <w:rPr>
          <w:rFonts w:ascii="微软雅黑" w:eastAsia="微软雅黑" w:hAnsi="微软雅黑" w:hint="eastAsia"/>
          <w:sz w:val="18"/>
          <w:szCs w:val="18"/>
        </w:rPr>
        <w:t>并对需求文档产品进行可视化设计，产出交互原型</w:t>
      </w:r>
      <w:r>
        <w:rPr>
          <w:rFonts w:ascii="微软雅黑" w:eastAsia="微软雅黑" w:hAnsi="微软雅黑" w:hint="eastAsia"/>
          <w:sz w:val="18"/>
          <w:szCs w:val="18"/>
        </w:rPr>
        <w:t>提交给开发人员；</w:t>
      </w:r>
    </w:p>
    <w:p w:rsidR="00E814FD" w:rsidRDefault="00E814FD" w:rsidP="00567776">
      <w:pPr>
        <w:pStyle w:val="a4"/>
        <w:widowControl/>
        <w:numPr>
          <w:ilvl w:val="0"/>
          <w:numId w:val="4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 w:rsidRPr="00567776">
        <w:rPr>
          <w:rFonts w:ascii="微软雅黑" w:eastAsia="微软雅黑" w:hAnsi="微软雅黑" w:hint="eastAsia"/>
          <w:sz w:val="18"/>
          <w:szCs w:val="18"/>
        </w:rPr>
        <w:t>并对技术产出的</w:t>
      </w:r>
      <w:r w:rsidRPr="00567776">
        <w:rPr>
          <w:rFonts w:ascii="微软雅黑" w:eastAsia="微软雅黑" w:hAnsi="微软雅黑"/>
          <w:sz w:val="18"/>
          <w:szCs w:val="18"/>
        </w:rPr>
        <w:t>demo</w:t>
      </w:r>
      <w:r>
        <w:rPr>
          <w:rFonts w:ascii="微软雅黑" w:eastAsia="微软雅黑" w:hAnsi="微软雅黑" w:hint="eastAsia"/>
          <w:sz w:val="18"/>
          <w:szCs w:val="18"/>
        </w:rPr>
        <w:t>，在内部进行</w:t>
      </w:r>
      <w:r w:rsidRPr="00AA31A6">
        <w:rPr>
          <w:rFonts w:ascii="微软雅黑" w:eastAsia="微软雅黑" w:hAnsi="微软雅黑" w:hint="eastAsia"/>
          <w:b/>
          <w:sz w:val="18"/>
          <w:szCs w:val="18"/>
        </w:rPr>
        <w:t>可用性测试</w:t>
      </w:r>
      <w:r>
        <w:rPr>
          <w:rFonts w:ascii="微软雅黑" w:eastAsia="微软雅黑" w:hAnsi="微软雅黑" w:hint="eastAsia"/>
          <w:sz w:val="18"/>
          <w:szCs w:val="18"/>
        </w:rPr>
        <w:t>调研，制定调研计划和任务流程等；</w:t>
      </w:r>
    </w:p>
    <w:p w:rsidR="00E814FD" w:rsidRDefault="00E814FD" w:rsidP="00567776">
      <w:pPr>
        <w:pStyle w:val="a4"/>
        <w:widowControl/>
        <w:numPr>
          <w:ilvl w:val="0"/>
          <w:numId w:val="4"/>
        </w:numPr>
        <w:spacing w:line="376" w:lineRule="atLeast"/>
        <w:ind w:firstLineChars="0"/>
        <w:jc w:val="left"/>
        <w:rPr>
          <w:rFonts w:ascii="微软雅黑" w:eastAsia="微软雅黑" w:hAnsi="微软雅黑"/>
          <w:b/>
          <w:sz w:val="18"/>
          <w:szCs w:val="18"/>
        </w:rPr>
      </w:pPr>
      <w:r w:rsidRPr="00567776">
        <w:rPr>
          <w:rFonts w:ascii="微软雅黑" w:eastAsia="微软雅黑" w:hAnsi="微软雅黑" w:hint="eastAsia"/>
          <w:sz w:val="18"/>
          <w:szCs w:val="18"/>
        </w:rPr>
        <w:t>对国外同类产品</w:t>
      </w:r>
      <w:r w:rsidRPr="00D64A5C">
        <w:rPr>
          <w:rFonts w:ascii="微软雅黑" w:eastAsia="微软雅黑" w:hAnsi="微软雅黑" w:hint="eastAsia"/>
          <w:b/>
          <w:sz w:val="18"/>
          <w:szCs w:val="18"/>
        </w:rPr>
        <w:t>进行本地化的可行性分析</w:t>
      </w:r>
      <w:r>
        <w:rPr>
          <w:rFonts w:ascii="微软雅黑" w:eastAsia="微软雅黑" w:hAnsi="微软雅黑" w:hint="eastAsia"/>
          <w:b/>
          <w:sz w:val="18"/>
          <w:szCs w:val="18"/>
        </w:rPr>
        <w:t>。</w:t>
      </w:r>
    </w:p>
    <w:p w:rsidR="00E814FD" w:rsidRDefault="00E814FD" w:rsidP="00567776">
      <w:pPr>
        <w:pStyle w:val="a4"/>
        <w:widowControl/>
        <w:numPr>
          <w:ilvl w:val="0"/>
          <w:numId w:val="4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 w:rsidRPr="00A46557">
        <w:rPr>
          <w:rFonts w:ascii="微软雅黑" w:eastAsia="微软雅黑" w:hAnsi="微软雅黑" w:hint="eastAsia"/>
          <w:sz w:val="18"/>
          <w:szCs w:val="18"/>
        </w:rPr>
        <w:t>根据各方的意见反馈和项目调整梳理产品细节</w:t>
      </w:r>
      <w:r>
        <w:rPr>
          <w:rFonts w:ascii="微软雅黑" w:eastAsia="微软雅黑" w:hAnsi="微软雅黑" w:hint="eastAsia"/>
          <w:sz w:val="18"/>
          <w:szCs w:val="18"/>
        </w:rPr>
        <w:t>并同步到原型当中</w:t>
      </w:r>
      <w:r w:rsidRPr="00A46557">
        <w:rPr>
          <w:rFonts w:ascii="微软雅黑" w:eastAsia="微软雅黑" w:hAnsi="微软雅黑" w:hint="eastAsia"/>
          <w:sz w:val="18"/>
          <w:szCs w:val="18"/>
        </w:rPr>
        <w:t>。</w:t>
      </w:r>
    </w:p>
    <w:p w:rsidR="00E814FD" w:rsidRPr="0000187A" w:rsidRDefault="00E814FD" w:rsidP="0000187A">
      <w:pPr>
        <w:pStyle w:val="a4"/>
        <w:widowControl/>
        <w:spacing w:line="376" w:lineRule="atLeast"/>
        <w:ind w:left="360" w:firstLineChars="0" w:firstLine="0"/>
        <w:jc w:val="left"/>
        <w:rPr>
          <w:rFonts w:ascii="微软雅黑" w:eastAsia="微软雅黑" w:hAnsi="微软雅黑"/>
          <w:sz w:val="18"/>
          <w:szCs w:val="18"/>
        </w:rPr>
      </w:pPr>
      <w:r w:rsidRPr="002A1BCE">
        <w:rPr>
          <w:rFonts w:ascii="微软雅黑" w:eastAsia="微软雅黑" w:hAnsi="微软雅黑" w:hint="eastAsia"/>
          <w:sz w:val="18"/>
          <w:szCs w:val="18"/>
        </w:rPr>
        <w:t>由于公司项目线调整以及个人发展规划离开中国数码。</w:t>
      </w:r>
    </w:p>
    <w:p w:rsidR="00E814FD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</w:p>
    <w:p w:rsidR="00E814FD" w:rsidRPr="00567776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2009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、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05 – 201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0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、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>11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 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北京哲之蓝信息技术有限公司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</w:p>
    <w:p w:rsidR="00E814FD" w:rsidRPr="00567776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产品组</w:t>
      </w:r>
      <w:r w:rsidRPr="0056777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 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 </w:t>
      </w:r>
      <w:r w:rsidRPr="0056777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视觉设计、产品</w:t>
      </w:r>
      <w:r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专员</w:t>
      </w:r>
    </w:p>
    <w:p w:rsidR="00E814FD" w:rsidRPr="00AA31A6" w:rsidRDefault="00E814FD" w:rsidP="00567776">
      <w:pPr>
        <w:rPr>
          <w:rFonts w:ascii="微软雅黑" w:eastAsia="微软雅黑" w:hAnsi="微软雅黑"/>
          <w:b/>
          <w:sz w:val="18"/>
          <w:szCs w:val="18"/>
        </w:rPr>
      </w:pPr>
      <w:r w:rsidRPr="00AA31A6">
        <w:rPr>
          <w:rFonts w:ascii="微软雅黑" w:eastAsia="微软雅黑" w:hAnsi="微软雅黑" w:hint="eastAsia"/>
          <w:b/>
          <w:sz w:val="18"/>
          <w:szCs w:val="18"/>
        </w:rPr>
        <w:t>主要工作</w:t>
      </w:r>
    </w:p>
    <w:p w:rsidR="00E814FD" w:rsidRDefault="00E814FD" w:rsidP="00567776">
      <w:pPr>
        <w:pStyle w:val="a4"/>
        <w:widowControl/>
        <w:numPr>
          <w:ilvl w:val="0"/>
          <w:numId w:val="5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狗友网的</w:t>
      </w:r>
      <w:r>
        <w:rPr>
          <w:rFonts w:ascii="微软雅黑" w:eastAsia="微软雅黑" w:hAnsi="微软雅黑"/>
          <w:sz w:val="18"/>
          <w:szCs w:val="18"/>
        </w:rPr>
        <w:t>LOGO</w:t>
      </w:r>
      <w:r>
        <w:rPr>
          <w:rFonts w:ascii="微软雅黑" w:eastAsia="微软雅黑" w:hAnsi="微软雅黑" w:hint="eastAsia"/>
          <w:sz w:val="18"/>
          <w:szCs w:val="18"/>
        </w:rPr>
        <w:t>设计、网站设计和宣传品推广设计、包装设计等；</w:t>
      </w:r>
    </w:p>
    <w:p w:rsidR="00E814FD" w:rsidRDefault="00E814FD" w:rsidP="00567776">
      <w:pPr>
        <w:pStyle w:val="a4"/>
        <w:widowControl/>
        <w:numPr>
          <w:ilvl w:val="0"/>
          <w:numId w:val="5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 w:rsidRPr="005928F8">
        <w:rPr>
          <w:rFonts w:ascii="微软雅黑" w:eastAsia="微软雅黑" w:hAnsi="微软雅黑" w:hint="eastAsia"/>
          <w:sz w:val="18"/>
          <w:szCs w:val="18"/>
        </w:rPr>
        <w:t>参与狗友网的产品需求讨论和产品</w:t>
      </w:r>
      <w:r>
        <w:rPr>
          <w:rFonts w:ascii="微软雅黑" w:eastAsia="微软雅黑" w:hAnsi="微软雅黑" w:hint="eastAsia"/>
          <w:sz w:val="18"/>
          <w:szCs w:val="18"/>
        </w:rPr>
        <w:t>功能模块</w:t>
      </w:r>
      <w:r w:rsidRPr="005928F8">
        <w:rPr>
          <w:rFonts w:ascii="微软雅黑" w:eastAsia="微软雅黑" w:hAnsi="微软雅黑" w:hint="eastAsia"/>
          <w:sz w:val="18"/>
          <w:szCs w:val="18"/>
        </w:rPr>
        <w:t>规划、根据产品经理要求</w:t>
      </w:r>
      <w:r w:rsidRPr="005928F8">
        <w:rPr>
          <w:rFonts w:ascii="微软雅黑" w:eastAsia="微软雅黑" w:hAnsi="微软雅黑" w:hint="eastAsia"/>
          <w:b/>
          <w:sz w:val="18"/>
          <w:szCs w:val="18"/>
        </w:rPr>
        <w:t>设计原型</w:t>
      </w:r>
      <w:r w:rsidRPr="005928F8">
        <w:rPr>
          <w:rFonts w:ascii="微软雅黑" w:eastAsia="微软雅黑" w:hAnsi="微软雅黑" w:hint="eastAsia"/>
          <w:sz w:val="18"/>
          <w:szCs w:val="18"/>
        </w:rPr>
        <w:t>；</w:t>
      </w:r>
    </w:p>
    <w:p w:rsidR="00E814FD" w:rsidRPr="005928F8" w:rsidRDefault="00E814FD" w:rsidP="00567776">
      <w:pPr>
        <w:pStyle w:val="a4"/>
        <w:widowControl/>
        <w:numPr>
          <w:ilvl w:val="0"/>
          <w:numId w:val="5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根据用户回馈，修改产品需求和功能</w:t>
      </w:r>
      <w:r w:rsidRPr="005928F8">
        <w:rPr>
          <w:rFonts w:ascii="微软雅黑" w:eastAsia="微软雅黑" w:hAnsi="微软雅黑"/>
          <w:sz w:val="18"/>
          <w:szCs w:val="18"/>
        </w:rPr>
        <w:t xml:space="preserve"> </w:t>
      </w:r>
    </w:p>
    <w:p w:rsidR="00E814FD" w:rsidRDefault="00E814FD" w:rsidP="00567776">
      <w:pPr>
        <w:pStyle w:val="a4"/>
        <w:widowControl/>
        <w:numPr>
          <w:ilvl w:val="0"/>
          <w:numId w:val="5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 w:rsidRPr="005928F8">
        <w:rPr>
          <w:rFonts w:ascii="微软雅黑" w:eastAsia="微软雅黑" w:hAnsi="微软雅黑" w:hint="eastAsia"/>
          <w:sz w:val="18"/>
          <w:szCs w:val="18"/>
        </w:rPr>
        <w:t>设计狗友网的主界面设</w:t>
      </w:r>
      <w:r w:rsidRPr="005928F8">
        <w:rPr>
          <w:rFonts w:ascii="微软雅黑" w:eastAsia="微软雅黑" w:hAnsi="微软雅黑" w:hint="eastAsia"/>
          <w:b/>
          <w:sz w:val="18"/>
          <w:szCs w:val="18"/>
        </w:rPr>
        <w:t>计和设计规范</w:t>
      </w:r>
      <w:r w:rsidRPr="005928F8">
        <w:rPr>
          <w:rFonts w:ascii="微软雅黑" w:eastAsia="微软雅黑" w:hAnsi="微软雅黑" w:hint="eastAsia"/>
          <w:sz w:val="18"/>
          <w:szCs w:val="18"/>
        </w:rPr>
        <w:t>，对设计师的设计稿进行验收并提出修改意</w:t>
      </w:r>
      <w:r>
        <w:rPr>
          <w:rFonts w:ascii="微软雅黑" w:eastAsia="微软雅黑" w:hAnsi="微软雅黑" w:hint="eastAsia"/>
          <w:sz w:val="18"/>
          <w:szCs w:val="18"/>
        </w:rPr>
        <w:t>见</w:t>
      </w:r>
    </w:p>
    <w:p w:rsidR="00E814FD" w:rsidRDefault="00E814FD" w:rsidP="00567776">
      <w:pPr>
        <w:pStyle w:val="a4"/>
        <w:widowControl/>
        <w:numPr>
          <w:ilvl w:val="0"/>
          <w:numId w:val="5"/>
        </w:numPr>
        <w:spacing w:line="376" w:lineRule="atLeast"/>
        <w:ind w:firstLineChars="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由于个人爱好参与救助流浪狗，并跟踪拍摄纪录片，关注北京地区拆迁后的流浪狗的动向。及救助情况。</w:t>
      </w:r>
    </w:p>
    <w:p w:rsidR="00E814FD" w:rsidRDefault="00E814FD" w:rsidP="00AA31A6">
      <w:pPr>
        <w:widowControl/>
        <w:spacing w:line="376" w:lineRule="atLeast"/>
        <w:jc w:val="left"/>
        <w:rPr>
          <w:rFonts w:ascii="微软雅黑" w:eastAsia="微软雅黑" w:hAnsi="微软雅黑"/>
          <w:sz w:val="18"/>
          <w:szCs w:val="18"/>
        </w:rPr>
      </w:pPr>
    </w:p>
    <w:p w:rsidR="00E814FD" w:rsidRDefault="00E814FD" w:rsidP="00AA31A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AA31A6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2007/12 -- 2009/04   </w:t>
      </w:r>
      <w:r w:rsidRPr="00AA31A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北京天承俊德广告公司</w:t>
      </w:r>
    </w:p>
    <w:p w:rsidR="00E814FD" w:rsidRPr="00AA31A6" w:rsidRDefault="00E814FD" w:rsidP="00AA31A6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AA31A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设计组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  <w:r w:rsidRPr="00AA31A6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设计部主管</w:t>
      </w:r>
    </w:p>
    <w:p w:rsidR="00E814FD" w:rsidRPr="00AA31A6" w:rsidRDefault="00E814FD" w:rsidP="00AA31A6">
      <w:pPr>
        <w:rPr>
          <w:rFonts w:ascii="微软雅黑" w:eastAsia="微软雅黑" w:hAnsi="微软雅黑"/>
          <w:b/>
          <w:sz w:val="18"/>
          <w:szCs w:val="18"/>
        </w:rPr>
      </w:pPr>
      <w:r w:rsidRPr="00AA31A6">
        <w:rPr>
          <w:rFonts w:ascii="微软雅黑" w:eastAsia="微软雅黑" w:hAnsi="微软雅黑" w:hint="eastAsia"/>
          <w:b/>
          <w:sz w:val="18"/>
          <w:szCs w:val="18"/>
        </w:rPr>
        <w:t>主要工作</w:t>
      </w:r>
    </w:p>
    <w:p w:rsidR="00E814FD" w:rsidRPr="002D5D7B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 w:rsidRPr="00D64A5C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带领设计小组完成各项设计任务，并对设计师的设计作品进行把控，提出修改意见。根据客户的要求进行设计，并根据反馈对设计作品进行修改。主要工作是针对于一些品牌的平面设计、包装设计</w:t>
      </w:r>
      <w:r w:rsidRPr="00D64A5C"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/VIS</w:t>
      </w:r>
      <w:r w:rsidRPr="00D64A5C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设计</w:t>
      </w:r>
      <w:r w:rsidRPr="00D64A5C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lastRenderedPageBreak/>
        <w:t>以及活动的策划和广告设计，以及部分的网站设计。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服务过的品牌报过：壳牌统一、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康师傅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、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统一集团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、华夏传媒、西安杨森、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先灵葆雅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、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欢乐谷社区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、</w:t>
      </w:r>
      <w:r w:rsidRPr="002D5D7B"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大丰实业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等。</w:t>
      </w:r>
    </w:p>
    <w:p w:rsidR="00E814FD" w:rsidRPr="00AA31A6" w:rsidRDefault="00E814FD" w:rsidP="00D64A5C">
      <w:pPr>
        <w:rPr>
          <w:rFonts w:ascii="微软雅黑" w:eastAsia="微软雅黑" w:hAnsi="微软雅黑"/>
          <w:sz w:val="18"/>
          <w:szCs w:val="18"/>
        </w:rPr>
      </w:pPr>
    </w:p>
    <w:p w:rsidR="00E814FD" w:rsidRDefault="00E814FD" w:rsidP="00D64A5C">
      <w:pPr>
        <w:widowControl/>
        <w:spacing w:line="376" w:lineRule="atLeast"/>
        <w:jc w:val="left"/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</w:pPr>
      <w:r w:rsidRPr="00D64A5C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2005/10-2007/04  </w:t>
      </w:r>
      <w:r w:rsidRPr="00D64A5C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壳牌统一石化集团</w:t>
      </w:r>
      <w:r w:rsidRPr="00D64A5C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</w:p>
    <w:p w:rsidR="00E814FD" w:rsidRPr="00F667EE" w:rsidRDefault="00E814FD" w:rsidP="00D64A5C">
      <w:pPr>
        <w:widowControl/>
        <w:spacing w:line="376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D64A5C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形象策划中心</w:t>
      </w:r>
      <w:r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  <w:r w:rsidRPr="00D64A5C">
        <w:rPr>
          <w:rFonts w:ascii="微软雅黑" w:eastAsia="微软雅黑" w:hAnsi="微软雅黑" w:cs="宋体" w:hint="eastAsia"/>
          <w:b/>
          <w:color w:val="020711"/>
          <w:kern w:val="0"/>
          <w:sz w:val="18"/>
          <w:szCs w:val="18"/>
        </w:rPr>
        <w:t>设计师</w:t>
      </w:r>
      <w:r w:rsidRPr="00D64A5C">
        <w:rPr>
          <w:rFonts w:ascii="微软雅黑" w:eastAsia="微软雅黑" w:hAnsi="微软雅黑" w:cs="宋体"/>
          <w:b/>
          <w:color w:val="020711"/>
          <w:kern w:val="0"/>
          <w:sz w:val="18"/>
          <w:szCs w:val="18"/>
        </w:rPr>
        <w:t xml:space="preserve"> </w:t>
      </w:r>
    </w:p>
    <w:p w:rsidR="00E814FD" w:rsidRDefault="00E814FD" w:rsidP="00D64A5C">
      <w:pPr>
        <w:rPr>
          <w:rFonts w:ascii="微软雅黑" w:eastAsia="微软雅黑" w:hAnsi="微软雅黑"/>
          <w:b/>
          <w:sz w:val="18"/>
          <w:szCs w:val="18"/>
        </w:rPr>
      </w:pPr>
      <w:r w:rsidRPr="00D64A5C">
        <w:rPr>
          <w:rFonts w:ascii="微软雅黑" w:eastAsia="微软雅黑" w:hAnsi="微软雅黑" w:hint="eastAsia"/>
          <w:b/>
          <w:sz w:val="18"/>
          <w:szCs w:val="18"/>
        </w:rPr>
        <w:t>主要工作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主要是企业内部的设计和活动策划工作。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包括新产品的</w:t>
      </w:r>
      <w:r>
        <w:rPr>
          <w:rFonts w:ascii="微软雅黑" w:eastAsia="微软雅黑" w:hAnsi="微软雅黑" w:cs="宋体"/>
          <w:color w:val="020711"/>
          <w:kern w:val="0"/>
          <w:sz w:val="18"/>
          <w:szCs w:val="18"/>
        </w:rPr>
        <w:t>LOGO</w:t>
      </w: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设计、包装设计，宣传资料设计；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对旧有包装设计进行优化，并对印刷产品进行验收；</w:t>
      </w:r>
    </w:p>
    <w:p w:rsidR="00E814FD" w:rsidRDefault="00E814FD" w:rsidP="008051AE">
      <w:pPr>
        <w:widowControl/>
        <w:spacing w:line="376" w:lineRule="atLeast"/>
        <w:ind w:firstLineChars="200" w:firstLine="360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壳牌合资庆典活动的策划和宣传方面的设计工作；</w:t>
      </w:r>
    </w:p>
    <w:p w:rsidR="00E814FD" w:rsidRDefault="00E814FD" w:rsidP="00D64A5C">
      <w:pPr>
        <w:widowControl/>
        <w:spacing w:line="376" w:lineRule="atLeast"/>
        <w:ind w:firstLine="345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公司的大型活动的策划和设计宣传资料设计；</w:t>
      </w:r>
    </w:p>
    <w:p w:rsidR="00E814FD" w:rsidRPr="00AA31A6" w:rsidRDefault="00E814FD" w:rsidP="00D64A5C">
      <w:pPr>
        <w:widowControl/>
        <w:spacing w:line="376" w:lineRule="atLeast"/>
        <w:ind w:firstLine="345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cs="宋体" w:hint="eastAsia"/>
          <w:color w:val="020711"/>
          <w:kern w:val="0"/>
          <w:sz w:val="18"/>
          <w:szCs w:val="18"/>
        </w:rPr>
        <w:t>以及内部定期刊物的封面、排版出片等方面工作。</w:t>
      </w:r>
    </w:p>
    <w:p w:rsidR="00E814FD" w:rsidRPr="00567776" w:rsidRDefault="00E814FD" w:rsidP="00567776">
      <w:pPr>
        <w:widowControl/>
        <w:spacing w:line="376" w:lineRule="atLeast"/>
        <w:jc w:val="left"/>
        <w:rPr>
          <w:rFonts w:ascii="微软雅黑" w:eastAsia="微软雅黑" w:hAnsi="微软雅黑" w:cs="宋体"/>
          <w:color w:val="020711"/>
          <w:kern w:val="0"/>
          <w:sz w:val="18"/>
          <w:szCs w:val="18"/>
        </w:rPr>
      </w:pPr>
    </w:p>
    <w:sectPr w:rsidR="00E814FD" w:rsidRPr="00567776" w:rsidSect="008505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7134" w:rsidRDefault="005D7134" w:rsidP="00D6392F">
      <w:r>
        <w:separator/>
      </w:r>
    </w:p>
  </w:endnote>
  <w:endnote w:type="continuationSeparator" w:id="1">
    <w:p w:rsidR="005D7134" w:rsidRDefault="005D7134" w:rsidP="00D639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Arial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Î¢ÈíÑÅºÚ Wester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AE" w:rsidRDefault="008051AE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AE" w:rsidRDefault="008051AE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AE" w:rsidRDefault="008051A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7134" w:rsidRDefault="005D7134" w:rsidP="00D6392F">
      <w:r>
        <w:separator/>
      </w:r>
    </w:p>
  </w:footnote>
  <w:footnote w:type="continuationSeparator" w:id="1">
    <w:p w:rsidR="005D7134" w:rsidRDefault="005D7134" w:rsidP="00D639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AE" w:rsidRDefault="008051A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4FD" w:rsidRDefault="00E814FD" w:rsidP="008051AE">
    <w:pPr>
      <w:pStyle w:val="a5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AE" w:rsidRDefault="008051A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24E"/>
    <w:multiLevelType w:val="hybridMultilevel"/>
    <w:tmpl w:val="D3305A40"/>
    <w:lvl w:ilvl="0" w:tplc="0409000F">
      <w:start w:val="1"/>
      <w:numFmt w:val="decimal"/>
      <w:lvlText w:val="%1."/>
      <w:lvlJc w:val="left"/>
      <w:pPr>
        <w:ind w:left="78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1">
    <w:nsid w:val="086A07A1"/>
    <w:multiLevelType w:val="hybridMultilevel"/>
    <w:tmpl w:val="A4D0509E"/>
    <w:lvl w:ilvl="0" w:tplc="C928796C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3430412C"/>
    <w:multiLevelType w:val="hybridMultilevel"/>
    <w:tmpl w:val="D3305A40"/>
    <w:lvl w:ilvl="0" w:tplc="0409000F">
      <w:start w:val="1"/>
      <w:numFmt w:val="decimal"/>
      <w:lvlText w:val="%1."/>
      <w:lvlJc w:val="left"/>
      <w:pPr>
        <w:ind w:left="78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3">
    <w:nsid w:val="3C93087C"/>
    <w:multiLevelType w:val="hybridMultilevel"/>
    <w:tmpl w:val="D3305A40"/>
    <w:lvl w:ilvl="0" w:tplc="0409000F">
      <w:start w:val="1"/>
      <w:numFmt w:val="decimal"/>
      <w:lvlText w:val="%1."/>
      <w:lvlJc w:val="left"/>
      <w:pPr>
        <w:ind w:left="78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4">
    <w:nsid w:val="5696786B"/>
    <w:multiLevelType w:val="hybridMultilevel"/>
    <w:tmpl w:val="B5087AA8"/>
    <w:lvl w:ilvl="0" w:tplc="968CEDC8">
      <w:start w:val="1"/>
      <w:numFmt w:val="decimal"/>
      <w:lvlText w:val="%1、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5">
    <w:nsid w:val="63BC60D7"/>
    <w:multiLevelType w:val="hybridMultilevel"/>
    <w:tmpl w:val="A4D0509E"/>
    <w:lvl w:ilvl="0" w:tplc="C928796C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78C55D1F"/>
    <w:multiLevelType w:val="hybridMultilevel"/>
    <w:tmpl w:val="9148EE80"/>
    <w:lvl w:ilvl="0" w:tplc="C928796C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0848"/>
    <w:rsid w:val="0000187A"/>
    <w:rsid w:val="00170848"/>
    <w:rsid w:val="001F4BA5"/>
    <w:rsid w:val="002A1BCE"/>
    <w:rsid w:val="002B0D97"/>
    <w:rsid w:val="002D5D7B"/>
    <w:rsid w:val="002E215E"/>
    <w:rsid w:val="002E546D"/>
    <w:rsid w:val="002E7AD6"/>
    <w:rsid w:val="00391326"/>
    <w:rsid w:val="00403EE6"/>
    <w:rsid w:val="0049023C"/>
    <w:rsid w:val="004917C7"/>
    <w:rsid w:val="00493860"/>
    <w:rsid w:val="00503DD4"/>
    <w:rsid w:val="00567776"/>
    <w:rsid w:val="005928F8"/>
    <w:rsid w:val="00595541"/>
    <w:rsid w:val="005D5A19"/>
    <w:rsid w:val="005D7134"/>
    <w:rsid w:val="006261F1"/>
    <w:rsid w:val="00654D5D"/>
    <w:rsid w:val="00675812"/>
    <w:rsid w:val="00734E00"/>
    <w:rsid w:val="00742934"/>
    <w:rsid w:val="008051AE"/>
    <w:rsid w:val="00850557"/>
    <w:rsid w:val="008578B4"/>
    <w:rsid w:val="009D610E"/>
    <w:rsid w:val="00A46557"/>
    <w:rsid w:val="00AA31A6"/>
    <w:rsid w:val="00B12A86"/>
    <w:rsid w:val="00B25F6E"/>
    <w:rsid w:val="00B9760E"/>
    <w:rsid w:val="00C47B96"/>
    <w:rsid w:val="00C75774"/>
    <w:rsid w:val="00C973B9"/>
    <w:rsid w:val="00D6392F"/>
    <w:rsid w:val="00D64A5C"/>
    <w:rsid w:val="00DA7684"/>
    <w:rsid w:val="00E814FD"/>
    <w:rsid w:val="00E84C24"/>
    <w:rsid w:val="00EA634B"/>
    <w:rsid w:val="00F667EE"/>
    <w:rsid w:val="00FB1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848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tab-span">
    <w:name w:val="apple-tab-span"/>
    <w:basedOn w:val="a0"/>
    <w:uiPriority w:val="99"/>
    <w:rsid w:val="006261F1"/>
    <w:rPr>
      <w:rFonts w:cs="Times New Roman"/>
    </w:rPr>
  </w:style>
  <w:style w:type="character" w:styleId="a3">
    <w:name w:val="Hyperlink"/>
    <w:basedOn w:val="a0"/>
    <w:uiPriority w:val="99"/>
    <w:rsid w:val="002D5D7B"/>
    <w:rPr>
      <w:rFonts w:cs="Times New Roman"/>
      <w:color w:val="0000FF"/>
      <w:u w:val="single"/>
    </w:rPr>
  </w:style>
  <w:style w:type="paragraph" w:styleId="a4">
    <w:name w:val="List Paragraph"/>
    <w:basedOn w:val="a"/>
    <w:uiPriority w:val="99"/>
    <w:qFormat/>
    <w:rsid w:val="00503DD4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rsid w:val="00D639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locked/>
    <w:rsid w:val="00D6392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0"/>
    <w:uiPriority w:val="99"/>
    <w:semiHidden/>
    <w:rsid w:val="00D639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locked/>
    <w:rsid w:val="00D6392F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1"/>
    <w:uiPriority w:val="99"/>
    <w:semiHidden/>
    <w:rsid w:val="005D5A1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locked/>
    <w:rsid w:val="005D5A1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23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8311">
                  <w:marLeft w:val="0"/>
                  <w:marRight w:val="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23830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288">
                      <w:marLeft w:val="0"/>
                      <w:marRight w:val="0"/>
                      <w:marTop w:val="1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3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3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23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23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38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238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ofilm@126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317</Words>
  <Characters>1810</Characters>
  <Application>Microsoft Office Word</Application>
  <DocSecurity>0</DocSecurity>
  <Lines>15</Lines>
  <Paragraphs>4</Paragraphs>
  <ScaleCrop>false</ScaleCrop>
  <Company>WwW.YLmF.CoM</Company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11</cp:revision>
  <dcterms:created xsi:type="dcterms:W3CDTF">2012-12-04T13:29:00Z</dcterms:created>
  <dcterms:modified xsi:type="dcterms:W3CDTF">2014-11-12T03:50:00Z</dcterms:modified>
</cp:coreProperties>
</file>