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83EE0" w14:textId="564A9882" w:rsidR="003945E8" w:rsidRDefault="003945E8">
      <w:pPr>
        <w:ind w:firstLine="420"/>
      </w:pPr>
    </w:p>
    <w:p w14:paraId="06C99935" w14:textId="7F0741E5" w:rsidR="00BC2F5B" w:rsidRDefault="00BC2F5B">
      <w:pPr>
        <w:ind w:firstLine="420"/>
      </w:pPr>
    </w:p>
    <w:p w14:paraId="5477DE82" w14:textId="15A005DC" w:rsidR="00BC2F5B" w:rsidRDefault="00BC2F5B">
      <w:pPr>
        <w:ind w:firstLine="420"/>
      </w:pPr>
    </w:p>
    <w:p w14:paraId="370D7A3A" w14:textId="1B16CA7B" w:rsidR="00BC2F5B" w:rsidRDefault="00BC2F5B">
      <w:pPr>
        <w:ind w:firstLine="420"/>
      </w:pPr>
    </w:p>
    <w:p w14:paraId="54628821" w14:textId="630D43B6" w:rsidR="00BC2F5B" w:rsidRDefault="00BC2F5B">
      <w:pPr>
        <w:ind w:firstLine="420"/>
      </w:pPr>
    </w:p>
    <w:p w14:paraId="0EEB8246" w14:textId="7BF17325" w:rsidR="00BC2F5B" w:rsidRDefault="00BC2F5B">
      <w:pPr>
        <w:ind w:firstLine="420"/>
      </w:pPr>
    </w:p>
    <w:p w14:paraId="78DB49B9" w14:textId="0FA84502" w:rsidR="00BC2F5B" w:rsidRDefault="00BC2F5B">
      <w:pPr>
        <w:ind w:firstLine="420"/>
      </w:pPr>
    </w:p>
    <w:p w14:paraId="456C0883" w14:textId="5C8F5890" w:rsidR="00BC2F5B" w:rsidRDefault="00BC2F5B">
      <w:pPr>
        <w:ind w:firstLine="420"/>
      </w:pPr>
    </w:p>
    <w:p w14:paraId="19F649DA" w14:textId="77777777" w:rsidR="00BC2F5B" w:rsidRPr="00BC2F5B" w:rsidRDefault="00BC2F5B" w:rsidP="00BC2F5B">
      <w:pPr>
        <w:autoSpaceDE w:val="0"/>
        <w:autoSpaceDN w:val="0"/>
        <w:spacing w:line="740" w:lineRule="exact"/>
        <w:ind w:right="1576" w:firstLine="1441"/>
        <w:jc w:val="center"/>
        <w:rPr>
          <w:rFonts w:ascii="华文行楷" w:eastAsia="华文行楷" w:hAnsi="Times New Roman" w:cs="宋体"/>
          <w:b/>
          <w:kern w:val="0"/>
          <w:sz w:val="72"/>
          <w:szCs w:val="72"/>
          <w:lang w:val="zh-CN" w:bidi="zh-CN"/>
        </w:rPr>
      </w:pPr>
      <w:r w:rsidRPr="00BC2F5B">
        <w:rPr>
          <w:rFonts w:ascii="华文行楷" w:eastAsia="华文行楷" w:hAnsi="Times New Roman" w:cs="宋体" w:hint="eastAsia"/>
          <w:b/>
          <w:kern w:val="0"/>
          <w:sz w:val="72"/>
          <w:szCs w:val="72"/>
          <w:lang w:val="zh-CN" w:bidi="zh-CN"/>
        </w:rPr>
        <w:t>重庆三峡学院</w:t>
      </w:r>
    </w:p>
    <w:p w14:paraId="187BF6DB" w14:textId="77777777" w:rsidR="00BC2F5B" w:rsidRPr="00BC2F5B" w:rsidRDefault="00BC2F5B" w:rsidP="00BC2F5B">
      <w:pPr>
        <w:autoSpaceDE w:val="0"/>
        <w:autoSpaceDN w:val="0"/>
        <w:spacing w:line="879" w:lineRule="exact"/>
        <w:ind w:right="1579" w:firstLine="1441"/>
        <w:jc w:val="center"/>
        <w:rPr>
          <w:rFonts w:ascii="微软雅黑" w:eastAsia="微软雅黑" w:hAnsi="Times New Roman" w:cs="宋体"/>
          <w:b/>
          <w:kern w:val="0"/>
          <w:sz w:val="52"/>
          <w:lang w:val="zh-CN" w:bidi="zh-CN"/>
        </w:rPr>
      </w:pPr>
      <w:r w:rsidRPr="00BC2F5B">
        <w:rPr>
          <w:rFonts w:ascii="华文行楷" w:eastAsia="华文行楷" w:hAnsi="Times New Roman" w:cs="宋体" w:hint="eastAsia"/>
          <w:b/>
          <w:kern w:val="0"/>
          <w:sz w:val="72"/>
          <w:szCs w:val="72"/>
          <w:lang w:val="zh-CN" w:bidi="zh-CN"/>
        </w:rPr>
        <w:t>毕业设计（论文）</w:t>
      </w:r>
    </w:p>
    <w:p w14:paraId="02457764" w14:textId="7DB50859" w:rsidR="00BC2F5B" w:rsidRDefault="00BC2F5B">
      <w:pPr>
        <w:ind w:firstLine="420"/>
      </w:pPr>
    </w:p>
    <w:p w14:paraId="250E2E0D" w14:textId="2C097BF8" w:rsidR="00BC2F5B" w:rsidRDefault="00BC2F5B">
      <w:pPr>
        <w:ind w:firstLine="420"/>
      </w:pPr>
    </w:p>
    <w:p w14:paraId="7FE31553" w14:textId="45B61EC4" w:rsidR="00BC2F5B" w:rsidRDefault="00BC2F5B" w:rsidP="000B259A">
      <w:pPr>
        <w:ind w:firstLineChars="0" w:firstLine="0"/>
        <w:rPr>
          <w:rFonts w:hint="eastAsia"/>
        </w:rPr>
      </w:pPr>
    </w:p>
    <w:tbl>
      <w:tblPr>
        <w:tblStyle w:val="11"/>
        <w:tblW w:w="0" w:type="auto"/>
        <w:jc w:val="center"/>
        <w:tblLook w:val="04A0" w:firstRow="1" w:lastRow="0" w:firstColumn="1" w:lastColumn="0" w:noHBand="0" w:noVBand="1"/>
      </w:tblPr>
      <w:tblGrid>
        <w:gridCol w:w="3330"/>
        <w:gridCol w:w="1151"/>
        <w:gridCol w:w="3330"/>
        <w:gridCol w:w="1151"/>
      </w:tblGrid>
      <w:tr w:rsidR="00BC2F5B" w:rsidRPr="00BC2F5B" w14:paraId="011BC728" w14:textId="77777777" w:rsidTr="00BC2F5B">
        <w:trPr>
          <w:trHeight w:val="567"/>
          <w:jc w:val="center"/>
        </w:trPr>
        <w:tc>
          <w:tcPr>
            <w:tcW w:w="2410" w:type="dxa"/>
            <w:tcBorders>
              <w:top w:val="nil"/>
              <w:left w:val="nil"/>
              <w:bottom w:val="nil"/>
              <w:right w:val="nil"/>
            </w:tcBorders>
            <w:vAlign w:val="bottom"/>
          </w:tcPr>
          <w:p w14:paraId="0BD22507" w14:textId="77777777" w:rsidR="00BC2F5B" w:rsidRPr="00BC2F5B" w:rsidRDefault="00BC2F5B" w:rsidP="00BC2F5B">
            <w:pPr>
              <w:widowControl/>
              <w:ind w:firstLine="1927"/>
              <w:jc w:val="left"/>
              <w:rPr>
                <w:rFonts w:ascii="Times New Roman" w:hAnsi="Times New Roman" w:cs="宋体"/>
                <w:b/>
                <w:bCs/>
                <w:sz w:val="32"/>
                <w:lang w:val="zh-CN" w:bidi="zh-CN"/>
              </w:rPr>
            </w:pPr>
            <w:r w:rsidRPr="00BC2F5B">
              <w:rPr>
                <w:rFonts w:ascii="Times New Roman" w:hAnsi="Times New Roman" w:cs="宋体" w:hint="eastAsia"/>
                <w:b/>
                <w:bCs/>
                <w:spacing w:val="321"/>
                <w:kern w:val="0"/>
                <w:sz w:val="32"/>
                <w:fitText w:val="1284" w:id="-2069069048"/>
                <w:lang w:val="zh-CN" w:bidi="zh-CN"/>
              </w:rPr>
              <w:t>题</w:t>
            </w:r>
            <w:r w:rsidRPr="00BC2F5B">
              <w:rPr>
                <w:rFonts w:ascii="Times New Roman" w:hAnsi="Times New Roman" w:cs="宋体" w:hint="eastAsia"/>
                <w:b/>
                <w:bCs/>
                <w:kern w:val="0"/>
                <w:sz w:val="32"/>
                <w:fitText w:val="1284" w:id="-2069069048"/>
                <w:lang w:val="zh-CN" w:bidi="zh-CN"/>
              </w:rPr>
              <w:t>目</w:t>
            </w:r>
          </w:p>
        </w:tc>
        <w:tc>
          <w:tcPr>
            <w:tcW w:w="6552" w:type="dxa"/>
            <w:gridSpan w:val="3"/>
            <w:tcBorders>
              <w:top w:val="nil"/>
              <w:left w:val="nil"/>
              <w:right w:val="nil"/>
            </w:tcBorders>
            <w:vAlign w:val="bottom"/>
          </w:tcPr>
          <w:p w14:paraId="17E32C00"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智能电子秤的设计与实现</w:t>
            </w:r>
          </w:p>
        </w:tc>
      </w:tr>
      <w:tr w:rsidR="00BC2F5B" w:rsidRPr="00BC2F5B" w14:paraId="6890048E" w14:textId="77777777" w:rsidTr="00BC2F5B">
        <w:trPr>
          <w:trHeight w:val="567"/>
          <w:jc w:val="center"/>
        </w:trPr>
        <w:tc>
          <w:tcPr>
            <w:tcW w:w="2410" w:type="dxa"/>
            <w:tcBorders>
              <w:top w:val="nil"/>
              <w:left w:val="nil"/>
              <w:bottom w:val="nil"/>
              <w:right w:val="nil"/>
            </w:tcBorders>
            <w:vAlign w:val="bottom"/>
          </w:tcPr>
          <w:p w14:paraId="21B40421" w14:textId="77777777" w:rsidR="00BC2F5B" w:rsidRPr="00BC2F5B" w:rsidRDefault="00BC2F5B" w:rsidP="00BC2F5B">
            <w:pPr>
              <w:widowControl/>
              <w:ind w:firstLine="1927"/>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321"/>
                <w:kern w:val="0"/>
                <w:sz w:val="32"/>
                <w:fitText w:val="1285" w:id="-2069069047"/>
                <w:lang w:val="zh-CN" w:bidi="zh-CN"/>
              </w:rPr>
              <w:t>学</w:t>
            </w:r>
            <w:r w:rsidRPr="00BC2F5B">
              <w:rPr>
                <w:rFonts w:ascii="Times New Roman" w:hAnsi="Times New Roman" w:cs="宋体" w:hint="eastAsia"/>
                <w:b/>
                <w:bCs/>
                <w:kern w:val="0"/>
                <w:sz w:val="32"/>
                <w:fitText w:val="1285" w:id="-2069069047"/>
                <w:lang w:val="zh-CN" w:bidi="zh-CN"/>
              </w:rPr>
              <w:t>院</w:t>
            </w:r>
          </w:p>
        </w:tc>
        <w:tc>
          <w:tcPr>
            <w:tcW w:w="6552" w:type="dxa"/>
            <w:gridSpan w:val="3"/>
            <w:tcBorders>
              <w:left w:val="nil"/>
              <w:right w:val="nil"/>
            </w:tcBorders>
            <w:vAlign w:val="bottom"/>
          </w:tcPr>
          <w:p w14:paraId="120F1B1E"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电子与信息工程</w:t>
            </w:r>
          </w:p>
        </w:tc>
      </w:tr>
      <w:tr w:rsidR="00BC2F5B" w:rsidRPr="00BC2F5B" w14:paraId="505D0307" w14:textId="77777777" w:rsidTr="00BC2F5B">
        <w:trPr>
          <w:trHeight w:val="567"/>
          <w:jc w:val="center"/>
        </w:trPr>
        <w:tc>
          <w:tcPr>
            <w:tcW w:w="2410" w:type="dxa"/>
            <w:tcBorders>
              <w:top w:val="nil"/>
              <w:left w:val="nil"/>
              <w:bottom w:val="nil"/>
              <w:right w:val="nil"/>
            </w:tcBorders>
            <w:vAlign w:val="bottom"/>
          </w:tcPr>
          <w:p w14:paraId="780BBC0C" w14:textId="77777777" w:rsidR="00BC2F5B" w:rsidRPr="00BC2F5B" w:rsidRDefault="00BC2F5B" w:rsidP="00BC2F5B">
            <w:pPr>
              <w:widowControl/>
              <w:ind w:firstLine="1927"/>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321"/>
                <w:kern w:val="0"/>
                <w:sz w:val="32"/>
                <w:fitText w:val="1285" w:id="-2069069046"/>
                <w:lang w:val="zh-CN" w:bidi="zh-CN"/>
              </w:rPr>
              <w:t>专</w:t>
            </w:r>
            <w:r w:rsidRPr="00BC2F5B">
              <w:rPr>
                <w:rFonts w:ascii="Times New Roman" w:hAnsi="Times New Roman" w:cs="宋体" w:hint="eastAsia"/>
                <w:b/>
                <w:bCs/>
                <w:kern w:val="0"/>
                <w:sz w:val="32"/>
                <w:fitText w:val="1285" w:id="-2069069046"/>
                <w:lang w:val="zh-CN" w:bidi="zh-CN"/>
              </w:rPr>
              <w:t>业</w:t>
            </w:r>
          </w:p>
        </w:tc>
        <w:tc>
          <w:tcPr>
            <w:tcW w:w="6552" w:type="dxa"/>
            <w:gridSpan w:val="3"/>
            <w:tcBorders>
              <w:left w:val="nil"/>
              <w:right w:val="nil"/>
            </w:tcBorders>
            <w:vAlign w:val="bottom"/>
          </w:tcPr>
          <w:p w14:paraId="753A15A3"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电子信息工程</w:t>
            </w:r>
          </w:p>
        </w:tc>
      </w:tr>
      <w:tr w:rsidR="00BC2F5B" w:rsidRPr="00BC2F5B" w14:paraId="7A69E6C2" w14:textId="77777777" w:rsidTr="00BC2F5B">
        <w:trPr>
          <w:trHeight w:val="567"/>
          <w:jc w:val="center"/>
        </w:trPr>
        <w:tc>
          <w:tcPr>
            <w:tcW w:w="2410" w:type="dxa"/>
            <w:tcBorders>
              <w:top w:val="nil"/>
              <w:left w:val="nil"/>
              <w:bottom w:val="nil"/>
              <w:right w:val="nil"/>
            </w:tcBorders>
            <w:vAlign w:val="bottom"/>
          </w:tcPr>
          <w:p w14:paraId="1B4A0447" w14:textId="77777777" w:rsidR="00BC2F5B" w:rsidRPr="00BC2F5B" w:rsidRDefault="00BC2F5B" w:rsidP="00BC2F5B">
            <w:pPr>
              <w:widowControl/>
              <w:ind w:firstLine="1927"/>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321"/>
                <w:kern w:val="0"/>
                <w:sz w:val="32"/>
                <w:fitText w:val="1285" w:id="-2069069045"/>
                <w:lang w:val="zh-CN" w:bidi="zh-CN"/>
              </w:rPr>
              <w:t>年</w:t>
            </w:r>
            <w:r w:rsidRPr="00BC2F5B">
              <w:rPr>
                <w:rFonts w:ascii="Times New Roman" w:hAnsi="Times New Roman" w:cs="宋体" w:hint="eastAsia"/>
                <w:b/>
                <w:bCs/>
                <w:kern w:val="0"/>
                <w:sz w:val="32"/>
                <w:fitText w:val="1285" w:id="-2069069045"/>
                <w:lang w:val="zh-CN" w:bidi="zh-CN"/>
              </w:rPr>
              <w:t>级</w:t>
            </w:r>
          </w:p>
        </w:tc>
        <w:tc>
          <w:tcPr>
            <w:tcW w:w="6552" w:type="dxa"/>
            <w:gridSpan w:val="3"/>
            <w:tcBorders>
              <w:left w:val="nil"/>
              <w:right w:val="nil"/>
            </w:tcBorders>
            <w:vAlign w:val="bottom"/>
          </w:tcPr>
          <w:p w14:paraId="0192DE61"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2</w:t>
            </w:r>
            <w:r w:rsidRPr="00BC2F5B">
              <w:rPr>
                <w:rFonts w:ascii="Times New Roman" w:hAnsi="Times New Roman" w:cs="宋体"/>
                <w:b/>
                <w:bCs/>
                <w:sz w:val="32"/>
                <w:lang w:val="zh-CN" w:bidi="zh-CN"/>
              </w:rPr>
              <w:t>016</w:t>
            </w:r>
            <w:r w:rsidRPr="00BC2F5B">
              <w:rPr>
                <w:rFonts w:ascii="Times New Roman" w:hAnsi="Times New Roman" w:cs="宋体" w:hint="eastAsia"/>
                <w:b/>
                <w:bCs/>
                <w:sz w:val="32"/>
                <w:lang w:val="zh-CN" w:bidi="zh-CN"/>
              </w:rPr>
              <w:t>级电子信息一班</w:t>
            </w:r>
          </w:p>
        </w:tc>
      </w:tr>
      <w:tr w:rsidR="00BC2F5B" w:rsidRPr="00BC2F5B" w14:paraId="18063836" w14:textId="77777777" w:rsidTr="00BC2F5B">
        <w:trPr>
          <w:trHeight w:val="567"/>
          <w:jc w:val="center"/>
        </w:trPr>
        <w:tc>
          <w:tcPr>
            <w:tcW w:w="2410" w:type="dxa"/>
            <w:tcBorders>
              <w:top w:val="nil"/>
              <w:left w:val="nil"/>
              <w:bottom w:val="nil"/>
              <w:right w:val="nil"/>
            </w:tcBorders>
            <w:vAlign w:val="bottom"/>
          </w:tcPr>
          <w:p w14:paraId="4BC6912B" w14:textId="77777777" w:rsidR="00BC2F5B" w:rsidRPr="00BC2F5B" w:rsidRDefault="00BC2F5B" w:rsidP="00BC2F5B">
            <w:pPr>
              <w:widowControl/>
              <w:ind w:firstLine="1927"/>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321"/>
                <w:kern w:val="0"/>
                <w:sz w:val="32"/>
                <w:fitText w:val="1285" w:id="-2069069044"/>
                <w:lang w:val="zh-CN" w:bidi="zh-CN"/>
              </w:rPr>
              <w:t>姓</w:t>
            </w:r>
            <w:r w:rsidRPr="00BC2F5B">
              <w:rPr>
                <w:rFonts w:ascii="Times New Roman" w:hAnsi="Times New Roman" w:cs="宋体" w:hint="eastAsia"/>
                <w:b/>
                <w:bCs/>
                <w:kern w:val="0"/>
                <w:sz w:val="32"/>
                <w:fitText w:val="1285" w:id="-2069069044"/>
                <w:lang w:val="zh-CN" w:bidi="zh-CN"/>
              </w:rPr>
              <w:t>名</w:t>
            </w:r>
          </w:p>
        </w:tc>
        <w:tc>
          <w:tcPr>
            <w:tcW w:w="6552" w:type="dxa"/>
            <w:gridSpan w:val="3"/>
            <w:tcBorders>
              <w:left w:val="nil"/>
              <w:right w:val="nil"/>
            </w:tcBorders>
            <w:vAlign w:val="bottom"/>
          </w:tcPr>
          <w:p w14:paraId="1BBC0B32"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肖增兵</w:t>
            </w:r>
          </w:p>
        </w:tc>
      </w:tr>
      <w:tr w:rsidR="00BC2F5B" w:rsidRPr="00BC2F5B" w14:paraId="3893F349" w14:textId="77777777" w:rsidTr="00BC2F5B">
        <w:trPr>
          <w:trHeight w:val="567"/>
          <w:jc w:val="center"/>
        </w:trPr>
        <w:tc>
          <w:tcPr>
            <w:tcW w:w="2410" w:type="dxa"/>
            <w:tcBorders>
              <w:top w:val="nil"/>
              <w:left w:val="nil"/>
              <w:bottom w:val="nil"/>
              <w:right w:val="nil"/>
            </w:tcBorders>
            <w:vAlign w:val="bottom"/>
          </w:tcPr>
          <w:p w14:paraId="41A72830" w14:textId="77777777" w:rsidR="00BC2F5B" w:rsidRPr="00BC2F5B" w:rsidRDefault="00BC2F5B" w:rsidP="00BC2F5B">
            <w:pPr>
              <w:widowControl/>
              <w:ind w:firstLine="1927"/>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321"/>
                <w:kern w:val="0"/>
                <w:sz w:val="32"/>
                <w:fitText w:val="1285" w:id="-2069069043"/>
                <w:lang w:val="zh-CN" w:bidi="zh-CN"/>
              </w:rPr>
              <w:t>学</w:t>
            </w:r>
            <w:r w:rsidRPr="00BC2F5B">
              <w:rPr>
                <w:rFonts w:ascii="Times New Roman" w:hAnsi="Times New Roman" w:cs="宋体" w:hint="eastAsia"/>
                <w:b/>
                <w:bCs/>
                <w:kern w:val="0"/>
                <w:sz w:val="32"/>
                <w:fitText w:val="1285" w:id="-2069069043"/>
                <w:lang w:val="zh-CN" w:bidi="zh-CN"/>
              </w:rPr>
              <w:t>号</w:t>
            </w:r>
          </w:p>
        </w:tc>
        <w:tc>
          <w:tcPr>
            <w:tcW w:w="6552" w:type="dxa"/>
            <w:gridSpan w:val="3"/>
            <w:tcBorders>
              <w:left w:val="nil"/>
              <w:right w:val="nil"/>
            </w:tcBorders>
            <w:vAlign w:val="bottom"/>
          </w:tcPr>
          <w:p w14:paraId="44BD9899"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201607014103</w:t>
            </w:r>
          </w:p>
        </w:tc>
      </w:tr>
      <w:tr w:rsidR="00BC2F5B" w:rsidRPr="00BC2F5B" w14:paraId="24A46526" w14:textId="77777777" w:rsidTr="00BC2F5B">
        <w:trPr>
          <w:trHeight w:val="567"/>
          <w:jc w:val="center"/>
        </w:trPr>
        <w:tc>
          <w:tcPr>
            <w:tcW w:w="2410" w:type="dxa"/>
            <w:tcBorders>
              <w:top w:val="nil"/>
              <w:left w:val="nil"/>
              <w:bottom w:val="nil"/>
              <w:right w:val="nil"/>
            </w:tcBorders>
            <w:vAlign w:val="bottom"/>
          </w:tcPr>
          <w:p w14:paraId="1EE8F8DC" w14:textId="77777777" w:rsidR="00BC2F5B" w:rsidRPr="00BC2F5B" w:rsidRDefault="00BC2F5B" w:rsidP="00BC2F5B">
            <w:pPr>
              <w:widowControl/>
              <w:ind w:firstLine="713"/>
              <w:jc w:val="left"/>
              <w:rPr>
                <w:rFonts w:ascii="Times New Roman" w:hAnsi="Times New Roman" w:cs="宋体"/>
                <w:b/>
                <w:bCs/>
                <w:spacing w:val="321"/>
                <w:kern w:val="0"/>
                <w:sz w:val="32"/>
                <w:lang w:val="zh-CN" w:bidi="zh-CN"/>
              </w:rPr>
            </w:pPr>
            <w:r w:rsidRPr="00BC2F5B">
              <w:rPr>
                <w:rFonts w:ascii="Times New Roman" w:hAnsi="Times New Roman" w:cs="宋体" w:hint="eastAsia"/>
                <w:b/>
                <w:bCs/>
                <w:spacing w:val="25"/>
                <w:w w:val="95"/>
                <w:kern w:val="0"/>
                <w:sz w:val="32"/>
                <w:fitText w:val="1293" w:id="-2069069042"/>
                <w:lang w:val="zh-CN" w:bidi="zh-CN"/>
              </w:rPr>
              <w:t>指导教</w:t>
            </w:r>
            <w:r w:rsidRPr="00BC2F5B">
              <w:rPr>
                <w:rFonts w:ascii="Times New Roman" w:hAnsi="Times New Roman" w:cs="宋体" w:hint="eastAsia"/>
                <w:b/>
                <w:bCs/>
                <w:spacing w:val="-36"/>
                <w:w w:val="95"/>
                <w:kern w:val="0"/>
                <w:sz w:val="32"/>
                <w:fitText w:val="1293" w:id="-2069069042"/>
                <w:lang w:val="zh-CN" w:bidi="zh-CN"/>
              </w:rPr>
              <w:t>师</w:t>
            </w:r>
          </w:p>
        </w:tc>
        <w:tc>
          <w:tcPr>
            <w:tcW w:w="2071" w:type="dxa"/>
            <w:tcBorders>
              <w:left w:val="nil"/>
              <w:right w:val="nil"/>
            </w:tcBorders>
            <w:vAlign w:val="bottom"/>
          </w:tcPr>
          <w:p w14:paraId="6A9FD262" w14:textId="77777777" w:rsidR="00BC2F5B" w:rsidRPr="00BC2F5B" w:rsidRDefault="00BC2F5B" w:rsidP="00BC2F5B">
            <w:pPr>
              <w:widowControl/>
              <w:ind w:firstLine="643"/>
              <w:jc w:val="center"/>
              <w:rPr>
                <w:rFonts w:ascii="Times New Roman" w:hAnsi="Times New Roman" w:cs="宋体"/>
                <w:b/>
                <w:bCs/>
                <w:sz w:val="32"/>
                <w:lang w:val="zh-CN" w:bidi="zh-CN"/>
              </w:rPr>
            </w:pPr>
            <w:proofErr w:type="gramStart"/>
            <w:r w:rsidRPr="00BC2F5B">
              <w:rPr>
                <w:rFonts w:ascii="Times New Roman" w:hAnsi="Times New Roman" w:cs="宋体" w:hint="eastAsia"/>
                <w:b/>
                <w:bCs/>
                <w:sz w:val="32"/>
                <w:lang w:val="zh-CN" w:bidi="zh-CN"/>
              </w:rPr>
              <w:t>孙光壮</w:t>
            </w:r>
            <w:proofErr w:type="gramEnd"/>
          </w:p>
        </w:tc>
        <w:tc>
          <w:tcPr>
            <w:tcW w:w="3330" w:type="dxa"/>
            <w:tcBorders>
              <w:top w:val="nil"/>
              <w:left w:val="nil"/>
              <w:bottom w:val="nil"/>
              <w:right w:val="nil"/>
            </w:tcBorders>
            <w:vAlign w:val="bottom"/>
          </w:tcPr>
          <w:p w14:paraId="1056D7DD" w14:textId="77777777" w:rsidR="00BC2F5B" w:rsidRPr="00BC2F5B" w:rsidRDefault="00BC2F5B" w:rsidP="00BC2F5B">
            <w:pPr>
              <w:widowControl/>
              <w:ind w:firstLine="1927"/>
              <w:jc w:val="center"/>
              <w:rPr>
                <w:rFonts w:ascii="Times New Roman" w:hAnsi="Times New Roman" w:cs="宋体"/>
                <w:b/>
                <w:bCs/>
                <w:sz w:val="32"/>
                <w:lang w:val="zh-CN" w:bidi="zh-CN"/>
              </w:rPr>
            </w:pPr>
            <w:r w:rsidRPr="00BC2F5B">
              <w:rPr>
                <w:rFonts w:ascii="Times New Roman" w:hAnsi="Times New Roman" w:cs="宋体" w:hint="eastAsia"/>
                <w:b/>
                <w:bCs/>
                <w:spacing w:val="321"/>
                <w:kern w:val="0"/>
                <w:sz w:val="32"/>
                <w:fitText w:val="1284" w:id="-2069069041"/>
                <w:lang w:val="zh-CN" w:bidi="zh-CN"/>
              </w:rPr>
              <w:t>职</w:t>
            </w:r>
            <w:r w:rsidRPr="00BC2F5B">
              <w:rPr>
                <w:rFonts w:ascii="Times New Roman" w:hAnsi="Times New Roman" w:cs="宋体" w:hint="eastAsia"/>
                <w:b/>
                <w:bCs/>
                <w:kern w:val="0"/>
                <w:sz w:val="32"/>
                <w:fitText w:val="1284" w:id="-2069069041"/>
                <w:lang w:val="zh-CN" w:bidi="zh-CN"/>
              </w:rPr>
              <w:t>称</w:t>
            </w:r>
          </w:p>
        </w:tc>
        <w:tc>
          <w:tcPr>
            <w:tcW w:w="1151" w:type="dxa"/>
            <w:tcBorders>
              <w:top w:val="nil"/>
              <w:left w:val="nil"/>
              <w:bottom w:val="single" w:sz="4" w:space="0" w:color="auto"/>
              <w:right w:val="nil"/>
            </w:tcBorders>
            <w:vAlign w:val="bottom"/>
          </w:tcPr>
          <w:p w14:paraId="6EA40017" w14:textId="77777777" w:rsidR="00BC2F5B" w:rsidRPr="00BC2F5B" w:rsidRDefault="00BC2F5B" w:rsidP="00BC2F5B">
            <w:pPr>
              <w:widowControl/>
              <w:ind w:firstLine="643"/>
              <w:jc w:val="center"/>
              <w:rPr>
                <w:rFonts w:ascii="Times New Roman" w:hAnsi="Times New Roman" w:cs="宋体"/>
                <w:b/>
                <w:bCs/>
                <w:sz w:val="32"/>
                <w:lang w:val="zh-CN" w:bidi="zh-CN"/>
              </w:rPr>
            </w:pPr>
            <w:r w:rsidRPr="00BC2F5B">
              <w:rPr>
                <w:rFonts w:ascii="Times New Roman" w:hAnsi="Times New Roman" w:cs="宋体" w:hint="eastAsia"/>
                <w:b/>
                <w:bCs/>
                <w:sz w:val="32"/>
                <w:lang w:val="zh-CN" w:bidi="zh-CN"/>
              </w:rPr>
              <w:t>讲师</w:t>
            </w:r>
          </w:p>
        </w:tc>
      </w:tr>
    </w:tbl>
    <w:p w14:paraId="76C72ABA" w14:textId="30411DDC" w:rsidR="00BC2F5B" w:rsidRDefault="00BC2F5B">
      <w:pPr>
        <w:ind w:firstLine="420"/>
      </w:pPr>
    </w:p>
    <w:p w14:paraId="4D2354F4" w14:textId="5F7EF688" w:rsidR="00BC2F5B" w:rsidRDefault="00BC2F5B">
      <w:pPr>
        <w:ind w:firstLine="420"/>
      </w:pPr>
    </w:p>
    <w:p w14:paraId="24C4B87E" w14:textId="29E681A2" w:rsidR="00BC2F5B" w:rsidRDefault="00BC2F5B">
      <w:pPr>
        <w:ind w:firstLine="420"/>
      </w:pPr>
    </w:p>
    <w:p w14:paraId="0B07DEC0" w14:textId="47F91662" w:rsidR="00BC2F5B" w:rsidRDefault="00BC2F5B">
      <w:pPr>
        <w:ind w:firstLine="420"/>
      </w:pPr>
    </w:p>
    <w:p w14:paraId="06359EBE" w14:textId="5217A2AF" w:rsidR="00BC2F5B" w:rsidRDefault="00BC2F5B" w:rsidP="000B259A">
      <w:pPr>
        <w:ind w:firstLineChars="0" w:firstLine="0"/>
        <w:rPr>
          <w:rFonts w:hint="eastAsia"/>
        </w:rPr>
      </w:pPr>
    </w:p>
    <w:p w14:paraId="6FC8EE3C" w14:textId="0A686BC3" w:rsidR="00BC2F5B" w:rsidRDefault="00BC2F5B">
      <w:pPr>
        <w:ind w:firstLine="420"/>
      </w:pPr>
    </w:p>
    <w:p w14:paraId="5076C84F" w14:textId="77777777" w:rsidR="00BC2F5B" w:rsidRPr="00BC2F5B" w:rsidRDefault="00BC2F5B" w:rsidP="00BC2F5B">
      <w:pPr>
        <w:autoSpaceDE w:val="0"/>
        <w:autoSpaceDN w:val="0"/>
        <w:ind w:leftChars="1" w:left="2" w:firstLineChars="398" w:firstLine="1279"/>
        <w:jc w:val="right"/>
        <w:rPr>
          <w:rFonts w:ascii="Times New Roman" w:hAnsi="Times New Roman" w:cs="宋体"/>
          <w:kern w:val="0"/>
          <w:sz w:val="32"/>
          <w:lang w:val="zh-CN" w:bidi="zh-CN"/>
        </w:rPr>
      </w:pPr>
      <w:r w:rsidRPr="00BC2F5B">
        <w:rPr>
          <w:rFonts w:ascii="Times New Roman" w:hAnsi="Times New Roman" w:cs="宋体" w:hint="eastAsia"/>
          <w:b/>
          <w:bCs/>
          <w:kern w:val="0"/>
          <w:sz w:val="32"/>
          <w:lang w:val="zh-CN" w:bidi="zh-CN"/>
        </w:rPr>
        <w:t>完成毕业设计（论文）时间</w:t>
      </w:r>
      <w:r w:rsidRPr="00BC2F5B">
        <w:rPr>
          <w:rFonts w:ascii="Times New Roman" w:hAnsi="Times New Roman" w:cs="宋体" w:hint="eastAsia"/>
          <w:b/>
          <w:bCs/>
          <w:kern w:val="0"/>
          <w:sz w:val="32"/>
          <w:u w:val="single"/>
          <w:lang w:val="zh-CN" w:bidi="zh-CN"/>
        </w:rPr>
        <w:t xml:space="preserve">       </w:t>
      </w:r>
      <w:r w:rsidRPr="00BC2F5B">
        <w:rPr>
          <w:rFonts w:ascii="Times New Roman" w:hAnsi="Times New Roman" w:cs="宋体" w:hint="eastAsia"/>
          <w:b/>
          <w:bCs/>
          <w:kern w:val="0"/>
          <w:sz w:val="32"/>
          <w:lang w:val="zh-CN" w:bidi="zh-CN"/>
        </w:rPr>
        <w:t>年</w:t>
      </w:r>
      <w:r w:rsidRPr="00BC2F5B">
        <w:rPr>
          <w:rFonts w:ascii="Times New Roman" w:hAnsi="Times New Roman" w:cs="宋体" w:hint="eastAsia"/>
          <w:b/>
          <w:bCs/>
          <w:kern w:val="0"/>
          <w:sz w:val="32"/>
          <w:u w:val="single"/>
          <w:lang w:val="zh-CN" w:bidi="zh-CN"/>
        </w:rPr>
        <w:t xml:space="preserve">     </w:t>
      </w:r>
      <w:r w:rsidRPr="00BC2F5B">
        <w:rPr>
          <w:rFonts w:ascii="Times New Roman" w:hAnsi="Times New Roman" w:cs="宋体" w:hint="eastAsia"/>
          <w:b/>
          <w:bCs/>
          <w:kern w:val="0"/>
          <w:sz w:val="32"/>
          <w:lang w:val="zh-CN" w:bidi="zh-CN"/>
        </w:rPr>
        <w:t>月</w:t>
      </w:r>
    </w:p>
    <w:p w14:paraId="73626CA2" w14:textId="46DAB54B" w:rsidR="00CA3DA4" w:rsidRDefault="00CA3DA4">
      <w:pPr>
        <w:widowControl/>
        <w:spacing w:line="240" w:lineRule="auto"/>
        <w:ind w:firstLineChars="0" w:firstLine="0"/>
        <w:jc w:val="left"/>
      </w:pPr>
    </w:p>
    <w:p w14:paraId="2E341A9C" w14:textId="77777777" w:rsidR="002541DE" w:rsidRDefault="002541DE">
      <w:pPr>
        <w:widowControl/>
        <w:spacing w:line="240" w:lineRule="auto"/>
        <w:ind w:firstLineChars="0" w:firstLine="0"/>
        <w:jc w:val="left"/>
        <w:sectPr w:rsidR="002541DE" w:rsidSect="002541DE">
          <w:headerReference w:type="even" r:id="rId8"/>
          <w:headerReference w:type="default" r:id="rId9"/>
          <w:footerReference w:type="even" r:id="rId10"/>
          <w:footerReference w:type="default" r:id="rId11"/>
          <w:headerReference w:type="first" r:id="rId12"/>
          <w:footerReference w:type="first" r:id="rId13"/>
          <w:type w:val="continuous"/>
          <w:pgSz w:w="11910" w:h="16840" w:code="9"/>
          <w:pgMar w:top="1440" w:right="1247" w:bottom="1440" w:left="1701" w:header="851" w:footer="992" w:gutter="0"/>
          <w:cols w:space="425"/>
          <w:docGrid w:linePitch="312"/>
        </w:sectPr>
      </w:pPr>
    </w:p>
    <w:p w14:paraId="2E04B2F8" w14:textId="728CF353" w:rsidR="00686651" w:rsidRDefault="00686651">
      <w:pPr>
        <w:widowControl/>
        <w:spacing w:line="240" w:lineRule="auto"/>
        <w:ind w:firstLineChars="0" w:firstLine="0"/>
        <w:jc w:val="left"/>
      </w:pPr>
    </w:p>
    <w:p w14:paraId="3F2F3C79" w14:textId="77777777" w:rsidR="00686651" w:rsidRDefault="00686651">
      <w:pPr>
        <w:widowControl/>
        <w:spacing w:line="240" w:lineRule="auto"/>
        <w:ind w:firstLineChars="0" w:firstLine="0"/>
        <w:jc w:val="left"/>
      </w:pPr>
      <w:r>
        <w:br w:type="page"/>
      </w:r>
    </w:p>
    <w:p w14:paraId="10F08AE2" w14:textId="77777777" w:rsidR="00CA3DA4" w:rsidRDefault="00CA3DA4">
      <w:pPr>
        <w:widowControl/>
        <w:spacing w:line="240" w:lineRule="auto"/>
        <w:ind w:firstLineChars="0" w:firstLine="0"/>
        <w:jc w:val="left"/>
      </w:pPr>
    </w:p>
    <w:p w14:paraId="367F60F0" w14:textId="77777777" w:rsidR="00CA3DA4" w:rsidRPr="00CA3DA4" w:rsidRDefault="00CA3DA4" w:rsidP="00CA3DA4">
      <w:pPr>
        <w:autoSpaceDE w:val="0"/>
        <w:autoSpaceDN w:val="0"/>
        <w:spacing w:before="84"/>
        <w:ind w:right="1576" w:firstLine="560"/>
        <w:jc w:val="center"/>
        <w:rPr>
          <w:rFonts w:ascii="黑体" w:eastAsia="黑体" w:hAnsi="黑体" w:cs="宋体"/>
          <w:kern w:val="0"/>
          <w:sz w:val="28"/>
          <w:lang w:val="zh-CN" w:bidi="zh-CN"/>
        </w:rPr>
      </w:pPr>
      <w:r w:rsidRPr="00CA3DA4">
        <w:rPr>
          <w:rFonts w:ascii="黑体" w:eastAsia="黑体" w:hAnsi="黑体" w:cs="宋体"/>
          <w:kern w:val="0"/>
          <w:sz w:val="28"/>
          <w:lang w:val="zh-CN" w:bidi="zh-CN"/>
        </w:rPr>
        <w:t>智能电子秤设计</w:t>
      </w:r>
    </w:p>
    <w:p w14:paraId="4FB6A87C" w14:textId="77777777" w:rsidR="00CA3DA4" w:rsidRPr="00CA3DA4" w:rsidRDefault="00CA3DA4" w:rsidP="00CA3DA4">
      <w:pPr>
        <w:autoSpaceDE w:val="0"/>
        <w:autoSpaceDN w:val="0"/>
        <w:spacing w:before="72"/>
        <w:ind w:right="1458" w:firstLine="480"/>
        <w:jc w:val="center"/>
        <w:outlineLvl w:val="0"/>
        <w:rPr>
          <w:rFonts w:ascii="宋体" w:hAnsi="Times New Roman" w:cs="Times New Roman"/>
          <w:kern w:val="0"/>
          <w:sz w:val="24"/>
          <w:szCs w:val="24"/>
          <w:lang w:val="zh-CN" w:bidi="zh-CN"/>
        </w:rPr>
      </w:pPr>
      <w:r w:rsidRPr="00CA3DA4">
        <w:rPr>
          <w:rFonts w:ascii="宋体" w:hAnsi="Times New Roman" w:cs="Times New Roman" w:hint="eastAsia"/>
          <w:kern w:val="0"/>
          <w:sz w:val="24"/>
          <w:szCs w:val="24"/>
          <w:lang w:val="zh-CN" w:bidi="zh-CN"/>
        </w:rPr>
        <w:t xml:space="preserve">肖增兵 </w:t>
      </w:r>
    </w:p>
    <w:p w14:paraId="5D0DE8A5" w14:textId="799C6D54" w:rsidR="004042B4" w:rsidRDefault="00CA3DA4" w:rsidP="004042B4">
      <w:pPr>
        <w:autoSpaceDE w:val="0"/>
        <w:autoSpaceDN w:val="0"/>
        <w:spacing w:before="181"/>
        <w:ind w:right="1472" w:firstLine="420"/>
        <w:jc w:val="center"/>
        <w:rPr>
          <w:rFonts w:ascii="宋体" w:hAnsi="宋体" w:cs="宋体"/>
          <w:kern w:val="0"/>
          <w:szCs w:val="21"/>
          <w:lang w:val="zh-CN" w:bidi="zh-CN"/>
        </w:rPr>
      </w:pPr>
      <w:r w:rsidRPr="00CA3DA4">
        <w:rPr>
          <w:rFonts w:ascii="宋体" w:hAnsi="宋体" w:cs="宋体"/>
          <w:kern w:val="0"/>
          <w:szCs w:val="21"/>
          <w:lang w:val="zh-CN" w:bidi="zh-CN"/>
        </w:rPr>
        <w:t>重庆三峡学院电子与信息工程学院</w:t>
      </w:r>
      <w:r w:rsidRPr="00CA3DA4">
        <w:rPr>
          <w:rFonts w:ascii="宋体" w:hAnsi="宋体" w:cs="宋体" w:hint="eastAsia"/>
          <w:kern w:val="0"/>
          <w:szCs w:val="21"/>
          <w:lang w:val="zh-CN" w:bidi="zh-CN"/>
        </w:rPr>
        <w:t>电子信息工程</w:t>
      </w:r>
      <w:r w:rsidRPr="00CA3DA4">
        <w:rPr>
          <w:rFonts w:ascii="宋体" w:hAnsi="宋体" w:cs="宋体"/>
          <w:kern w:val="0"/>
          <w:szCs w:val="21"/>
          <w:lang w:val="zh-CN" w:bidi="zh-CN"/>
        </w:rPr>
        <w:t>专业201</w:t>
      </w:r>
      <w:r w:rsidRPr="00CA3DA4">
        <w:rPr>
          <w:rFonts w:ascii="宋体" w:hAnsi="宋体" w:cs="宋体" w:hint="eastAsia"/>
          <w:kern w:val="0"/>
          <w:szCs w:val="21"/>
          <w:lang w:val="zh-CN" w:bidi="zh-CN"/>
        </w:rPr>
        <w:t>6</w:t>
      </w:r>
      <w:r w:rsidRPr="00CA3DA4">
        <w:rPr>
          <w:rFonts w:ascii="宋体" w:hAnsi="宋体" w:cs="宋体"/>
          <w:kern w:val="0"/>
          <w:szCs w:val="21"/>
          <w:lang w:val="zh-CN" w:bidi="zh-CN"/>
        </w:rPr>
        <w:t xml:space="preserve">级 重庆万州404100 </w:t>
      </w:r>
    </w:p>
    <w:p w14:paraId="6F01AA63" w14:textId="2DF2994B" w:rsidR="004042B4" w:rsidRDefault="004042B4" w:rsidP="006E7BF7">
      <w:pPr>
        <w:pStyle w:val="ab"/>
        <w:numPr>
          <w:ilvl w:val="0"/>
          <w:numId w:val="0"/>
        </w:numPr>
        <w:rPr>
          <w:lang w:val="zh-CN"/>
        </w:rPr>
      </w:pPr>
    </w:p>
    <w:p w14:paraId="4EEF9981" w14:textId="7A5D44E6" w:rsidR="004042B4" w:rsidRDefault="004042B4" w:rsidP="00686651">
      <w:pPr>
        <w:autoSpaceDE w:val="0"/>
        <w:autoSpaceDN w:val="0"/>
        <w:spacing w:before="181"/>
        <w:ind w:right="1474" w:firstLineChars="0" w:firstLine="0"/>
        <w:rPr>
          <w:rFonts w:ascii="仿宋" w:eastAsia="仿宋" w:hAnsi="仿宋" w:cs="宋体"/>
          <w:kern w:val="0"/>
          <w:szCs w:val="21"/>
          <w:lang w:val="zh-CN" w:bidi="zh-CN"/>
        </w:rPr>
      </w:pPr>
      <w:r w:rsidRPr="001E00E3">
        <w:rPr>
          <w:rFonts w:ascii="黑体" w:eastAsia="黑体" w:hAnsi="黑体" w:cs="宋体" w:hint="eastAsia"/>
          <w:kern w:val="0"/>
          <w:sz w:val="24"/>
          <w:szCs w:val="24"/>
          <w:lang w:val="zh-CN" w:bidi="zh-CN"/>
        </w:rPr>
        <w:t>摘要：</w:t>
      </w:r>
      <w:r w:rsidR="001E00E3" w:rsidRPr="001E00E3">
        <w:rPr>
          <w:rFonts w:ascii="仿宋" w:eastAsia="仿宋" w:hAnsi="仿宋" w:cs="宋体" w:hint="eastAsia"/>
          <w:kern w:val="0"/>
          <w:szCs w:val="21"/>
          <w:lang w:val="zh-CN" w:bidi="zh-CN"/>
        </w:rPr>
        <w:t>本文设计了以</w:t>
      </w:r>
      <w:r w:rsidR="001E00E3" w:rsidRPr="001E00E3">
        <w:rPr>
          <w:rFonts w:ascii="仿宋" w:eastAsia="仿宋" w:hAnsi="仿宋" w:cs="宋体"/>
          <w:kern w:val="0"/>
          <w:szCs w:val="21"/>
          <w:lang w:val="zh-CN" w:bidi="zh-CN"/>
        </w:rPr>
        <w:t xml:space="preserve"> STC89C52 单片机为控制核心的智能电子秤，它主要由STC89C52 单片机、HX711 模数转换器、LCD12864 显示器、压力传感器四大部分组成，系统安装了矩阵键盘，用户可以通过矩阵键盘输入项目的价格，系统可以计算总价格的总价格，并实时显示路线的重量和单价。为了防止长时间超负荷负载系统产生压力传感器，当系统超重10公斤时，要添加“超重提示机制”，系统为用户超重发送提示，并减轻重量。</w:t>
      </w:r>
    </w:p>
    <w:p w14:paraId="1BE37387" w14:textId="77777777" w:rsidR="001E00E3" w:rsidRDefault="001E00E3" w:rsidP="001E00E3">
      <w:pPr>
        <w:autoSpaceDE w:val="0"/>
        <w:autoSpaceDN w:val="0"/>
        <w:ind w:firstLineChars="0" w:firstLine="0"/>
        <w:rPr>
          <w:rFonts w:ascii="黑体" w:eastAsia="黑体" w:hAnsi="黑体" w:cs="宋体"/>
          <w:kern w:val="0"/>
          <w:sz w:val="24"/>
          <w:szCs w:val="24"/>
          <w:lang w:val="zh-CN" w:bidi="zh-CN"/>
        </w:rPr>
      </w:pPr>
    </w:p>
    <w:p w14:paraId="69C8CD1C" w14:textId="028D7E28" w:rsidR="001E00E3" w:rsidRDefault="001E00E3" w:rsidP="001E00E3">
      <w:pPr>
        <w:autoSpaceDE w:val="0"/>
        <w:autoSpaceDN w:val="0"/>
        <w:ind w:firstLineChars="0" w:firstLine="0"/>
        <w:rPr>
          <w:rFonts w:ascii="宋体" w:hAnsi="宋体" w:cs="宋体"/>
          <w:kern w:val="0"/>
          <w:szCs w:val="21"/>
          <w:lang w:val="zh-CN" w:bidi="zh-CN"/>
        </w:rPr>
      </w:pPr>
      <w:r w:rsidRPr="001E00E3">
        <w:rPr>
          <w:rFonts w:ascii="黑体" w:eastAsia="黑体" w:hAnsi="黑体" w:cs="宋体"/>
          <w:kern w:val="0"/>
          <w:sz w:val="24"/>
          <w:szCs w:val="24"/>
          <w:lang w:val="zh-CN" w:bidi="zh-CN"/>
        </w:rPr>
        <w:t>关键词：</w:t>
      </w:r>
      <w:r w:rsidRPr="001E00E3">
        <w:rPr>
          <w:rFonts w:ascii="宋体" w:hAnsi="宋体" w:cs="宋体" w:hint="eastAsia"/>
          <w:kern w:val="0"/>
          <w:szCs w:val="21"/>
          <w:lang w:val="zh-CN" w:bidi="zh-CN"/>
        </w:rPr>
        <w:t>STC</w:t>
      </w:r>
      <w:r w:rsidRPr="001E00E3">
        <w:rPr>
          <w:rFonts w:ascii="宋体" w:hAnsi="宋体" w:cs="宋体"/>
          <w:kern w:val="0"/>
          <w:szCs w:val="21"/>
          <w:lang w:val="zh-CN" w:bidi="zh-CN"/>
        </w:rPr>
        <w:t>89C52，压力传感器，</w:t>
      </w:r>
      <w:r w:rsidRPr="001E00E3">
        <w:rPr>
          <w:rFonts w:ascii="宋体" w:hAnsi="宋体" w:cs="宋体" w:hint="eastAsia"/>
          <w:kern w:val="0"/>
          <w:szCs w:val="21"/>
          <w:lang w:val="zh-CN" w:bidi="zh-CN"/>
        </w:rPr>
        <w:t>矩阵键盘，</w:t>
      </w:r>
      <w:r w:rsidRPr="001E00E3">
        <w:rPr>
          <w:rFonts w:ascii="宋体" w:hAnsi="宋体" w:cs="宋体"/>
          <w:kern w:val="0"/>
          <w:szCs w:val="21"/>
          <w:lang w:val="zh-CN" w:bidi="zh-CN"/>
        </w:rPr>
        <w:t>模数转换器，液晶显示</w:t>
      </w:r>
    </w:p>
    <w:p w14:paraId="46562C59" w14:textId="77777777" w:rsidR="003C1D7F" w:rsidRDefault="003C1D7F">
      <w:pPr>
        <w:widowControl/>
        <w:spacing w:line="240" w:lineRule="auto"/>
        <w:ind w:firstLineChars="0" w:firstLine="0"/>
        <w:jc w:val="left"/>
        <w:rPr>
          <w:rFonts w:ascii="宋体" w:hAnsi="宋体" w:cs="宋体"/>
          <w:kern w:val="0"/>
          <w:szCs w:val="21"/>
          <w:lang w:val="zh-CN" w:bidi="zh-CN"/>
        </w:rPr>
      </w:pPr>
    </w:p>
    <w:p w14:paraId="034B809E" w14:textId="77777777" w:rsidR="003C1D7F" w:rsidRDefault="003C1D7F">
      <w:pPr>
        <w:widowControl/>
        <w:spacing w:line="240" w:lineRule="auto"/>
        <w:ind w:firstLineChars="0" w:firstLine="0"/>
        <w:jc w:val="left"/>
        <w:rPr>
          <w:rFonts w:ascii="宋体" w:hAnsi="宋体" w:cs="宋体"/>
          <w:kern w:val="0"/>
          <w:szCs w:val="21"/>
          <w:lang w:val="zh-CN" w:bidi="zh-CN"/>
        </w:rPr>
      </w:pPr>
    </w:p>
    <w:p w14:paraId="3047903E" w14:textId="77777777" w:rsidR="003C1D7F" w:rsidRDefault="003C1D7F">
      <w:pPr>
        <w:widowControl/>
        <w:spacing w:line="240" w:lineRule="auto"/>
        <w:ind w:firstLineChars="0" w:firstLine="0"/>
        <w:jc w:val="left"/>
        <w:rPr>
          <w:rFonts w:ascii="宋体" w:hAnsi="宋体" w:cs="宋体"/>
          <w:kern w:val="0"/>
          <w:szCs w:val="21"/>
          <w:lang w:val="zh-CN" w:bidi="zh-CN"/>
        </w:rPr>
      </w:pPr>
    </w:p>
    <w:p w14:paraId="665FF595" w14:textId="77777777" w:rsidR="003C1D7F" w:rsidRDefault="003C1D7F">
      <w:pPr>
        <w:widowControl/>
        <w:spacing w:line="240" w:lineRule="auto"/>
        <w:ind w:firstLineChars="0" w:firstLine="0"/>
        <w:jc w:val="left"/>
        <w:rPr>
          <w:rFonts w:ascii="宋体" w:hAnsi="宋体" w:cs="宋体"/>
          <w:kern w:val="0"/>
          <w:szCs w:val="21"/>
          <w:lang w:val="zh-CN" w:bidi="zh-CN"/>
        </w:rPr>
      </w:pPr>
    </w:p>
    <w:p w14:paraId="36B1314E" w14:textId="77777777" w:rsidR="003C1D7F" w:rsidRDefault="003C1D7F">
      <w:pPr>
        <w:widowControl/>
        <w:spacing w:line="240" w:lineRule="auto"/>
        <w:ind w:firstLineChars="0" w:firstLine="0"/>
        <w:jc w:val="left"/>
        <w:rPr>
          <w:rFonts w:ascii="宋体" w:hAnsi="宋体" w:cs="宋体"/>
          <w:kern w:val="0"/>
          <w:szCs w:val="21"/>
          <w:lang w:val="zh-CN" w:bidi="zh-CN"/>
        </w:rPr>
      </w:pPr>
    </w:p>
    <w:p w14:paraId="68EB8956" w14:textId="77777777" w:rsidR="003C1D7F" w:rsidRDefault="003C1D7F">
      <w:pPr>
        <w:widowControl/>
        <w:spacing w:line="240" w:lineRule="auto"/>
        <w:ind w:firstLineChars="0" w:firstLine="0"/>
        <w:jc w:val="left"/>
        <w:rPr>
          <w:rFonts w:ascii="宋体" w:hAnsi="宋体" w:cs="宋体"/>
          <w:kern w:val="0"/>
          <w:szCs w:val="21"/>
          <w:lang w:val="zh-CN" w:bidi="zh-CN"/>
        </w:rPr>
      </w:pPr>
    </w:p>
    <w:p w14:paraId="44F22A1D" w14:textId="77777777" w:rsidR="003C1D7F" w:rsidRDefault="003C1D7F">
      <w:pPr>
        <w:widowControl/>
        <w:spacing w:line="240" w:lineRule="auto"/>
        <w:ind w:firstLineChars="0" w:firstLine="0"/>
        <w:jc w:val="left"/>
        <w:rPr>
          <w:rFonts w:ascii="宋体" w:hAnsi="宋体" w:cs="宋体"/>
          <w:kern w:val="0"/>
          <w:szCs w:val="21"/>
          <w:lang w:val="zh-CN" w:bidi="zh-CN"/>
        </w:rPr>
      </w:pPr>
    </w:p>
    <w:p w14:paraId="41721B73" w14:textId="77777777" w:rsidR="003C1D7F" w:rsidRDefault="003C1D7F">
      <w:pPr>
        <w:widowControl/>
        <w:spacing w:line="240" w:lineRule="auto"/>
        <w:ind w:firstLineChars="0" w:firstLine="0"/>
        <w:jc w:val="left"/>
        <w:rPr>
          <w:rFonts w:ascii="宋体" w:hAnsi="宋体" w:cs="宋体"/>
          <w:kern w:val="0"/>
          <w:szCs w:val="21"/>
          <w:lang w:val="zh-CN" w:bidi="zh-CN"/>
        </w:rPr>
      </w:pPr>
    </w:p>
    <w:p w14:paraId="30AAFF19" w14:textId="77777777" w:rsidR="003C1D7F" w:rsidRDefault="003C1D7F">
      <w:pPr>
        <w:widowControl/>
        <w:spacing w:line="240" w:lineRule="auto"/>
        <w:ind w:firstLineChars="0" w:firstLine="0"/>
        <w:jc w:val="left"/>
        <w:rPr>
          <w:rFonts w:ascii="宋体" w:hAnsi="宋体" w:cs="宋体"/>
          <w:kern w:val="0"/>
          <w:szCs w:val="21"/>
          <w:lang w:val="zh-CN" w:bidi="zh-CN"/>
        </w:rPr>
      </w:pPr>
    </w:p>
    <w:p w14:paraId="1C2CFFD5" w14:textId="77777777" w:rsidR="003C1D7F" w:rsidRDefault="003C1D7F">
      <w:pPr>
        <w:widowControl/>
        <w:spacing w:line="240" w:lineRule="auto"/>
        <w:ind w:firstLineChars="0" w:firstLine="0"/>
        <w:jc w:val="left"/>
        <w:rPr>
          <w:rFonts w:ascii="宋体" w:hAnsi="宋体" w:cs="宋体"/>
          <w:kern w:val="0"/>
          <w:szCs w:val="21"/>
          <w:lang w:val="zh-CN" w:bidi="zh-CN"/>
        </w:rPr>
      </w:pPr>
    </w:p>
    <w:p w14:paraId="336854FB" w14:textId="77777777" w:rsidR="003C1D7F" w:rsidRDefault="003C1D7F">
      <w:pPr>
        <w:widowControl/>
        <w:spacing w:line="240" w:lineRule="auto"/>
        <w:ind w:firstLineChars="0" w:firstLine="0"/>
        <w:jc w:val="left"/>
        <w:rPr>
          <w:rFonts w:ascii="宋体" w:hAnsi="宋体" w:cs="宋体"/>
          <w:kern w:val="0"/>
          <w:szCs w:val="21"/>
          <w:lang w:val="zh-CN" w:bidi="zh-CN"/>
        </w:rPr>
      </w:pPr>
    </w:p>
    <w:p w14:paraId="06ECDE86" w14:textId="77777777" w:rsidR="003C1D7F" w:rsidRDefault="003C1D7F">
      <w:pPr>
        <w:widowControl/>
        <w:spacing w:line="240" w:lineRule="auto"/>
        <w:ind w:firstLineChars="0" w:firstLine="0"/>
        <w:jc w:val="left"/>
        <w:rPr>
          <w:rFonts w:ascii="宋体" w:hAnsi="宋体" w:cs="宋体"/>
          <w:kern w:val="0"/>
          <w:szCs w:val="21"/>
          <w:lang w:val="zh-CN" w:bidi="zh-CN"/>
        </w:rPr>
      </w:pPr>
    </w:p>
    <w:p w14:paraId="43837D9C" w14:textId="77777777" w:rsidR="003C1D7F" w:rsidRDefault="003C1D7F">
      <w:pPr>
        <w:widowControl/>
        <w:spacing w:line="240" w:lineRule="auto"/>
        <w:ind w:firstLineChars="0" w:firstLine="0"/>
        <w:jc w:val="left"/>
        <w:rPr>
          <w:rFonts w:ascii="宋体" w:hAnsi="宋体" w:cs="宋体"/>
          <w:kern w:val="0"/>
          <w:szCs w:val="21"/>
          <w:lang w:val="zh-CN" w:bidi="zh-CN"/>
        </w:rPr>
      </w:pPr>
    </w:p>
    <w:p w14:paraId="32E6EDAF" w14:textId="77777777" w:rsidR="003C1D7F" w:rsidRDefault="003C1D7F">
      <w:pPr>
        <w:widowControl/>
        <w:spacing w:line="240" w:lineRule="auto"/>
        <w:ind w:firstLineChars="0" w:firstLine="0"/>
        <w:jc w:val="left"/>
        <w:rPr>
          <w:rFonts w:ascii="宋体" w:hAnsi="宋体" w:cs="宋体"/>
          <w:kern w:val="0"/>
          <w:szCs w:val="21"/>
          <w:lang w:val="zh-CN" w:bidi="zh-CN"/>
        </w:rPr>
      </w:pPr>
    </w:p>
    <w:p w14:paraId="081701F9" w14:textId="77777777" w:rsidR="003C1D7F" w:rsidRDefault="003C1D7F">
      <w:pPr>
        <w:widowControl/>
        <w:spacing w:line="240" w:lineRule="auto"/>
        <w:ind w:firstLineChars="0" w:firstLine="0"/>
        <w:jc w:val="left"/>
        <w:rPr>
          <w:rFonts w:ascii="宋体" w:hAnsi="宋体" w:cs="宋体"/>
          <w:kern w:val="0"/>
          <w:szCs w:val="21"/>
          <w:lang w:val="zh-CN" w:bidi="zh-CN"/>
        </w:rPr>
      </w:pPr>
    </w:p>
    <w:p w14:paraId="7F974B9A" w14:textId="77777777" w:rsidR="003C1D7F" w:rsidRDefault="003C1D7F">
      <w:pPr>
        <w:widowControl/>
        <w:spacing w:line="240" w:lineRule="auto"/>
        <w:ind w:firstLineChars="0" w:firstLine="0"/>
        <w:jc w:val="left"/>
        <w:rPr>
          <w:rFonts w:ascii="宋体" w:hAnsi="宋体" w:cs="宋体"/>
          <w:kern w:val="0"/>
          <w:szCs w:val="21"/>
          <w:lang w:val="zh-CN" w:bidi="zh-CN"/>
        </w:rPr>
      </w:pPr>
    </w:p>
    <w:p w14:paraId="272C2C1B" w14:textId="77777777" w:rsidR="003C1D7F" w:rsidRDefault="003C1D7F">
      <w:pPr>
        <w:widowControl/>
        <w:spacing w:line="240" w:lineRule="auto"/>
        <w:ind w:firstLineChars="0" w:firstLine="0"/>
        <w:jc w:val="left"/>
        <w:rPr>
          <w:rFonts w:ascii="宋体" w:hAnsi="宋体" w:cs="宋体"/>
          <w:kern w:val="0"/>
          <w:szCs w:val="21"/>
          <w:lang w:val="zh-CN" w:bidi="zh-CN"/>
        </w:rPr>
      </w:pPr>
    </w:p>
    <w:p w14:paraId="215532CD" w14:textId="77777777" w:rsidR="003C1D7F" w:rsidRDefault="003C1D7F">
      <w:pPr>
        <w:widowControl/>
        <w:spacing w:line="240" w:lineRule="auto"/>
        <w:ind w:firstLineChars="0" w:firstLine="0"/>
        <w:jc w:val="left"/>
        <w:rPr>
          <w:rFonts w:ascii="宋体" w:hAnsi="宋体" w:cs="宋体"/>
          <w:kern w:val="0"/>
          <w:szCs w:val="21"/>
          <w:lang w:val="zh-CN" w:bidi="zh-CN"/>
        </w:rPr>
      </w:pPr>
    </w:p>
    <w:p w14:paraId="4FEE8BAD" w14:textId="77777777" w:rsidR="003C1D7F" w:rsidRDefault="003C1D7F">
      <w:pPr>
        <w:widowControl/>
        <w:spacing w:line="240" w:lineRule="auto"/>
        <w:ind w:firstLineChars="0" w:firstLine="0"/>
        <w:jc w:val="left"/>
        <w:rPr>
          <w:rFonts w:ascii="宋体" w:hAnsi="宋体" w:cs="宋体"/>
          <w:kern w:val="0"/>
          <w:szCs w:val="21"/>
          <w:lang w:val="zh-CN" w:bidi="zh-CN"/>
        </w:rPr>
      </w:pPr>
    </w:p>
    <w:p w14:paraId="4DE45E9A" w14:textId="77777777" w:rsidR="003C1D7F" w:rsidRDefault="003C1D7F">
      <w:pPr>
        <w:widowControl/>
        <w:spacing w:line="240" w:lineRule="auto"/>
        <w:ind w:firstLineChars="0" w:firstLine="0"/>
        <w:jc w:val="left"/>
        <w:rPr>
          <w:rFonts w:ascii="宋体" w:hAnsi="宋体" w:cs="宋体"/>
          <w:kern w:val="0"/>
          <w:szCs w:val="21"/>
          <w:lang w:val="zh-CN" w:bidi="zh-CN"/>
        </w:rPr>
      </w:pPr>
    </w:p>
    <w:p w14:paraId="2E22CE53" w14:textId="77777777" w:rsidR="003C1D7F" w:rsidRDefault="003C1D7F">
      <w:pPr>
        <w:widowControl/>
        <w:spacing w:line="240" w:lineRule="auto"/>
        <w:ind w:firstLineChars="0" w:firstLine="0"/>
        <w:jc w:val="left"/>
        <w:rPr>
          <w:rFonts w:ascii="宋体" w:hAnsi="宋体" w:cs="宋体"/>
          <w:kern w:val="0"/>
          <w:szCs w:val="21"/>
          <w:lang w:val="zh-CN" w:bidi="zh-CN"/>
        </w:rPr>
      </w:pPr>
    </w:p>
    <w:p w14:paraId="5068D30B" w14:textId="77777777" w:rsidR="003C1D7F" w:rsidRDefault="003C1D7F">
      <w:pPr>
        <w:widowControl/>
        <w:spacing w:line="240" w:lineRule="auto"/>
        <w:ind w:firstLineChars="0" w:firstLine="0"/>
        <w:jc w:val="left"/>
        <w:rPr>
          <w:rFonts w:ascii="宋体" w:hAnsi="宋体" w:cs="宋体"/>
          <w:kern w:val="0"/>
          <w:szCs w:val="21"/>
          <w:lang w:val="zh-CN" w:bidi="zh-CN"/>
        </w:rPr>
      </w:pPr>
    </w:p>
    <w:p w14:paraId="07A22577" w14:textId="77777777" w:rsidR="003C1D7F" w:rsidRDefault="003C1D7F">
      <w:pPr>
        <w:widowControl/>
        <w:spacing w:line="240" w:lineRule="auto"/>
        <w:ind w:firstLineChars="0" w:firstLine="0"/>
        <w:jc w:val="left"/>
        <w:rPr>
          <w:rFonts w:ascii="宋体" w:hAnsi="宋体" w:cs="宋体"/>
          <w:kern w:val="0"/>
          <w:szCs w:val="21"/>
          <w:lang w:val="zh-CN" w:bidi="zh-CN"/>
        </w:rPr>
      </w:pPr>
    </w:p>
    <w:p w14:paraId="49FB9E5A" w14:textId="77777777" w:rsidR="003C1D7F" w:rsidRDefault="003C1D7F">
      <w:pPr>
        <w:widowControl/>
        <w:spacing w:line="240" w:lineRule="auto"/>
        <w:ind w:firstLineChars="0" w:firstLine="0"/>
        <w:jc w:val="left"/>
        <w:rPr>
          <w:rFonts w:ascii="宋体" w:hAnsi="宋体" w:cs="宋体"/>
          <w:kern w:val="0"/>
          <w:szCs w:val="21"/>
          <w:lang w:val="zh-CN" w:bidi="zh-CN"/>
        </w:rPr>
      </w:pPr>
    </w:p>
    <w:p w14:paraId="17E26E7F" w14:textId="77777777" w:rsidR="003C1D7F" w:rsidRDefault="003C1D7F">
      <w:pPr>
        <w:widowControl/>
        <w:spacing w:line="240" w:lineRule="auto"/>
        <w:ind w:firstLineChars="0" w:firstLine="0"/>
        <w:jc w:val="left"/>
        <w:rPr>
          <w:rFonts w:ascii="宋体" w:hAnsi="宋体" w:cs="宋体"/>
          <w:kern w:val="0"/>
          <w:szCs w:val="21"/>
          <w:lang w:val="zh-CN" w:bidi="zh-CN"/>
        </w:rPr>
      </w:pPr>
    </w:p>
    <w:p w14:paraId="2C570415" w14:textId="77777777" w:rsidR="003C1D7F" w:rsidRDefault="003C1D7F">
      <w:pPr>
        <w:widowControl/>
        <w:spacing w:line="240" w:lineRule="auto"/>
        <w:ind w:firstLineChars="0" w:firstLine="0"/>
        <w:jc w:val="left"/>
        <w:rPr>
          <w:rFonts w:ascii="宋体" w:hAnsi="宋体" w:cs="宋体"/>
          <w:kern w:val="0"/>
          <w:szCs w:val="21"/>
          <w:lang w:val="zh-CN" w:bidi="zh-CN"/>
        </w:rPr>
      </w:pPr>
    </w:p>
    <w:p w14:paraId="5A64D062" w14:textId="77777777" w:rsidR="003C1D7F" w:rsidRDefault="003C1D7F">
      <w:pPr>
        <w:widowControl/>
        <w:spacing w:line="240" w:lineRule="auto"/>
        <w:ind w:firstLineChars="0" w:firstLine="0"/>
        <w:jc w:val="left"/>
        <w:rPr>
          <w:rFonts w:ascii="宋体" w:hAnsi="宋体" w:cs="宋体"/>
          <w:kern w:val="0"/>
          <w:szCs w:val="21"/>
          <w:lang w:val="zh-CN" w:bidi="zh-CN"/>
        </w:rPr>
      </w:pPr>
    </w:p>
    <w:p w14:paraId="2592A307" w14:textId="77777777" w:rsidR="003C1D7F" w:rsidRDefault="003C1D7F">
      <w:pPr>
        <w:widowControl/>
        <w:spacing w:line="240" w:lineRule="auto"/>
        <w:ind w:firstLineChars="0" w:firstLine="0"/>
        <w:jc w:val="left"/>
        <w:rPr>
          <w:rFonts w:ascii="宋体" w:hAnsi="宋体" w:cs="宋体"/>
          <w:kern w:val="0"/>
          <w:szCs w:val="21"/>
          <w:lang w:val="zh-CN" w:bidi="zh-CN"/>
        </w:rPr>
      </w:pPr>
    </w:p>
    <w:p w14:paraId="5E12D24A" w14:textId="77777777" w:rsidR="003C1D7F" w:rsidRDefault="003C1D7F">
      <w:pPr>
        <w:widowControl/>
        <w:spacing w:line="240" w:lineRule="auto"/>
        <w:ind w:firstLineChars="0" w:firstLine="0"/>
        <w:jc w:val="left"/>
        <w:rPr>
          <w:rFonts w:ascii="宋体" w:hAnsi="宋体" w:cs="宋体"/>
          <w:kern w:val="0"/>
          <w:szCs w:val="21"/>
          <w:lang w:val="zh-CN" w:bidi="zh-CN"/>
        </w:rPr>
      </w:pPr>
    </w:p>
    <w:p w14:paraId="7405F1F1" w14:textId="77777777" w:rsidR="003C1D7F" w:rsidRDefault="003C1D7F">
      <w:pPr>
        <w:widowControl/>
        <w:spacing w:line="240" w:lineRule="auto"/>
        <w:ind w:firstLineChars="0" w:firstLine="0"/>
        <w:jc w:val="left"/>
        <w:rPr>
          <w:rFonts w:ascii="宋体" w:hAnsi="宋体" w:cs="宋体"/>
          <w:kern w:val="0"/>
          <w:szCs w:val="21"/>
          <w:lang w:val="zh-CN" w:bidi="zh-CN"/>
        </w:rPr>
      </w:pPr>
    </w:p>
    <w:p w14:paraId="05675D1B" w14:textId="77777777" w:rsidR="003C1D7F" w:rsidRDefault="003C1D7F">
      <w:pPr>
        <w:widowControl/>
        <w:spacing w:line="240" w:lineRule="auto"/>
        <w:ind w:firstLineChars="0" w:firstLine="0"/>
        <w:jc w:val="left"/>
        <w:rPr>
          <w:rFonts w:ascii="宋体" w:hAnsi="宋体" w:cs="宋体" w:hint="eastAsia"/>
          <w:kern w:val="0"/>
          <w:szCs w:val="21"/>
          <w:lang w:val="zh-CN" w:bidi="zh-CN"/>
        </w:rPr>
      </w:pPr>
    </w:p>
    <w:p w14:paraId="092D84F9" w14:textId="6E88E193" w:rsidR="003C1D7F" w:rsidRPr="003C1D7F" w:rsidRDefault="003C1D7F" w:rsidP="003C1D7F">
      <w:pPr>
        <w:autoSpaceDE w:val="0"/>
        <w:autoSpaceDN w:val="0"/>
        <w:spacing w:before="72" w:line="240" w:lineRule="auto"/>
        <w:ind w:right="1582" w:firstLineChars="0" w:firstLine="0"/>
        <w:jc w:val="center"/>
        <w:rPr>
          <w:rFonts w:ascii="宋体" w:hAnsi="宋体" w:cs="宋体"/>
          <w:kern w:val="0"/>
          <w:szCs w:val="21"/>
          <w:lang w:bidi="zh-CN"/>
        </w:rPr>
      </w:pPr>
      <w:r w:rsidRPr="003C1D7F">
        <w:rPr>
          <w:rFonts w:ascii="宋体" w:hAnsi="宋体" w:cs="宋体"/>
          <w:kern w:val="0"/>
          <w:szCs w:val="21"/>
          <w:lang w:bidi="zh-CN"/>
        </w:rPr>
        <w:t>I</w:t>
      </w:r>
      <w:r>
        <w:rPr>
          <w:rFonts w:ascii="宋体" w:hAnsi="宋体" w:cs="宋体"/>
          <w:kern w:val="0"/>
          <w:szCs w:val="21"/>
          <w:lang w:val="zh-CN" w:bidi="zh-CN"/>
        </w:rPr>
        <w:br w:type="page"/>
      </w:r>
    </w:p>
    <w:p w14:paraId="0C16E238" w14:textId="64F13843" w:rsidR="003C1D7F" w:rsidRPr="003C1D7F" w:rsidRDefault="003C1D7F" w:rsidP="003C1D7F">
      <w:pPr>
        <w:autoSpaceDE w:val="0"/>
        <w:autoSpaceDN w:val="0"/>
        <w:ind w:firstLineChars="0" w:firstLine="0"/>
        <w:jc w:val="center"/>
        <w:rPr>
          <w:rFonts w:ascii="Times New Roman" w:hAnsi="Times New Roman" w:cs="Times New Roman"/>
          <w:b/>
          <w:bCs/>
          <w:kern w:val="0"/>
          <w:sz w:val="24"/>
          <w:szCs w:val="24"/>
          <w:lang w:bidi="zh-CN"/>
        </w:rPr>
      </w:pPr>
      <w:r w:rsidRPr="003C1D7F">
        <w:rPr>
          <w:rFonts w:ascii="Times New Roman" w:hAnsi="Times New Roman" w:cs="Times New Roman"/>
          <w:b/>
          <w:bCs/>
          <w:kern w:val="0"/>
          <w:sz w:val="24"/>
          <w:szCs w:val="24"/>
          <w:lang w:bidi="zh-CN"/>
        </w:rPr>
        <w:lastRenderedPageBreak/>
        <w:t>Design of Portable intelligent electronic scale</w:t>
      </w:r>
    </w:p>
    <w:p w14:paraId="3534E686" w14:textId="4884254A" w:rsidR="003C1D7F" w:rsidRDefault="003C1D7F" w:rsidP="003C1D7F">
      <w:pPr>
        <w:autoSpaceDE w:val="0"/>
        <w:autoSpaceDN w:val="0"/>
        <w:ind w:firstLineChars="0" w:firstLine="0"/>
        <w:jc w:val="center"/>
        <w:rPr>
          <w:rFonts w:ascii="Times New Roman" w:hAnsi="Times New Roman" w:cs="Times New Roman"/>
          <w:b/>
          <w:bCs/>
          <w:kern w:val="0"/>
          <w:sz w:val="24"/>
          <w:szCs w:val="24"/>
          <w:lang w:bidi="zh-CN"/>
        </w:rPr>
      </w:pPr>
      <w:r w:rsidRPr="003C1D7F">
        <w:rPr>
          <w:rFonts w:ascii="Times New Roman" w:hAnsi="Times New Roman" w:cs="Times New Roman"/>
          <w:b/>
          <w:bCs/>
          <w:kern w:val="0"/>
          <w:sz w:val="24"/>
          <w:szCs w:val="24"/>
          <w:lang w:bidi="zh-CN"/>
        </w:rPr>
        <w:t>Xiao zeng-bing</w:t>
      </w:r>
    </w:p>
    <w:p w14:paraId="10975B0E" w14:textId="3FBFB0A0" w:rsidR="003C1D7F" w:rsidRDefault="003C1D7F" w:rsidP="003C1D7F">
      <w:pPr>
        <w:autoSpaceDE w:val="0"/>
        <w:autoSpaceDN w:val="0"/>
        <w:ind w:firstLineChars="0" w:firstLine="0"/>
        <w:jc w:val="center"/>
        <w:rPr>
          <w:rFonts w:ascii="Times New Roman" w:hAnsi="Times New Roman" w:cs="Times New Roman"/>
          <w:kern w:val="0"/>
          <w:szCs w:val="21"/>
          <w:lang w:bidi="zh-CN"/>
        </w:rPr>
      </w:pPr>
      <w:r w:rsidRPr="003C1D7F">
        <w:rPr>
          <w:rFonts w:ascii="Times New Roman" w:hAnsi="Times New Roman" w:cs="Times New Roman"/>
          <w:kern w:val="0"/>
          <w:szCs w:val="21"/>
          <w:lang w:bidi="zh-CN"/>
        </w:rPr>
        <w:t>Chongqing Three Gorges University School of Electronics and Information Engineering Electrical Electronic Information Engineering Professional 201</w:t>
      </w:r>
      <w:r w:rsidRPr="003C1D7F">
        <w:rPr>
          <w:rFonts w:ascii="Times New Roman" w:hAnsi="Times New Roman" w:cs="Times New Roman" w:hint="eastAsia"/>
          <w:kern w:val="0"/>
          <w:szCs w:val="21"/>
          <w:lang w:bidi="zh-CN"/>
        </w:rPr>
        <w:t>6</w:t>
      </w:r>
      <w:r w:rsidRPr="003C1D7F">
        <w:rPr>
          <w:rFonts w:ascii="Times New Roman" w:hAnsi="Times New Roman" w:cs="Times New Roman"/>
          <w:kern w:val="0"/>
          <w:szCs w:val="21"/>
          <w:lang w:bidi="zh-CN"/>
        </w:rPr>
        <w:t xml:space="preserve"> Chongqing </w:t>
      </w:r>
      <w:proofErr w:type="spellStart"/>
      <w:r w:rsidRPr="003C1D7F">
        <w:rPr>
          <w:rFonts w:ascii="Times New Roman" w:hAnsi="Times New Roman" w:cs="Times New Roman"/>
          <w:kern w:val="0"/>
          <w:szCs w:val="21"/>
          <w:lang w:bidi="zh-CN"/>
        </w:rPr>
        <w:t>Wanzhou</w:t>
      </w:r>
      <w:proofErr w:type="spellEnd"/>
      <w:r w:rsidRPr="003C1D7F">
        <w:rPr>
          <w:rFonts w:ascii="Times New Roman" w:hAnsi="Times New Roman" w:cs="Times New Roman"/>
          <w:kern w:val="0"/>
          <w:szCs w:val="21"/>
          <w:lang w:bidi="zh-CN"/>
        </w:rPr>
        <w:t xml:space="preserve"> 404100</w:t>
      </w:r>
    </w:p>
    <w:p w14:paraId="4E0A60C4" w14:textId="77777777" w:rsidR="003C1D7F" w:rsidRPr="003C1D7F" w:rsidRDefault="003C1D7F" w:rsidP="00717049">
      <w:pPr>
        <w:ind w:firstLine="482"/>
        <w:rPr>
          <w:rFonts w:ascii="Times New Roman" w:hAnsi="Times New Roman" w:cs="Times New Roman"/>
          <w:kern w:val="0"/>
          <w:szCs w:val="21"/>
          <w:lang w:bidi="zh-CN"/>
        </w:rPr>
      </w:pPr>
      <w:r w:rsidRPr="00717049">
        <w:rPr>
          <w:rFonts w:ascii="Times New Roman" w:hAnsi="Times New Roman" w:cs="Times New Roman"/>
          <w:b/>
          <w:bCs/>
          <w:kern w:val="0"/>
          <w:sz w:val="24"/>
          <w:szCs w:val="24"/>
          <w:lang w:bidi="zh-CN"/>
        </w:rPr>
        <w:t>Abstract</w:t>
      </w:r>
      <w:r w:rsidRPr="00717049">
        <w:rPr>
          <w:rFonts w:ascii="Times New Roman" w:hAnsi="Times New Roman" w:cs="Times New Roman"/>
          <w:b/>
          <w:bCs/>
          <w:kern w:val="0"/>
          <w:sz w:val="24"/>
          <w:szCs w:val="24"/>
          <w:lang w:bidi="zh-CN"/>
        </w:rPr>
        <w:t>：</w:t>
      </w:r>
      <w:r w:rsidRPr="003C1D7F">
        <w:rPr>
          <w:rFonts w:ascii="Times New Roman" w:hAnsi="Times New Roman" w:cs="Times New Roman"/>
          <w:kern w:val="0"/>
          <w:szCs w:val="21"/>
          <w:lang w:bidi="zh-CN"/>
        </w:rPr>
        <w:t xml:space="preserve">With the development of science and technology, electronic devices are becoming </w:t>
      </w:r>
    </w:p>
    <w:p w14:paraId="7F2F1764" w14:textId="77777777" w:rsidR="003C1D7F" w:rsidRPr="003C1D7F" w:rsidRDefault="003C1D7F" w:rsidP="003C1D7F">
      <w:pPr>
        <w:autoSpaceDE w:val="0"/>
        <w:autoSpaceDN w:val="0"/>
        <w:ind w:firstLineChars="0" w:firstLine="0"/>
        <w:rPr>
          <w:rFonts w:ascii="Times New Roman" w:hAnsi="Times New Roman" w:cs="Times New Roman"/>
          <w:kern w:val="0"/>
          <w:szCs w:val="21"/>
          <w:lang w:bidi="zh-CN"/>
        </w:rPr>
      </w:pPr>
      <w:r w:rsidRPr="003C1D7F">
        <w:rPr>
          <w:rFonts w:ascii="Times New Roman" w:hAnsi="Times New Roman" w:cs="Times New Roman"/>
          <w:kern w:val="0"/>
          <w:szCs w:val="21"/>
          <w:lang w:bidi="zh-CN"/>
        </w:rPr>
        <w:t xml:space="preserve">more and more intelligent, and electronic scale is an important tool to weigh things in our </w:t>
      </w:r>
      <w:proofErr w:type="spellStart"/>
      <w:r w:rsidRPr="003C1D7F">
        <w:rPr>
          <w:rFonts w:ascii="Times New Roman" w:hAnsi="Times New Roman" w:cs="Times New Roman"/>
          <w:kern w:val="0"/>
          <w:szCs w:val="21"/>
          <w:lang w:bidi="zh-CN"/>
        </w:rPr>
        <w:t>life.This</w:t>
      </w:r>
      <w:proofErr w:type="spellEnd"/>
      <w:r w:rsidRPr="003C1D7F">
        <w:rPr>
          <w:rFonts w:ascii="Times New Roman" w:hAnsi="Times New Roman" w:cs="Times New Roman"/>
          <w:kern w:val="0"/>
          <w:szCs w:val="21"/>
          <w:lang w:bidi="zh-CN"/>
        </w:rPr>
        <w:t xml:space="preserve"> paper designed the STC89C52 single-chip microcomputer as the control core of the intelligent electronic scale, it is mainly composed of STC89C52 SCM, HX711 AD converter, LCD12864 display four major part, pressure sensor, the system installed the matrix keyboard, the user can through the matrix keyboard input of the items, system can calculate the total price of the total price, and real-time display route and the weight of the unit </w:t>
      </w:r>
      <w:proofErr w:type="spellStart"/>
      <w:r w:rsidRPr="003C1D7F">
        <w:rPr>
          <w:rFonts w:ascii="Times New Roman" w:hAnsi="Times New Roman" w:cs="Times New Roman"/>
          <w:kern w:val="0"/>
          <w:szCs w:val="21"/>
          <w:lang w:bidi="zh-CN"/>
        </w:rPr>
        <w:t>price.In</w:t>
      </w:r>
      <w:proofErr w:type="spellEnd"/>
      <w:r w:rsidRPr="003C1D7F">
        <w:rPr>
          <w:rFonts w:ascii="Times New Roman" w:hAnsi="Times New Roman" w:cs="Times New Roman"/>
          <w:kern w:val="0"/>
          <w:szCs w:val="21"/>
          <w:lang w:bidi="zh-CN"/>
        </w:rPr>
        <w:t xml:space="preserve"> order to prevent pressure sensors from being generated by the system with long-term overload, when the system is 10 kg overweight, the "overweight warning mechanism" should be added. The system will send the warning for the user to be overweight and reduce the weight.</w:t>
      </w:r>
    </w:p>
    <w:p w14:paraId="4CA14F83" w14:textId="77777777" w:rsidR="003C1D7F" w:rsidRPr="003C1D7F" w:rsidRDefault="003C1D7F" w:rsidP="003C1D7F">
      <w:pPr>
        <w:autoSpaceDE w:val="0"/>
        <w:autoSpaceDN w:val="0"/>
        <w:ind w:firstLineChars="0" w:firstLine="0"/>
        <w:rPr>
          <w:rFonts w:ascii="Times New Roman" w:hAnsi="Times New Roman" w:cs="Times New Roman"/>
          <w:kern w:val="0"/>
          <w:szCs w:val="21"/>
          <w:lang w:bidi="zh-CN"/>
        </w:rPr>
      </w:pPr>
    </w:p>
    <w:p w14:paraId="37E7C5C3" w14:textId="3D778BCE" w:rsidR="003C1D7F" w:rsidRDefault="003C1D7F" w:rsidP="003C1D7F">
      <w:pPr>
        <w:autoSpaceDE w:val="0"/>
        <w:autoSpaceDN w:val="0"/>
        <w:ind w:firstLineChars="0" w:firstLine="0"/>
        <w:rPr>
          <w:rFonts w:ascii="Times New Roman" w:hAnsi="Times New Roman" w:cs="Times New Roman"/>
          <w:kern w:val="0"/>
          <w:szCs w:val="21"/>
          <w:lang w:bidi="zh-CN"/>
        </w:rPr>
      </w:pPr>
      <w:r w:rsidRPr="00717049">
        <w:rPr>
          <w:rFonts w:ascii="Times New Roman" w:hAnsi="Times New Roman" w:cs="Times New Roman"/>
          <w:b/>
          <w:bCs/>
          <w:kern w:val="0"/>
          <w:sz w:val="24"/>
          <w:szCs w:val="24"/>
          <w:lang w:bidi="zh-CN"/>
        </w:rPr>
        <w:t>Key words:</w:t>
      </w:r>
      <w:r w:rsidRPr="00717049">
        <w:rPr>
          <w:rFonts w:ascii="Times New Roman" w:hAnsi="Times New Roman" w:cs="Times New Roman"/>
          <w:kern w:val="0"/>
          <w:sz w:val="24"/>
          <w:szCs w:val="24"/>
          <w:lang w:bidi="zh-CN"/>
        </w:rPr>
        <w:t xml:space="preserve"> </w:t>
      </w:r>
      <w:r w:rsidRPr="003C1D7F">
        <w:rPr>
          <w:rFonts w:ascii="Times New Roman" w:hAnsi="Times New Roman" w:cs="Times New Roman"/>
          <w:kern w:val="0"/>
          <w:szCs w:val="21"/>
          <w:lang w:bidi="zh-CN"/>
        </w:rPr>
        <w:t>STC89C52 , pressure sensor,</w:t>
      </w:r>
      <w:r w:rsidRPr="003C1D7F">
        <w:rPr>
          <w:rFonts w:ascii="Times New Roman" w:hAnsi="Times New Roman" w:cs="Times New Roman"/>
          <w:kern w:val="0"/>
          <w:szCs w:val="21"/>
          <w:lang w:bidi="zh-CN"/>
        </w:rPr>
        <w:tab/>
        <w:t>analog to digital converter</w:t>
      </w:r>
      <w:r w:rsidRPr="003C1D7F">
        <w:rPr>
          <w:rFonts w:ascii="Times New Roman" w:hAnsi="Times New Roman" w:cs="Times New Roman"/>
          <w:kern w:val="0"/>
          <w:szCs w:val="21"/>
          <w:lang w:bidi="zh-CN"/>
        </w:rPr>
        <w:t>，</w:t>
      </w:r>
      <w:r w:rsidRPr="003C1D7F">
        <w:rPr>
          <w:rFonts w:ascii="Times New Roman" w:hAnsi="Times New Roman" w:cs="Times New Roman"/>
          <w:kern w:val="0"/>
          <w:szCs w:val="21"/>
          <w:lang w:bidi="zh-CN"/>
        </w:rPr>
        <w:t xml:space="preserve"> matrix keyboard liquid crystal display</w:t>
      </w:r>
    </w:p>
    <w:p w14:paraId="4F884E3A"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69FD5D9B"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00D88621"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0B5FABA7"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35B80270"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5E8008C0"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591668D5"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3996B9BC"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133CD13D"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1EF77F4E"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5D8A5751"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28219CE4"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297CC329"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6CFA72A0"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7583A986"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6CF99429"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056BE50A"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4F1D7D25"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547637D5"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424A7BC3"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077055DC"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730616DA"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7AAA3955"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470B4E9F"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3BEB78FF"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7C686348"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1723B408"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566E52C6"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4A90BB8D"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6D8ECBA5" w14:textId="77777777" w:rsidR="00717049" w:rsidRDefault="00717049">
      <w:pPr>
        <w:widowControl/>
        <w:spacing w:line="240" w:lineRule="auto"/>
        <w:ind w:firstLineChars="0" w:firstLine="0"/>
        <w:jc w:val="left"/>
        <w:rPr>
          <w:rFonts w:ascii="Times New Roman" w:hAnsi="Times New Roman" w:cs="Times New Roman"/>
          <w:kern w:val="0"/>
          <w:szCs w:val="21"/>
          <w:lang w:bidi="zh-CN"/>
        </w:rPr>
      </w:pPr>
    </w:p>
    <w:p w14:paraId="6EE15CF4" w14:textId="77777777" w:rsidR="00717049" w:rsidRDefault="00717049">
      <w:pPr>
        <w:widowControl/>
        <w:spacing w:line="240" w:lineRule="auto"/>
        <w:ind w:firstLineChars="0" w:firstLine="0"/>
        <w:jc w:val="left"/>
        <w:rPr>
          <w:rFonts w:ascii="Times New Roman" w:hAnsi="Times New Roman" w:cs="Times New Roman" w:hint="eastAsia"/>
          <w:kern w:val="0"/>
          <w:szCs w:val="21"/>
          <w:lang w:bidi="zh-CN"/>
        </w:rPr>
      </w:pPr>
    </w:p>
    <w:p w14:paraId="2E3B4217" w14:textId="37DF1B96" w:rsidR="00717049" w:rsidRPr="00717049" w:rsidRDefault="00717049" w:rsidP="00717049">
      <w:pPr>
        <w:autoSpaceDE w:val="0"/>
        <w:autoSpaceDN w:val="0"/>
        <w:spacing w:before="74" w:line="240" w:lineRule="auto"/>
        <w:ind w:right="1592" w:firstLineChars="0" w:firstLine="0"/>
        <w:jc w:val="center"/>
        <w:rPr>
          <w:rFonts w:ascii="宋体" w:hAnsi="宋体" w:cs="宋体"/>
          <w:kern w:val="0"/>
          <w:sz w:val="18"/>
          <w:lang w:val="zh-CN" w:bidi="zh-CN"/>
        </w:rPr>
      </w:pPr>
      <w:r w:rsidRPr="00717049">
        <w:rPr>
          <w:rFonts w:ascii="宋体" w:hAnsi="宋体" w:cs="宋体"/>
          <w:kern w:val="0"/>
          <w:sz w:val="18"/>
          <w:lang w:val="zh-CN" w:bidi="zh-CN"/>
        </w:rPr>
        <w:t>II</w:t>
      </w:r>
      <w:r>
        <w:rPr>
          <w:rFonts w:ascii="Times New Roman" w:hAnsi="Times New Roman" w:cs="Times New Roman"/>
          <w:kern w:val="0"/>
          <w:szCs w:val="21"/>
          <w:lang w:bidi="zh-CN"/>
        </w:rPr>
        <w:br w:type="page"/>
      </w:r>
    </w:p>
    <w:p w14:paraId="4B00EC5A" w14:textId="77777777" w:rsidR="00717049" w:rsidRPr="00717049" w:rsidRDefault="00717049" w:rsidP="006E7BF7">
      <w:pPr>
        <w:pStyle w:val="ab"/>
        <w:numPr>
          <w:ilvl w:val="0"/>
          <w:numId w:val="0"/>
        </w:numPr>
      </w:pPr>
      <w:r w:rsidRPr="00717049">
        <w:lastRenderedPageBreak/>
        <w:t xml:space="preserve">1 </w:t>
      </w:r>
      <w:r w:rsidRPr="00717049">
        <w:t>绪论</w:t>
      </w:r>
    </w:p>
    <w:p w14:paraId="7D781CCC" w14:textId="77777777" w:rsidR="00717049" w:rsidRPr="00686651" w:rsidRDefault="00717049" w:rsidP="00686651">
      <w:pPr>
        <w:ind w:firstLine="420"/>
        <w:rPr>
          <w:rFonts w:ascii="宋体" w:hAnsi="宋体"/>
          <w:lang w:bidi="zh-CN"/>
        </w:rPr>
      </w:pPr>
      <w:r w:rsidRPr="00686651">
        <w:rPr>
          <w:rFonts w:ascii="宋体" w:hAnsi="宋体" w:hint="eastAsia"/>
          <w:lang w:bidi="zh-CN"/>
        </w:rPr>
        <w:t>传统的机械</w:t>
      </w:r>
      <w:proofErr w:type="gramStart"/>
      <w:r w:rsidRPr="00686651">
        <w:rPr>
          <w:rFonts w:ascii="宋体" w:hAnsi="宋体" w:hint="eastAsia"/>
          <w:lang w:bidi="zh-CN"/>
        </w:rPr>
        <w:t>秤具有</w:t>
      </w:r>
      <w:proofErr w:type="gramEnd"/>
      <w:r w:rsidRPr="00686651">
        <w:rPr>
          <w:rFonts w:ascii="宋体" w:hAnsi="宋体" w:hint="eastAsia"/>
          <w:lang w:bidi="zh-CN"/>
        </w:rPr>
        <w:t>许多缺点，例如精度低，结构复杂，易老化和成本高。随着社会的发展，对秤的市场需求越来越高，尤其是人体秤，厨房秤和其他便携式小秤。与传统机械秤相比，电子</w:t>
      </w:r>
      <w:proofErr w:type="gramStart"/>
      <w:r w:rsidRPr="00686651">
        <w:rPr>
          <w:rFonts w:ascii="宋体" w:hAnsi="宋体" w:hint="eastAsia"/>
          <w:lang w:bidi="zh-CN"/>
        </w:rPr>
        <w:t>秤具有</w:t>
      </w:r>
      <w:proofErr w:type="gramEnd"/>
      <w:r w:rsidRPr="00686651">
        <w:rPr>
          <w:rFonts w:ascii="宋体" w:hAnsi="宋体" w:hint="eastAsia"/>
          <w:lang w:bidi="zh-CN"/>
        </w:rPr>
        <w:t>许多优势。它用压力传感器代替了机械秤的弹簧，从而极大地减小了秤的尺寸和制造难度。传统的表盘被</w:t>
      </w:r>
      <w:r w:rsidRPr="00686651">
        <w:rPr>
          <w:rFonts w:ascii="宋体" w:hAnsi="宋体"/>
          <w:lang w:bidi="zh-CN"/>
        </w:rPr>
        <w:t>LCD或LED显示屏取代，使外观更加美观。由于集成了微控制器和软件系统，电子秤也具有传统机械秤无与伦比的智能。他可以完成许多功能，例如过载警报，总价计算，数据通信等。</w:t>
      </w:r>
    </w:p>
    <w:p w14:paraId="03F5B1BA" w14:textId="77777777" w:rsidR="00717049" w:rsidRPr="00717049" w:rsidRDefault="00717049" w:rsidP="00686651">
      <w:pPr>
        <w:ind w:firstLine="420"/>
        <w:rPr>
          <w:lang w:bidi="zh-CN"/>
        </w:rPr>
      </w:pPr>
      <w:r w:rsidRPr="00717049">
        <w:rPr>
          <w:rFonts w:hint="eastAsia"/>
          <w:lang w:bidi="zh-CN"/>
        </w:rPr>
        <w:t>当前市场上的称重工具要么结构复杂，要么操作不可靠，并且成本高昂，并且总体水平不高。一些小企业质量低劣，技术薄弱，设备不齐全，缺乏产品开发能力，产品质量低下徘徊。因此，开发一套具有实用价值的电子秤系统，从技术上克服上述许多缺点，改善电子秤的应用缺陷，具有重要的现实意义。</w:t>
      </w:r>
    </w:p>
    <w:p w14:paraId="25BC7B83" w14:textId="6AEDF0F0" w:rsidR="00717049" w:rsidRDefault="00717049" w:rsidP="00717049">
      <w:pPr>
        <w:ind w:firstLine="420"/>
        <w:rPr>
          <w:lang w:bidi="zh-CN"/>
        </w:rPr>
      </w:pPr>
    </w:p>
    <w:p w14:paraId="7FD1D79B" w14:textId="67066E51" w:rsidR="00AB2D8F" w:rsidRDefault="00AB2D8F" w:rsidP="00AB2D8F">
      <w:pPr>
        <w:pStyle w:val="a0"/>
        <w:rPr>
          <w:lang w:bidi="zh-CN"/>
        </w:rPr>
      </w:pPr>
      <w:r w:rsidRPr="00AB2D8F">
        <w:rPr>
          <w:lang w:bidi="zh-CN"/>
        </w:rPr>
        <w:t>选题的背景及意义</w:t>
      </w:r>
    </w:p>
    <w:p w14:paraId="7CC30758" w14:textId="55387206" w:rsidR="00AB2D8F" w:rsidRDefault="00AB2D8F" w:rsidP="00AB2D8F">
      <w:pPr>
        <w:ind w:firstLine="420"/>
        <w:rPr>
          <w:lang w:bidi="zh-CN"/>
        </w:rPr>
      </w:pPr>
    </w:p>
    <w:p w14:paraId="717B31A9" w14:textId="036A3FCD" w:rsidR="00AB2D8F" w:rsidRDefault="00AB2D8F" w:rsidP="00AB2D8F">
      <w:pPr>
        <w:ind w:firstLine="420"/>
        <w:rPr>
          <w:lang w:bidi="zh-CN"/>
        </w:rPr>
      </w:pPr>
      <w:r w:rsidRPr="00AB2D8F">
        <w:rPr>
          <w:rFonts w:hint="eastAsia"/>
          <w:lang w:bidi="zh-CN"/>
        </w:rPr>
        <w:t>随着社会经济的飞速发展，商品贸易的种类和数量日益增加。长期以来，人们一直对使用传统的机械称重工具称量物品感到不满意。因此，随着科学技术的发展，我们已经开发出了性能更好，秤盘更方便的量具。中国电子秤的研发始于</w:t>
      </w:r>
      <w:proofErr w:type="gramStart"/>
      <w:r w:rsidRPr="00AB2D8F">
        <w:rPr>
          <w:lang w:bidi="zh-CN"/>
        </w:rPr>
        <w:t>1960</w:t>
      </w:r>
      <w:proofErr w:type="gramEnd"/>
      <w:r w:rsidRPr="00AB2D8F">
        <w:rPr>
          <w:lang w:bidi="zh-CN"/>
        </w:rPr>
        <w:t>年代。原始的电子</w:t>
      </w:r>
      <w:proofErr w:type="gramStart"/>
      <w:r w:rsidRPr="00AB2D8F">
        <w:rPr>
          <w:lang w:bidi="zh-CN"/>
        </w:rPr>
        <w:t>秤通过</w:t>
      </w:r>
      <w:proofErr w:type="gramEnd"/>
      <w:r w:rsidRPr="00AB2D8F">
        <w:rPr>
          <w:lang w:bidi="zh-CN"/>
        </w:rPr>
        <w:t>机电一体化实现了称重功能。后来，经过数十年的不断研究与开发和改进，伴随着计算机技术和电子技术的发展，电子秤的发展迅速，电子秤朝着数字化，全电子化，智能化，多功能化和高精度化的方向发展。电子秤的称重方法已经从模拟测量逐渐发展为数字测量。由于电子称重工具具有优于传统称重工具的巨大</w:t>
      </w:r>
      <w:r w:rsidRPr="00AB2D8F">
        <w:rPr>
          <w:rFonts w:hint="eastAsia"/>
          <w:lang w:bidi="zh-CN"/>
        </w:rPr>
        <w:t>优势，因此传统的机械称重工具逐渐被电子称重工具所取代。在过去的几十年中，中国在电子称重设备的研究和发展方面发展迅速，但就目前而言，中国电子称重仪表行业的发展水平仍远未达到世界一流水平，差距还体现在研发能力弱，制造技术和工艺相对落后，生产设备和测试仪器老化，产品稳定性差，功能不足，环境适应性弱，产品类型不足，智能低，测量精度不高，工作可靠性高。较差的。随着经济的快速发展，商品交易数量急剧增加。我们的对称称重工具需要易于操作，易于识别，可携带，直观显示，方便称重，使用简单，高精度和高度智能化。随着电子技术和数字技术的发展，电子称重工具因其精度更高，智能程度更高，使用更方便快捷，性能可靠，运行稳定，对环境适应性强等优点而被广泛使用。在人们的生活中。它不仅极大地促进了人们的生产生活，而且大大提高了人们的称重效率和商品交易效率。这也促进了社会经济的发展。</w:t>
      </w:r>
    </w:p>
    <w:p w14:paraId="1E1E5266" w14:textId="0C4BCC01" w:rsidR="00AB2D8F" w:rsidRDefault="00AB2D8F" w:rsidP="00AB2D8F">
      <w:pPr>
        <w:ind w:firstLine="420"/>
        <w:rPr>
          <w:lang w:bidi="zh-CN"/>
        </w:rPr>
      </w:pPr>
    </w:p>
    <w:p w14:paraId="52DDF7A3" w14:textId="5397DB64" w:rsidR="00AB2D8F" w:rsidRPr="006E7BF7" w:rsidRDefault="006E7BF7" w:rsidP="006E7BF7">
      <w:pPr>
        <w:pStyle w:val="a0"/>
        <w:rPr>
          <w:rFonts w:hint="eastAsia"/>
          <w:lang w:bidi="zh-CN"/>
        </w:rPr>
      </w:pPr>
      <w:r w:rsidRPr="006E7BF7">
        <w:rPr>
          <w:lang w:bidi="zh-CN"/>
        </w:rPr>
        <w:t>本次设计需要完成的内容</w:t>
      </w:r>
    </w:p>
    <w:sectPr w:rsidR="00AB2D8F" w:rsidRPr="006E7BF7" w:rsidSect="00BE2C9F">
      <w:headerReference w:type="default" r:id="rId14"/>
      <w:footerReference w:type="even" r:id="rId15"/>
      <w:footerReference w:type="default" r:id="rId16"/>
      <w:pgSz w:w="11910" w:h="16840" w:code="9"/>
      <w:pgMar w:top="1440" w:right="1247" w:bottom="1440" w:left="1701" w:header="851" w:footer="992" w:gutter="0"/>
      <w:pgNumType w:fmt="upperRoman"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F9B80" w14:textId="77777777" w:rsidR="005C2058" w:rsidRDefault="005C2058" w:rsidP="001662AF">
      <w:pPr>
        <w:ind w:firstLine="420"/>
      </w:pPr>
      <w:r>
        <w:separator/>
      </w:r>
    </w:p>
  </w:endnote>
  <w:endnote w:type="continuationSeparator" w:id="0">
    <w:p w14:paraId="034DBBA8" w14:textId="77777777" w:rsidR="005C2058" w:rsidRDefault="005C2058" w:rsidP="001662A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000EA" w14:textId="77777777" w:rsidR="002541DE" w:rsidRDefault="002541D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027085"/>
      <w:docPartObj>
        <w:docPartGallery w:val="Page Numbers (Bottom of Page)"/>
        <w:docPartUnique/>
      </w:docPartObj>
    </w:sdtPr>
    <w:sdtContent>
      <w:p w14:paraId="3D4369D3" w14:textId="49759D5A" w:rsidR="00941E1C" w:rsidRDefault="00941E1C">
        <w:pPr>
          <w:pStyle w:val="a8"/>
          <w:ind w:firstLine="360"/>
        </w:pPr>
        <w:r>
          <w:fldChar w:fldCharType="begin"/>
        </w:r>
        <w:r>
          <w:instrText>PAGE   \* MERGEFORMAT</w:instrText>
        </w:r>
        <w:r>
          <w:fldChar w:fldCharType="separate"/>
        </w:r>
        <w:r>
          <w:rPr>
            <w:lang w:val="zh-CN"/>
          </w:rPr>
          <w:t>2</w:t>
        </w:r>
        <w:r>
          <w:fldChar w:fldCharType="end"/>
        </w:r>
      </w:p>
    </w:sdtContent>
  </w:sdt>
  <w:p w14:paraId="010A8F75" w14:textId="77777777" w:rsidR="002541DE" w:rsidRDefault="002541D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D438A" w14:textId="77777777" w:rsidR="002541DE" w:rsidRDefault="002541DE">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496DA" w14:textId="29416A9E" w:rsidR="00941E1C" w:rsidRDefault="00941E1C">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EB21A" w14:textId="77777777" w:rsidR="00941E1C" w:rsidRDefault="00941E1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CA1F9" w14:textId="77777777" w:rsidR="005C2058" w:rsidRDefault="005C2058" w:rsidP="001662AF">
      <w:pPr>
        <w:ind w:firstLine="420"/>
      </w:pPr>
      <w:r>
        <w:separator/>
      </w:r>
    </w:p>
  </w:footnote>
  <w:footnote w:type="continuationSeparator" w:id="0">
    <w:p w14:paraId="6F257BDE" w14:textId="77777777" w:rsidR="005C2058" w:rsidRDefault="005C2058" w:rsidP="001662A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6AA76" w14:textId="77777777" w:rsidR="002541DE" w:rsidRDefault="002541D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665A5" w14:textId="77777777" w:rsidR="002541DE" w:rsidRDefault="002541DE">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F4809" w14:textId="77777777" w:rsidR="002541DE" w:rsidRDefault="002541DE">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3CEB" w14:textId="77777777" w:rsidR="00941E1C" w:rsidRDefault="00941E1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E7C4E"/>
    <w:multiLevelType w:val="multilevel"/>
    <w:tmpl w:val="390A96A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1B"/>
    <w:rsid w:val="000B259A"/>
    <w:rsid w:val="00111AE3"/>
    <w:rsid w:val="001662AF"/>
    <w:rsid w:val="001E00E3"/>
    <w:rsid w:val="002541DE"/>
    <w:rsid w:val="003945E8"/>
    <w:rsid w:val="003C1D7F"/>
    <w:rsid w:val="004042B4"/>
    <w:rsid w:val="005C2058"/>
    <w:rsid w:val="00686651"/>
    <w:rsid w:val="006E7BF7"/>
    <w:rsid w:val="00717049"/>
    <w:rsid w:val="00801DF6"/>
    <w:rsid w:val="00941E1C"/>
    <w:rsid w:val="00AB2D8F"/>
    <w:rsid w:val="00BC2F5B"/>
    <w:rsid w:val="00BE2C9F"/>
    <w:rsid w:val="00CA3DA4"/>
    <w:rsid w:val="00D04A1B"/>
    <w:rsid w:val="00D1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25A2"/>
  <w15:chartTrackingRefBased/>
  <w15:docId w15:val="{D345A3D5-54F1-4B7F-B5FD-A9DDCA5A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C2F5B"/>
    <w:pPr>
      <w:widowControl w:val="0"/>
      <w:spacing w:line="360" w:lineRule="exact"/>
      <w:ind w:firstLineChars="200" w:firstLine="200"/>
      <w:jc w:val="both"/>
    </w:pPr>
    <w:rPr>
      <w:rFonts w:eastAsia="宋体"/>
    </w:rPr>
  </w:style>
  <w:style w:type="paragraph" w:styleId="1">
    <w:name w:val="heading 1"/>
    <w:basedOn w:val="a2"/>
    <w:next w:val="a2"/>
    <w:link w:val="10"/>
    <w:uiPriority w:val="9"/>
    <w:qFormat/>
    <w:rsid w:val="00BC2F5B"/>
    <w:pPr>
      <w:keepNext/>
      <w:keepLines/>
      <w:spacing w:before="340" w:after="330" w:line="578" w:lineRule="atLeast"/>
      <w:outlineLvl w:val="0"/>
    </w:pPr>
    <w:rPr>
      <w:b/>
      <w:bCs/>
      <w:kern w:val="44"/>
      <w:sz w:val="44"/>
      <w:szCs w:val="44"/>
    </w:rPr>
  </w:style>
  <w:style w:type="paragraph" w:styleId="2">
    <w:name w:val="heading 2"/>
    <w:basedOn w:val="a2"/>
    <w:next w:val="a2"/>
    <w:link w:val="20"/>
    <w:uiPriority w:val="9"/>
    <w:unhideWhenUsed/>
    <w:qFormat/>
    <w:rsid w:val="000B259A"/>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0B259A"/>
    <w:pPr>
      <w:keepNext/>
      <w:keepLines/>
      <w:spacing w:before="260" w:after="260" w:line="416" w:lineRule="atLeast"/>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1662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1662AF"/>
    <w:rPr>
      <w:sz w:val="18"/>
      <w:szCs w:val="18"/>
    </w:rPr>
  </w:style>
  <w:style w:type="paragraph" w:styleId="a8">
    <w:name w:val="footer"/>
    <w:basedOn w:val="a2"/>
    <w:link w:val="a9"/>
    <w:uiPriority w:val="99"/>
    <w:unhideWhenUsed/>
    <w:rsid w:val="001662AF"/>
    <w:pPr>
      <w:tabs>
        <w:tab w:val="center" w:pos="4153"/>
        <w:tab w:val="right" w:pos="8306"/>
      </w:tabs>
      <w:snapToGrid w:val="0"/>
      <w:jc w:val="left"/>
    </w:pPr>
    <w:rPr>
      <w:sz w:val="18"/>
      <w:szCs w:val="18"/>
    </w:rPr>
  </w:style>
  <w:style w:type="character" w:customStyle="1" w:styleId="a9">
    <w:name w:val="页脚 字符"/>
    <w:basedOn w:val="a3"/>
    <w:link w:val="a8"/>
    <w:uiPriority w:val="99"/>
    <w:rsid w:val="001662AF"/>
    <w:rPr>
      <w:sz w:val="18"/>
      <w:szCs w:val="18"/>
    </w:rPr>
  </w:style>
  <w:style w:type="table" w:customStyle="1" w:styleId="11">
    <w:name w:val="网格型1"/>
    <w:basedOn w:val="a4"/>
    <w:next w:val="aa"/>
    <w:uiPriority w:val="59"/>
    <w:qFormat/>
    <w:rsid w:val="00BC2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4"/>
    <w:uiPriority w:val="39"/>
    <w:rsid w:val="00BC2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标题"/>
    <w:basedOn w:val="1"/>
    <w:qFormat/>
    <w:rsid w:val="00BC2F5B"/>
    <w:pPr>
      <w:numPr>
        <w:numId w:val="1"/>
      </w:numPr>
      <w:spacing w:before="0" w:after="0" w:line="300" w:lineRule="auto"/>
      <w:ind w:firstLineChars="0"/>
    </w:pPr>
    <w:rPr>
      <w:rFonts w:eastAsia="黑体"/>
      <w:b w:val="0"/>
      <w:sz w:val="24"/>
    </w:rPr>
  </w:style>
  <w:style w:type="paragraph" w:customStyle="1" w:styleId="a0">
    <w:name w:val="二级标题"/>
    <w:basedOn w:val="2"/>
    <w:qFormat/>
    <w:rsid w:val="000B259A"/>
    <w:pPr>
      <w:numPr>
        <w:ilvl w:val="1"/>
        <w:numId w:val="1"/>
      </w:numPr>
      <w:spacing w:before="0" w:after="0" w:line="300" w:lineRule="auto"/>
      <w:ind w:firstLineChars="0"/>
    </w:pPr>
    <w:rPr>
      <w:rFonts w:eastAsia="黑体"/>
      <w:b w:val="0"/>
      <w:sz w:val="24"/>
    </w:rPr>
  </w:style>
  <w:style w:type="character" w:customStyle="1" w:styleId="10">
    <w:name w:val="标题 1 字符"/>
    <w:basedOn w:val="a3"/>
    <w:link w:val="1"/>
    <w:uiPriority w:val="9"/>
    <w:rsid w:val="00BC2F5B"/>
    <w:rPr>
      <w:rFonts w:eastAsia="宋体"/>
      <w:b/>
      <w:bCs/>
      <w:kern w:val="44"/>
      <w:sz w:val="44"/>
      <w:szCs w:val="44"/>
    </w:rPr>
  </w:style>
  <w:style w:type="paragraph" w:customStyle="1" w:styleId="a1">
    <w:name w:val="三级标题"/>
    <w:basedOn w:val="3"/>
    <w:qFormat/>
    <w:rsid w:val="000B259A"/>
    <w:pPr>
      <w:numPr>
        <w:ilvl w:val="2"/>
        <w:numId w:val="1"/>
      </w:numPr>
      <w:spacing w:before="0" w:after="0" w:line="300" w:lineRule="auto"/>
      <w:ind w:firstLineChars="0"/>
    </w:pPr>
    <w:rPr>
      <w:rFonts w:eastAsia="黑体"/>
      <w:b w:val="0"/>
      <w:sz w:val="24"/>
    </w:rPr>
  </w:style>
  <w:style w:type="character" w:customStyle="1" w:styleId="20">
    <w:name w:val="标题 2 字符"/>
    <w:basedOn w:val="a3"/>
    <w:link w:val="2"/>
    <w:uiPriority w:val="9"/>
    <w:rsid w:val="000B259A"/>
    <w:rPr>
      <w:rFonts w:asciiTheme="majorHAnsi" w:eastAsiaTheme="majorEastAsia" w:hAnsiTheme="majorHAnsi" w:cstheme="majorBidi"/>
      <w:b/>
      <w:bCs/>
      <w:sz w:val="32"/>
      <w:szCs w:val="32"/>
    </w:rPr>
  </w:style>
  <w:style w:type="paragraph" w:customStyle="1" w:styleId="ab">
    <w:name w:val="大标题"/>
    <w:basedOn w:val="a"/>
    <w:qFormat/>
    <w:rsid w:val="006E7BF7"/>
    <w:pPr>
      <w:jc w:val="center"/>
    </w:pPr>
    <w:rPr>
      <w:lang w:bidi="zh-CN"/>
    </w:rPr>
  </w:style>
  <w:style w:type="character" w:customStyle="1" w:styleId="30">
    <w:name w:val="标题 3 字符"/>
    <w:basedOn w:val="a3"/>
    <w:link w:val="3"/>
    <w:uiPriority w:val="9"/>
    <w:semiHidden/>
    <w:rsid w:val="000B259A"/>
    <w:rPr>
      <w:rFonts w:eastAsia="宋体"/>
      <w:b/>
      <w:bCs/>
      <w:sz w:val="32"/>
      <w:szCs w:val="32"/>
    </w:rPr>
  </w:style>
  <w:style w:type="paragraph" w:styleId="TOC">
    <w:name w:val="TOC Heading"/>
    <w:basedOn w:val="1"/>
    <w:next w:val="a2"/>
    <w:uiPriority w:val="39"/>
    <w:unhideWhenUsed/>
    <w:qFormat/>
    <w:rsid w:val="00941E1C"/>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941E1C"/>
  </w:style>
  <w:style w:type="character" w:styleId="ac">
    <w:name w:val="Hyperlink"/>
    <w:basedOn w:val="a3"/>
    <w:uiPriority w:val="99"/>
    <w:unhideWhenUsed/>
    <w:rsid w:val="00941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9346-04CA-4FE0-A57D-0CFC6B9A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增兵</dc:creator>
  <cp:keywords/>
  <dc:description/>
  <cp:lastModifiedBy>肖 增兵</cp:lastModifiedBy>
  <cp:revision>4</cp:revision>
  <dcterms:created xsi:type="dcterms:W3CDTF">2020-04-21T09:51:00Z</dcterms:created>
  <dcterms:modified xsi:type="dcterms:W3CDTF">2020-04-21T13:27:00Z</dcterms:modified>
</cp:coreProperties>
</file>