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74BC" w:rsidRPr="00F774BC" w:rsidRDefault="00F774BC" w:rsidP="00F774BC">
      <w:pPr>
        <w:widowControl/>
        <w:spacing w:after="225"/>
        <w:jc w:val="left"/>
        <w:outlineLvl w:val="0"/>
        <w:rPr>
          <w:rFonts w:ascii="inherit" w:eastAsia="宋体" w:hAnsi="inherit" w:cs="宋体"/>
          <w:spacing w:val="-15"/>
          <w:kern w:val="36"/>
          <w:sz w:val="48"/>
          <w:szCs w:val="48"/>
        </w:rPr>
      </w:pPr>
      <w:r w:rsidRPr="00F774BC">
        <w:rPr>
          <w:rFonts w:ascii="inherit" w:eastAsia="宋体" w:hAnsi="inherit" w:cs="宋体"/>
          <w:spacing w:val="-15"/>
          <w:kern w:val="36"/>
          <w:sz w:val="48"/>
          <w:szCs w:val="48"/>
        </w:rPr>
        <w:t>GAN</w:t>
      </w:r>
      <w:r w:rsidRPr="00F774BC">
        <w:rPr>
          <w:rFonts w:ascii="inherit" w:eastAsia="宋体" w:hAnsi="inherit" w:cs="宋体"/>
          <w:spacing w:val="-15"/>
          <w:kern w:val="36"/>
          <w:sz w:val="48"/>
          <w:szCs w:val="48"/>
        </w:rPr>
        <w:t>在图像生成应用综述（论文解读）</w:t>
      </w:r>
    </w:p>
    <w:p w:rsidR="00F774BC" w:rsidRPr="00F774BC" w:rsidRDefault="00F774BC" w:rsidP="00F774BC">
      <w:pPr>
        <w:widowControl/>
        <w:spacing w:after="225"/>
        <w:ind w:right="240"/>
        <w:jc w:val="left"/>
        <w:rPr>
          <w:rFonts w:ascii="宋体" w:eastAsia="宋体" w:hAnsi="宋体" w:cs="宋体"/>
          <w:color w:val="828282"/>
          <w:kern w:val="0"/>
          <w:szCs w:val="21"/>
        </w:rPr>
      </w:pPr>
      <w:r w:rsidRPr="00F774BC">
        <w:rPr>
          <w:rFonts w:ascii="宋体" w:eastAsia="宋体" w:hAnsi="宋体" w:cs="宋体"/>
          <w:color w:val="828282"/>
          <w:kern w:val="0"/>
          <w:szCs w:val="21"/>
        </w:rPr>
        <w:t> 2019-01-23</w:t>
      </w:r>
    </w:p>
    <w:p w:rsidR="00F774BC" w:rsidRPr="00F774BC" w:rsidRDefault="00F774BC" w:rsidP="00F774BC">
      <w:pPr>
        <w:widowControl/>
        <w:jc w:val="left"/>
        <w:rPr>
          <w:rFonts w:ascii="宋体" w:eastAsia="宋体" w:hAnsi="宋体" w:cs="宋体"/>
          <w:kern w:val="0"/>
          <w:sz w:val="24"/>
          <w:szCs w:val="24"/>
        </w:rPr>
      </w:pPr>
      <w:r w:rsidRPr="00F774BC">
        <w:rPr>
          <w:rFonts w:ascii="宋体" w:eastAsia="宋体" w:hAnsi="宋体" w:cs="宋体"/>
          <w:kern w:val="0"/>
          <w:sz w:val="24"/>
          <w:szCs w:val="24"/>
        </w:rPr>
        <w:t>  </w:t>
      </w:r>
      <w:hyperlink r:id="rId6" w:anchor="GAN" w:history="1">
        <w:r w:rsidRPr="00F774BC">
          <w:rPr>
            <w:rFonts w:ascii="宋体" w:eastAsia="宋体" w:hAnsi="宋体" w:cs="宋体"/>
            <w:color w:val="FFFFFF"/>
            <w:kern w:val="0"/>
            <w:sz w:val="24"/>
            <w:szCs w:val="24"/>
            <w:u w:val="single"/>
            <w:shd w:val="clear" w:color="auto" w:fill="BA8F6C"/>
          </w:rPr>
          <w:t>GAN</w:t>
        </w:r>
      </w:hyperlink>
      <w:r w:rsidRPr="00F774BC">
        <w:rPr>
          <w:rFonts w:ascii="宋体" w:eastAsia="宋体" w:hAnsi="宋体" w:cs="宋体"/>
          <w:kern w:val="0"/>
          <w:sz w:val="24"/>
          <w:szCs w:val="24"/>
        </w:rPr>
        <w:t>  1780</w:t>
      </w:r>
    </w:p>
    <w:p w:rsidR="00F774BC" w:rsidRPr="00F774BC" w:rsidRDefault="00F774BC" w:rsidP="00F774BC">
      <w:pPr>
        <w:widowControl/>
        <w:spacing w:line="432" w:lineRule="atLeast"/>
        <w:jc w:val="left"/>
        <w:rPr>
          <w:rFonts w:ascii="宋体" w:eastAsia="宋体" w:hAnsi="宋体" w:cs="宋体"/>
          <w:color w:val="828282"/>
          <w:kern w:val="0"/>
          <w:sz w:val="24"/>
          <w:szCs w:val="24"/>
        </w:rPr>
      </w:pPr>
      <w:r w:rsidRPr="00F774BC">
        <w:rPr>
          <w:rFonts w:ascii="宋体" w:eastAsia="宋体" w:hAnsi="宋体" w:cs="宋体"/>
          <w:color w:val="828282"/>
          <w:kern w:val="0"/>
          <w:sz w:val="24"/>
          <w:szCs w:val="24"/>
        </w:rPr>
        <w:t>GAN在图像生成上取得了巨大的成功，这无疑取决于GAN在博弈下不断提高建模能力，最终实现以假乱真的图像生成。GAN自2014年诞生至今也有4个多年头了，大量围绕GAN展开的文章被发表在各大期刊和会议。以改进和分析GAN的数学研究、提高GAN的生成质量研究、GAN在图像生成上的应用（指定图像合成、文本到图像，图像到图像、视频）以及GAN在NLP和其它领域的应用。图像生成是研究最多的，并且该领域的研究已经证明了在图像合成中使用GAN的巨大潜力。本博客围绕</w:t>
      </w:r>
      <w:hyperlink r:id="rId7" w:history="1">
        <w:r w:rsidRPr="00F774BC">
          <w:rPr>
            <w:rFonts w:ascii="宋体" w:eastAsia="宋体" w:hAnsi="宋体" w:cs="宋体"/>
            <w:color w:val="1756A9"/>
            <w:kern w:val="0"/>
            <w:sz w:val="24"/>
            <w:szCs w:val="24"/>
            <w:u w:val="single"/>
          </w:rPr>
          <w:t>An Introduction to Image Synthesis with Generative Adversarial Nets</w:t>
        </w:r>
      </w:hyperlink>
      <w:r w:rsidRPr="00F774BC">
        <w:rPr>
          <w:rFonts w:ascii="宋体" w:eastAsia="宋体" w:hAnsi="宋体" w:cs="宋体"/>
          <w:color w:val="828282"/>
          <w:kern w:val="0"/>
          <w:sz w:val="24"/>
          <w:szCs w:val="24"/>
        </w:rPr>
        <w:t>一文对GAN在图像生成应用做个综述。</w:t>
      </w:r>
    </w:p>
    <w:p w:rsidR="00F774BC" w:rsidRPr="00F774BC" w:rsidRDefault="00F774BC" w:rsidP="00F774BC">
      <w:pPr>
        <w:widowControl/>
        <w:pBdr>
          <w:left w:val="single" w:sz="24" w:space="11" w:color="3B95B8"/>
          <w:bottom w:val="single" w:sz="6" w:space="4" w:color="3B95B8"/>
        </w:pBdr>
        <w:spacing w:before="240" w:after="240"/>
        <w:jc w:val="left"/>
        <w:outlineLvl w:val="0"/>
        <w:rPr>
          <w:rFonts w:ascii="inherit" w:eastAsia="宋体" w:hAnsi="inherit" w:cs="宋体"/>
          <w:b/>
          <w:bCs/>
          <w:spacing w:val="15"/>
          <w:kern w:val="36"/>
          <w:sz w:val="31"/>
          <w:szCs w:val="31"/>
        </w:rPr>
      </w:pPr>
      <w:r w:rsidRPr="00F774BC">
        <w:rPr>
          <w:rFonts w:ascii="inherit" w:eastAsia="宋体" w:hAnsi="inherit" w:cs="宋体"/>
          <w:b/>
          <w:bCs/>
          <w:spacing w:val="15"/>
          <w:kern w:val="36"/>
          <w:sz w:val="31"/>
          <w:szCs w:val="31"/>
        </w:rPr>
        <w:t>论文引入</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著名的物理学家Richard Feynman说过：“What I cannot create, I do not understand”（对于我创造不出的事物，我是无法理解它的）。我们现阶段接触到的AI产品，都是在尝试去看懂人类可以看懂的，例如对Imagenet的图像分类、AlphaGo、智能对话机器人等。然而，我们仍然不能断定这些算法具有真正的“智能”，因为知道如何做某事并不一定意味着理解某些东西，而且真正智能的机器人理解其任务是至关重要的。</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如果机器可以去create，这也就可以说明机器对它的输入数据已经可以自主的建模，这是否可以说明机器在朝着更加“智慧”迈进了一步。这种create在机器学习的领域下，目前最为可行的方法是生成模型。通过学习的生成模型，机器甚至可以绘制不在训练集中但遵循相同分布的样本。</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在生成模型中比较有影响力的有VAE[1]、PixelCNN[2]、Glow[3]、GAN[4]。其中在2014年提出的GAN可谓是生成模型中最受欢迎的，即使不能说GAN是一骑绝尘但也可谓是鹤立鸡群。GAN由两个神经网络组成，一个生成器和一个判别器组成，其中生成器试图产生欺骗判别器的真实样本，而判别器试图区分真实样本和生成样本。这种对抗博弈下使得生成器和判别器不断提高性能，在达到纳什平衡后生成器可以实现以假乱真的输出，但是这种纳什平衡只存在于理论中，实际GAN的训练伴随着一些问题的限制。一个是GAN训练不稳定性另一个是模式崩溃，导致问题的理论推导在之前</w:t>
      </w:r>
      <w:hyperlink r:id="rId8" w:history="1">
        <w:r w:rsidRPr="00F774BC">
          <w:rPr>
            <w:rFonts w:ascii="宋体" w:eastAsia="宋体" w:hAnsi="宋体" w:cs="宋体"/>
            <w:color w:val="1756A9"/>
            <w:kern w:val="0"/>
            <w:sz w:val="24"/>
            <w:szCs w:val="24"/>
            <w:u w:val="single"/>
          </w:rPr>
          <w:t>博客</w:t>
        </w:r>
      </w:hyperlink>
      <w:r w:rsidRPr="00F774BC">
        <w:rPr>
          <w:rFonts w:ascii="宋体" w:eastAsia="宋体" w:hAnsi="宋体" w:cs="宋体"/>
          <w:kern w:val="0"/>
          <w:sz w:val="24"/>
          <w:szCs w:val="24"/>
        </w:rPr>
        <w:t>有所推证。</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GAN存在的问题并没有限制GAN的发展，不断改进GAN的文章层出不穷，在这几年的铺垫下GAN已经发展的蛮成熟的。从这几年关于GAN的高质量文章可以看出，18年以后的文章更多关注的是GAN在各个领域的应用，而之前的文章则</w:t>
      </w:r>
      <w:r w:rsidRPr="00F774BC">
        <w:rPr>
          <w:rFonts w:ascii="宋体" w:eastAsia="宋体" w:hAnsi="宋体" w:cs="宋体"/>
          <w:kern w:val="0"/>
          <w:sz w:val="24"/>
          <w:szCs w:val="24"/>
        </w:rPr>
        <w:lastRenderedPageBreak/>
        <w:t>是集中在GAN存在问题的改进。GAN在图像生成应用最为突出，当然在计算机视觉中还有许多其他应用，如图像绘画，图像标注，物体检测和语义分割。在自然语言处理中应用GAN的研究也是一种增长趋势，如文本建模，对话生成，问答和机器翻译。然而，在NLP任务中训练GAN更加困难并且需要更多技术，这也使其成为具有挑战性但有趣的研究领域。</w:t>
      </w:r>
    </w:p>
    <w:p w:rsidR="00F774BC" w:rsidRPr="00F774BC" w:rsidRDefault="00F774BC" w:rsidP="00F774BC">
      <w:pPr>
        <w:widowControl/>
        <w:spacing w:after="225"/>
        <w:jc w:val="left"/>
        <w:rPr>
          <w:rFonts w:ascii="宋体" w:eastAsia="宋体" w:hAnsi="宋体" w:cs="宋体"/>
          <w:kern w:val="0"/>
          <w:sz w:val="24"/>
          <w:szCs w:val="24"/>
        </w:rPr>
      </w:pPr>
      <w:hyperlink r:id="rId9" w:history="1">
        <w:r w:rsidRPr="00F774BC">
          <w:rPr>
            <w:rFonts w:ascii="宋体" w:eastAsia="宋体" w:hAnsi="宋体" w:cs="宋体"/>
            <w:color w:val="1756A9"/>
            <w:kern w:val="0"/>
            <w:sz w:val="24"/>
            <w:szCs w:val="24"/>
            <w:u w:val="single"/>
          </w:rPr>
          <w:t>An Introduction to Image Synthesis with Generative Adversarial Nets</w:t>
        </w:r>
      </w:hyperlink>
      <w:r w:rsidRPr="00F774BC">
        <w:rPr>
          <w:rFonts w:ascii="宋体" w:eastAsia="宋体" w:hAnsi="宋体" w:cs="宋体"/>
          <w:kern w:val="0"/>
          <w:sz w:val="24"/>
          <w:szCs w:val="24"/>
        </w:rPr>
        <w:t>一文是概述GAN图像生成中使用的方法，并指出已有方法的优缺点。这篇博客则是对这篇论文进行个人的理解和翻译，并对其中的一些方法结合个人实际应用经验进行分析。</w:t>
      </w:r>
    </w:p>
    <w:p w:rsidR="00F774BC" w:rsidRPr="00F774BC" w:rsidRDefault="00F774BC" w:rsidP="00F774BC">
      <w:pPr>
        <w:widowControl/>
        <w:pBdr>
          <w:left w:val="single" w:sz="24" w:space="11" w:color="3B95B8"/>
          <w:bottom w:val="single" w:sz="6" w:space="4" w:color="3B95B8"/>
        </w:pBdr>
        <w:spacing w:before="240" w:after="240"/>
        <w:jc w:val="left"/>
        <w:outlineLvl w:val="0"/>
        <w:rPr>
          <w:rFonts w:ascii="inherit" w:eastAsia="宋体" w:hAnsi="inherit" w:cs="宋体"/>
          <w:b/>
          <w:bCs/>
          <w:spacing w:val="15"/>
          <w:kern w:val="36"/>
          <w:sz w:val="31"/>
          <w:szCs w:val="31"/>
        </w:rPr>
      </w:pPr>
      <w:r w:rsidRPr="00F774BC">
        <w:rPr>
          <w:rFonts w:ascii="inherit" w:eastAsia="宋体" w:hAnsi="inherit" w:cs="宋体"/>
          <w:b/>
          <w:bCs/>
          <w:spacing w:val="15"/>
          <w:kern w:val="36"/>
          <w:sz w:val="31"/>
          <w:szCs w:val="31"/>
        </w:rPr>
        <w:t>GAN</w:t>
      </w:r>
      <w:r w:rsidRPr="00F774BC">
        <w:rPr>
          <w:rFonts w:ascii="inherit" w:eastAsia="宋体" w:hAnsi="inherit" w:cs="宋体"/>
          <w:b/>
          <w:bCs/>
          <w:spacing w:val="15"/>
          <w:kern w:val="36"/>
          <w:sz w:val="31"/>
          <w:szCs w:val="31"/>
        </w:rPr>
        <w:t>的基础</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接触过GAN的学者如果对GAN的结构已经很熟悉，这一部分可以自行跳过。我们看一下GAN的基础结构：</w:t>
      </w:r>
    </w:p>
    <w:p w:rsidR="00F774BC" w:rsidRPr="00F774BC" w:rsidRDefault="00F774BC" w:rsidP="00F774BC">
      <w:pPr>
        <w:widowControl/>
        <w:spacing w:after="225"/>
        <w:jc w:val="center"/>
        <w:rPr>
          <w:rFonts w:ascii="宋体" w:eastAsia="宋体" w:hAnsi="宋体" w:cs="宋体"/>
          <w:kern w:val="0"/>
          <w:sz w:val="24"/>
          <w:szCs w:val="24"/>
        </w:rPr>
      </w:pPr>
      <w:r w:rsidRPr="00F774BC">
        <w:rPr>
          <w:rFonts w:ascii="宋体" w:eastAsia="宋体" w:hAnsi="宋体" w:cs="宋体"/>
          <w:noProof/>
          <w:kern w:val="0"/>
          <w:sz w:val="24"/>
          <w:szCs w:val="24"/>
        </w:rPr>
        <w:drawing>
          <wp:inline distT="0" distB="0" distL="0" distR="0">
            <wp:extent cx="3965575" cy="2362835"/>
            <wp:effectExtent l="0" t="0" r="0" b="0"/>
            <wp:docPr id="22" name="图片 22" descr="http://www.twistedwg.com/assets/img/GAN/Revi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wistedwg.com/assets/img/GAN/Review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5575" cy="2362835"/>
                    </a:xfrm>
                    <a:prstGeom prst="rect">
                      <a:avLst/>
                    </a:prstGeom>
                    <a:noFill/>
                    <a:ln>
                      <a:noFill/>
                    </a:ln>
                  </pic:spPr>
                </pic:pic>
              </a:graphicData>
            </a:graphic>
          </wp:inline>
        </w:drawing>
      </w:r>
    </w:p>
    <w:p w:rsidR="00F774BC" w:rsidRPr="00F774BC" w:rsidRDefault="00F774BC" w:rsidP="00F774BC">
      <w:pPr>
        <w:widowControl/>
        <w:jc w:val="left"/>
        <w:rPr>
          <w:rFonts w:ascii="宋体" w:eastAsia="宋体" w:hAnsi="宋体" w:cs="宋体"/>
          <w:kern w:val="0"/>
          <w:sz w:val="24"/>
          <w:szCs w:val="24"/>
        </w:rPr>
      </w:pPr>
      <w:r w:rsidRPr="00F774BC">
        <w:rPr>
          <w:rFonts w:ascii="宋体" w:eastAsia="宋体" w:hAnsi="宋体" w:cs="宋体"/>
          <w:kern w:val="0"/>
          <w:sz w:val="24"/>
          <w:szCs w:val="24"/>
        </w:rPr>
        <w:t>GAN可以将任意的分布作为输入，这里的</w:t>
      </w:r>
      <w:r w:rsidRPr="00F774BC">
        <w:rPr>
          <w:rFonts w:ascii="MathJax_Math-italic" w:eastAsia="宋体" w:hAnsi="MathJax_Math-italic" w:cs="宋体"/>
          <w:kern w:val="0"/>
          <w:sz w:val="28"/>
          <w:szCs w:val="28"/>
          <w:bdr w:val="none" w:sz="0" w:space="0" w:color="auto" w:frame="1"/>
        </w:rPr>
        <w:t>Z</w:t>
      </w:r>
      <w:r w:rsidRPr="00F774BC">
        <w:rPr>
          <w:rFonts w:ascii="宋体" w:eastAsia="宋体" w:hAnsi="宋体" w:cs="宋体"/>
          <w:kern w:val="0"/>
          <w:sz w:val="23"/>
          <w:szCs w:val="23"/>
          <w:bdr w:val="none" w:sz="0" w:space="0" w:color="auto" w:frame="1"/>
        </w:rPr>
        <w:t>Z</w:t>
      </w:r>
      <w:r w:rsidRPr="00F774BC">
        <w:rPr>
          <w:rFonts w:ascii="宋体" w:eastAsia="宋体" w:hAnsi="宋体" w:cs="宋体"/>
          <w:kern w:val="0"/>
          <w:sz w:val="24"/>
          <w:szCs w:val="24"/>
        </w:rPr>
        <w:t>就是输入，在实验中我们多取</w:t>
      </w:r>
      <w:r w:rsidRPr="00F774BC">
        <w:rPr>
          <w:rFonts w:ascii="MathJax_Math-italic" w:eastAsia="宋体" w:hAnsi="MathJax_Math-italic" w:cs="宋体"/>
          <w:kern w:val="0"/>
          <w:sz w:val="28"/>
          <w:szCs w:val="28"/>
          <w:bdr w:val="none" w:sz="0" w:space="0" w:color="auto" w:frame="1"/>
        </w:rPr>
        <w:t>Z</w:t>
      </w:r>
      <w:r w:rsidRPr="00F774BC">
        <w:rPr>
          <w:rFonts w:ascii="Cambria Math" w:eastAsia="宋体" w:hAnsi="Cambria Math" w:cs="Cambria Math"/>
          <w:kern w:val="0"/>
          <w:sz w:val="28"/>
          <w:szCs w:val="28"/>
          <w:bdr w:val="none" w:sz="0" w:space="0" w:color="auto" w:frame="1"/>
        </w:rPr>
        <w:t>∼</w:t>
      </w:r>
      <w:r w:rsidRPr="00F774BC">
        <w:rPr>
          <w:rFonts w:ascii="MathJax_Caligraphic" w:eastAsia="宋体" w:hAnsi="MathJax_Caligraphic" w:cs="宋体"/>
          <w:kern w:val="0"/>
          <w:sz w:val="28"/>
          <w:szCs w:val="28"/>
          <w:bdr w:val="none" w:sz="0" w:space="0" w:color="auto" w:frame="1"/>
        </w:rPr>
        <w:t>N</w:t>
      </w:r>
      <w:r w:rsidRPr="00F774BC">
        <w:rPr>
          <w:rFonts w:ascii="MathJax_Main" w:eastAsia="宋体" w:hAnsi="MathJax_Main" w:cs="宋体"/>
          <w:kern w:val="0"/>
          <w:sz w:val="28"/>
          <w:szCs w:val="28"/>
          <w:bdr w:val="none" w:sz="0" w:space="0" w:color="auto" w:frame="1"/>
        </w:rPr>
        <w:t>(0,1)</w:t>
      </w:r>
      <w:r w:rsidRPr="00F774BC">
        <w:rPr>
          <w:rFonts w:ascii="宋体" w:eastAsia="宋体" w:hAnsi="宋体" w:cs="宋体"/>
          <w:kern w:val="0"/>
          <w:sz w:val="23"/>
          <w:szCs w:val="23"/>
          <w:bdr w:val="none" w:sz="0" w:space="0" w:color="auto" w:frame="1"/>
        </w:rPr>
        <w:t>Z</w:t>
      </w:r>
      <w:r w:rsidRPr="00F774BC">
        <w:rPr>
          <w:rFonts w:ascii="Cambria Math" w:eastAsia="宋体" w:hAnsi="Cambria Math" w:cs="Cambria Math"/>
          <w:kern w:val="0"/>
          <w:sz w:val="23"/>
          <w:szCs w:val="23"/>
          <w:bdr w:val="none" w:sz="0" w:space="0" w:color="auto" w:frame="1"/>
        </w:rPr>
        <w:t>∼</w:t>
      </w:r>
      <w:r w:rsidRPr="00F774BC">
        <w:rPr>
          <w:rFonts w:ascii="宋体" w:eastAsia="宋体" w:hAnsi="宋体" w:cs="宋体"/>
          <w:kern w:val="0"/>
          <w:sz w:val="23"/>
          <w:szCs w:val="23"/>
          <w:bdr w:val="none" w:sz="0" w:space="0" w:color="auto" w:frame="1"/>
        </w:rPr>
        <w:t>N(0,1)</w:t>
      </w:r>
      <w:r w:rsidRPr="00F774BC">
        <w:rPr>
          <w:rFonts w:ascii="宋体" w:eastAsia="宋体" w:hAnsi="宋体" w:cs="宋体"/>
          <w:kern w:val="0"/>
          <w:sz w:val="24"/>
          <w:szCs w:val="24"/>
        </w:rPr>
        <w:t>，也多取</w:t>
      </w:r>
      <w:r w:rsidRPr="00F774BC">
        <w:rPr>
          <w:rFonts w:ascii="MathJax_Main" w:eastAsia="宋体" w:hAnsi="MathJax_Main" w:cs="宋体"/>
          <w:kern w:val="0"/>
          <w:sz w:val="28"/>
          <w:szCs w:val="28"/>
          <w:bdr w:val="none" w:sz="0" w:space="0" w:color="auto" w:frame="1"/>
        </w:rPr>
        <w:t>[</w:t>
      </w:r>
      <w:r w:rsidRPr="00F774BC">
        <w:rPr>
          <w:rFonts w:ascii="Times New Roman" w:eastAsia="宋体" w:hAnsi="Times New Roman" w:cs="Times New Roman"/>
          <w:kern w:val="0"/>
          <w:sz w:val="28"/>
          <w:szCs w:val="28"/>
          <w:bdr w:val="none" w:sz="0" w:space="0" w:color="auto" w:frame="1"/>
        </w:rPr>
        <w:t>−</w:t>
      </w:r>
      <w:r w:rsidRPr="00F774BC">
        <w:rPr>
          <w:rFonts w:ascii="MathJax_Main" w:eastAsia="宋体" w:hAnsi="MathJax_Main" w:cs="宋体"/>
          <w:kern w:val="0"/>
          <w:sz w:val="28"/>
          <w:szCs w:val="28"/>
          <w:bdr w:val="none" w:sz="0" w:space="0" w:color="auto" w:frame="1"/>
        </w:rPr>
        <w:t>1,1]</w:t>
      </w:r>
      <w:r w:rsidRPr="00F774BC">
        <w:rPr>
          <w:rFonts w:ascii="宋体" w:eastAsia="宋体" w:hAnsi="宋体" w:cs="宋体"/>
          <w:kern w:val="0"/>
          <w:sz w:val="23"/>
          <w:szCs w:val="23"/>
          <w:bdr w:val="none" w:sz="0" w:space="0" w:color="auto" w:frame="1"/>
        </w:rPr>
        <w:t>[</w:t>
      </w:r>
      <w:r w:rsidRPr="00F774BC">
        <w:rPr>
          <w:rFonts w:ascii="微软雅黑" w:eastAsia="微软雅黑" w:hAnsi="微软雅黑" w:cs="微软雅黑" w:hint="eastAsia"/>
          <w:kern w:val="0"/>
          <w:sz w:val="23"/>
          <w:szCs w:val="23"/>
          <w:bdr w:val="none" w:sz="0" w:space="0" w:color="auto" w:frame="1"/>
        </w:rPr>
        <w:t>−</w:t>
      </w:r>
      <w:r w:rsidRPr="00F774BC">
        <w:rPr>
          <w:rFonts w:ascii="宋体" w:eastAsia="宋体" w:hAnsi="宋体" w:cs="宋体"/>
          <w:kern w:val="0"/>
          <w:sz w:val="23"/>
          <w:szCs w:val="23"/>
          <w:bdr w:val="none" w:sz="0" w:space="0" w:color="auto" w:frame="1"/>
        </w:rPr>
        <w:t>1,1]</w:t>
      </w:r>
      <w:r w:rsidRPr="00F774BC">
        <w:rPr>
          <w:rFonts w:ascii="宋体" w:eastAsia="宋体" w:hAnsi="宋体" w:cs="宋体"/>
          <w:kern w:val="0"/>
          <w:sz w:val="24"/>
          <w:szCs w:val="24"/>
        </w:rPr>
        <w:t>的均匀分布作为输入。生成器G的参数为</w:t>
      </w:r>
      <w:r w:rsidRPr="00F774BC">
        <w:rPr>
          <w:rFonts w:ascii="Cambria" w:eastAsia="宋体" w:hAnsi="Cambria" w:cs="Cambria"/>
          <w:kern w:val="0"/>
          <w:sz w:val="28"/>
          <w:szCs w:val="28"/>
          <w:bdr w:val="none" w:sz="0" w:space="0" w:color="auto" w:frame="1"/>
        </w:rPr>
        <w:t>θ</w:t>
      </w:r>
      <w:r w:rsidRPr="00F774BC">
        <w:rPr>
          <w:rFonts w:ascii="宋体" w:eastAsia="宋体" w:hAnsi="宋体" w:cs="宋体"/>
          <w:kern w:val="0"/>
          <w:sz w:val="23"/>
          <w:szCs w:val="23"/>
          <w:bdr w:val="none" w:sz="0" w:space="0" w:color="auto" w:frame="1"/>
        </w:rPr>
        <w:t>θ</w:t>
      </w:r>
      <w:r w:rsidRPr="00F774BC">
        <w:rPr>
          <w:rFonts w:ascii="宋体" w:eastAsia="宋体" w:hAnsi="宋体" w:cs="宋体"/>
          <w:kern w:val="0"/>
          <w:sz w:val="24"/>
          <w:szCs w:val="24"/>
        </w:rPr>
        <w:t>，输入</w:t>
      </w:r>
      <w:r w:rsidRPr="00F774BC">
        <w:rPr>
          <w:rFonts w:ascii="MathJax_Math-italic" w:eastAsia="宋体" w:hAnsi="MathJax_Math-italic" w:cs="宋体"/>
          <w:kern w:val="0"/>
          <w:sz w:val="28"/>
          <w:szCs w:val="28"/>
          <w:bdr w:val="none" w:sz="0" w:space="0" w:color="auto" w:frame="1"/>
        </w:rPr>
        <w:t>Z</w:t>
      </w:r>
      <w:r w:rsidRPr="00F774BC">
        <w:rPr>
          <w:rFonts w:ascii="宋体" w:eastAsia="宋体" w:hAnsi="宋体" w:cs="宋体"/>
          <w:kern w:val="0"/>
          <w:sz w:val="23"/>
          <w:szCs w:val="23"/>
          <w:bdr w:val="none" w:sz="0" w:space="0" w:color="auto" w:frame="1"/>
        </w:rPr>
        <w:t>Z</w:t>
      </w:r>
      <w:r w:rsidRPr="00F774BC">
        <w:rPr>
          <w:rFonts w:ascii="宋体" w:eastAsia="宋体" w:hAnsi="宋体" w:cs="宋体"/>
          <w:kern w:val="0"/>
          <w:sz w:val="24"/>
          <w:szCs w:val="24"/>
        </w:rPr>
        <w:t>在生成器下得到</w:t>
      </w:r>
      <w:r w:rsidRPr="00F774BC">
        <w:rPr>
          <w:rFonts w:ascii="MathJax_Math-italic" w:eastAsia="宋体" w:hAnsi="MathJax_Math-italic" w:cs="宋体"/>
          <w:kern w:val="0"/>
          <w:sz w:val="28"/>
          <w:szCs w:val="28"/>
          <w:bdr w:val="none" w:sz="0" w:space="0" w:color="auto" w:frame="1"/>
        </w:rPr>
        <w:t>G</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z</w:t>
      </w:r>
      <w:r w:rsidRPr="00F774BC">
        <w:rPr>
          <w:rFonts w:ascii="MathJax_Main" w:eastAsia="宋体" w:hAnsi="MathJax_Main" w:cs="宋体"/>
          <w:kern w:val="0"/>
          <w:sz w:val="28"/>
          <w:szCs w:val="28"/>
          <w:bdr w:val="none" w:sz="0" w:space="0" w:color="auto" w:frame="1"/>
        </w:rPr>
        <w:t>;</w:t>
      </w:r>
      <w:r w:rsidRPr="00F774BC">
        <w:rPr>
          <w:rFonts w:ascii="Cambria" w:eastAsia="宋体" w:hAnsi="Cambria" w:cs="Cambria"/>
          <w:kern w:val="0"/>
          <w:sz w:val="28"/>
          <w:szCs w:val="28"/>
          <w:bdr w:val="none" w:sz="0" w:space="0" w:color="auto" w:frame="1"/>
        </w:rPr>
        <w:t>θ</w:t>
      </w:r>
      <w:r w:rsidRPr="00F774BC">
        <w:rPr>
          <w:rFonts w:ascii="MathJax_Main" w:eastAsia="宋体" w:hAnsi="MathJax_Main" w:cs="宋体"/>
          <w:kern w:val="0"/>
          <w:sz w:val="28"/>
          <w:szCs w:val="28"/>
          <w:bdr w:val="none" w:sz="0" w:space="0" w:color="auto" w:frame="1"/>
        </w:rPr>
        <w:t>)</w:t>
      </w:r>
      <w:r w:rsidRPr="00F774BC">
        <w:rPr>
          <w:rFonts w:ascii="宋体" w:eastAsia="宋体" w:hAnsi="宋体" w:cs="宋体"/>
          <w:kern w:val="0"/>
          <w:sz w:val="23"/>
          <w:szCs w:val="23"/>
          <w:bdr w:val="none" w:sz="0" w:space="0" w:color="auto" w:frame="1"/>
        </w:rPr>
        <w:t>G(z;θ)</w:t>
      </w:r>
      <w:r w:rsidRPr="00F774BC">
        <w:rPr>
          <w:rFonts w:ascii="宋体" w:eastAsia="宋体" w:hAnsi="宋体" w:cs="宋体"/>
          <w:kern w:val="0"/>
          <w:sz w:val="24"/>
          <w:szCs w:val="24"/>
        </w:rPr>
        <w:t>，输出可以被视为从分布中抽取的样本</w:t>
      </w:r>
      <w:r w:rsidRPr="00F774BC">
        <w:rPr>
          <w:rFonts w:ascii="MathJax_Math-italic" w:eastAsia="宋体" w:hAnsi="MathJax_Math-italic" w:cs="宋体"/>
          <w:kern w:val="0"/>
          <w:sz w:val="28"/>
          <w:szCs w:val="28"/>
          <w:bdr w:val="none" w:sz="0" w:space="0" w:color="auto" w:frame="1"/>
        </w:rPr>
        <w:t>G</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z</w:t>
      </w:r>
      <w:r w:rsidRPr="00F774BC">
        <w:rPr>
          <w:rFonts w:ascii="MathJax_Main" w:eastAsia="宋体" w:hAnsi="MathJax_Main" w:cs="宋体"/>
          <w:kern w:val="0"/>
          <w:sz w:val="28"/>
          <w:szCs w:val="28"/>
          <w:bdr w:val="none" w:sz="0" w:space="0" w:color="auto" w:frame="1"/>
        </w:rPr>
        <w:t>;</w:t>
      </w:r>
      <w:r w:rsidRPr="00F774BC">
        <w:rPr>
          <w:rFonts w:ascii="Cambria" w:eastAsia="宋体" w:hAnsi="Cambria" w:cs="Cambria"/>
          <w:kern w:val="0"/>
          <w:sz w:val="28"/>
          <w:szCs w:val="28"/>
          <w:bdr w:val="none" w:sz="0" w:space="0" w:color="auto" w:frame="1"/>
        </w:rPr>
        <w:t>θ</w:t>
      </w:r>
      <w:r w:rsidRPr="00F774BC">
        <w:rPr>
          <w:rFonts w:ascii="MathJax_Main" w:eastAsia="宋体" w:hAnsi="MathJax_Main" w:cs="宋体"/>
          <w:kern w:val="0"/>
          <w:sz w:val="28"/>
          <w:szCs w:val="28"/>
          <w:bdr w:val="none" w:sz="0" w:space="0" w:color="auto" w:frame="1"/>
        </w:rPr>
        <w:t>)</w:t>
      </w:r>
      <w:r w:rsidRPr="00F774BC">
        <w:rPr>
          <w:rFonts w:ascii="Cambria Math" w:eastAsia="宋体" w:hAnsi="Cambria Math" w:cs="Cambria Math"/>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p</w:t>
      </w:r>
      <w:r w:rsidRPr="00F774BC">
        <w:rPr>
          <w:rFonts w:ascii="MathJax_Math-italic" w:eastAsia="宋体" w:hAnsi="MathJax_Math-italic" w:cs="宋体"/>
          <w:kern w:val="0"/>
          <w:sz w:val="20"/>
          <w:szCs w:val="20"/>
          <w:bdr w:val="none" w:sz="0" w:space="0" w:color="auto" w:frame="1"/>
        </w:rPr>
        <w:t>g</w:t>
      </w:r>
      <w:r w:rsidRPr="00F774BC">
        <w:rPr>
          <w:rFonts w:ascii="宋体" w:eastAsia="宋体" w:hAnsi="宋体" w:cs="宋体"/>
          <w:kern w:val="0"/>
          <w:sz w:val="23"/>
          <w:szCs w:val="23"/>
          <w:bdr w:val="none" w:sz="0" w:space="0" w:color="auto" w:frame="1"/>
        </w:rPr>
        <w:t>G(z;θ)</w:t>
      </w:r>
      <w:r w:rsidRPr="00F774BC">
        <w:rPr>
          <w:rFonts w:ascii="Cambria Math" w:eastAsia="宋体" w:hAnsi="Cambria Math" w:cs="Cambria Math"/>
          <w:kern w:val="0"/>
          <w:sz w:val="23"/>
          <w:szCs w:val="23"/>
          <w:bdr w:val="none" w:sz="0" w:space="0" w:color="auto" w:frame="1"/>
        </w:rPr>
        <w:t>∼</w:t>
      </w:r>
      <w:r w:rsidRPr="00F774BC">
        <w:rPr>
          <w:rFonts w:ascii="宋体" w:eastAsia="宋体" w:hAnsi="宋体" w:cs="宋体"/>
          <w:kern w:val="0"/>
          <w:sz w:val="23"/>
          <w:szCs w:val="23"/>
          <w:bdr w:val="none" w:sz="0" w:space="0" w:color="auto" w:frame="1"/>
        </w:rPr>
        <w:t>pg</w:t>
      </w:r>
      <w:r w:rsidRPr="00F774BC">
        <w:rPr>
          <w:rFonts w:ascii="宋体" w:eastAsia="宋体" w:hAnsi="宋体" w:cs="宋体"/>
          <w:kern w:val="0"/>
          <w:sz w:val="24"/>
          <w:szCs w:val="24"/>
        </w:rPr>
        <w:t>。对于训练样本</w:t>
      </w:r>
      <w:r w:rsidRPr="00F774BC">
        <w:rPr>
          <w:rFonts w:ascii="MathJax_Math-italic" w:eastAsia="宋体" w:hAnsi="MathJax_Math-italic" w:cs="宋体"/>
          <w:kern w:val="0"/>
          <w:sz w:val="28"/>
          <w:szCs w:val="28"/>
          <w:bdr w:val="none" w:sz="0" w:space="0" w:color="auto" w:frame="1"/>
        </w:rPr>
        <w:t>x</w:t>
      </w:r>
      <w:r w:rsidRPr="00F774BC">
        <w:rPr>
          <w:rFonts w:ascii="宋体" w:eastAsia="宋体" w:hAnsi="宋体" w:cs="宋体"/>
          <w:kern w:val="0"/>
          <w:sz w:val="23"/>
          <w:szCs w:val="23"/>
          <w:bdr w:val="none" w:sz="0" w:space="0" w:color="auto" w:frame="1"/>
        </w:rPr>
        <w:t>x</w:t>
      </w:r>
      <w:r w:rsidRPr="00F774BC">
        <w:rPr>
          <w:rFonts w:ascii="宋体" w:eastAsia="宋体" w:hAnsi="宋体" w:cs="宋体"/>
          <w:kern w:val="0"/>
          <w:sz w:val="24"/>
          <w:szCs w:val="24"/>
        </w:rPr>
        <w:t>的数据分布为</w:t>
      </w:r>
      <w:r w:rsidRPr="00F774BC">
        <w:rPr>
          <w:rFonts w:ascii="MathJax_Math-italic" w:eastAsia="宋体" w:hAnsi="MathJax_Math-italic" w:cs="宋体"/>
          <w:kern w:val="0"/>
          <w:sz w:val="28"/>
          <w:szCs w:val="28"/>
          <w:bdr w:val="none" w:sz="0" w:space="0" w:color="auto" w:frame="1"/>
        </w:rPr>
        <w:t>p</w:t>
      </w:r>
      <w:r w:rsidRPr="00F774BC">
        <w:rPr>
          <w:rFonts w:ascii="MathJax_Math-italic" w:eastAsia="宋体" w:hAnsi="MathJax_Math-italic" w:cs="宋体"/>
          <w:kern w:val="0"/>
          <w:sz w:val="20"/>
          <w:szCs w:val="20"/>
          <w:bdr w:val="none" w:sz="0" w:space="0" w:color="auto" w:frame="1"/>
        </w:rPr>
        <w:t>data</w:t>
      </w:r>
      <w:r w:rsidRPr="00F774BC">
        <w:rPr>
          <w:rFonts w:ascii="宋体" w:eastAsia="宋体" w:hAnsi="宋体" w:cs="宋体"/>
          <w:kern w:val="0"/>
          <w:sz w:val="23"/>
          <w:szCs w:val="23"/>
          <w:bdr w:val="none" w:sz="0" w:space="0" w:color="auto" w:frame="1"/>
        </w:rPr>
        <w:t>pdata</w:t>
      </w:r>
      <w:r w:rsidRPr="00F774BC">
        <w:rPr>
          <w:rFonts w:ascii="宋体" w:eastAsia="宋体" w:hAnsi="宋体" w:cs="宋体"/>
          <w:kern w:val="0"/>
          <w:sz w:val="24"/>
          <w:szCs w:val="24"/>
        </w:rPr>
        <w:t>，生成模型G的训练目标是使</w:t>
      </w:r>
      <w:r w:rsidRPr="00F774BC">
        <w:rPr>
          <w:rFonts w:ascii="MathJax_Math-italic" w:eastAsia="宋体" w:hAnsi="MathJax_Math-italic" w:cs="宋体"/>
          <w:kern w:val="0"/>
          <w:sz w:val="28"/>
          <w:szCs w:val="28"/>
          <w:bdr w:val="none" w:sz="0" w:space="0" w:color="auto" w:frame="1"/>
        </w:rPr>
        <w:t>p</w:t>
      </w:r>
      <w:r w:rsidRPr="00F774BC">
        <w:rPr>
          <w:rFonts w:ascii="MathJax_Math-italic" w:eastAsia="宋体" w:hAnsi="MathJax_Math-italic" w:cs="宋体"/>
          <w:kern w:val="0"/>
          <w:sz w:val="20"/>
          <w:szCs w:val="20"/>
          <w:bdr w:val="none" w:sz="0" w:space="0" w:color="auto" w:frame="1"/>
        </w:rPr>
        <w:t>g</w:t>
      </w:r>
      <w:r w:rsidRPr="00F774BC">
        <w:rPr>
          <w:rFonts w:ascii="宋体" w:eastAsia="宋体" w:hAnsi="宋体" w:cs="宋体"/>
          <w:kern w:val="0"/>
          <w:sz w:val="23"/>
          <w:szCs w:val="23"/>
          <w:bdr w:val="none" w:sz="0" w:space="0" w:color="auto" w:frame="1"/>
        </w:rPr>
        <w:t>pg</w:t>
      </w:r>
      <w:r w:rsidRPr="00F774BC">
        <w:rPr>
          <w:rFonts w:ascii="宋体" w:eastAsia="宋体" w:hAnsi="宋体" w:cs="宋体"/>
          <w:kern w:val="0"/>
          <w:sz w:val="24"/>
          <w:szCs w:val="24"/>
        </w:rPr>
        <w:t>近似</w:t>
      </w:r>
      <w:r w:rsidRPr="00F774BC">
        <w:rPr>
          <w:rFonts w:ascii="MathJax_Math-italic" w:eastAsia="宋体" w:hAnsi="MathJax_Math-italic" w:cs="宋体"/>
          <w:kern w:val="0"/>
          <w:sz w:val="28"/>
          <w:szCs w:val="28"/>
          <w:bdr w:val="none" w:sz="0" w:space="0" w:color="auto" w:frame="1"/>
        </w:rPr>
        <w:t>p</w:t>
      </w:r>
      <w:r w:rsidRPr="00F774BC">
        <w:rPr>
          <w:rFonts w:ascii="MathJax_Math-italic" w:eastAsia="宋体" w:hAnsi="MathJax_Math-italic" w:cs="宋体"/>
          <w:kern w:val="0"/>
          <w:sz w:val="20"/>
          <w:szCs w:val="20"/>
          <w:bdr w:val="none" w:sz="0" w:space="0" w:color="auto" w:frame="1"/>
        </w:rPr>
        <w:t>data</w:t>
      </w:r>
      <w:r w:rsidRPr="00F774BC">
        <w:rPr>
          <w:rFonts w:ascii="宋体" w:eastAsia="宋体" w:hAnsi="宋体" w:cs="宋体"/>
          <w:kern w:val="0"/>
          <w:sz w:val="23"/>
          <w:szCs w:val="23"/>
          <w:bdr w:val="none" w:sz="0" w:space="0" w:color="auto" w:frame="1"/>
        </w:rPr>
        <w:t>pdata</w:t>
      </w:r>
      <w:r w:rsidRPr="00F774BC">
        <w:rPr>
          <w:rFonts w:ascii="宋体" w:eastAsia="宋体" w:hAnsi="宋体" w:cs="宋体"/>
          <w:kern w:val="0"/>
          <w:sz w:val="24"/>
          <w:szCs w:val="24"/>
        </w:rPr>
        <w:t>。判别器D便是为了区分生成样本和真实样本的真假，训练发生器和判别器通过最小 - 最大游戏，其中发生器G试图产生逼真的数据以欺骗判别器，而判别器D试图区分真实数据和合成数据。这种博弈可公式化为：</w:t>
      </w:r>
    </w:p>
    <w:p w:rsidR="00F774BC" w:rsidRPr="00F774BC" w:rsidRDefault="00F774BC" w:rsidP="00F774BC">
      <w:pPr>
        <w:widowControl/>
        <w:jc w:val="left"/>
        <w:rPr>
          <w:rFonts w:ascii="宋体" w:eastAsia="宋体" w:hAnsi="宋体" w:cs="宋体"/>
          <w:kern w:val="0"/>
          <w:sz w:val="24"/>
          <w:szCs w:val="24"/>
        </w:rPr>
      </w:pPr>
      <w:r w:rsidRPr="00F774BC">
        <w:rPr>
          <w:rFonts w:ascii="MathJax_Main" w:eastAsia="宋体" w:hAnsi="MathJax_Main" w:cs="宋体"/>
          <w:kern w:val="0"/>
          <w:sz w:val="28"/>
          <w:szCs w:val="28"/>
          <w:bdr w:val="none" w:sz="0" w:space="0" w:color="auto" w:frame="1"/>
        </w:rPr>
        <w:lastRenderedPageBreak/>
        <w:t>min</w:t>
      </w:r>
      <w:r w:rsidRPr="00F774BC">
        <w:rPr>
          <w:rFonts w:ascii="MathJax_Math-italic" w:eastAsia="宋体" w:hAnsi="MathJax_Math-italic" w:cs="宋体"/>
          <w:kern w:val="0"/>
          <w:sz w:val="20"/>
          <w:szCs w:val="20"/>
          <w:bdr w:val="none" w:sz="0" w:space="0" w:color="auto" w:frame="1"/>
        </w:rPr>
        <w:t>G</w:t>
      </w:r>
      <w:r w:rsidRPr="00F774BC">
        <w:rPr>
          <w:rFonts w:ascii="MathJax_Main" w:eastAsia="宋体" w:hAnsi="MathJax_Main" w:cs="宋体"/>
          <w:kern w:val="0"/>
          <w:sz w:val="28"/>
          <w:szCs w:val="28"/>
          <w:bdr w:val="none" w:sz="0" w:space="0" w:color="auto" w:frame="1"/>
        </w:rPr>
        <w:t>max</w:t>
      </w:r>
      <w:r w:rsidRPr="00F774BC">
        <w:rPr>
          <w:rFonts w:ascii="MathJax_Math-italic" w:eastAsia="宋体" w:hAnsi="MathJax_Math-italic" w:cs="宋体"/>
          <w:kern w:val="0"/>
          <w:sz w:val="20"/>
          <w:szCs w:val="20"/>
          <w:bdr w:val="none" w:sz="0" w:space="0" w:color="auto" w:frame="1"/>
        </w:rPr>
        <w:t>D</w:t>
      </w:r>
      <w:r w:rsidRPr="00F774BC">
        <w:rPr>
          <w:rFonts w:ascii="MathJax_Math-italic" w:eastAsia="宋体" w:hAnsi="MathJax_Math-italic" w:cs="宋体"/>
          <w:kern w:val="0"/>
          <w:sz w:val="28"/>
          <w:szCs w:val="28"/>
          <w:bdr w:val="none" w:sz="0" w:space="0" w:color="auto" w:frame="1"/>
        </w:rPr>
        <w:t>V</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D</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G</w:t>
      </w:r>
      <w:r w:rsidRPr="00F774BC">
        <w:rPr>
          <w:rFonts w:ascii="MathJax_Main" w:eastAsia="宋体" w:hAnsi="MathJax_Main" w:cs="宋体"/>
          <w:kern w:val="0"/>
          <w:sz w:val="28"/>
          <w:szCs w:val="28"/>
          <w:bdr w:val="none" w:sz="0" w:space="0" w:color="auto" w:frame="1"/>
        </w:rPr>
        <w:t>)=</w:t>
      </w:r>
      <w:r w:rsidRPr="00F774BC">
        <w:rPr>
          <w:rFonts w:ascii="MathJax_AMS" w:eastAsia="宋体" w:hAnsi="MathJax_AMS" w:cs="宋体"/>
          <w:kern w:val="0"/>
          <w:sz w:val="28"/>
          <w:szCs w:val="28"/>
          <w:bdr w:val="none" w:sz="0" w:space="0" w:color="auto" w:frame="1"/>
        </w:rPr>
        <w:t>E</w:t>
      </w:r>
      <w:r w:rsidRPr="00F774BC">
        <w:rPr>
          <w:rFonts w:ascii="MathJax_Math-italic" w:eastAsia="宋体" w:hAnsi="MathJax_Math-italic" w:cs="宋体"/>
          <w:kern w:val="0"/>
          <w:sz w:val="20"/>
          <w:szCs w:val="20"/>
          <w:bdr w:val="none" w:sz="0" w:space="0" w:color="auto" w:frame="1"/>
        </w:rPr>
        <w:t>x</w:t>
      </w:r>
      <w:r w:rsidRPr="00F774BC">
        <w:rPr>
          <w:rFonts w:ascii="Cambria Math" w:eastAsia="宋体" w:hAnsi="Cambria Math" w:cs="Cambria Math"/>
          <w:kern w:val="0"/>
          <w:sz w:val="20"/>
          <w:szCs w:val="20"/>
          <w:bdr w:val="none" w:sz="0" w:space="0" w:color="auto" w:frame="1"/>
        </w:rPr>
        <w:t>∼</w:t>
      </w:r>
      <w:r w:rsidRPr="00F774BC">
        <w:rPr>
          <w:rFonts w:ascii="MathJax_Math-italic" w:eastAsia="宋体" w:hAnsi="MathJax_Math-italic" w:cs="宋体"/>
          <w:kern w:val="0"/>
          <w:sz w:val="20"/>
          <w:szCs w:val="20"/>
          <w:bdr w:val="none" w:sz="0" w:space="0" w:color="auto" w:frame="1"/>
        </w:rPr>
        <w:t>p</w:t>
      </w:r>
      <w:r w:rsidRPr="00F774BC">
        <w:rPr>
          <w:rFonts w:ascii="MathJax_Math-italic" w:eastAsia="宋体" w:hAnsi="MathJax_Math-italic" w:cs="宋体"/>
          <w:kern w:val="0"/>
          <w:sz w:val="14"/>
          <w:szCs w:val="14"/>
          <w:bdr w:val="none" w:sz="0" w:space="0" w:color="auto" w:frame="1"/>
        </w:rPr>
        <w:t>data</w:t>
      </w:r>
      <w:r w:rsidRPr="00F774BC">
        <w:rPr>
          <w:rFonts w:ascii="MathJax_Main" w:eastAsia="宋体" w:hAnsi="MathJax_Main" w:cs="宋体"/>
          <w:kern w:val="0"/>
          <w:sz w:val="20"/>
          <w:szCs w:val="20"/>
          <w:bdr w:val="none" w:sz="0" w:space="0" w:color="auto" w:frame="1"/>
        </w:rPr>
        <w:t>(</w:t>
      </w:r>
      <w:r w:rsidRPr="00F774BC">
        <w:rPr>
          <w:rFonts w:ascii="MathJax_Math-italic" w:eastAsia="宋体" w:hAnsi="MathJax_Math-italic" w:cs="宋体"/>
          <w:kern w:val="0"/>
          <w:sz w:val="20"/>
          <w:szCs w:val="20"/>
          <w:bdr w:val="none" w:sz="0" w:space="0" w:color="auto" w:frame="1"/>
        </w:rPr>
        <w:t>x</w:t>
      </w:r>
      <w:r w:rsidRPr="00F774BC">
        <w:rPr>
          <w:rFonts w:ascii="MathJax_Main" w:eastAsia="宋体" w:hAnsi="MathJax_Main" w:cs="宋体"/>
          <w:kern w:val="0"/>
          <w:sz w:val="20"/>
          <w:szCs w:val="20"/>
          <w:bdr w:val="none" w:sz="0" w:space="0" w:color="auto" w:frame="1"/>
        </w:rPr>
        <w:t>)</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logD</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x</w:t>
      </w:r>
      <w:r w:rsidRPr="00F774BC">
        <w:rPr>
          <w:rFonts w:ascii="MathJax_Main" w:eastAsia="宋体" w:hAnsi="MathJax_Main" w:cs="宋体"/>
          <w:kern w:val="0"/>
          <w:sz w:val="28"/>
          <w:szCs w:val="28"/>
          <w:bdr w:val="none" w:sz="0" w:space="0" w:color="auto" w:frame="1"/>
        </w:rPr>
        <w:t>)]+</w:t>
      </w:r>
      <w:r w:rsidRPr="00F774BC">
        <w:rPr>
          <w:rFonts w:ascii="MathJax_AMS" w:eastAsia="宋体" w:hAnsi="MathJax_AMS" w:cs="宋体"/>
          <w:kern w:val="0"/>
          <w:sz w:val="28"/>
          <w:szCs w:val="28"/>
          <w:bdr w:val="none" w:sz="0" w:space="0" w:color="auto" w:frame="1"/>
        </w:rPr>
        <w:t>E</w:t>
      </w:r>
      <w:r w:rsidRPr="00F774BC">
        <w:rPr>
          <w:rFonts w:ascii="MathJax_Math-italic" w:eastAsia="宋体" w:hAnsi="MathJax_Math-italic" w:cs="宋体"/>
          <w:kern w:val="0"/>
          <w:sz w:val="20"/>
          <w:szCs w:val="20"/>
          <w:bdr w:val="none" w:sz="0" w:space="0" w:color="auto" w:frame="1"/>
        </w:rPr>
        <w:t>z</w:t>
      </w:r>
      <w:r w:rsidRPr="00F774BC">
        <w:rPr>
          <w:rFonts w:ascii="Cambria Math" w:eastAsia="宋体" w:hAnsi="Cambria Math" w:cs="Cambria Math"/>
          <w:kern w:val="0"/>
          <w:sz w:val="20"/>
          <w:szCs w:val="20"/>
          <w:bdr w:val="none" w:sz="0" w:space="0" w:color="auto" w:frame="1"/>
        </w:rPr>
        <w:t>∼</w:t>
      </w:r>
      <w:r w:rsidRPr="00F774BC">
        <w:rPr>
          <w:rFonts w:ascii="MathJax_Math-italic" w:eastAsia="宋体" w:hAnsi="MathJax_Math-italic" w:cs="宋体"/>
          <w:kern w:val="0"/>
          <w:sz w:val="20"/>
          <w:szCs w:val="20"/>
          <w:bdr w:val="none" w:sz="0" w:space="0" w:color="auto" w:frame="1"/>
        </w:rPr>
        <w:t>p</w:t>
      </w:r>
      <w:r w:rsidRPr="00F774BC">
        <w:rPr>
          <w:rFonts w:ascii="MathJax_Math-italic" w:eastAsia="宋体" w:hAnsi="MathJax_Math-italic" w:cs="宋体"/>
          <w:kern w:val="0"/>
          <w:sz w:val="14"/>
          <w:szCs w:val="14"/>
          <w:bdr w:val="none" w:sz="0" w:space="0" w:color="auto" w:frame="1"/>
        </w:rPr>
        <w:t>z</w:t>
      </w:r>
      <w:r w:rsidRPr="00F774BC">
        <w:rPr>
          <w:rFonts w:ascii="MathJax_Main" w:eastAsia="宋体" w:hAnsi="MathJax_Main" w:cs="宋体"/>
          <w:kern w:val="0"/>
          <w:sz w:val="20"/>
          <w:szCs w:val="20"/>
          <w:bdr w:val="none" w:sz="0" w:space="0" w:color="auto" w:frame="1"/>
        </w:rPr>
        <w:t>(</w:t>
      </w:r>
      <w:r w:rsidRPr="00F774BC">
        <w:rPr>
          <w:rFonts w:ascii="MathJax_Math-italic" w:eastAsia="宋体" w:hAnsi="MathJax_Math-italic" w:cs="宋体"/>
          <w:kern w:val="0"/>
          <w:sz w:val="20"/>
          <w:szCs w:val="20"/>
          <w:bdr w:val="none" w:sz="0" w:space="0" w:color="auto" w:frame="1"/>
        </w:rPr>
        <w:t>z</w:t>
      </w:r>
      <w:r w:rsidRPr="00F774BC">
        <w:rPr>
          <w:rFonts w:ascii="MathJax_Main" w:eastAsia="宋体" w:hAnsi="MathJax_Main" w:cs="宋体"/>
          <w:kern w:val="0"/>
          <w:sz w:val="20"/>
          <w:szCs w:val="20"/>
          <w:bdr w:val="none" w:sz="0" w:space="0" w:color="auto" w:frame="1"/>
        </w:rPr>
        <w:t>)</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log</w:t>
      </w:r>
      <w:r w:rsidRPr="00F774BC">
        <w:rPr>
          <w:rFonts w:ascii="MathJax_Main" w:eastAsia="宋体" w:hAnsi="MathJax_Main" w:cs="宋体"/>
          <w:kern w:val="0"/>
          <w:sz w:val="28"/>
          <w:szCs w:val="28"/>
          <w:bdr w:val="none" w:sz="0" w:space="0" w:color="auto" w:frame="1"/>
        </w:rPr>
        <w:t>(1</w:t>
      </w:r>
      <w:r w:rsidRPr="00F774BC">
        <w:rPr>
          <w:rFonts w:ascii="Times New Roman" w:eastAsia="宋体" w:hAnsi="Times New Roman" w:cs="Times New Roman"/>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D</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G</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z</w:t>
      </w:r>
      <w:r w:rsidRPr="00F774BC">
        <w:rPr>
          <w:rFonts w:ascii="MathJax_Main" w:eastAsia="宋体" w:hAnsi="MathJax_Main" w:cs="宋体"/>
          <w:kern w:val="0"/>
          <w:sz w:val="28"/>
          <w:szCs w:val="28"/>
          <w:bdr w:val="none" w:sz="0" w:space="0" w:color="auto" w:frame="1"/>
        </w:rPr>
        <w:t>)))]</w:t>
      </w:r>
      <w:r w:rsidRPr="00F774BC">
        <w:rPr>
          <w:rFonts w:ascii="宋体" w:eastAsia="宋体" w:hAnsi="宋体" w:cs="宋体"/>
          <w:kern w:val="0"/>
          <w:sz w:val="23"/>
          <w:szCs w:val="23"/>
          <w:bdr w:val="none" w:sz="0" w:space="0" w:color="auto" w:frame="1"/>
        </w:rPr>
        <w:t>minGmaxDV(D,G)=Ex</w:t>
      </w:r>
      <w:r w:rsidRPr="00F774BC">
        <w:rPr>
          <w:rFonts w:ascii="Cambria Math" w:eastAsia="宋体" w:hAnsi="Cambria Math" w:cs="Cambria Math"/>
          <w:kern w:val="0"/>
          <w:sz w:val="23"/>
          <w:szCs w:val="23"/>
          <w:bdr w:val="none" w:sz="0" w:space="0" w:color="auto" w:frame="1"/>
        </w:rPr>
        <w:t>∼</w:t>
      </w:r>
      <w:r w:rsidRPr="00F774BC">
        <w:rPr>
          <w:rFonts w:ascii="宋体" w:eastAsia="宋体" w:hAnsi="宋体" w:cs="宋体"/>
          <w:kern w:val="0"/>
          <w:sz w:val="23"/>
          <w:szCs w:val="23"/>
          <w:bdr w:val="none" w:sz="0" w:space="0" w:color="auto" w:frame="1"/>
        </w:rPr>
        <w:t>pdata(x)[logD(x)]+Ez</w:t>
      </w:r>
      <w:r w:rsidRPr="00F774BC">
        <w:rPr>
          <w:rFonts w:ascii="Cambria Math" w:eastAsia="宋体" w:hAnsi="Cambria Math" w:cs="Cambria Math"/>
          <w:kern w:val="0"/>
          <w:sz w:val="23"/>
          <w:szCs w:val="23"/>
          <w:bdr w:val="none" w:sz="0" w:space="0" w:color="auto" w:frame="1"/>
        </w:rPr>
        <w:t>∼</w:t>
      </w:r>
      <w:r w:rsidRPr="00F774BC">
        <w:rPr>
          <w:rFonts w:ascii="宋体" w:eastAsia="宋体" w:hAnsi="宋体" w:cs="宋体"/>
          <w:kern w:val="0"/>
          <w:sz w:val="23"/>
          <w:szCs w:val="23"/>
          <w:bdr w:val="none" w:sz="0" w:space="0" w:color="auto" w:frame="1"/>
        </w:rPr>
        <w:t>pz(z)[log(1</w:t>
      </w:r>
      <w:r w:rsidRPr="00F774BC">
        <w:rPr>
          <w:rFonts w:ascii="微软雅黑" w:eastAsia="微软雅黑" w:hAnsi="微软雅黑" w:cs="微软雅黑" w:hint="eastAsia"/>
          <w:kern w:val="0"/>
          <w:sz w:val="23"/>
          <w:szCs w:val="23"/>
          <w:bdr w:val="none" w:sz="0" w:space="0" w:color="auto" w:frame="1"/>
        </w:rPr>
        <w:t>−</w:t>
      </w:r>
      <w:r w:rsidRPr="00F774BC">
        <w:rPr>
          <w:rFonts w:ascii="宋体" w:eastAsia="宋体" w:hAnsi="宋体" w:cs="宋体"/>
          <w:kern w:val="0"/>
          <w:sz w:val="23"/>
          <w:szCs w:val="23"/>
          <w:bdr w:val="none" w:sz="0" w:space="0" w:color="auto" w:frame="1"/>
        </w:rPr>
        <w:t>D(G(z)))]</w:t>
      </w:r>
      <w:r w:rsidRPr="00F774BC">
        <w:rPr>
          <w:rFonts w:ascii="宋体" w:eastAsia="宋体" w:hAnsi="宋体" w:cs="宋体"/>
          <w:kern w:val="0"/>
          <w:sz w:val="24"/>
          <w:szCs w:val="24"/>
        </w:rPr>
        <w:t> 最初的GAN 使用完全连接的层作为其构建块。后来，DCGAN [5]提出使用卷积神经网络实现了更好的性能，从那以后卷积层成为许多GAN模型的核心组件。然而，当判别器训练得比发生器好得多时，D可以有信心地从G中拒绝来自G的样本，因此损失项</w:t>
      </w:r>
      <w:r w:rsidRPr="00F774BC">
        <w:rPr>
          <w:rFonts w:ascii="MathJax_Math-italic" w:eastAsia="宋体" w:hAnsi="MathJax_Math-italic" w:cs="宋体"/>
          <w:kern w:val="0"/>
          <w:sz w:val="28"/>
          <w:szCs w:val="28"/>
          <w:bdr w:val="none" w:sz="0" w:space="0" w:color="auto" w:frame="1"/>
        </w:rPr>
        <w:t>log</w:t>
      </w:r>
      <w:r w:rsidRPr="00F774BC">
        <w:rPr>
          <w:rFonts w:ascii="MathJax_Main" w:eastAsia="宋体" w:hAnsi="MathJax_Main" w:cs="宋体"/>
          <w:kern w:val="0"/>
          <w:sz w:val="28"/>
          <w:szCs w:val="28"/>
          <w:bdr w:val="none" w:sz="0" w:space="0" w:color="auto" w:frame="1"/>
        </w:rPr>
        <w:t>(1</w:t>
      </w:r>
      <w:r w:rsidRPr="00F774BC">
        <w:rPr>
          <w:rFonts w:ascii="Times New Roman" w:eastAsia="宋体" w:hAnsi="Times New Roman" w:cs="Times New Roman"/>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D</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G</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z</w:t>
      </w:r>
      <w:r w:rsidRPr="00F774BC">
        <w:rPr>
          <w:rFonts w:ascii="MathJax_Main" w:eastAsia="宋体" w:hAnsi="MathJax_Main" w:cs="宋体"/>
          <w:kern w:val="0"/>
          <w:sz w:val="28"/>
          <w:szCs w:val="28"/>
          <w:bdr w:val="none" w:sz="0" w:space="0" w:color="auto" w:frame="1"/>
        </w:rPr>
        <w:t>)))</w:t>
      </w:r>
      <w:r w:rsidRPr="00F774BC">
        <w:rPr>
          <w:rFonts w:ascii="宋体" w:eastAsia="宋体" w:hAnsi="宋体" w:cs="宋体"/>
          <w:kern w:val="0"/>
          <w:sz w:val="23"/>
          <w:szCs w:val="23"/>
          <w:bdr w:val="none" w:sz="0" w:space="0" w:color="auto" w:frame="1"/>
        </w:rPr>
        <w:t>log(1</w:t>
      </w:r>
      <w:r w:rsidRPr="00F774BC">
        <w:rPr>
          <w:rFonts w:ascii="微软雅黑" w:eastAsia="微软雅黑" w:hAnsi="微软雅黑" w:cs="微软雅黑" w:hint="eastAsia"/>
          <w:kern w:val="0"/>
          <w:sz w:val="23"/>
          <w:szCs w:val="23"/>
          <w:bdr w:val="none" w:sz="0" w:space="0" w:color="auto" w:frame="1"/>
        </w:rPr>
        <w:t>−</w:t>
      </w:r>
      <w:r w:rsidRPr="00F774BC">
        <w:rPr>
          <w:rFonts w:ascii="宋体" w:eastAsia="宋体" w:hAnsi="宋体" w:cs="宋体"/>
          <w:kern w:val="0"/>
          <w:sz w:val="23"/>
          <w:szCs w:val="23"/>
          <w:bdr w:val="none" w:sz="0" w:space="0" w:color="auto" w:frame="1"/>
        </w:rPr>
        <w:t>D(G(z)))</w:t>
      </w:r>
      <w:r w:rsidRPr="00F774BC">
        <w:rPr>
          <w:rFonts w:ascii="宋体" w:eastAsia="宋体" w:hAnsi="宋体" w:cs="宋体"/>
          <w:kern w:val="0"/>
          <w:sz w:val="24"/>
          <w:szCs w:val="24"/>
        </w:rPr>
        <w:t>饱和并且G无法从中学到任何东西。为了防止这种情况，可以训练G来最大化</w:t>
      </w:r>
      <w:r w:rsidRPr="00F774BC">
        <w:rPr>
          <w:rFonts w:ascii="MathJax_Math-italic" w:eastAsia="宋体" w:hAnsi="MathJax_Math-italic" w:cs="宋体"/>
          <w:kern w:val="0"/>
          <w:sz w:val="28"/>
          <w:szCs w:val="28"/>
          <w:bdr w:val="none" w:sz="0" w:space="0" w:color="auto" w:frame="1"/>
        </w:rPr>
        <w:t>logD</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G</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z</w:t>
      </w:r>
      <w:r w:rsidRPr="00F774BC">
        <w:rPr>
          <w:rFonts w:ascii="MathJax_Main" w:eastAsia="宋体" w:hAnsi="MathJax_Main" w:cs="宋体"/>
          <w:kern w:val="0"/>
          <w:sz w:val="28"/>
          <w:szCs w:val="28"/>
          <w:bdr w:val="none" w:sz="0" w:space="0" w:color="auto" w:frame="1"/>
        </w:rPr>
        <w:t>))</w:t>
      </w:r>
      <w:r w:rsidRPr="00F774BC">
        <w:rPr>
          <w:rFonts w:ascii="宋体" w:eastAsia="宋体" w:hAnsi="宋体" w:cs="宋体"/>
          <w:kern w:val="0"/>
          <w:sz w:val="23"/>
          <w:szCs w:val="23"/>
          <w:bdr w:val="none" w:sz="0" w:space="0" w:color="auto" w:frame="1"/>
        </w:rPr>
        <w:t>logD(G(z))</w:t>
      </w:r>
      <w:r w:rsidRPr="00F774BC">
        <w:rPr>
          <w:rFonts w:ascii="宋体" w:eastAsia="宋体" w:hAnsi="宋体" w:cs="宋体"/>
          <w:kern w:val="0"/>
          <w:sz w:val="24"/>
          <w:szCs w:val="24"/>
        </w:rPr>
        <w:t>，而不是训练G来最小化</w:t>
      </w:r>
      <w:r w:rsidRPr="00F774BC">
        <w:rPr>
          <w:rFonts w:ascii="MathJax_Math-italic" w:eastAsia="宋体" w:hAnsi="MathJax_Math-italic" w:cs="宋体"/>
          <w:kern w:val="0"/>
          <w:sz w:val="28"/>
          <w:szCs w:val="28"/>
          <w:bdr w:val="none" w:sz="0" w:space="0" w:color="auto" w:frame="1"/>
        </w:rPr>
        <w:t>log</w:t>
      </w:r>
      <w:r w:rsidRPr="00F774BC">
        <w:rPr>
          <w:rFonts w:ascii="MathJax_Main" w:eastAsia="宋体" w:hAnsi="MathJax_Main" w:cs="宋体"/>
          <w:kern w:val="0"/>
          <w:sz w:val="28"/>
          <w:szCs w:val="28"/>
          <w:bdr w:val="none" w:sz="0" w:space="0" w:color="auto" w:frame="1"/>
        </w:rPr>
        <w:t>(1</w:t>
      </w:r>
      <w:r w:rsidRPr="00F774BC">
        <w:rPr>
          <w:rFonts w:ascii="Times New Roman" w:eastAsia="宋体" w:hAnsi="Times New Roman" w:cs="Times New Roman"/>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D</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G</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z</w:t>
      </w:r>
      <w:r w:rsidRPr="00F774BC">
        <w:rPr>
          <w:rFonts w:ascii="MathJax_Main" w:eastAsia="宋体" w:hAnsi="MathJax_Main" w:cs="宋体"/>
          <w:kern w:val="0"/>
          <w:sz w:val="28"/>
          <w:szCs w:val="28"/>
          <w:bdr w:val="none" w:sz="0" w:space="0" w:color="auto" w:frame="1"/>
        </w:rPr>
        <w:t>)))</w:t>
      </w:r>
      <w:r w:rsidRPr="00F774BC">
        <w:rPr>
          <w:rFonts w:ascii="宋体" w:eastAsia="宋体" w:hAnsi="宋体" w:cs="宋体"/>
          <w:kern w:val="0"/>
          <w:sz w:val="23"/>
          <w:szCs w:val="23"/>
          <w:bdr w:val="none" w:sz="0" w:space="0" w:color="auto" w:frame="1"/>
        </w:rPr>
        <w:t>log(1</w:t>
      </w:r>
      <w:r w:rsidRPr="00F774BC">
        <w:rPr>
          <w:rFonts w:ascii="微软雅黑" w:eastAsia="微软雅黑" w:hAnsi="微软雅黑" w:cs="微软雅黑" w:hint="eastAsia"/>
          <w:kern w:val="0"/>
          <w:sz w:val="23"/>
          <w:szCs w:val="23"/>
          <w:bdr w:val="none" w:sz="0" w:space="0" w:color="auto" w:frame="1"/>
        </w:rPr>
        <w:t>−</w:t>
      </w:r>
      <w:r w:rsidRPr="00F774BC">
        <w:rPr>
          <w:rFonts w:ascii="宋体" w:eastAsia="宋体" w:hAnsi="宋体" w:cs="宋体"/>
          <w:kern w:val="0"/>
          <w:sz w:val="23"/>
          <w:szCs w:val="23"/>
          <w:bdr w:val="none" w:sz="0" w:space="0" w:color="auto" w:frame="1"/>
        </w:rPr>
        <w:t>D(G(z)))</w:t>
      </w:r>
      <w:r w:rsidRPr="00F774BC">
        <w:rPr>
          <w:rFonts w:ascii="宋体" w:eastAsia="宋体" w:hAnsi="宋体" w:cs="宋体"/>
          <w:kern w:val="0"/>
          <w:sz w:val="24"/>
          <w:szCs w:val="24"/>
        </w:rPr>
        <w:t>。虽然G的改变后的损失函数给出了与原始梯度不同的梯度，但它仍然提供相同的梯度方向并且不会饱和。</w:t>
      </w:r>
    </w:p>
    <w:p w:rsidR="00F774BC" w:rsidRPr="00F774BC" w:rsidRDefault="00F774BC" w:rsidP="00F774BC">
      <w:pPr>
        <w:widowControl/>
        <w:pBdr>
          <w:left w:val="single" w:sz="24" w:space="11" w:color="3B95B8"/>
          <w:bottom w:val="single" w:sz="6" w:space="4" w:color="3B95B8"/>
        </w:pBdr>
        <w:spacing w:before="240" w:after="240"/>
        <w:jc w:val="left"/>
        <w:outlineLvl w:val="1"/>
        <w:rPr>
          <w:rFonts w:ascii="inherit" w:eastAsia="宋体" w:hAnsi="inherit" w:cs="宋体"/>
          <w:b/>
          <w:bCs/>
          <w:spacing w:val="15"/>
          <w:kern w:val="0"/>
          <w:sz w:val="28"/>
          <w:szCs w:val="28"/>
        </w:rPr>
      </w:pPr>
      <w:r w:rsidRPr="00F774BC">
        <w:rPr>
          <w:rFonts w:ascii="inherit" w:eastAsia="宋体" w:hAnsi="inherit" w:cs="宋体"/>
          <w:b/>
          <w:bCs/>
          <w:spacing w:val="15"/>
          <w:kern w:val="0"/>
          <w:sz w:val="28"/>
          <w:szCs w:val="28"/>
        </w:rPr>
        <w:t>条件</w:t>
      </w:r>
      <w:r w:rsidRPr="00F774BC">
        <w:rPr>
          <w:rFonts w:ascii="inherit" w:eastAsia="宋体" w:hAnsi="inherit" w:cs="宋体"/>
          <w:b/>
          <w:bCs/>
          <w:spacing w:val="15"/>
          <w:kern w:val="0"/>
          <w:sz w:val="28"/>
          <w:szCs w:val="28"/>
        </w:rPr>
        <w:t>GAN</w:t>
      </w:r>
    </w:p>
    <w:p w:rsidR="00F774BC" w:rsidRPr="00F774BC" w:rsidRDefault="00F774BC" w:rsidP="00F774BC">
      <w:pPr>
        <w:widowControl/>
        <w:jc w:val="left"/>
        <w:rPr>
          <w:rFonts w:ascii="宋体" w:eastAsia="宋体" w:hAnsi="宋体" w:cs="宋体"/>
          <w:kern w:val="0"/>
          <w:sz w:val="24"/>
          <w:szCs w:val="24"/>
        </w:rPr>
      </w:pPr>
      <w:r w:rsidRPr="00F774BC">
        <w:rPr>
          <w:rFonts w:ascii="宋体" w:eastAsia="宋体" w:hAnsi="宋体" w:cs="宋体"/>
          <w:kern w:val="0"/>
          <w:sz w:val="24"/>
          <w:szCs w:val="24"/>
        </w:rPr>
        <w:t>在原始GAN中，无法控制要生成的内容，因为输出仅依赖于随机噪声。我们可以将条件输入</w:t>
      </w:r>
      <w:r w:rsidRPr="00F774BC">
        <w:rPr>
          <w:rFonts w:ascii="MathJax_Math-italic" w:eastAsia="宋体" w:hAnsi="MathJax_Math-italic" w:cs="宋体"/>
          <w:kern w:val="0"/>
          <w:sz w:val="28"/>
          <w:szCs w:val="28"/>
          <w:bdr w:val="none" w:sz="0" w:space="0" w:color="auto" w:frame="1"/>
        </w:rPr>
        <w:t>c</w:t>
      </w:r>
      <w:r w:rsidRPr="00F774BC">
        <w:rPr>
          <w:rFonts w:ascii="宋体" w:eastAsia="宋体" w:hAnsi="宋体" w:cs="宋体"/>
          <w:kern w:val="0"/>
          <w:sz w:val="23"/>
          <w:szCs w:val="23"/>
          <w:bdr w:val="none" w:sz="0" w:space="0" w:color="auto" w:frame="1"/>
        </w:rPr>
        <w:t>c</w:t>
      </w:r>
      <w:r w:rsidRPr="00F774BC">
        <w:rPr>
          <w:rFonts w:ascii="宋体" w:eastAsia="宋体" w:hAnsi="宋体" w:cs="宋体"/>
          <w:kern w:val="0"/>
          <w:sz w:val="24"/>
          <w:szCs w:val="24"/>
        </w:rPr>
        <w:t>添加到随机噪声</w:t>
      </w:r>
      <w:r w:rsidRPr="00F774BC">
        <w:rPr>
          <w:rFonts w:ascii="MathJax_Math-italic" w:eastAsia="宋体" w:hAnsi="MathJax_Math-italic" w:cs="宋体"/>
          <w:kern w:val="0"/>
          <w:sz w:val="28"/>
          <w:szCs w:val="28"/>
          <w:bdr w:val="none" w:sz="0" w:space="0" w:color="auto" w:frame="1"/>
        </w:rPr>
        <w:t>Z</w:t>
      </w:r>
      <w:r w:rsidRPr="00F774BC">
        <w:rPr>
          <w:rFonts w:ascii="宋体" w:eastAsia="宋体" w:hAnsi="宋体" w:cs="宋体"/>
          <w:kern w:val="0"/>
          <w:sz w:val="23"/>
          <w:szCs w:val="23"/>
          <w:bdr w:val="none" w:sz="0" w:space="0" w:color="auto" w:frame="1"/>
        </w:rPr>
        <w:t>Z</w:t>
      </w:r>
      <w:r w:rsidRPr="00F774BC">
        <w:rPr>
          <w:rFonts w:ascii="宋体" w:eastAsia="宋体" w:hAnsi="宋体" w:cs="宋体"/>
          <w:kern w:val="0"/>
          <w:sz w:val="24"/>
          <w:szCs w:val="24"/>
        </w:rPr>
        <w:t>，以便生成的图像由</w:t>
      </w:r>
      <w:r w:rsidRPr="00F774BC">
        <w:rPr>
          <w:rFonts w:ascii="MathJax_Math-italic" w:eastAsia="宋体" w:hAnsi="MathJax_Math-italic" w:cs="宋体"/>
          <w:kern w:val="0"/>
          <w:sz w:val="28"/>
          <w:szCs w:val="28"/>
          <w:bdr w:val="none" w:sz="0" w:space="0" w:color="auto" w:frame="1"/>
        </w:rPr>
        <w:t>G</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c</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z</w:t>
      </w:r>
      <w:r w:rsidRPr="00F774BC">
        <w:rPr>
          <w:rFonts w:ascii="MathJax_Main" w:eastAsia="宋体" w:hAnsi="MathJax_Main" w:cs="宋体"/>
          <w:kern w:val="0"/>
          <w:sz w:val="28"/>
          <w:szCs w:val="28"/>
          <w:bdr w:val="none" w:sz="0" w:space="0" w:color="auto" w:frame="1"/>
        </w:rPr>
        <w:t>)</w:t>
      </w:r>
      <w:r w:rsidRPr="00F774BC">
        <w:rPr>
          <w:rFonts w:ascii="宋体" w:eastAsia="宋体" w:hAnsi="宋体" w:cs="宋体"/>
          <w:kern w:val="0"/>
          <w:sz w:val="23"/>
          <w:szCs w:val="23"/>
          <w:bdr w:val="none" w:sz="0" w:space="0" w:color="auto" w:frame="1"/>
        </w:rPr>
        <w:t>G(c,z)</w:t>
      </w:r>
      <w:r w:rsidRPr="00F774BC">
        <w:rPr>
          <w:rFonts w:ascii="宋体" w:eastAsia="宋体" w:hAnsi="宋体" w:cs="宋体"/>
          <w:kern w:val="0"/>
          <w:sz w:val="24"/>
          <w:szCs w:val="24"/>
        </w:rPr>
        <w:t>定义。这就是CGAN[6]，通常条件输入矢量</w:t>
      </w:r>
      <w:r w:rsidRPr="00F774BC">
        <w:rPr>
          <w:rFonts w:ascii="MathJax_Math-italic" w:eastAsia="宋体" w:hAnsi="MathJax_Math-italic" w:cs="宋体"/>
          <w:kern w:val="0"/>
          <w:sz w:val="28"/>
          <w:szCs w:val="28"/>
          <w:bdr w:val="none" w:sz="0" w:space="0" w:color="auto" w:frame="1"/>
        </w:rPr>
        <w:t>c</w:t>
      </w:r>
      <w:r w:rsidRPr="00F774BC">
        <w:rPr>
          <w:rFonts w:ascii="宋体" w:eastAsia="宋体" w:hAnsi="宋体" w:cs="宋体"/>
          <w:kern w:val="0"/>
          <w:sz w:val="23"/>
          <w:szCs w:val="23"/>
          <w:bdr w:val="none" w:sz="0" w:space="0" w:color="auto" w:frame="1"/>
        </w:rPr>
        <w:t>c</w:t>
      </w:r>
      <w:r w:rsidRPr="00F774BC">
        <w:rPr>
          <w:rFonts w:ascii="宋体" w:eastAsia="宋体" w:hAnsi="宋体" w:cs="宋体"/>
          <w:kern w:val="0"/>
          <w:sz w:val="24"/>
          <w:szCs w:val="24"/>
        </w:rPr>
        <w:t>与噪声矢量</w:t>
      </w:r>
      <w:r w:rsidRPr="00F774BC">
        <w:rPr>
          <w:rFonts w:ascii="MathJax_Math-italic" w:eastAsia="宋体" w:hAnsi="MathJax_Math-italic" w:cs="宋体"/>
          <w:kern w:val="0"/>
          <w:sz w:val="28"/>
          <w:szCs w:val="28"/>
          <w:bdr w:val="none" w:sz="0" w:space="0" w:color="auto" w:frame="1"/>
        </w:rPr>
        <w:t>z</w:t>
      </w:r>
      <w:r w:rsidRPr="00F774BC">
        <w:rPr>
          <w:rFonts w:ascii="宋体" w:eastAsia="宋体" w:hAnsi="宋体" w:cs="宋体"/>
          <w:kern w:val="0"/>
          <w:sz w:val="23"/>
          <w:szCs w:val="23"/>
          <w:bdr w:val="none" w:sz="0" w:space="0" w:color="auto" w:frame="1"/>
        </w:rPr>
        <w:t>z</w:t>
      </w:r>
      <w:r w:rsidRPr="00F774BC">
        <w:rPr>
          <w:rFonts w:ascii="宋体" w:eastAsia="宋体" w:hAnsi="宋体" w:cs="宋体"/>
          <w:kern w:val="0"/>
          <w:sz w:val="24"/>
          <w:szCs w:val="24"/>
        </w:rPr>
        <w:t>直接连接即可，并且将得到的矢量原样作为发生器的输入，就像它在原始GAN中一样。条件</w:t>
      </w:r>
      <w:r w:rsidRPr="00F774BC">
        <w:rPr>
          <w:rFonts w:ascii="MathJax_Math-italic" w:eastAsia="宋体" w:hAnsi="MathJax_Math-italic" w:cs="宋体"/>
          <w:kern w:val="0"/>
          <w:sz w:val="28"/>
          <w:szCs w:val="28"/>
          <w:bdr w:val="none" w:sz="0" w:space="0" w:color="auto" w:frame="1"/>
        </w:rPr>
        <w:t>c</w:t>
      </w:r>
      <w:r w:rsidRPr="00F774BC">
        <w:rPr>
          <w:rFonts w:ascii="宋体" w:eastAsia="宋体" w:hAnsi="宋体" w:cs="宋体"/>
          <w:kern w:val="0"/>
          <w:sz w:val="23"/>
          <w:szCs w:val="23"/>
          <w:bdr w:val="none" w:sz="0" w:space="0" w:color="auto" w:frame="1"/>
        </w:rPr>
        <w:t>c</w:t>
      </w:r>
      <w:r w:rsidRPr="00F774BC">
        <w:rPr>
          <w:rFonts w:ascii="宋体" w:eastAsia="宋体" w:hAnsi="宋体" w:cs="宋体"/>
          <w:kern w:val="0"/>
          <w:sz w:val="24"/>
          <w:szCs w:val="24"/>
        </w:rPr>
        <w:t>可以是图像的类，对象的属性或嵌入想要生成的图像的文本描述，甚至是图片。</w:t>
      </w:r>
    </w:p>
    <w:p w:rsidR="00F774BC" w:rsidRPr="00F774BC" w:rsidRDefault="00F774BC" w:rsidP="00F774BC">
      <w:pPr>
        <w:widowControl/>
        <w:spacing w:after="225"/>
        <w:jc w:val="center"/>
        <w:rPr>
          <w:rFonts w:ascii="宋体" w:eastAsia="宋体" w:hAnsi="宋体" w:cs="宋体"/>
          <w:kern w:val="0"/>
          <w:sz w:val="24"/>
          <w:szCs w:val="24"/>
        </w:rPr>
      </w:pPr>
      <w:r w:rsidRPr="00F774BC">
        <w:rPr>
          <w:rFonts w:ascii="宋体" w:eastAsia="宋体" w:hAnsi="宋体" w:cs="宋体"/>
          <w:noProof/>
          <w:kern w:val="0"/>
          <w:sz w:val="24"/>
          <w:szCs w:val="24"/>
        </w:rPr>
        <w:drawing>
          <wp:inline distT="0" distB="0" distL="0" distR="0">
            <wp:extent cx="2942590" cy="2960370"/>
            <wp:effectExtent l="0" t="0" r="0" b="0"/>
            <wp:docPr id="21" name="图片 21" descr="http://www.twistedwg.com/assets/img/GAN/Re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wistedwg.com/assets/img/GAN/Review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2590" cy="2960370"/>
                    </a:xfrm>
                    <a:prstGeom prst="rect">
                      <a:avLst/>
                    </a:prstGeom>
                    <a:noFill/>
                    <a:ln>
                      <a:noFill/>
                    </a:ln>
                  </pic:spPr>
                </pic:pic>
              </a:graphicData>
            </a:graphic>
          </wp:inline>
        </w:drawing>
      </w:r>
    </w:p>
    <w:p w:rsidR="00F774BC" w:rsidRPr="00F774BC" w:rsidRDefault="00F774BC" w:rsidP="00F774BC">
      <w:pPr>
        <w:widowControl/>
        <w:pBdr>
          <w:left w:val="single" w:sz="24" w:space="11" w:color="3B95B8"/>
          <w:bottom w:val="single" w:sz="6" w:space="4" w:color="3B95B8"/>
        </w:pBdr>
        <w:spacing w:before="240" w:after="240"/>
        <w:jc w:val="left"/>
        <w:outlineLvl w:val="1"/>
        <w:rPr>
          <w:rFonts w:ascii="inherit" w:eastAsia="宋体" w:hAnsi="inherit" w:cs="宋体"/>
          <w:b/>
          <w:bCs/>
          <w:spacing w:val="15"/>
          <w:kern w:val="0"/>
          <w:sz w:val="28"/>
          <w:szCs w:val="28"/>
        </w:rPr>
      </w:pPr>
      <w:r w:rsidRPr="00F774BC">
        <w:rPr>
          <w:rFonts w:ascii="inherit" w:eastAsia="宋体" w:hAnsi="inherit" w:cs="宋体"/>
          <w:b/>
          <w:bCs/>
          <w:spacing w:val="15"/>
          <w:kern w:val="0"/>
          <w:sz w:val="28"/>
          <w:szCs w:val="28"/>
        </w:rPr>
        <w:t>辅助分类器</w:t>
      </w:r>
      <w:r w:rsidRPr="00F774BC">
        <w:rPr>
          <w:rFonts w:ascii="inherit" w:eastAsia="宋体" w:hAnsi="inherit" w:cs="宋体"/>
          <w:b/>
          <w:bCs/>
          <w:spacing w:val="15"/>
          <w:kern w:val="0"/>
          <w:sz w:val="28"/>
          <w:szCs w:val="28"/>
        </w:rPr>
        <w:t>GAN(ACGAN)</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lastRenderedPageBreak/>
        <w:t>为了提供更多的辅助信息并允许半监督学习，可以向判别器添加额外的辅助分类器，以便在原始任务以及附加任务上优化模型。这种方法的体系结构如下图所示，其中C是辅助分类器。 添加辅助分类器允许我们使用预先训练的模型（例如，在ImageNet上训练的图像分类器），并且在ACGAN [7]中的实验证明这种方法可以帮助生成更清晰的图像以及减轻模式崩溃问题。 使用辅助分类器还可以应用在文本到图像合成和图像到图像的转换。</w:t>
      </w:r>
    </w:p>
    <w:p w:rsidR="00F774BC" w:rsidRPr="00F774BC" w:rsidRDefault="00F774BC" w:rsidP="00F774BC">
      <w:pPr>
        <w:widowControl/>
        <w:spacing w:after="225"/>
        <w:jc w:val="center"/>
        <w:rPr>
          <w:rFonts w:ascii="宋体" w:eastAsia="宋体" w:hAnsi="宋体" w:cs="宋体"/>
          <w:kern w:val="0"/>
          <w:sz w:val="24"/>
          <w:szCs w:val="24"/>
        </w:rPr>
      </w:pPr>
      <w:r w:rsidRPr="00F774BC">
        <w:rPr>
          <w:rFonts w:ascii="宋体" w:eastAsia="宋体" w:hAnsi="宋体" w:cs="宋体"/>
          <w:noProof/>
          <w:kern w:val="0"/>
          <w:sz w:val="24"/>
          <w:szCs w:val="24"/>
        </w:rPr>
        <w:drawing>
          <wp:inline distT="0" distB="0" distL="0" distR="0">
            <wp:extent cx="3902075" cy="1873885"/>
            <wp:effectExtent l="0" t="0" r="3175" b="0"/>
            <wp:docPr id="20" name="图片 20" descr="http://www.twistedwg.com/assets/img/GAN/Revie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wistedwg.com/assets/img/GAN/Review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2075" cy="1873885"/>
                    </a:xfrm>
                    <a:prstGeom prst="rect">
                      <a:avLst/>
                    </a:prstGeom>
                    <a:noFill/>
                    <a:ln>
                      <a:noFill/>
                    </a:ln>
                  </pic:spPr>
                </pic:pic>
              </a:graphicData>
            </a:graphic>
          </wp:inline>
        </w:drawing>
      </w:r>
    </w:p>
    <w:p w:rsidR="00F774BC" w:rsidRPr="00F774BC" w:rsidRDefault="00F774BC" w:rsidP="00F774BC">
      <w:pPr>
        <w:widowControl/>
        <w:pBdr>
          <w:left w:val="single" w:sz="24" w:space="11" w:color="3B95B8"/>
          <w:bottom w:val="single" w:sz="6" w:space="4" w:color="3B95B8"/>
        </w:pBdr>
        <w:spacing w:before="240" w:after="240"/>
        <w:jc w:val="left"/>
        <w:outlineLvl w:val="1"/>
        <w:rPr>
          <w:rFonts w:ascii="inherit" w:eastAsia="宋体" w:hAnsi="inherit" w:cs="宋体"/>
          <w:b/>
          <w:bCs/>
          <w:spacing w:val="15"/>
          <w:kern w:val="0"/>
          <w:sz w:val="28"/>
          <w:szCs w:val="28"/>
        </w:rPr>
      </w:pPr>
      <w:r w:rsidRPr="00F774BC">
        <w:rPr>
          <w:rFonts w:ascii="inherit" w:eastAsia="宋体" w:hAnsi="inherit" w:cs="宋体"/>
          <w:b/>
          <w:bCs/>
          <w:spacing w:val="15"/>
          <w:kern w:val="0"/>
          <w:sz w:val="28"/>
          <w:szCs w:val="28"/>
        </w:rPr>
        <w:t>GAN</w:t>
      </w:r>
      <w:r w:rsidRPr="00F774BC">
        <w:rPr>
          <w:rFonts w:ascii="inherit" w:eastAsia="宋体" w:hAnsi="inherit" w:cs="宋体"/>
          <w:b/>
          <w:bCs/>
          <w:spacing w:val="15"/>
          <w:kern w:val="0"/>
          <w:sz w:val="28"/>
          <w:szCs w:val="28"/>
        </w:rPr>
        <w:t>与</w:t>
      </w:r>
      <w:r w:rsidRPr="00F774BC">
        <w:rPr>
          <w:rFonts w:ascii="inherit" w:eastAsia="宋体" w:hAnsi="inherit" w:cs="宋体"/>
          <w:b/>
          <w:bCs/>
          <w:spacing w:val="15"/>
          <w:kern w:val="0"/>
          <w:sz w:val="28"/>
          <w:szCs w:val="28"/>
        </w:rPr>
        <w:t>Encoder</w:t>
      </w:r>
      <w:r w:rsidRPr="00F774BC">
        <w:rPr>
          <w:rFonts w:ascii="inherit" w:eastAsia="宋体" w:hAnsi="inherit" w:cs="宋体"/>
          <w:b/>
          <w:bCs/>
          <w:spacing w:val="15"/>
          <w:kern w:val="0"/>
          <w:sz w:val="28"/>
          <w:szCs w:val="28"/>
        </w:rPr>
        <w:t>的结合</w:t>
      </w:r>
    </w:p>
    <w:p w:rsidR="00F774BC" w:rsidRPr="00F774BC" w:rsidRDefault="00F774BC" w:rsidP="00F774BC">
      <w:pPr>
        <w:widowControl/>
        <w:jc w:val="left"/>
        <w:rPr>
          <w:rFonts w:ascii="宋体" w:eastAsia="宋体" w:hAnsi="宋体" w:cs="宋体"/>
          <w:kern w:val="0"/>
          <w:sz w:val="24"/>
          <w:szCs w:val="24"/>
        </w:rPr>
      </w:pPr>
      <w:r w:rsidRPr="00F774BC">
        <w:rPr>
          <w:rFonts w:ascii="宋体" w:eastAsia="宋体" w:hAnsi="宋体" w:cs="宋体"/>
          <w:kern w:val="0"/>
          <w:sz w:val="24"/>
          <w:szCs w:val="24"/>
        </w:rPr>
        <w:t>尽管GAN可以将噪声向量z转换为合成数据样本G(z)，但它不允许逆变换。如果将噪声分布视为数据样本的潜在特征空间，则GAN缺乏将数据样本x映射到潜在特征z的能力。为了允许这样的映射，两个并发的工作BiGAN[8]和ALI[9]在原始GAN中添加编码器E，如下图所示。令</w:t>
      </w:r>
      <w:r w:rsidRPr="00F774BC">
        <w:rPr>
          <w:rFonts w:ascii="Cambria" w:eastAsia="宋体" w:hAnsi="Cambria" w:cs="Cambria"/>
          <w:kern w:val="0"/>
          <w:sz w:val="28"/>
          <w:szCs w:val="28"/>
          <w:bdr w:val="none" w:sz="0" w:space="0" w:color="auto" w:frame="1"/>
        </w:rPr>
        <w:t>Ω</w:t>
      </w:r>
      <w:r w:rsidRPr="00F774BC">
        <w:rPr>
          <w:rFonts w:ascii="MathJax_Math-italic" w:eastAsia="宋体" w:hAnsi="MathJax_Math-italic" w:cs="宋体"/>
          <w:kern w:val="0"/>
          <w:sz w:val="20"/>
          <w:szCs w:val="20"/>
          <w:bdr w:val="none" w:sz="0" w:space="0" w:color="auto" w:frame="1"/>
        </w:rPr>
        <w:t>x</w:t>
      </w:r>
      <w:r w:rsidRPr="00F774BC">
        <w:rPr>
          <w:rFonts w:ascii="宋体" w:eastAsia="宋体" w:hAnsi="宋体" w:cs="宋体"/>
          <w:kern w:val="0"/>
          <w:sz w:val="23"/>
          <w:szCs w:val="23"/>
          <w:bdr w:val="none" w:sz="0" w:space="0" w:color="auto" w:frame="1"/>
        </w:rPr>
        <w:t>Ωx</w:t>
      </w:r>
      <w:r w:rsidRPr="00F774BC">
        <w:rPr>
          <w:rFonts w:ascii="宋体" w:eastAsia="宋体" w:hAnsi="宋体" w:cs="宋体"/>
          <w:kern w:val="0"/>
          <w:sz w:val="24"/>
          <w:szCs w:val="24"/>
        </w:rPr>
        <w:t>为数据空间，</w:t>
      </w:r>
      <w:r w:rsidRPr="00F774BC">
        <w:rPr>
          <w:rFonts w:ascii="Cambria" w:eastAsia="宋体" w:hAnsi="Cambria" w:cs="Cambria"/>
          <w:kern w:val="0"/>
          <w:sz w:val="28"/>
          <w:szCs w:val="28"/>
          <w:bdr w:val="none" w:sz="0" w:space="0" w:color="auto" w:frame="1"/>
        </w:rPr>
        <w:t>Ω</w:t>
      </w:r>
      <w:r w:rsidRPr="00F774BC">
        <w:rPr>
          <w:rFonts w:ascii="MathJax_Math-italic" w:eastAsia="宋体" w:hAnsi="MathJax_Math-italic" w:cs="宋体"/>
          <w:kern w:val="0"/>
          <w:sz w:val="20"/>
          <w:szCs w:val="20"/>
          <w:bdr w:val="none" w:sz="0" w:space="0" w:color="auto" w:frame="1"/>
        </w:rPr>
        <w:t>z</w:t>
      </w:r>
      <w:r w:rsidRPr="00F774BC">
        <w:rPr>
          <w:rFonts w:ascii="宋体" w:eastAsia="宋体" w:hAnsi="宋体" w:cs="宋体"/>
          <w:kern w:val="0"/>
          <w:sz w:val="23"/>
          <w:szCs w:val="23"/>
          <w:bdr w:val="none" w:sz="0" w:space="0" w:color="auto" w:frame="1"/>
        </w:rPr>
        <w:t>Ωz</w:t>
      </w:r>
      <w:r w:rsidRPr="00F774BC">
        <w:rPr>
          <w:rFonts w:ascii="宋体" w:eastAsia="宋体" w:hAnsi="宋体" w:cs="宋体"/>
          <w:kern w:val="0"/>
          <w:sz w:val="24"/>
          <w:szCs w:val="24"/>
        </w:rPr>
        <w:t>为潜在特征空间，编码器E将</w:t>
      </w:r>
      <w:r w:rsidRPr="00F774BC">
        <w:rPr>
          <w:rFonts w:ascii="MathJax_Math-italic" w:eastAsia="宋体" w:hAnsi="MathJax_Math-italic" w:cs="宋体"/>
          <w:kern w:val="0"/>
          <w:sz w:val="28"/>
          <w:szCs w:val="28"/>
          <w:bdr w:val="none" w:sz="0" w:space="0" w:color="auto" w:frame="1"/>
        </w:rPr>
        <w:t>x</w:t>
      </w:r>
      <w:r w:rsidRPr="00F774BC">
        <w:rPr>
          <w:rFonts w:ascii="宋体" w:eastAsia="宋体" w:hAnsi="宋体" w:cs="宋体" w:hint="eastAsia"/>
          <w:kern w:val="0"/>
          <w:sz w:val="28"/>
          <w:szCs w:val="28"/>
          <w:bdr w:val="none" w:sz="0" w:space="0" w:color="auto" w:frame="1"/>
        </w:rPr>
        <w:t>∈</w:t>
      </w:r>
      <w:r w:rsidRPr="00F774BC">
        <w:rPr>
          <w:rFonts w:ascii="Cambria" w:eastAsia="宋体" w:hAnsi="Cambria" w:cs="Cambria"/>
          <w:kern w:val="0"/>
          <w:sz w:val="28"/>
          <w:szCs w:val="28"/>
          <w:bdr w:val="none" w:sz="0" w:space="0" w:color="auto" w:frame="1"/>
        </w:rPr>
        <w:t>Ω</w:t>
      </w:r>
      <w:r w:rsidRPr="00F774BC">
        <w:rPr>
          <w:rFonts w:ascii="MathJax_Math-italic" w:eastAsia="宋体" w:hAnsi="MathJax_Math-italic" w:cs="宋体"/>
          <w:kern w:val="0"/>
          <w:sz w:val="20"/>
          <w:szCs w:val="20"/>
          <w:bdr w:val="none" w:sz="0" w:space="0" w:color="auto" w:frame="1"/>
        </w:rPr>
        <w:t>x</w:t>
      </w:r>
      <w:r w:rsidRPr="00F774BC">
        <w:rPr>
          <w:rFonts w:ascii="宋体" w:eastAsia="宋体" w:hAnsi="宋体" w:cs="宋体"/>
          <w:kern w:val="0"/>
          <w:sz w:val="23"/>
          <w:szCs w:val="23"/>
          <w:bdr w:val="none" w:sz="0" w:space="0" w:color="auto" w:frame="1"/>
        </w:rPr>
        <w:t>x∈Ωx</w:t>
      </w:r>
      <w:r w:rsidRPr="00F774BC">
        <w:rPr>
          <w:rFonts w:ascii="宋体" w:eastAsia="宋体" w:hAnsi="宋体" w:cs="宋体"/>
          <w:kern w:val="0"/>
          <w:sz w:val="24"/>
          <w:szCs w:val="24"/>
        </w:rPr>
        <w:t>作为输入，并产生特征向量</w:t>
      </w:r>
      <w:r w:rsidRPr="00F774BC">
        <w:rPr>
          <w:rFonts w:ascii="MathJax_Math-italic" w:eastAsia="宋体" w:hAnsi="MathJax_Math-italic" w:cs="宋体"/>
          <w:kern w:val="0"/>
          <w:sz w:val="28"/>
          <w:szCs w:val="28"/>
          <w:bdr w:val="none" w:sz="0" w:space="0" w:color="auto" w:frame="1"/>
        </w:rPr>
        <w:t>E</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x</w:t>
      </w:r>
      <w:r w:rsidRPr="00F774BC">
        <w:rPr>
          <w:rFonts w:ascii="MathJax_Main" w:eastAsia="宋体" w:hAnsi="MathJax_Main" w:cs="宋体"/>
          <w:kern w:val="0"/>
          <w:sz w:val="28"/>
          <w:szCs w:val="28"/>
          <w:bdr w:val="none" w:sz="0" w:space="0" w:color="auto" w:frame="1"/>
        </w:rPr>
        <w:t>)</w:t>
      </w:r>
      <w:r w:rsidRPr="00F774BC">
        <w:rPr>
          <w:rFonts w:ascii="宋体" w:eastAsia="宋体" w:hAnsi="宋体" w:cs="宋体" w:hint="eastAsia"/>
          <w:kern w:val="0"/>
          <w:sz w:val="28"/>
          <w:szCs w:val="28"/>
          <w:bdr w:val="none" w:sz="0" w:space="0" w:color="auto" w:frame="1"/>
        </w:rPr>
        <w:t>∈</w:t>
      </w:r>
      <w:r w:rsidRPr="00F774BC">
        <w:rPr>
          <w:rFonts w:ascii="Cambria" w:eastAsia="宋体" w:hAnsi="Cambria" w:cs="Cambria"/>
          <w:kern w:val="0"/>
          <w:sz w:val="28"/>
          <w:szCs w:val="28"/>
          <w:bdr w:val="none" w:sz="0" w:space="0" w:color="auto" w:frame="1"/>
        </w:rPr>
        <w:t>Ω</w:t>
      </w:r>
      <w:r w:rsidRPr="00F774BC">
        <w:rPr>
          <w:rFonts w:ascii="MathJax_Math-italic" w:eastAsia="宋体" w:hAnsi="MathJax_Math-italic" w:cs="宋体"/>
          <w:kern w:val="0"/>
          <w:sz w:val="20"/>
          <w:szCs w:val="20"/>
          <w:bdr w:val="none" w:sz="0" w:space="0" w:color="auto" w:frame="1"/>
        </w:rPr>
        <w:t>z</w:t>
      </w:r>
      <w:r w:rsidRPr="00F774BC">
        <w:rPr>
          <w:rFonts w:ascii="宋体" w:eastAsia="宋体" w:hAnsi="宋体" w:cs="宋体"/>
          <w:kern w:val="0"/>
          <w:sz w:val="23"/>
          <w:szCs w:val="23"/>
          <w:bdr w:val="none" w:sz="0" w:space="0" w:color="auto" w:frame="1"/>
        </w:rPr>
        <w:t>E(x)∈Ωz</w:t>
      </w:r>
      <w:r w:rsidRPr="00F774BC">
        <w:rPr>
          <w:rFonts w:ascii="宋体" w:eastAsia="宋体" w:hAnsi="宋体" w:cs="宋体"/>
          <w:kern w:val="0"/>
          <w:sz w:val="24"/>
          <w:szCs w:val="24"/>
        </w:rPr>
        <w:t>作为输出。修正判别器D以将数据样本和特征向量都作为输入来计算</w:t>
      </w:r>
      <w:r w:rsidRPr="00F774BC">
        <w:rPr>
          <w:rFonts w:ascii="MathJax_Math-italic" w:eastAsia="宋体" w:hAnsi="MathJax_Math-italic" w:cs="宋体"/>
          <w:kern w:val="0"/>
          <w:sz w:val="28"/>
          <w:szCs w:val="28"/>
          <w:bdr w:val="none" w:sz="0" w:space="0" w:color="auto" w:frame="1"/>
        </w:rPr>
        <w:t>P</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Y</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x</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z</w:t>
      </w:r>
      <w:r w:rsidRPr="00F774BC">
        <w:rPr>
          <w:rFonts w:ascii="MathJax_Main" w:eastAsia="宋体" w:hAnsi="MathJax_Main" w:cs="宋体"/>
          <w:kern w:val="0"/>
          <w:sz w:val="28"/>
          <w:szCs w:val="28"/>
          <w:bdr w:val="none" w:sz="0" w:space="0" w:color="auto" w:frame="1"/>
        </w:rPr>
        <w:t>)</w:t>
      </w:r>
      <w:r w:rsidRPr="00F774BC">
        <w:rPr>
          <w:rFonts w:ascii="宋体" w:eastAsia="宋体" w:hAnsi="宋体" w:cs="宋体"/>
          <w:kern w:val="0"/>
          <w:sz w:val="23"/>
          <w:szCs w:val="23"/>
          <w:bdr w:val="none" w:sz="0" w:space="0" w:color="auto" w:frame="1"/>
        </w:rPr>
        <w:t>P(Y|x,z)</w:t>
      </w:r>
      <w:r w:rsidRPr="00F774BC">
        <w:rPr>
          <w:rFonts w:ascii="宋体" w:eastAsia="宋体" w:hAnsi="宋体" w:cs="宋体"/>
          <w:kern w:val="0"/>
          <w:sz w:val="24"/>
          <w:szCs w:val="24"/>
        </w:rPr>
        <w:t>，其中</w:t>
      </w:r>
      <w:r w:rsidRPr="00F774BC">
        <w:rPr>
          <w:rFonts w:ascii="MathJax_Math-italic" w:eastAsia="宋体" w:hAnsi="MathJax_Math-italic" w:cs="宋体"/>
          <w:kern w:val="0"/>
          <w:sz w:val="28"/>
          <w:szCs w:val="28"/>
          <w:bdr w:val="none" w:sz="0" w:space="0" w:color="auto" w:frame="1"/>
        </w:rPr>
        <w:t>Y</w:t>
      </w:r>
      <w:r w:rsidRPr="00F774BC">
        <w:rPr>
          <w:rFonts w:ascii="MathJax_Main" w:eastAsia="宋体" w:hAnsi="MathJax_Main" w:cs="宋体"/>
          <w:kern w:val="0"/>
          <w:sz w:val="28"/>
          <w:szCs w:val="28"/>
          <w:bdr w:val="none" w:sz="0" w:space="0" w:color="auto" w:frame="1"/>
        </w:rPr>
        <w:t>=1</w:t>
      </w:r>
      <w:r w:rsidRPr="00F774BC">
        <w:rPr>
          <w:rFonts w:ascii="宋体" w:eastAsia="宋体" w:hAnsi="宋体" w:cs="宋体"/>
          <w:kern w:val="0"/>
          <w:sz w:val="23"/>
          <w:szCs w:val="23"/>
          <w:bdr w:val="none" w:sz="0" w:space="0" w:color="auto" w:frame="1"/>
        </w:rPr>
        <w:t>Y=1</w:t>
      </w:r>
      <w:r w:rsidRPr="00F774BC">
        <w:rPr>
          <w:rFonts w:ascii="宋体" w:eastAsia="宋体" w:hAnsi="宋体" w:cs="宋体"/>
          <w:kern w:val="0"/>
          <w:sz w:val="24"/>
          <w:szCs w:val="24"/>
        </w:rPr>
        <w:t>表示样本是真实的而</w:t>
      </w:r>
      <w:r w:rsidRPr="00F774BC">
        <w:rPr>
          <w:rFonts w:ascii="MathJax_Math-italic" w:eastAsia="宋体" w:hAnsi="MathJax_Math-italic" w:cs="宋体"/>
          <w:kern w:val="0"/>
          <w:sz w:val="28"/>
          <w:szCs w:val="28"/>
          <w:bdr w:val="none" w:sz="0" w:space="0" w:color="auto" w:frame="1"/>
        </w:rPr>
        <w:t>Y</w:t>
      </w:r>
      <w:r w:rsidRPr="00F774BC">
        <w:rPr>
          <w:rFonts w:ascii="MathJax_Main" w:eastAsia="宋体" w:hAnsi="MathJax_Main" w:cs="宋体"/>
          <w:kern w:val="0"/>
          <w:sz w:val="28"/>
          <w:szCs w:val="28"/>
          <w:bdr w:val="none" w:sz="0" w:space="0" w:color="auto" w:frame="1"/>
        </w:rPr>
        <w:t>=0</w:t>
      </w:r>
      <w:r w:rsidRPr="00F774BC">
        <w:rPr>
          <w:rFonts w:ascii="宋体" w:eastAsia="宋体" w:hAnsi="宋体" w:cs="宋体"/>
          <w:kern w:val="0"/>
          <w:sz w:val="23"/>
          <w:szCs w:val="23"/>
          <w:bdr w:val="none" w:sz="0" w:space="0" w:color="auto" w:frame="1"/>
        </w:rPr>
        <w:t>Y=0</w:t>
      </w:r>
      <w:r w:rsidRPr="00F774BC">
        <w:rPr>
          <w:rFonts w:ascii="宋体" w:eastAsia="宋体" w:hAnsi="宋体" w:cs="宋体"/>
          <w:kern w:val="0"/>
          <w:sz w:val="24"/>
          <w:szCs w:val="24"/>
        </w:rPr>
        <w:t>表示数据由G生成。用数学公式表示为：</w:t>
      </w:r>
    </w:p>
    <w:p w:rsidR="00F774BC" w:rsidRPr="00F774BC" w:rsidRDefault="00F774BC" w:rsidP="00F774BC">
      <w:pPr>
        <w:widowControl/>
        <w:jc w:val="center"/>
        <w:rPr>
          <w:rFonts w:ascii="宋体" w:eastAsia="宋体" w:hAnsi="宋体" w:cs="宋体"/>
          <w:kern w:val="0"/>
          <w:sz w:val="24"/>
          <w:szCs w:val="24"/>
        </w:rPr>
      </w:pPr>
      <w:r w:rsidRPr="00F774BC">
        <w:rPr>
          <w:rFonts w:ascii="MathJax_Main" w:eastAsia="宋体" w:hAnsi="MathJax_Main" w:cs="宋体"/>
          <w:kern w:val="0"/>
          <w:sz w:val="28"/>
          <w:szCs w:val="28"/>
          <w:bdr w:val="none" w:sz="0" w:space="0" w:color="auto" w:frame="1"/>
        </w:rPr>
        <w:t>min</w:t>
      </w:r>
      <w:r w:rsidRPr="00F774BC">
        <w:rPr>
          <w:rFonts w:ascii="MathJax_Math-italic" w:eastAsia="宋体" w:hAnsi="MathJax_Math-italic" w:cs="宋体"/>
          <w:kern w:val="0"/>
          <w:sz w:val="20"/>
          <w:szCs w:val="20"/>
          <w:bdr w:val="none" w:sz="0" w:space="0" w:color="auto" w:frame="1"/>
        </w:rPr>
        <w:t>G</w:t>
      </w:r>
      <w:r w:rsidRPr="00F774BC">
        <w:rPr>
          <w:rFonts w:ascii="MathJax_Main" w:eastAsia="宋体" w:hAnsi="MathJax_Main" w:cs="宋体"/>
          <w:kern w:val="0"/>
          <w:sz w:val="28"/>
          <w:szCs w:val="28"/>
          <w:bdr w:val="none" w:sz="0" w:space="0" w:color="auto" w:frame="1"/>
        </w:rPr>
        <w:t>max</w:t>
      </w:r>
      <w:r w:rsidRPr="00F774BC">
        <w:rPr>
          <w:rFonts w:ascii="MathJax_Math-italic" w:eastAsia="宋体" w:hAnsi="MathJax_Math-italic" w:cs="宋体"/>
          <w:kern w:val="0"/>
          <w:sz w:val="20"/>
          <w:szCs w:val="20"/>
          <w:bdr w:val="none" w:sz="0" w:space="0" w:color="auto" w:frame="1"/>
        </w:rPr>
        <w:t>D</w:t>
      </w:r>
      <w:r w:rsidRPr="00F774BC">
        <w:rPr>
          <w:rFonts w:ascii="MathJax_Math-italic" w:eastAsia="宋体" w:hAnsi="MathJax_Math-italic" w:cs="宋体"/>
          <w:kern w:val="0"/>
          <w:sz w:val="28"/>
          <w:szCs w:val="28"/>
          <w:bdr w:val="none" w:sz="0" w:space="0" w:color="auto" w:frame="1"/>
        </w:rPr>
        <w:t>V</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D</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G</w:t>
      </w:r>
      <w:r w:rsidRPr="00F774BC">
        <w:rPr>
          <w:rFonts w:ascii="MathJax_Main" w:eastAsia="宋体" w:hAnsi="MathJax_Main" w:cs="宋体"/>
          <w:kern w:val="0"/>
          <w:sz w:val="28"/>
          <w:szCs w:val="28"/>
          <w:bdr w:val="none" w:sz="0" w:space="0" w:color="auto" w:frame="1"/>
        </w:rPr>
        <w:t>)=</w:t>
      </w:r>
      <w:r w:rsidRPr="00F774BC">
        <w:rPr>
          <w:rFonts w:ascii="MathJax_AMS" w:eastAsia="宋体" w:hAnsi="MathJax_AMS" w:cs="宋体"/>
          <w:kern w:val="0"/>
          <w:sz w:val="28"/>
          <w:szCs w:val="28"/>
          <w:bdr w:val="none" w:sz="0" w:space="0" w:color="auto" w:frame="1"/>
        </w:rPr>
        <w:t>E</w:t>
      </w:r>
      <w:r w:rsidRPr="00F774BC">
        <w:rPr>
          <w:rFonts w:ascii="MathJax_Math-italic" w:eastAsia="宋体" w:hAnsi="MathJax_Math-italic" w:cs="宋体"/>
          <w:kern w:val="0"/>
          <w:sz w:val="20"/>
          <w:szCs w:val="20"/>
          <w:bdr w:val="none" w:sz="0" w:space="0" w:color="auto" w:frame="1"/>
        </w:rPr>
        <w:t>x</w:t>
      </w:r>
      <w:r w:rsidRPr="00F774BC">
        <w:rPr>
          <w:rFonts w:ascii="Cambria Math" w:eastAsia="宋体" w:hAnsi="Cambria Math" w:cs="Cambria Math"/>
          <w:kern w:val="0"/>
          <w:sz w:val="20"/>
          <w:szCs w:val="20"/>
          <w:bdr w:val="none" w:sz="0" w:space="0" w:color="auto" w:frame="1"/>
        </w:rPr>
        <w:t>∼</w:t>
      </w:r>
      <w:r w:rsidRPr="00F774BC">
        <w:rPr>
          <w:rFonts w:ascii="MathJax_Math-italic" w:eastAsia="宋体" w:hAnsi="MathJax_Math-italic" w:cs="宋体"/>
          <w:kern w:val="0"/>
          <w:sz w:val="20"/>
          <w:szCs w:val="20"/>
          <w:bdr w:val="none" w:sz="0" w:space="0" w:color="auto" w:frame="1"/>
        </w:rPr>
        <w:t>p</w:t>
      </w:r>
      <w:r w:rsidRPr="00F774BC">
        <w:rPr>
          <w:rFonts w:ascii="MathJax_Math-italic" w:eastAsia="宋体" w:hAnsi="MathJax_Math-italic" w:cs="宋体"/>
          <w:kern w:val="0"/>
          <w:sz w:val="14"/>
          <w:szCs w:val="14"/>
          <w:bdr w:val="none" w:sz="0" w:space="0" w:color="auto" w:frame="1"/>
        </w:rPr>
        <w:t>data</w:t>
      </w:r>
      <w:r w:rsidRPr="00F774BC">
        <w:rPr>
          <w:rFonts w:ascii="MathJax_Main" w:eastAsia="宋体" w:hAnsi="MathJax_Main" w:cs="宋体"/>
          <w:kern w:val="0"/>
          <w:sz w:val="20"/>
          <w:szCs w:val="20"/>
          <w:bdr w:val="none" w:sz="0" w:space="0" w:color="auto" w:frame="1"/>
        </w:rPr>
        <w:t>(</w:t>
      </w:r>
      <w:r w:rsidRPr="00F774BC">
        <w:rPr>
          <w:rFonts w:ascii="MathJax_Math-italic" w:eastAsia="宋体" w:hAnsi="MathJax_Math-italic" w:cs="宋体"/>
          <w:kern w:val="0"/>
          <w:sz w:val="20"/>
          <w:szCs w:val="20"/>
          <w:bdr w:val="none" w:sz="0" w:space="0" w:color="auto" w:frame="1"/>
        </w:rPr>
        <w:t>x</w:t>
      </w:r>
      <w:r w:rsidRPr="00F774BC">
        <w:rPr>
          <w:rFonts w:ascii="MathJax_Main" w:eastAsia="宋体" w:hAnsi="MathJax_Main" w:cs="宋体"/>
          <w:kern w:val="0"/>
          <w:sz w:val="20"/>
          <w:szCs w:val="20"/>
          <w:bdr w:val="none" w:sz="0" w:space="0" w:color="auto" w:frame="1"/>
        </w:rPr>
        <w:t>,</w:t>
      </w:r>
      <w:r w:rsidRPr="00F774BC">
        <w:rPr>
          <w:rFonts w:ascii="MathJax_Math-italic" w:eastAsia="宋体" w:hAnsi="MathJax_Math-italic" w:cs="宋体"/>
          <w:kern w:val="0"/>
          <w:sz w:val="20"/>
          <w:szCs w:val="20"/>
          <w:bdr w:val="none" w:sz="0" w:space="0" w:color="auto" w:frame="1"/>
        </w:rPr>
        <w:t>E</w:t>
      </w:r>
      <w:r w:rsidRPr="00F774BC">
        <w:rPr>
          <w:rFonts w:ascii="MathJax_Main" w:eastAsia="宋体" w:hAnsi="MathJax_Main" w:cs="宋体"/>
          <w:kern w:val="0"/>
          <w:sz w:val="20"/>
          <w:szCs w:val="20"/>
          <w:bdr w:val="none" w:sz="0" w:space="0" w:color="auto" w:frame="1"/>
        </w:rPr>
        <w:t>(</w:t>
      </w:r>
      <w:r w:rsidRPr="00F774BC">
        <w:rPr>
          <w:rFonts w:ascii="MathJax_Math-italic" w:eastAsia="宋体" w:hAnsi="MathJax_Math-italic" w:cs="宋体"/>
          <w:kern w:val="0"/>
          <w:sz w:val="20"/>
          <w:szCs w:val="20"/>
          <w:bdr w:val="none" w:sz="0" w:space="0" w:color="auto" w:frame="1"/>
        </w:rPr>
        <w:t>x</w:t>
      </w:r>
      <w:r w:rsidRPr="00F774BC">
        <w:rPr>
          <w:rFonts w:ascii="MathJax_Main" w:eastAsia="宋体" w:hAnsi="MathJax_Main" w:cs="宋体"/>
          <w:kern w:val="0"/>
          <w:sz w:val="20"/>
          <w:szCs w:val="20"/>
          <w:bdr w:val="none" w:sz="0" w:space="0" w:color="auto" w:frame="1"/>
        </w:rPr>
        <w:t>))</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logD</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x</w:t>
      </w:r>
      <w:r w:rsidRPr="00F774BC">
        <w:rPr>
          <w:rFonts w:ascii="MathJax_Main" w:eastAsia="宋体" w:hAnsi="MathJax_Main" w:cs="宋体"/>
          <w:kern w:val="0"/>
          <w:sz w:val="28"/>
          <w:szCs w:val="28"/>
          <w:bdr w:val="none" w:sz="0" w:space="0" w:color="auto" w:frame="1"/>
        </w:rPr>
        <w:t>)]+</w:t>
      </w:r>
      <w:r w:rsidRPr="00F774BC">
        <w:rPr>
          <w:rFonts w:ascii="MathJax_AMS" w:eastAsia="宋体" w:hAnsi="MathJax_AMS" w:cs="宋体"/>
          <w:kern w:val="0"/>
          <w:sz w:val="28"/>
          <w:szCs w:val="28"/>
          <w:bdr w:val="none" w:sz="0" w:space="0" w:color="auto" w:frame="1"/>
        </w:rPr>
        <w:t>E</w:t>
      </w:r>
      <w:r w:rsidRPr="00F774BC">
        <w:rPr>
          <w:rFonts w:ascii="MathJax_Math-italic" w:eastAsia="宋体" w:hAnsi="MathJax_Math-italic" w:cs="宋体"/>
          <w:kern w:val="0"/>
          <w:sz w:val="20"/>
          <w:szCs w:val="20"/>
          <w:bdr w:val="none" w:sz="0" w:space="0" w:color="auto" w:frame="1"/>
        </w:rPr>
        <w:t>z</w:t>
      </w:r>
      <w:r w:rsidRPr="00F774BC">
        <w:rPr>
          <w:rFonts w:ascii="Cambria Math" w:eastAsia="宋体" w:hAnsi="Cambria Math" w:cs="Cambria Math"/>
          <w:kern w:val="0"/>
          <w:sz w:val="20"/>
          <w:szCs w:val="20"/>
          <w:bdr w:val="none" w:sz="0" w:space="0" w:color="auto" w:frame="1"/>
        </w:rPr>
        <w:t>∼</w:t>
      </w:r>
      <w:r w:rsidRPr="00F774BC">
        <w:rPr>
          <w:rFonts w:ascii="MathJax_Math-italic" w:eastAsia="宋体" w:hAnsi="MathJax_Math-italic" w:cs="宋体"/>
          <w:kern w:val="0"/>
          <w:sz w:val="20"/>
          <w:szCs w:val="20"/>
          <w:bdr w:val="none" w:sz="0" w:space="0" w:color="auto" w:frame="1"/>
        </w:rPr>
        <w:t>p</w:t>
      </w:r>
      <w:r w:rsidRPr="00F774BC">
        <w:rPr>
          <w:rFonts w:ascii="MathJax_Math-italic" w:eastAsia="宋体" w:hAnsi="MathJax_Math-italic" w:cs="宋体"/>
          <w:kern w:val="0"/>
          <w:sz w:val="14"/>
          <w:szCs w:val="14"/>
          <w:bdr w:val="none" w:sz="0" w:space="0" w:color="auto" w:frame="1"/>
        </w:rPr>
        <w:t>z</w:t>
      </w:r>
      <w:r w:rsidRPr="00F774BC">
        <w:rPr>
          <w:rFonts w:ascii="MathJax_Main" w:eastAsia="宋体" w:hAnsi="MathJax_Main" w:cs="宋体"/>
          <w:kern w:val="0"/>
          <w:sz w:val="20"/>
          <w:szCs w:val="20"/>
          <w:bdr w:val="none" w:sz="0" w:space="0" w:color="auto" w:frame="1"/>
        </w:rPr>
        <w:t>(</w:t>
      </w:r>
      <w:r w:rsidRPr="00F774BC">
        <w:rPr>
          <w:rFonts w:ascii="MathJax_Math-italic" w:eastAsia="宋体" w:hAnsi="MathJax_Math-italic" w:cs="宋体"/>
          <w:kern w:val="0"/>
          <w:sz w:val="20"/>
          <w:szCs w:val="20"/>
          <w:bdr w:val="none" w:sz="0" w:space="0" w:color="auto" w:frame="1"/>
        </w:rPr>
        <w:t>z</w:t>
      </w:r>
      <w:r w:rsidRPr="00F774BC">
        <w:rPr>
          <w:rFonts w:ascii="MathJax_Main" w:eastAsia="宋体" w:hAnsi="MathJax_Main" w:cs="宋体"/>
          <w:kern w:val="0"/>
          <w:sz w:val="20"/>
          <w:szCs w:val="20"/>
          <w:bdr w:val="none" w:sz="0" w:space="0" w:color="auto" w:frame="1"/>
        </w:rPr>
        <w:t>)</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log</w:t>
      </w:r>
      <w:r w:rsidRPr="00F774BC">
        <w:rPr>
          <w:rFonts w:ascii="MathJax_Main" w:eastAsia="宋体" w:hAnsi="MathJax_Main" w:cs="宋体"/>
          <w:kern w:val="0"/>
          <w:sz w:val="28"/>
          <w:szCs w:val="28"/>
          <w:bdr w:val="none" w:sz="0" w:space="0" w:color="auto" w:frame="1"/>
        </w:rPr>
        <w:t>(1</w:t>
      </w:r>
      <w:r w:rsidRPr="00F774BC">
        <w:rPr>
          <w:rFonts w:ascii="Times New Roman" w:eastAsia="宋体" w:hAnsi="Times New Roman" w:cs="Times New Roman"/>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D</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G</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z</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z</w:t>
      </w:r>
      <w:r w:rsidRPr="00F774BC">
        <w:rPr>
          <w:rFonts w:ascii="MathJax_Main" w:eastAsia="宋体" w:hAnsi="MathJax_Main" w:cs="宋体"/>
          <w:kern w:val="0"/>
          <w:sz w:val="28"/>
          <w:szCs w:val="28"/>
          <w:bdr w:val="none" w:sz="0" w:space="0" w:color="auto" w:frame="1"/>
        </w:rPr>
        <w:t>))]</w:t>
      </w:r>
      <w:r w:rsidRPr="00F774BC">
        <w:rPr>
          <w:rFonts w:ascii="宋体" w:eastAsia="宋体" w:hAnsi="宋体" w:cs="宋体"/>
          <w:kern w:val="0"/>
          <w:sz w:val="23"/>
          <w:szCs w:val="23"/>
          <w:bdr w:val="none" w:sz="0" w:space="0" w:color="auto" w:frame="1"/>
        </w:rPr>
        <w:t>minGmaxDV(D,G)=Ex</w:t>
      </w:r>
      <w:r w:rsidRPr="00F774BC">
        <w:rPr>
          <w:rFonts w:ascii="Cambria Math" w:eastAsia="宋体" w:hAnsi="Cambria Math" w:cs="Cambria Math"/>
          <w:kern w:val="0"/>
          <w:sz w:val="23"/>
          <w:szCs w:val="23"/>
          <w:bdr w:val="none" w:sz="0" w:space="0" w:color="auto" w:frame="1"/>
        </w:rPr>
        <w:t>∼</w:t>
      </w:r>
      <w:r w:rsidRPr="00F774BC">
        <w:rPr>
          <w:rFonts w:ascii="宋体" w:eastAsia="宋体" w:hAnsi="宋体" w:cs="宋体"/>
          <w:kern w:val="0"/>
          <w:sz w:val="23"/>
          <w:szCs w:val="23"/>
          <w:bdr w:val="none" w:sz="0" w:space="0" w:color="auto" w:frame="1"/>
        </w:rPr>
        <w:t>pdata(x,E(x))[logD(x)]+Ez</w:t>
      </w:r>
      <w:r w:rsidRPr="00F774BC">
        <w:rPr>
          <w:rFonts w:ascii="Cambria Math" w:eastAsia="宋体" w:hAnsi="Cambria Math" w:cs="Cambria Math"/>
          <w:kern w:val="0"/>
          <w:sz w:val="23"/>
          <w:szCs w:val="23"/>
          <w:bdr w:val="none" w:sz="0" w:space="0" w:color="auto" w:frame="1"/>
        </w:rPr>
        <w:t>∼</w:t>
      </w:r>
      <w:r w:rsidRPr="00F774BC">
        <w:rPr>
          <w:rFonts w:ascii="宋体" w:eastAsia="宋体" w:hAnsi="宋体" w:cs="宋体"/>
          <w:kern w:val="0"/>
          <w:sz w:val="23"/>
          <w:szCs w:val="23"/>
          <w:bdr w:val="none" w:sz="0" w:space="0" w:color="auto" w:frame="1"/>
        </w:rPr>
        <w:t>pz(z)[log(1</w:t>
      </w:r>
      <w:r w:rsidRPr="00F774BC">
        <w:rPr>
          <w:rFonts w:ascii="微软雅黑" w:eastAsia="微软雅黑" w:hAnsi="微软雅黑" w:cs="微软雅黑" w:hint="eastAsia"/>
          <w:kern w:val="0"/>
          <w:sz w:val="23"/>
          <w:szCs w:val="23"/>
          <w:bdr w:val="none" w:sz="0" w:space="0" w:color="auto" w:frame="1"/>
        </w:rPr>
        <w:t>−</w:t>
      </w:r>
      <w:r w:rsidRPr="00F774BC">
        <w:rPr>
          <w:rFonts w:ascii="宋体" w:eastAsia="宋体" w:hAnsi="宋体" w:cs="宋体"/>
          <w:kern w:val="0"/>
          <w:sz w:val="23"/>
          <w:szCs w:val="23"/>
          <w:bdr w:val="none" w:sz="0" w:space="0" w:color="auto" w:frame="1"/>
        </w:rPr>
        <w:t>D(G(z),z))]</w:t>
      </w:r>
    </w:p>
    <w:p w:rsidR="00F774BC" w:rsidRPr="00F774BC" w:rsidRDefault="00F774BC" w:rsidP="00F774BC">
      <w:pPr>
        <w:widowControl/>
        <w:spacing w:after="225"/>
        <w:jc w:val="center"/>
        <w:rPr>
          <w:rFonts w:ascii="宋体" w:eastAsia="宋体" w:hAnsi="宋体" w:cs="宋体"/>
          <w:kern w:val="0"/>
          <w:sz w:val="24"/>
          <w:szCs w:val="24"/>
        </w:rPr>
      </w:pPr>
      <w:r w:rsidRPr="00F774BC">
        <w:rPr>
          <w:rFonts w:ascii="宋体" w:eastAsia="宋体" w:hAnsi="宋体" w:cs="宋体"/>
          <w:noProof/>
          <w:kern w:val="0"/>
          <w:sz w:val="24"/>
          <w:szCs w:val="24"/>
        </w:rPr>
        <w:lastRenderedPageBreak/>
        <w:drawing>
          <wp:inline distT="0" distB="0" distL="0" distR="0">
            <wp:extent cx="3676015" cy="2009775"/>
            <wp:effectExtent l="0" t="0" r="635" b="9525"/>
            <wp:docPr id="19" name="图片 19" descr="http://www.twistedwg.com/assets/img/GAN/Revie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wistedwg.com/assets/img/GAN/Review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6015" cy="2009775"/>
                    </a:xfrm>
                    <a:prstGeom prst="rect">
                      <a:avLst/>
                    </a:prstGeom>
                    <a:noFill/>
                    <a:ln>
                      <a:noFill/>
                    </a:ln>
                  </pic:spPr>
                </pic:pic>
              </a:graphicData>
            </a:graphic>
          </wp:inline>
        </w:drawing>
      </w:r>
    </w:p>
    <w:p w:rsidR="00F774BC" w:rsidRPr="00F774BC" w:rsidRDefault="00F774BC" w:rsidP="00F774BC">
      <w:pPr>
        <w:widowControl/>
        <w:pBdr>
          <w:left w:val="single" w:sz="24" w:space="11" w:color="3B95B8"/>
          <w:bottom w:val="single" w:sz="6" w:space="4" w:color="3B95B8"/>
        </w:pBdr>
        <w:spacing w:before="240" w:after="240"/>
        <w:jc w:val="left"/>
        <w:outlineLvl w:val="1"/>
        <w:rPr>
          <w:rFonts w:ascii="inherit" w:eastAsia="宋体" w:hAnsi="inherit" w:cs="宋体"/>
          <w:b/>
          <w:bCs/>
          <w:spacing w:val="15"/>
          <w:kern w:val="0"/>
          <w:sz w:val="28"/>
          <w:szCs w:val="28"/>
        </w:rPr>
      </w:pPr>
      <w:r w:rsidRPr="00F774BC">
        <w:rPr>
          <w:rFonts w:ascii="inherit" w:eastAsia="宋体" w:hAnsi="inherit" w:cs="宋体"/>
          <w:b/>
          <w:bCs/>
          <w:spacing w:val="15"/>
          <w:kern w:val="0"/>
          <w:sz w:val="28"/>
          <w:szCs w:val="28"/>
        </w:rPr>
        <w:t>GAN</w:t>
      </w:r>
      <w:r w:rsidRPr="00F774BC">
        <w:rPr>
          <w:rFonts w:ascii="inherit" w:eastAsia="宋体" w:hAnsi="inherit" w:cs="宋体"/>
          <w:b/>
          <w:bCs/>
          <w:spacing w:val="15"/>
          <w:kern w:val="0"/>
          <w:sz w:val="28"/>
          <w:szCs w:val="28"/>
        </w:rPr>
        <w:t>与</w:t>
      </w:r>
      <w:r w:rsidRPr="00F774BC">
        <w:rPr>
          <w:rFonts w:ascii="inherit" w:eastAsia="宋体" w:hAnsi="inherit" w:cs="宋体"/>
          <w:b/>
          <w:bCs/>
          <w:spacing w:val="15"/>
          <w:kern w:val="0"/>
          <w:sz w:val="28"/>
          <w:szCs w:val="28"/>
        </w:rPr>
        <w:t>VAE</w:t>
      </w:r>
      <w:r w:rsidRPr="00F774BC">
        <w:rPr>
          <w:rFonts w:ascii="inherit" w:eastAsia="宋体" w:hAnsi="inherit" w:cs="宋体"/>
          <w:b/>
          <w:bCs/>
          <w:spacing w:val="15"/>
          <w:kern w:val="0"/>
          <w:sz w:val="28"/>
          <w:szCs w:val="28"/>
        </w:rPr>
        <w:t>的结合</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VAE生成的图像是模糊的，但是VAE生成并没有像GAN的模式崩溃的问题，VAE-GAN[10]的初衷是结合两者的优点形成更加鲁棒的生成模型。模型结构如下：</w:t>
      </w:r>
    </w:p>
    <w:p w:rsidR="00F774BC" w:rsidRPr="00F774BC" w:rsidRDefault="00F774BC" w:rsidP="00F774BC">
      <w:pPr>
        <w:widowControl/>
        <w:spacing w:after="225"/>
        <w:jc w:val="center"/>
        <w:rPr>
          <w:rFonts w:ascii="宋体" w:eastAsia="宋体" w:hAnsi="宋体" w:cs="宋体"/>
          <w:kern w:val="0"/>
          <w:sz w:val="24"/>
          <w:szCs w:val="24"/>
        </w:rPr>
      </w:pPr>
      <w:r w:rsidRPr="00F774BC">
        <w:rPr>
          <w:rFonts w:ascii="宋体" w:eastAsia="宋体" w:hAnsi="宋体" w:cs="宋体"/>
          <w:noProof/>
          <w:kern w:val="0"/>
          <w:sz w:val="24"/>
          <w:szCs w:val="24"/>
        </w:rPr>
        <w:drawing>
          <wp:inline distT="0" distB="0" distL="0" distR="0">
            <wp:extent cx="3585210" cy="2100580"/>
            <wp:effectExtent l="0" t="0" r="0" b="0"/>
            <wp:docPr id="18" name="图片 18" descr="http://www.twistedwg.com/assets/img/GAN/Revie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wistedwg.com/assets/img/GAN/Review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5210" cy="2100580"/>
                    </a:xfrm>
                    <a:prstGeom prst="rect">
                      <a:avLst/>
                    </a:prstGeom>
                    <a:noFill/>
                    <a:ln>
                      <a:noFill/>
                    </a:ln>
                  </pic:spPr>
                </pic:pic>
              </a:graphicData>
            </a:graphic>
          </wp:inline>
        </w:drawing>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但是实际训练过程中，VAE和GAN的结合训练过程也是很难把握的。</w:t>
      </w:r>
    </w:p>
    <w:p w:rsidR="00F774BC" w:rsidRPr="00F774BC" w:rsidRDefault="00F774BC" w:rsidP="00F774BC">
      <w:pPr>
        <w:widowControl/>
        <w:pBdr>
          <w:left w:val="single" w:sz="24" w:space="11" w:color="3B95B8"/>
          <w:bottom w:val="single" w:sz="6" w:space="4" w:color="3B95B8"/>
        </w:pBdr>
        <w:spacing w:before="240" w:after="240"/>
        <w:jc w:val="left"/>
        <w:outlineLvl w:val="1"/>
        <w:rPr>
          <w:rFonts w:ascii="inherit" w:eastAsia="宋体" w:hAnsi="inherit" w:cs="宋体"/>
          <w:b/>
          <w:bCs/>
          <w:spacing w:val="15"/>
          <w:kern w:val="0"/>
          <w:sz w:val="28"/>
          <w:szCs w:val="28"/>
        </w:rPr>
      </w:pPr>
      <w:r w:rsidRPr="00F774BC">
        <w:rPr>
          <w:rFonts w:ascii="inherit" w:eastAsia="宋体" w:hAnsi="inherit" w:cs="宋体"/>
          <w:b/>
          <w:bCs/>
          <w:spacing w:val="15"/>
          <w:kern w:val="0"/>
          <w:sz w:val="28"/>
          <w:szCs w:val="28"/>
        </w:rPr>
        <w:t>处理模式崩溃问题</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虽然GAN在图像生成方面非常有效，但它的训练过程非常不稳定，需要很多技巧才能获得良好的结果。GAN不仅在训练中不稳定，还存在模式崩溃问题。判别器不需要考虑生成样品的种类，而只关注于确定每个样品是否真实，这使得生成器只需要生成少数高质量的图像就足以愚弄判别者。例如在MNIST 数据集包含从0到9的数字图像，但在极端情况下，生成器只需要学会完美地生成十个数字中的一个以完全欺骗判别器，然后生成器停止尝试生成其他九位数，缺少其他九位数是类间模式崩溃的一个例子。类内模式崩溃的一个例子是，每个数字有很多写作风格，但是生成器只学习为每个数字生成一个完美的样本，以成功地欺骗鉴别器。</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lastRenderedPageBreak/>
        <w:t>目前已经提出了许多方法来解决模型崩溃问题。一种技术被称为小批量（miniBatch）特征，其思想是使判别器比较真实样本的小批量以及小批量生成的样本。通过这种方式，判别器可以通过测量样本在潜在空间中的距离来学习判断生成的样本是否与其他一些生成的样本过于相似。尽管这种方法运行良好，但性能在很大程度上取决于距离计算中使用的特征。 MRGAN [11]建议添加一个编码器，将数据空间中的样本转换回潜在空间，如BiGAN 它的编码器和生成器的组合充当自动编码器，重建损失被添加到对抗性损失中以充当模式正则化器。同时，还训练判别器以区分重构样本，其用作另一模式正则化器。 WGAN [12]使用Wasserstein距离来测量真实数据分布与学习分布之间的相似性，而不是像原始GAN那样使用Jensen-Shannon散度。虽然它在理论上避免了模式崩溃，但模型收敛的时间比以前的GAN要长。为了缓解这个问题，WGAN-GP [13]建议使用梯度惩罚，而不是WGAN中的权重削减。 WGAN-GP通常可以产生良好的图像并极大地避免模式崩溃，并且很容易将此培训框架应用于其他GAN模型。SAGAN[14]将谱归一化的思想用在判别器，限制判别器的能力。</w:t>
      </w:r>
    </w:p>
    <w:p w:rsidR="00F774BC" w:rsidRPr="00F774BC" w:rsidRDefault="00F774BC" w:rsidP="00F774BC">
      <w:pPr>
        <w:widowControl/>
        <w:pBdr>
          <w:left w:val="single" w:sz="24" w:space="11" w:color="3B95B8"/>
          <w:bottom w:val="single" w:sz="6" w:space="4" w:color="3B95B8"/>
        </w:pBdr>
        <w:spacing w:before="240" w:after="240"/>
        <w:jc w:val="left"/>
        <w:outlineLvl w:val="0"/>
        <w:rPr>
          <w:rFonts w:ascii="inherit" w:eastAsia="宋体" w:hAnsi="inherit" w:cs="宋体"/>
          <w:b/>
          <w:bCs/>
          <w:spacing w:val="15"/>
          <w:kern w:val="36"/>
          <w:sz w:val="31"/>
          <w:szCs w:val="31"/>
        </w:rPr>
      </w:pPr>
      <w:r w:rsidRPr="00F774BC">
        <w:rPr>
          <w:rFonts w:ascii="inherit" w:eastAsia="宋体" w:hAnsi="inherit" w:cs="宋体"/>
          <w:b/>
          <w:bCs/>
          <w:spacing w:val="15"/>
          <w:kern w:val="36"/>
          <w:sz w:val="31"/>
          <w:szCs w:val="31"/>
        </w:rPr>
        <w:t>GAN</w:t>
      </w:r>
      <w:r w:rsidRPr="00F774BC">
        <w:rPr>
          <w:rFonts w:ascii="inherit" w:eastAsia="宋体" w:hAnsi="inherit" w:cs="宋体"/>
          <w:b/>
          <w:bCs/>
          <w:spacing w:val="15"/>
          <w:kern w:val="36"/>
          <w:sz w:val="31"/>
          <w:szCs w:val="31"/>
        </w:rPr>
        <w:t>在图像生成方法</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GAN在图像生成中的主要方法为直接方法，迭代方法和分层方法，这三种方法可由下图展示：</w:t>
      </w:r>
    </w:p>
    <w:p w:rsidR="00F774BC" w:rsidRPr="00F774BC" w:rsidRDefault="00F774BC" w:rsidP="00F774BC">
      <w:pPr>
        <w:widowControl/>
        <w:spacing w:after="225"/>
        <w:jc w:val="center"/>
        <w:rPr>
          <w:rFonts w:ascii="宋体" w:eastAsia="宋体" w:hAnsi="宋体" w:cs="宋体"/>
          <w:kern w:val="0"/>
          <w:sz w:val="24"/>
          <w:szCs w:val="24"/>
        </w:rPr>
      </w:pPr>
      <w:r w:rsidRPr="00F774BC">
        <w:rPr>
          <w:rFonts w:ascii="宋体" w:eastAsia="宋体" w:hAnsi="宋体" w:cs="宋体"/>
          <w:noProof/>
          <w:kern w:val="0"/>
          <w:sz w:val="24"/>
          <w:szCs w:val="24"/>
        </w:rPr>
        <w:drawing>
          <wp:inline distT="0" distB="0" distL="0" distR="0">
            <wp:extent cx="7976235" cy="3304540"/>
            <wp:effectExtent l="0" t="0" r="5715" b="0"/>
            <wp:docPr id="17" name="图片 17" descr="http://www.twistedwg.com/assets/img/GAN/Review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wistedwg.com/assets/img/GAN/Review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76235" cy="3304540"/>
                    </a:xfrm>
                    <a:prstGeom prst="rect">
                      <a:avLst/>
                    </a:prstGeom>
                    <a:noFill/>
                    <a:ln>
                      <a:noFill/>
                    </a:ln>
                  </pic:spPr>
                </pic:pic>
              </a:graphicData>
            </a:graphic>
          </wp:inline>
        </w:drawing>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区分图像生成方法是看它拥有几个生成器和判别器。</w:t>
      </w:r>
    </w:p>
    <w:p w:rsidR="00F774BC" w:rsidRPr="00F774BC" w:rsidRDefault="00F774BC" w:rsidP="00F774BC">
      <w:pPr>
        <w:widowControl/>
        <w:pBdr>
          <w:left w:val="single" w:sz="24" w:space="11" w:color="3B95B8"/>
          <w:bottom w:val="single" w:sz="6" w:space="4" w:color="3B95B8"/>
        </w:pBdr>
        <w:spacing w:before="240" w:after="240"/>
        <w:jc w:val="left"/>
        <w:outlineLvl w:val="1"/>
        <w:rPr>
          <w:rFonts w:ascii="inherit" w:eastAsia="宋体" w:hAnsi="inherit" w:cs="宋体"/>
          <w:b/>
          <w:bCs/>
          <w:spacing w:val="15"/>
          <w:kern w:val="0"/>
          <w:sz w:val="28"/>
          <w:szCs w:val="28"/>
        </w:rPr>
      </w:pPr>
      <w:r w:rsidRPr="00F774BC">
        <w:rPr>
          <w:rFonts w:ascii="inherit" w:eastAsia="宋体" w:hAnsi="inherit" w:cs="宋体"/>
          <w:b/>
          <w:bCs/>
          <w:spacing w:val="15"/>
          <w:kern w:val="0"/>
          <w:sz w:val="28"/>
          <w:szCs w:val="28"/>
        </w:rPr>
        <w:t>直接法</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lastRenderedPageBreak/>
        <w:t>该类别下的所有方法都遵循在其模型中使用一个生成器和一个判别器的原理，并且生成器和判别器的结构是直接的，没有分支。许多最早的GAN模型属于这一类，如GAN [4]、DCGAN [5]、ImprovedGAN [15]，InfoGAN [16]，f-GAN [17]和GANINT-CLS [18]。其中，DCGAN是最经典的之一，其结构被许多后来的模型使用，DCGAN中使用的一般构建块如下图所示，其中生成器使用反卷积，批量归一化和ReLU激活，而判别器使用卷积，batchnormalization和LeakyReLU激活，这也是现在很多GAN模型网络设计所借鉴的。</w:t>
      </w:r>
    </w:p>
    <w:p w:rsidR="00F774BC" w:rsidRPr="00F774BC" w:rsidRDefault="00F774BC" w:rsidP="00F774BC">
      <w:pPr>
        <w:widowControl/>
        <w:spacing w:after="225"/>
        <w:jc w:val="center"/>
        <w:rPr>
          <w:rFonts w:ascii="宋体" w:eastAsia="宋体" w:hAnsi="宋体" w:cs="宋体"/>
          <w:kern w:val="0"/>
          <w:sz w:val="24"/>
          <w:szCs w:val="24"/>
        </w:rPr>
      </w:pPr>
      <w:r w:rsidRPr="00F774BC">
        <w:rPr>
          <w:rFonts w:ascii="宋体" w:eastAsia="宋体" w:hAnsi="宋体" w:cs="宋体"/>
          <w:noProof/>
          <w:kern w:val="0"/>
          <w:sz w:val="24"/>
          <w:szCs w:val="24"/>
        </w:rPr>
        <w:drawing>
          <wp:inline distT="0" distB="0" distL="0" distR="0">
            <wp:extent cx="4752975" cy="2517140"/>
            <wp:effectExtent l="0" t="0" r="9525" b="0"/>
            <wp:docPr id="16" name="图片 16" descr="http://www.twistedwg.com/assets/img/GAN/Review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wistedwg.com/assets/img/GAN/Review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2975" cy="2517140"/>
                    </a:xfrm>
                    <a:prstGeom prst="rect">
                      <a:avLst/>
                    </a:prstGeom>
                    <a:noFill/>
                    <a:ln>
                      <a:noFill/>
                    </a:ln>
                  </pic:spPr>
                </pic:pic>
              </a:graphicData>
            </a:graphic>
          </wp:inline>
        </w:drawing>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与分层和迭代方法相比，这种方法设计和实现相对更直接，并且通常可以获得良好的结果。</w:t>
      </w:r>
    </w:p>
    <w:p w:rsidR="00F774BC" w:rsidRPr="00F774BC" w:rsidRDefault="00F774BC" w:rsidP="00F774BC">
      <w:pPr>
        <w:widowControl/>
        <w:pBdr>
          <w:left w:val="single" w:sz="24" w:space="11" w:color="3B95B8"/>
          <w:bottom w:val="single" w:sz="6" w:space="4" w:color="3B95B8"/>
        </w:pBdr>
        <w:spacing w:before="240" w:after="240"/>
        <w:jc w:val="left"/>
        <w:outlineLvl w:val="1"/>
        <w:rPr>
          <w:rFonts w:ascii="inherit" w:eastAsia="宋体" w:hAnsi="inherit" w:cs="宋体"/>
          <w:b/>
          <w:bCs/>
          <w:spacing w:val="15"/>
          <w:kern w:val="0"/>
          <w:sz w:val="28"/>
          <w:szCs w:val="28"/>
        </w:rPr>
      </w:pPr>
      <w:r w:rsidRPr="00F774BC">
        <w:rPr>
          <w:rFonts w:ascii="inherit" w:eastAsia="宋体" w:hAnsi="inherit" w:cs="宋体"/>
          <w:b/>
          <w:bCs/>
          <w:spacing w:val="15"/>
          <w:kern w:val="0"/>
          <w:sz w:val="28"/>
          <w:szCs w:val="28"/>
        </w:rPr>
        <w:t>分层法</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与直接法相反，分层方法下的算法在其模型中使用两个生成器和两个鉴别器，其中不同的生成器具有不同的目的。这些方法背后的想法是将图像分成两部分，如“样式和结构”和“前景和背景”。两个生成器之间的关系可以是并联的或串联的。</w:t>
      </w:r>
    </w:p>
    <w:p w:rsidR="00F774BC" w:rsidRPr="00F774BC" w:rsidRDefault="00F774BC" w:rsidP="00F774BC">
      <w:pPr>
        <w:widowControl/>
        <w:jc w:val="left"/>
        <w:rPr>
          <w:rFonts w:ascii="宋体" w:eastAsia="宋体" w:hAnsi="宋体" w:cs="宋体"/>
          <w:kern w:val="0"/>
          <w:sz w:val="24"/>
          <w:szCs w:val="24"/>
        </w:rPr>
      </w:pPr>
      <w:r w:rsidRPr="00F774BC">
        <w:rPr>
          <w:rFonts w:ascii="宋体" w:eastAsia="宋体" w:hAnsi="宋体" w:cs="宋体"/>
          <w:kern w:val="0"/>
          <w:sz w:val="24"/>
          <w:szCs w:val="24"/>
        </w:rPr>
        <w:t>SS-GAN [19]使用两个GAN，一个Structure-GAN用于从随机噪声</w:t>
      </w:r>
      <w:r w:rsidRPr="00F774BC">
        <w:rPr>
          <w:rFonts w:ascii="MathJax_Math-italic" w:eastAsia="宋体" w:hAnsi="MathJax_Math-italic" w:cs="宋体"/>
          <w:kern w:val="0"/>
          <w:sz w:val="28"/>
          <w:szCs w:val="28"/>
          <w:bdr w:val="none" w:sz="0" w:space="0" w:color="auto" w:frame="1"/>
        </w:rPr>
        <w:t>z</w:t>
      </w:r>
      <w:r w:rsidRPr="00F774BC">
        <w:rPr>
          <w:rFonts w:ascii="MathJax_Main" w:eastAsia="宋体" w:hAnsi="MathJax_Main" w:cs="宋体"/>
          <w:kern w:val="0"/>
          <w:sz w:val="28"/>
          <w:szCs w:val="28"/>
          <w:bdr w:val="none" w:sz="0" w:space="0" w:color="auto" w:frame="1"/>
        </w:rPr>
        <w:t>^</w:t>
      </w:r>
      <w:r w:rsidRPr="00F774BC">
        <w:rPr>
          <w:rFonts w:ascii="宋体" w:eastAsia="宋体" w:hAnsi="宋体" w:cs="宋体"/>
          <w:kern w:val="0"/>
          <w:sz w:val="23"/>
          <w:szCs w:val="23"/>
          <w:bdr w:val="none" w:sz="0" w:space="0" w:color="auto" w:frame="1"/>
        </w:rPr>
        <w:t>z^</w:t>
      </w:r>
      <w:r w:rsidRPr="00F774BC">
        <w:rPr>
          <w:rFonts w:ascii="宋体" w:eastAsia="宋体" w:hAnsi="宋体" w:cs="宋体"/>
          <w:kern w:val="0"/>
          <w:sz w:val="24"/>
          <w:szCs w:val="24"/>
        </w:rPr>
        <w:t>作为输入并输出图像，整体结构可由下图展示：</w:t>
      </w:r>
    </w:p>
    <w:p w:rsidR="00F774BC" w:rsidRPr="00F774BC" w:rsidRDefault="00F774BC" w:rsidP="00F774BC">
      <w:pPr>
        <w:widowControl/>
        <w:spacing w:after="225"/>
        <w:jc w:val="center"/>
        <w:rPr>
          <w:rFonts w:ascii="宋体" w:eastAsia="宋体" w:hAnsi="宋体" w:cs="宋体"/>
          <w:kern w:val="0"/>
          <w:sz w:val="24"/>
          <w:szCs w:val="24"/>
        </w:rPr>
      </w:pPr>
      <w:r w:rsidRPr="00F774BC">
        <w:rPr>
          <w:rFonts w:ascii="宋体" w:eastAsia="宋体" w:hAnsi="宋体" w:cs="宋体"/>
          <w:noProof/>
          <w:kern w:val="0"/>
          <w:sz w:val="24"/>
          <w:szCs w:val="24"/>
        </w:rPr>
        <w:lastRenderedPageBreak/>
        <w:drawing>
          <wp:inline distT="0" distB="0" distL="0" distR="0">
            <wp:extent cx="6798945" cy="2118360"/>
            <wp:effectExtent l="0" t="0" r="1905" b="0"/>
            <wp:docPr id="15" name="图片 15" descr="http://www.twistedwg.com/assets/img/GAN/Review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wistedwg.com/assets/img/GAN/Review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98945" cy="2118360"/>
                    </a:xfrm>
                    <a:prstGeom prst="rect">
                      <a:avLst/>
                    </a:prstGeom>
                    <a:noFill/>
                    <a:ln>
                      <a:noFill/>
                    </a:ln>
                  </pic:spPr>
                </pic:pic>
              </a:graphicData>
            </a:graphic>
          </wp:inline>
        </w:drawing>
      </w:r>
    </w:p>
    <w:p w:rsidR="00F774BC" w:rsidRPr="00F774BC" w:rsidRDefault="00F774BC" w:rsidP="00F774BC">
      <w:pPr>
        <w:widowControl/>
        <w:pBdr>
          <w:left w:val="single" w:sz="24" w:space="11" w:color="3B95B8"/>
          <w:bottom w:val="single" w:sz="6" w:space="4" w:color="3B95B8"/>
        </w:pBdr>
        <w:spacing w:before="240" w:after="240"/>
        <w:jc w:val="left"/>
        <w:outlineLvl w:val="1"/>
        <w:rPr>
          <w:rFonts w:ascii="inherit" w:eastAsia="宋体" w:hAnsi="inherit" w:cs="宋体"/>
          <w:b/>
          <w:bCs/>
          <w:spacing w:val="15"/>
          <w:kern w:val="0"/>
          <w:sz w:val="28"/>
          <w:szCs w:val="28"/>
        </w:rPr>
      </w:pPr>
      <w:r w:rsidRPr="00F774BC">
        <w:rPr>
          <w:rFonts w:ascii="inherit" w:eastAsia="宋体" w:hAnsi="inherit" w:cs="宋体"/>
          <w:b/>
          <w:bCs/>
          <w:spacing w:val="15"/>
          <w:kern w:val="0"/>
          <w:sz w:val="28"/>
          <w:szCs w:val="28"/>
        </w:rPr>
        <w:t>迭代法</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迭代法不同于分层法，首先，不使用两个执行不同角色的不同生成器，此类别中的模型使用具有相似或甚至相同结构的多个生成器，并且它们生成从粗到细的图像，每个生成器重新生成结果的详细信息。当在生成器中使用相同的结构时，迭代方法可以在生成器之间使用权重共享，而分层方法通常不能。</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LAPGAN [20]是第一个使用拉普拉斯金字塔使用迭代方法从粗到细生成图像的GAN。LAPGAN中的多个生成器执行相同的任务：从前一个生成器获取图像并将噪声矢量作为输入，然后输出再添加到输入图像时使图像更清晰的细节（残留图像）。这些发生器结构的唯一区别在于输入/输出尺寸的大小，而一个例外是最低级别的生成器仅将噪声向量作为输入并输出图像。LAPGAN优于原始GAN 并且表明迭代方法可以生成比直接方法更清晰的图像。</w:t>
      </w:r>
    </w:p>
    <w:p w:rsidR="00F774BC" w:rsidRPr="00F774BC" w:rsidRDefault="00F774BC" w:rsidP="00F774BC">
      <w:pPr>
        <w:widowControl/>
        <w:spacing w:after="225"/>
        <w:jc w:val="center"/>
        <w:rPr>
          <w:rFonts w:ascii="宋体" w:eastAsia="宋体" w:hAnsi="宋体" w:cs="宋体"/>
          <w:kern w:val="0"/>
          <w:sz w:val="24"/>
          <w:szCs w:val="24"/>
        </w:rPr>
      </w:pPr>
      <w:r w:rsidRPr="00F774BC">
        <w:rPr>
          <w:rFonts w:ascii="宋体" w:eastAsia="宋体" w:hAnsi="宋体" w:cs="宋体"/>
          <w:noProof/>
          <w:kern w:val="0"/>
          <w:sz w:val="24"/>
          <w:szCs w:val="24"/>
        </w:rPr>
        <w:drawing>
          <wp:inline distT="0" distB="0" distL="0" distR="0">
            <wp:extent cx="6391910" cy="2534920"/>
            <wp:effectExtent l="0" t="0" r="8890" b="0"/>
            <wp:docPr id="14" name="图片 14" descr="http://www.twistedwg.com/assets/img/GAN/Review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wistedwg.com/assets/img/GAN/Review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1910" cy="2534920"/>
                    </a:xfrm>
                    <a:prstGeom prst="rect">
                      <a:avLst/>
                    </a:prstGeom>
                    <a:noFill/>
                    <a:ln>
                      <a:noFill/>
                    </a:ln>
                  </pic:spPr>
                </pic:pic>
              </a:graphicData>
            </a:graphic>
          </wp:inline>
        </w:drawing>
      </w:r>
    </w:p>
    <w:p w:rsidR="00F774BC" w:rsidRPr="00F774BC" w:rsidRDefault="00F774BC" w:rsidP="00F774BC">
      <w:pPr>
        <w:widowControl/>
        <w:jc w:val="left"/>
        <w:rPr>
          <w:rFonts w:ascii="宋体" w:eastAsia="宋体" w:hAnsi="宋体" w:cs="宋体"/>
          <w:kern w:val="0"/>
          <w:sz w:val="24"/>
          <w:szCs w:val="24"/>
        </w:rPr>
      </w:pPr>
      <w:r w:rsidRPr="00F774BC">
        <w:rPr>
          <w:rFonts w:ascii="宋体" w:eastAsia="宋体" w:hAnsi="宋体" w:cs="宋体"/>
          <w:kern w:val="0"/>
          <w:sz w:val="24"/>
          <w:szCs w:val="24"/>
        </w:rPr>
        <w:t>StackGAN [21]作为一种迭代方法，只有两层生成器。第一个生成器接收输入</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z</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c</w:t>
      </w:r>
      <w:r w:rsidRPr="00F774BC">
        <w:rPr>
          <w:rFonts w:ascii="MathJax_Main" w:eastAsia="宋体" w:hAnsi="MathJax_Main" w:cs="宋体"/>
          <w:kern w:val="0"/>
          <w:sz w:val="28"/>
          <w:szCs w:val="28"/>
          <w:bdr w:val="none" w:sz="0" w:space="0" w:color="auto" w:frame="1"/>
        </w:rPr>
        <w:t>)</w:t>
      </w:r>
      <w:r w:rsidRPr="00F774BC">
        <w:rPr>
          <w:rFonts w:ascii="宋体" w:eastAsia="宋体" w:hAnsi="宋体" w:cs="宋体"/>
          <w:kern w:val="0"/>
          <w:sz w:val="23"/>
          <w:szCs w:val="23"/>
          <w:bdr w:val="none" w:sz="0" w:space="0" w:color="auto" w:frame="1"/>
        </w:rPr>
        <w:t>(z,c)</w:t>
      </w:r>
      <w:r w:rsidRPr="00F774BC">
        <w:rPr>
          <w:rFonts w:ascii="宋体" w:eastAsia="宋体" w:hAnsi="宋体" w:cs="宋体"/>
          <w:kern w:val="0"/>
          <w:sz w:val="24"/>
          <w:szCs w:val="24"/>
        </w:rPr>
        <w:t>，然后输出模糊图像，可以显示粗略的形状和对象的模糊细节，而</w:t>
      </w:r>
      <w:r w:rsidRPr="00F774BC">
        <w:rPr>
          <w:rFonts w:ascii="宋体" w:eastAsia="宋体" w:hAnsi="宋体" w:cs="宋体"/>
          <w:kern w:val="0"/>
          <w:sz w:val="24"/>
          <w:szCs w:val="24"/>
        </w:rPr>
        <w:lastRenderedPageBreak/>
        <w:t>第二个生成器采用</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z</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c</w:t>
      </w:r>
      <w:r w:rsidRPr="00F774BC">
        <w:rPr>
          <w:rFonts w:ascii="MathJax_Main" w:eastAsia="宋体" w:hAnsi="MathJax_Main" w:cs="宋体"/>
          <w:kern w:val="0"/>
          <w:sz w:val="28"/>
          <w:szCs w:val="28"/>
          <w:bdr w:val="none" w:sz="0" w:space="0" w:color="auto" w:frame="1"/>
        </w:rPr>
        <w:t>)</w:t>
      </w:r>
      <w:r w:rsidRPr="00F774BC">
        <w:rPr>
          <w:rFonts w:ascii="宋体" w:eastAsia="宋体" w:hAnsi="宋体" w:cs="宋体"/>
          <w:kern w:val="0"/>
          <w:sz w:val="23"/>
          <w:szCs w:val="23"/>
          <w:bdr w:val="none" w:sz="0" w:space="0" w:color="auto" w:frame="1"/>
        </w:rPr>
        <w:t>(z,c)</w:t>
      </w:r>
      <w:r w:rsidRPr="00F774BC">
        <w:rPr>
          <w:rFonts w:ascii="宋体" w:eastAsia="宋体" w:hAnsi="宋体" w:cs="宋体"/>
          <w:kern w:val="0"/>
          <w:sz w:val="24"/>
          <w:szCs w:val="24"/>
        </w:rPr>
        <w:t>和前一个生成器生成的图像，然后输出更大的图像，可以得到更加真实的照片细节。</w:t>
      </w:r>
    </w:p>
    <w:p w:rsidR="00F774BC" w:rsidRPr="00F774BC" w:rsidRDefault="00F774BC" w:rsidP="00F774BC">
      <w:pPr>
        <w:widowControl/>
        <w:jc w:val="left"/>
        <w:rPr>
          <w:rFonts w:ascii="宋体" w:eastAsia="宋体" w:hAnsi="宋体" w:cs="宋体"/>
          <w:kern w:val="0"/>
          <w:sz w:val="24"/>
          <w:szCs w:val="24"/>
        </w:rPr>
      </w:pPr>
      <w:r w:rsidRPr="00F774BC">
        <w:rPr>
          <w:rFonts w:ascii="宋体" w:eastAsia="宋体" w:hAnsi="宋体" w:cs="宋体"/>
          <w:kern w:val="0"/>
          <w:sz w:val="24"/>
          <w:szCs w:val="24"/>
        </w:rPr>
        <w:t>迭代法的另一个例子是SGAN [22]，其堆叠生成器，其将较低级别的特征作为输入并输出较高级别的特征，而底部生成器将噪声矢量作为输入并且顶部生成器输出图像。对不同级别的特征使用单独的生成器的必要性是SGAN关联编码器，判别器和Q网络（用于预测</w:t>
      </w:r>
      <w:r w:rsidRPr="00F774BC">
        <w:rPr>
          <w:rFonts w:ascii="MathJax_Math-italic" w:eastAsia="宋体" w:hAnsi="MathJax_Math-italic" w:cs="宋体"/>
          <w:kern w:val="0"/>
          <w:sz w:val="28"/>
          <w:szCs w:val="28"/>
          <w:bdr w:val="none" w:sz="0" w:space="0" w:color="auto" w:frame="1"/>
        </w:rPr>
        <w:t>P</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z</w:t>
      </w:r>
      <w:r w:rsidRPr="00F774BC">
        <w:rPr>
          <w:rFonts w:ascii="MathJax_Math-italic" w:eastAsia="宋体" w:hAnsi="MathJax_Math-italic" w:cs="宋体"/>
          <w:kern w:val="0"/>
          <w:sz w:val="20"/>
          <w:szCs w:val="20"/>
          <w:bdr w:val="none" w:sz="0" w:space="0" w:color="auto" w:frame="1"/>
        </w:rPr>
        <w:t>i</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h</w:t>
      </w:r>
      <w:r w:rsidRPr="00F774BC">
        <w:rPr>
          <w:rFonts w:ascii="MathJax_Math-italic" w:eastAsia="宋体" w:hAnsi="MathJax_Math-italic" w:cs="宋体"/>
          <w:kern w:val="0"/>
          <w:sz w:val="20"/>
          <w:szCs w:val="20"/>
          <w:bdr w:val="none" w:sz="0" w:space="0" w:color="auto" w:frame="1"/>
        </w:rPr>
        <w:t>i</w:t>
      </w:r>
      <w:r w:rsidRPr="00F774BC">
        <w:rPr>
          <w:rFonts w:ascii="MathJax_Main" w:eastAsia="宋体" w:hAnsi="MathJax_Main" w:cs="宋体"/>
          <w:kern w:val="0"/>
          <w:sz w:val="28"/>
          <w:szCs w:val="28"/>
          <w:bdr w:val="none" w:sz="0" w:space="0" w:color="auto" w:frame="1"/>
        </w:rPr>
        <w:t>)</w:t>
      </w:r>
      <w:r w:rsidRPr="00F774BC">
        <w:rPr>
          <w:rFonts w:ascii="宋体" w:eastAsia="宋体" w:hAnsi="宋体" w:cs="宋体"/>
          <w:kern w:val="0"/>
          <w:sz w:val="23"/>
          <w:szCs w:val="23"/>
          <w:bdr w:val="none" w:sz="0" w:space="0" w:color="auto" w:frame="1"/>
        </w:rPr>
        <w:t>P(zi|hi)</w:t>
      </w:r>
      <w:r w:rsidRPr="00F774BC">
        <w:rPr>
          <w:rFonts w:ascii="宋体" w:eastAsia="宋体" w:hAnsi="宋体" w:cs="宋体"/>
          <w:kern w:val="0"/>
          <w:sz w:val="24"/>
          <w:szCs w:val="24"/>
        </w:rPr>
        <w:t>的后验概率以进行熵最大化，其中</w:t>
      </w:r>
      <w:r w:rsidRPr="00F774BC">
        <w:rPr>
          <w:rFonts w:ascii="MathJax_Math-italic" w:eastAsia="宋体" w:hAnsi="MathJax_Math-italic" w:cs="宋体"/>
          <w:kern w:val="0"/>
          <w:sz w:val="28"/>
          <w:szCs w:val="28"/>
          <w:bdr w:val="none" w:sz="0" w:space="0" w:color="auto" w:frame="1"/>
        </w:rPr>
        <w:t>h</w:t>
      </w:r>
      <w:r w:rsidRPr="00F774BC">
        <w:rPr>
          <w:rFonts w:ascii="MathJax_Math-italic" w:eastAsia="宋体" w:hAnsi="MathJax_Math-italic" w:cs="宋体"/>
          <w:kern w:val="0"/>
          <w:sz w:val="20"/>
          <w:szCs w:val="20"/>
          <w:bdr w:val="none" w:sz="0" w:space="0" w:color="auto" w:frame="1"/>
        </w:rPr>
        <w:t>i</w:t>
      </w:r>
      <w:r w:rsidRPr="00F774BC">
        <w:rPr>
          <w:rFonts w:ascii="宋体" w:eastAsia="宋体" w:hAnsi="宋体" w:cs="宋体"/>
          <w:kern w:val="0"/>
          <w:sz w:val="23"/>
          <w:szCs w:val="23"/>
          <w:bdr w:val="none" w:sz="0" w:space="0" w:color="auto" w:frame="1"/>
        </w:rPr>
        <w:t>hi</w:t>
      </w:r>
      <w:r w:rsidRPr="00F774BC">
        <w:rPr>
          <w:rFonts w:ascii="宋体" w:eastAsia="宋体" w:hAnsi="宋体" w:cs="宋体"/>
          <w:kern w:val="0"/>
          <w:sz w:val="24"/>
          <w:szCs w:val="24"/>
        </w:rPr>
        <w:t>每个生成器的第i层的输出特征），以约束和改善这些特征的质量。</w:t>
      </w:r>
    </w:p>
    <w:p w:rsidR="00F774BC" w:rsidRPr="00F774BC" w:rsidRDefault="00F774BC" w:rsidP="00F774BC">
      <w:pPr>
        <w:widowControl/>
        <w:spacing w:after="225"/>
        <w:jc w:val="center"/>
        <w:rPr>
          <w:rFonts w:ascii="宋体" w:eastAsia="宋体" w:hAnsi="宋体" w:cs="宋体"/>
          <w:kern w:val="0"/>
          <w:sz w:val="24"/>
          <w:szCs w:val="24"/>
        </w:rPr>
      </w:pPr>
      <w:r w:rsidRPr="00F774BC">
        <w:rPr>
          <w:rFonts w:ascii="宋体" w:eastAsia="宋体" w:hAnsi="宋体" w:cs="宋体"/>
          <w:noProof/>
          <w:kern w:val="0"/>
          <w:sz w:val="24"/>
          <w:szCs w:val="24"/>
        </w:rPr>
        <w:lastRenderedPageBreak/>
        <w:drawing>
          <wp:inline distT="0" distB="0" distL="0" distR="0">
            <wp:extent cx="8157210" cy="7442200"/>
            <wp:effectExtent l="0" t="0" r="0" b="6350"/>
            <wp:docPr id="13" name="图片 13" descr="http://www.twistedwg.com/assets/img/GAN/Review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wistedwg.com/assets/img/GAN/Review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57210" cy="7442200"/>
                    </a:xfrm>
                    <a:prstGeom prst="rect">
                      <a:avLst/>
                    </a:prstGeom>
                    <a:noFill/>
                    <a:ln>
                      <a:noFill/>
                    </a:ln>
                  </pic:spPr>
                </pic:pic>
              </a:graphicData>
            </a:graphic>
          </wp:inline>
        </w:drawing>
      </w:r>
    </w:p>
    <w:p w:rsidR="00F774BC" w:rsidRPr="00F774BC" w:rsidRDefault="00F774BC" w:rsidP="00F774BC">
      <w:pPr>
        <w:widowControl/>
        <w:pBdr>
          <w:left w:val="single" w:sz="24" w:space="11" w:color="3B95B8"/>
          <w:bottom w:val="single" w:sz="6" w:space="4" w:color="3B95B8"/>
        </w:pBdr>
        <w:spacing w:before="240" w:after="240"/>
        <w:jc w:val="left"/>
        <w:outlineLvl w:val="1"/>
        <w:rPr>
          <w:rFonts w:ascii="inherit" w:eastAsia="宋体" w:hAnsi="inherit" w:cs="宋体"/>
          <w:b/>
          <w:bCs/>
          <w:spacing w:val="15"/>
          <w:kern w:val="0"/>
          <w:sz w:val="28"/>
          <w:szCs w:val="28"/>
        </w:rPr>
      </w:pPr>
      <w:r w:rsidRPr="00F774BC">
        <w:rPr>
          <w:rFonts w:ascii="inherit" w:eastAsia="宋体" w:hAnsi="inherit" w:cs="宋体"/>
          <w:b/>
          <w:bCs/>
          <w:spacing w:val="15"/>
          <w:kern w:val="0"/>
          <w:sz w:val="28"/>
          <w:szCs w:val="28"/>
        </w:rPr>
        <w:t>其它方法</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与前面提到的其他方法不同，PPGN[23]使用激活最大化来生成图像，它基于先前使用去噪自动编码器（DAE）学习的采样。为了生成以特定类别标签y为条件</w:t>
      </w:r>
      <w:r w:rsidRPr="00F774BC">
        <w:rPr>
          <w:rFonts w:ascii="宋体" w:eastAsia="宋体" w:hAnsi="宋体" w:cs="宋体"/>
          <w:kern w:val="0"/>
          <w:sz w:val="24"/>
          <w:szCs w:val="24"/>
        </w:rPr>
        <w:lastRenderedPageBreak/>
        <w:t>的图像，而不是使用前馈方式（例如，如果通过时间展开，可以将循环方法视为前馈），PPGN优化过程为生成器找到输入z这使得输出图像高度激活另一个预训练分类器中的某个神经元（输出层中与其类标签y对应的神经元）。</w:t>
      </w:r>
    </w:p>
    <w:p w:rsidR="00F774BC" w:rsidRPr="00F774BC" w:rsidRDefault="00F774BC" w:rsidP="00F774BC">
      <w:pPr>
        <w:widowControl/>
        <w:jc w:val="left"/>
        <w:rPr>
          <w:rFonts w:ascii="宋体" w:eastAsia="宋体" w:hAnsi="宋体" w:cs="宋体"/>
          <w:kern w:val="0"/>
          <w:sz w:val="24"/>
          <w:szCs w:val="24"/>
        </w:rPr>
      </w:pPr>
      <w:r w:rsidRPr="00F774BC">
        <w:rPr>
          <w:rFonts w:ascii="宋体" w:eastAsia="宋体" w:hAnsi="宋体" w:cs="宋体"/>
          <w:kern w:val="0"/>
          <w:sz w:val="24"/>
          <w:szCs w:val="24"/>
        </w:rPr>
        <w:t>为了生成更好的更高分辨率的图像，ProgressiveGAN [24]建议首先训练</w:t>
      </w:r>
      <w:r w:rsidRPr="00F774BC">
        <w:rPr>
          <w:rFonts w:ascii="MathJax_Main" w:eastAsia="宋体" w:hAnsi="MathJax_Main" w:cs="宋体"/>
          <w:kern w:val="0"/>
          <w:sz w:val="28"/>
          <w:szCs w:val="28"/>
          <w:bdr w:val="none" w:sz="0" w:space="0" w:color="auto" w:frame="1"/>
        </w:rPr>
        <w:t>4×4</w:t>
      </w:r>
      <w:r w:rsidRPr="00F774BC">
        <w:rPr>
          <w:rFonts w:ascii="宋体" w:eastAsia="宋体" w:hAnsi="宋体" w:cs="宋体"/>
          <w:kern w:val="0"/>
          <w:sz w:val="23"/>
          <w:szCs w:val="23"/>
          <w:bdr w:val="none" w:sz="0" w:space="0" w:color="auto" w:frame="1"/>
        </w:rPr>
        <w:t>4×4</w:t>
      </w:r>
      <w:r w:rsidRPr="00F774BC">
        <w:rPr>
          <w:rFonts w:ascii="宋体" w:eastAsia="宋体" w:hAnsi="宋体" w:cs="宋体"/>
          <w:kern w:val="0"/>
          <w:sz w:val="24"/>
          <w:szCs w:val="24"/>
        </w:rPr>
        <w:t>像素的生成器和判别器，然后逐渐增加额外的层，使输出分辨率加倍至</w:t>
      </w:r>
      <w:r w:rsidRPr="00F774BC">
        <w:rPr>
          <w:rFonts w:ascii="MathJax_Main" w:eastAsia="宋体" w:hAnsi="MathJax_Main" w:cs="宋体"/>
          <w:kern w:val="0"/>
          <w:sz w:val="28"/>
          <w:szCs w:val="28"/>
          <w:bdr w:val="none" w:sz="0" w:space="0" w:color="auto" w:frame="1"/>
        </w:rPr>
        <w:t>1024×1024</w:t>
      </w:r>
      <w:r w:rsidRPr="00F774BC">
        <w:rPr>
          <w:rFonts w:ascii="宋体" w:eastAsia="宋体" w:hAnsi="宋体" w:cs="宋体"/>
          <w:kern w:val="0"/>
          <w:sz w:val="23"/>
          <w:szCs w:val="23"/>
          <w:bdr w:val="none" w:sz="0" w:space="0" w:color="auto" w:frame="1"/>
        </w:rPr>
        <w:t>1024×1024</w:t>
      </w:r>
      <w:r w:rsidRPr="00F774BC">
        <w:rPr>
          <w:rFonts w:ascii="宋体" w:eastAsia="宋体" w:hAnsi="宋体" w:cs="宋体"/>
          <w:kern w:val="0"/>
          <w:sz w:val="24"/>
          <w:szCs w:val="24"/>
        </w:rPr>
        <w:t>。这种方法允许模型首先学习粗糙结构，然后专注于稍后重新定义细节，而不是必须同时处理不同规模的所有细节。</w:t>
      </w:r>
    </w:p>
    <w:p w:rsidR="00F774BC" w:rsidRPr="00F774BC" w:rsidRDefault="00F774BC" w:rsidP="00F774BC">
      <w:pPr>
        <w:widowControl/>
        <w:spacing w:after="225"/>
        <w:jc w:val="center"/>
        <w:rPr>
          <w:rFonts w:ascii="宋体" w:eastAsia="宋体" w:hAnsi="宋体" w:cs="宋体"/>
          <w:kern w:val="0"/>
          <w:sz w:val="24"/>
          <w:szCs w:val="24"/>
        </w:rPr>
      </w:pPr>
      <w:r w:rsidRPr="00F774BC">
        <w:rPr>
          <w:rFonts w:ascii="宋体" w:eastAsia="宋体" w:hAnsi="宋体" w:cs="宋体"/>
          <w:noProof/>
          <w:kern w:val="0"/>
          <w:sz w:val="24"/>
          <w:szCs w:val="24"/>
        </w:rPr>
        <w:drawing>
          <wp:inline distT="0" distB="0" distL="0" distR="0">
            <wp:extent cx="6554470" cy="2915285"/>
            <wp:effectExtent l="0" t="0" r="0" b="0"/>
            <wp:docPr id="12" name="图片 12" descr="http://www.twistedwg.com/assets/img/GAN/Review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wistedwg.com/assets/img/GAN/Review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54470" cy="2915285"/>
                    </a:xfrm>
                    <a:prstGeom prst="rect">
                      <a:avLst/>
                    </a:prstGeom>
                    <a:noFill/>
                    <a:ln>
                      <a:noFill/>
                    </a:ln>
                  </pic:spPr>
                </pic:pic>
              </a:graphicData>
            </a:graphic>
          </wp:inline>
        </w:drawing>
      </w:r>
    </w:p>
    <w:p w:rsidR="00F774BC" w:rsidRPr="00F774BC" w:rsidRDefault="00F774BC" w:rsidP="00F774BC">
      <w:pPr>
        <w:widowControl/>
        <w:pBdr>
          <w:left w:val="single" w:sz="24" w:space="11" w:color="3B95B8"/>
          <w:bottom w:val="single" w:sz="6" w:space="4" w:color="3B95B8"/>
        </w:pBdr>
        <w:spacing w:before="240" w:after="240"/>
        <w:jc w:val="left"/>
        <w:outlineLvl w:val="0"/>
        <w:rPr>
          <w:rFonts w:ascii="inherit" w:eastAsia="宋体" w:hAnsi="inherit" w:cs="宋体"/>
          <w:b/>
          <w:bCs/>
          <w:spacing w:val="15"/>
          <w:kern w:val="36"/>
          <w:sz w:val="31"/>
          <w:szCs w:val="31"/>
        </w:rPr>
      </w:pPr>
      <w:r w:rsidRPr="00F774BC">
        <w:rPr>
          <w:rFonts w:ascii="inherit" w:eastAsia="宋体" w:hAnsi="inherit" w:cs="宋体"/>
          <w:b/>
          <w:bCs/>
          <w:spacing w:val="15"/>
          <w:kern w:val="36"/>
          <w:sz w:val="31"/>
          <w:szCs w:val="31"/>
        </w:rPr>
        <w:t>GAN</w:t>
      </w:r>
      <w:r w:rsidRPr="00F774BC">
        <w:rPr>
          <w:rFonts w:ascii="inherit" w:eastAsia="宋体" w:hAnsi="inherit" w:cs="宋体"/>
          <w:b/>
          <w:bCs/>
          <w:spacing w:val="15"/>
          <w:kern w:val="36"/>
          <w:sz w:val="31"/>
          <w:szCs w:val="31"/>
        </w:rPr>
        <w:t>在文本到图像的应用</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GAN应用于图像生成时，虽然CGAN [6]这样的标签条件GAN模型可以生成属于特定类的图像，但基于文本描述生成图像仍然是一个巨大的挑战。文本到图像合成是计算机视觉的里程碑，因为如果算法能够从纯粹的文本描述中生成真实逼真的图像，我们可以高度确信算法实际上理解图像中的内容。</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GAN-INT-CLS [18]是使用GAN从文本描述生成图像的第一次尝试，这个想法类似于将条件向量与噪声向量连接起来的条件GAN，但是使用文本句子的嵌入而不是类标签或属性的区别。</w:t>
      </w:r>
    </w:p>
    <w:p w:rsidR="00F774BC" w:rsidRPr="00F774BC" w:rsidRDefault="00F774BC" w:rsidP="00F774BC">
      <w:pPr>
        <w:widowControl/>
        <w:spacing w:after="225"/>
        <w:jc w:val="center"/>
        <w:rPr>
          <w:rFonts w:ascii="宋体" w:eastAsia="宋体" w:hAnsi="宋体" w:cs="宋体"/>
          <w:kern w:val="0"/>
          <w:sz w:val="24"/>
          <w:szCs w:val="24"/>
        </w:rPr>
      </w:pPr>
      <w:r w:rsidRPr="00F774BC">
        <w:rPr>
          <w:rFonts w:ascii="宋体" w:eastAsia="宋体" w:hAnsi="宋体" w:cs="宋体"/>
          <w:noProof/>
          <w:kern w:val="0"/>
          <w:sz w:val="24"/>
          <w:szCs w:val="24"/>
        </w:rPr>
        <w:lastRenderedPageBreak/>
        <w:drawing>
          <wp:inline distT="0" distB="0" distL="0" distR="0">
            <wp:extent cx="5667583" cy="1524022"/>
            <wp:effectExtent l="0" t="0" r="9525" b="0"/>
            <wp:docPr id="11" name="图片 11" descr="http://www.twistedwg.com/assets/img/GAN/Review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wistedwg.com/assets/img/GAN/Review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0102" cy="1530077"/>
                    </a:xfrm>
                    <a:prstGeom prst="rect">
                      <a:avLst/>
                    </a:prstGeom>
                    <a:noFill/>
                    <a:ln>
                      <a:noFill/>
                    </a:ln>
                  </pic:spPr>
                </pic:pic>
              </a:graphicData>
            </a:graphic>
          </wp:inline>
        </w:drawing>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GAN-INT-CLS开创性的区分两种错误来源：不真实的图像与任何文本，以及不匹配的文本的真实图像。为了训练判别器以区分这两种错误，在每个训练步骤中将三种类型的输入馈送到判别器：{真实图像，匹配文本}，{真实图像，不匹配文本}和{伪图像，真实文本}。这种训练技术对于生成高质量图像非常重要，因为它不仅告诉模型如何生成逼真的图像，还告诉文本和图像之间的对应关系。</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TAC-GAN [25]是GAN-INT-CLS [18]和ACGAN [7]的组合。</w:t>
      </w:r>
    </w:p>
    <w:p w:rsidR="00F774BC" w:rsidRPr="00F774BC" w:rsidRDefault="00F774BC" w:rsidP="00F774BC">
      <w:pPr>
        <w:widowControl/>
        <w:pBdr>
          <w:left w:val="single" w:sz="24" w:space="11" w:color="3B95B8"/>
          <w:bottom w:val="single" w:sz="6" w:space="4" w:color="3B95B8"/>
        </w:pBdr>
        <w:spacing w:before="240" w:after="240"/>
        <w:jc w:val="left"/>
        <w:outlineLvl w:val="1"/>
        <w:rPr>
          <w:rFonts w:ascii="inherit" w:eastAsia="宋体" w:hAnsi="inherit" w:cs="宋体"/>
          <w:b/>
          <w:bCs/>
          <w:spacing w:val="15"/>
          <w:kern w:val="0"/>
          <w:sz w:val="28"/>
          <w:szCs w:val="28"/>
        </w:rPr>
      </w:pPr>
      <w:r w:rsidRPr="00F774BC">
        <w:rPr>
          <w:rFonts w:ascii="inherit" w:eastAsia="宋体" w:hAnsi="inherit" w:cs="宋体"/>
          <w:b/>
          <w:bCs/>
          <w:spacing w:val="15"/>
          <w:kern w:val="0"/>
          <w:sz w:val="28"/>
          <w:szCs w:val="28"/>
        </w:rPr>
        <w:t>位置约束的文本到图像</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尽管GAN-INT-CLS [18]和StackGAN [21]可以基于文本描述生成图像，但是它们无法捕获图像中对象的定位约束。为了允许编码空间约束，GAWWN [26]提出了两种可能的解决方案。</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GAWWN 提出的第一种方法是通过空间变换网络对空间复制的文本嵌入张量进行学习，从而学习对象的边界框。空间变换器网络的输出是与输入具有相同维度的张量，但是边界外的值都是零。空间变换器的输出张量经过几个卷积层，以将其大小减小回一维向量，这不仅保留了文本信息，而且还通过边界框提供了对象位置的约束。这种方法的一个好处是它是端到端的，不需要额外的输入。</w:t>
      </w:r>
    </w:p>
    <w:p w:rsidR="00F774BC" w:rsidRPr="00F774BC" w:rsidRDefault="00F774BC" w:rsidP="00F774BC">
      <w:pPr>
        <w:widowControl/>
        <w:spacing w:after="225"/>
        <w:jc w:val="center"/>
        <w:rPr>
          <w:rFonts w:ascii="宋体" w:eastAsia="宋体" w:hAnsi="宋体" w:cs="宋体"/>
          <w:kern w:val="0"/>
          <w:sz w:val="24"/>
          <w:szCs w:val="24"/>
        </w:rPr>
      </w:pPr>
      <w:r w:rsidRPr="00F774BC">
        <w:rPr>
          <w:rFonts w:ascii="宋体" w:eastAsia="宋体" w:hAnsi="宋体" w:cs="宋体"/>
          <w:noProof/>
          <w:kern w:val="0"/>
          <w:sz w:val="24"/>
          <w:szCs w:val="24"/>
        </w:rPr>
        <w:drawing>
          <wp:inline distT="0" distB="0" distL="0" distR="0">
            <wp:extent cx="5137496" cy="1610281"/>
            <wp:effectExtent l="0" t="0" r="6350" b="9525"/>
            <wp:docPr id="10" name="图片 10" descr="http://www.twistedwg.com/assets/img/GAN/Review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wistedwg.com/assets/img/GAN/Review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5388" cy="1615889"/>
                    </a:xfrm>
                    <a:prstGeom prst="rect">
                      <a:avLst/>
                    </a:prstGeom>
                    <a:noFill/>
                    <a:ln>
                      <a:noFill/>
                    </a:ln>
                  </pic:spPr>
                </pic:pic>
              </a:graphicData>
            </a:graphic>
          </wp:inline>
        </w:drawing>
      </w:r>
    </w:p>
    <w:p w:rsidR="00F774BC" w:rsidRPr="00F774BC" w:rsidRDefault="00F774BC" w:rsidP="00F774BC">
      <w:pPr>
        <w:widowControl/>
        <w:jc w:val="left"/>
        <w:rPr>
          <w:rFonts w:ascii="宋体" w:eastAsia="宋体" w:hAnsi="宋体" w:cs="宋体"/>
          <w:kern w:val="0"/>
          <w:sz w:val="24"/>
          <w:szCs w:val="24"/>
        </w:rPr>
      </w:pPr>
      <w:r w:rsidRPr="00F774BC">
        <w:rPr>
          <w:rFonts w:ascii="宋体" w:eastAsia="宋体" w:hAnsi="宋体" w:cs="宋体"/>
          <w:kern w:val="0"/>
          <w:sz w:val="24"/>
          <w:szCs w:val="24"/>
        </w:rPr>
        <w:t>GAWWN 提出的第二种方法是使用用户指定的关键点来约束图像中对象的不同部分（例如头部，腿部，手臂，尾部等）。对于每个关键点，生成一个掩码矩阵，其中关键点位置为1，其他为0，所有矩阵通过深度级联组合形成一个形状</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M</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M</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K</w:t>
      </w:r>
      <w:r w:rsidRPr="00F774BC">
        <w:rPr>
          <w:rFonts w:ascii="MathJax_Main" w:eastAsia="宋体" w:hAnsi="MathJax_Main" w:cs="宋体"/>
          <w:kern w:val="0"/>
          <w:sz w:val="28"/>
          <w:szCs w:val="28"/>
          <w:bdr w:val="none" w:sz="0" w:space="0" w:color="auto" w:frame="1"/>
        </w:rPr>
        <w:t>]</w:t>
      </w:r>
      <w:r w:rsidRPr="00F774BC">
        <w:rPr>
          <w:rFonts w:ascii="宋体" w:eastAsia="宋体" w:hAnsi="宋体" w:cs="宋体"/>
          <w:kern w:val="0"/>
          <w:sz w:val="23"/>
          <w:szCs w:val="23"/>
          <w:bdr w:val="none" w:sz="0" w:space="0" w:color="auto" w:frame="1"/>
        </w:rPr>
        <w:t>[M×M×K]</w:t>
      </w:r>
      <w:r w:rsidRPr="00F774BC">
        <w:rPr>
          <w:rFonts w:ascii="宋体" w:eastAsia="宋体" w:hAnsi="宋体" w:cs="宋体"/>
          <w:kern w:val="0"/>
          <w:sz w:val="24"/>
          <w:szCs w:val="24"/>
        </w:rPr>
        <w:t>的掩码张量，其中</w:t>
      </w:r>
      <w:r w:rsidRPr="00F774BC">
        <w:rPr>
          <w:rFonts w:ascii="MathJax_Math-italic" w:eastAsia="宋体" w:hAnsi="MathJax_Math-italic" w:cs="宋体"/>
          <w:kern w:val="0"/>
          <w:sz w:val="28"/>
          <w:szCs w:val="28"/>
          <w:bdr w:val="none" w:sz="0" w:space="0" w:color="auto" w:frame="1"/>
        </w:rPr>
        <w:t>M</w:t>
      </w:r>
      <w:r w:rsidRPr="00F774BC">
        <w:rPr>
          <w:rFonts w:ascii="宋体" w:eastAsia="宋体" w:hAnsi="宋体" w:cs="宋体"/>
          <w:kern w:val="0"/>
          <w:sz w:val="23"/>
          <w:szCs w:val="23"/>
          <w:bdr w:val="none" w:sz="0" w:space="0" w:color="auto" w:frame="1"/>
        </w:rPr>
        <w:t>M</w:t>
      </w:r>
      <w:r w:rsidRPr="00F774BC">
        <w:rPr>
          <w:rFonts w:ascii="宋体" w:eastAsia="宋体" w:hAnsi="宋体" w:cs="宋体"/>
          <w:kern w:val="0"/>
          <w:sz w:val="24"/>
          <w:szCs w:val="24"/>
        </w:rPr>
        <w:t>是掩码的大小，</w:t>
      </w:r>
      <w:r w:rsidRPr="00F774BC">
        <w:rPr>
          <w:rFonts w:ascii="MathJax_Math-italic" w:eastAsia="宋体" w:hAnsi="MathJax_Math-italic" w:cs="宋体"/>
          <w:kern w:val="0"/>
          <w:sz w:val="28"/>
          <w:szCs w:val="28"/>
          <w:bdr w:val="none" w:sz="0" w:space="0" w:color="auto" w:frame="1"/>
        </w:rPr>
        <w:t>K</w:t>
      </w:r>
      <w:r w:rsidRPr="00F774BC">
        <w:rPr>
          <w:rFonts w:ascii="宋体" w:eastAsia="宋体" w:hAnsi="宋体" w:cs="宋体"/>
          <w:kern w:val="0"/>
          <w:sz w:val="23"/>
          <w:szCs w:val="23"/>
          <w:bdr w:val="none" w:sz="0" w:space="0" w:color="auto" w:frame="1"/>
        </w:rPr>
        <w:t>K</w:t>
      </w:r>
      <w:r w:rsidRPr="00F774BC">
        <w:rPr>
          <w:rFonts w:ascii="宋体" w:eastAsia="宋体" w:hAnsi="宋体" w:cs="宋体"/>
          <w:kern w:val="0"/>
          <w:sz w:val="24"/>
          <w:szCs w:val="24"/>
        </w:rPr>
        <w:t>是数字关键</w:t>
      </w:r>
      <w:r w:rsidRPr="00F774BC">
        <w:rPr>
          <w:rFonts w:ascii="宋体" w:eastAsia="宋体" w:hAnsi="宋体" w:cs="宋体"/>
          <w:kern w:val="0"/>
          <w:sz w:val="24"/>
          <w:szCs w:val="24"/>
        </w:rPr>
        <w:lastRenderedPageBreak/>
        <w:t>点。然后将张量放入二进制矩阵中，其中1指示存在关键点，否则为0，然后在深度方向上复制以成为要被馈送到剩余层中的张量。虽然此方法允许对对象进行更详细的约束，但它需要额外的用户输入来指定关键点。</w:t>
      </w:r>
    </w:p>
    <w:p w:rsidR="00F774BC" w:rsidRPr="00F774BC" w:rsidRDefault="00F774BC" w:rsidP="00F774BC">
      <w:pPr>
        <w:widowControl/>
        <w:spacing w:after="225"/>
        <w:jc w:val="center"/>
        <w:rPr>
          <w:rFonts w:ascii="宋体" w:eastAsia="宋体" w:hAnsi="宋体" w:cs="宋体"/>
          <w:kern w:val="0"/>
          <w:sz w:val="24"/>
          <w:szCs w:val="24"/>
        </w:rPr>
      </w:pPr>
      <w:r w:rsidRPr="00F774BC">
        <w:rPr>
          <w:rFonts w:ascii="宋体" w:eastAsia="宋体" w:hAnsi="宋体" w:cs="宋体"/>
          <w:noProof/>
          <w:kern w:val="0"/>
          <w:sz w:val="24"/>
          <w:szCs w:val="24"/>
        </w:rPr>
        <w:drawing>
          <wp:inline distT="0" distB="0" distL="0" distR="0">
            <wp:extent cx="5372285" cy="1968792"/>
            <wp:effectExtent l="0" t="0" r="0" b="0"/>
            <wp:docPr id="9" name="图片 9" descr="http://www.twistedwg.com/assets/img/GAN/Review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twistedwg.com/assets/img/GAN/Review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9350" cy="1978710"/>
                    </a:xfrm>
                    <a:prstGeom prst="rect">
                      <a:avLst/>
                    </a:prstGeom>
                    <a:noFill/>
                    <a:ln>
                      <a:noFill/>
                    </a:ln>
                  </pic:spPr>
                </pic:pic>
              </a:graphicData>
            </a:graphic>
          </wp:inline>
        </w:drawing>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尽管GAWWN提供了两种可以对生成的图像强制执行位置约束的方法，但它仅适用于具有单个对象的图像，因为所提出的方法都不能处理图像中的多个不同对象。</w:t>
      </w:r>
    </w:p>
    <w:p w:rsidR="00F774BC" w:rsidRPr="00F774BC" w:rsidRDefault="00F774BC" w:rsidP="00F774BC">
      <w:pPr>
        <w:widowControl/>
        <w:pBdr>
          <w:left w:val="single" w:sz="24" w:space="11" w:color="3B95B8"/>
          <w:bottom w:val="single" w:sz="6" w:space="4" w:color="3B95B8"/>
        </w:pBdr>
        <w:spacing w:before="240" w:after="240"/>
        <w:jc w:val="left"/>
        <w:outlineLvl w:val="1"/>
        <w:rPr>
          <w:rFonts w:ascii="inherit" w:eastAsia="宋体" w:hAnsi="inherit" w:cs="宋体"/>
          <w:b/>
          <w:bCs/>
          <w:spacing w:val="15"/>
          <w:kern w:val="0"/>
          <w:sz w:val="28"/>
          <w:szCs w:val="28"/>
        </w:rPr>
      </w:pPr>
      <w:r w:rsidRPr="00F774BC">
        <w:rPr>
          <w:rFonts w:ascii="inherit" w:eastAsia="宋体" w:hAnsi="inherit" w:cs="宋体"/>
          <w:b/>
          <w:bCs/>
          <w:spacing w:val="15"/>
          <w:kern w:val="0"/>
          <w:sz w:val="28"/>
          <w:szCs w:val="28"/>
        </w:rPr>
        <w:t>堆叠</w:t>
      </w:r>
      <w:r w:rsidRPr="00F774BC">
        <w:rPr>
          <w:rFonts w:ascii="inherit" w:eastAsia="宋体" w:hAnsi="inherit" w:cs="宋体"/>
          <w:b/>
          <w:bCs/>
          <w:spacing w:val="15"/>
          <w:kern w:val="0"/>
          <w:sz w:val="28"/>
          <w:szCs w:val="28"/>
        </w:rPr>
        <w:t>GAN</w:t>
      </w:r>
      <w:r w:rsidRPr="00F774BC">
        <w:rPr>
          <w:rFonts w:ascii="inherit" w:eastAsia="宋体" w:hAnsi="inherit" w:cs="宋体"/>
          <w:b/>
          <w:bCs/>
          <w:spacing w:val="15"/>
          <w:kern w:val="0"/>
          <w:sz w:val="28"/>
          <w:szCs w:val="28"/>
        </w:rPr>
        <w:t>的文本到图像</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StackGAN [21]建议使用两个不同的生成器进行文本到图像的合成，而不是只使用一个生成器。第一个生成器负责生成包含粗糙形状和颜色的对象的低分辨率图像，而第二个生成器获取第一个生成器的输出并生成具有更高分辨率和更清晰细节的图像，每个生成器都与其自己的判别器相关联。</w:t>
      </w:r>
    </w:p>
    <w:p w:rsidR="00F774BC" w:rsidRPr="00F774BC" w:rsidRDefault="00F774BC" w:rsidP="00F774BC">
      <w:pPr>
        <w:widowControl/>
        <w:spacing w:after="225"/>
        <w:jc w:val="center"/>
        <w:rPr>
          <w:rFonts w:ascii="宋体" w:eastAsia="宋体" w:hAnsi="宋体" w:cs="宋体"/>
          <w:kern w:val="0"/>
          <w:sz w:val="24"/>
          <w:szCs w:val="24"/>
        </w:rPr>
      </w:pPr>
      <w:r w:rsidRPr="00F774BC">
        <w:rPr>
          <w:rFonts w:ascii="宋体" w:eastAsia="宋体" w:hAnsi="宋体" w:cs="宋体"/>
          <w:noProof/>
          <w:kern w:val="0"/>
          <w:sz w:val="24"/>
          <w:szCs w:val="24"/>
        </w:rPr>
        <w:drawing>
          <wp:inline distT="0" distB="0" distL="0" distR="0">
            <wp:extent cx="5239273" cy="2084573"/>
            <wp:effectExtent l="0" t="0" r="0" b="0"/>
            <wp:docPr id="8" name="图片 8" descr="http://www.twistedwg.com/assets/img/GAN/Review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twistedwg.com/assets/img/GAN/Review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737" cy="2098683"/>
                    </a:xfrm>
                    <a:prstGeom prst="rect">
                      <a:avLst/>
                    </a:prstGeom>
                    <a:noFill/>
                    <a:ln>
                      <a:noFill/>
                    </a:ln>
                  </pic:spPr>
                </pic:pic>
              </a:graphicData>
            </a:graphic>
          </wp:inline>
        </w:drawing>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StackGAN ++ [27]建议使用更多对生成器和判别器而不是仅仅两个，为判别器增加无条件图像合成损失，并使用由均值平均损失计算的色彩一致性正则化项和真实和虚假图像之间的差异。</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AttnGAN [28]通过在图像和文本特征上使用注意机制进一步扩展了StackGAN ++ [27]的体系结构。在AttnGAM中，每个句子都嵌入到全局句子向量中，并且句子的每个单词也嵌入到单词向量中。全局句子向量用于在第一阶段生成低分辨率图像，然后以下阶段使用前一阶段的输入图像特征和单词向量作为对关注</w:t>
      </w:r>
      <w:r w:rsidRPr="00F774BC">
        <w:rPr>
          <w:rFonts w:ascii="宋体" w:eastAsia="宋体" w:hAnsi="宋体" w:cs="宋体"/>
          <w:kern w:val="0"/>
          <w:sz w:val="24"/>
          <w:szCs w:val="24"/>
        </w:rPr>
        <w:lastRenderedPageBreak/>
        <w:t>层的输入并计算将使用的词语上下文向量。与图像特征组合并形成生成器的输入，将生成新的图像特征。</w:t>
      </w:r>
    </w:p>
    <w:p w:rsidR="00F774BC" w:rsidRPr="00F774BC" w:rsidRDefault="00F774BC" w:rsidP="00F774BC">
      <w:pPr>
        <w:widowControl/>
        <w:pBdr>
          <w:left w:val="single" w:sz="24" w:space="11" w:color="3B95B8"/>
          <w:bottom w:val="single" w:sz="6" w:space="4" w:color="3B95B8"/>
        </w:pBdr>
        <w:spacing w:before="240" w:after="240"/>
        <w:jc w:val="left"/>
        <w:outlineLvl w:val="1"/>
        <w:rPr>
          <w:rFonts w:ascii="inherit" w:eastAsia="宋体" w:hAnsi="inherit" w:cs="宋体"/>
          <w:b/>
          <w:bCs/>
          <w:spacing w:val="15"/>
          <w:kern w:val="0"/>
          <w:sz w:val="28"/>
          <w:szCs w:val="28"/>
        </w:rPr>
      </w:pPr>
      <w:r w:rsidRPr="00F774BC">
        <w:rPr>
          <w:rFonts w:ascii="inherit" w:eastAsia="宋体" w:hAnsi="inherit" w:cs="宋体"/>
          <w:b/>
          <w:bCs/>
          <w:spacing w:val="15"/>
          <w:kern w:val="0"/>
          <w:sz w:val="28"/>
          <w:szCs w:val="28"/>
        </w:rPr>
        <w:t>文本到图像模型的局限性</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目前的文本到图像模型在每个图像具有单个对象的数据集上表现良好，例如CelebA中的人脸，CUB中的鸟以及ImageNet中的一些对象。此外，他们可以在LSUN 中为卧室和起居室等场景合成合理的图像，即使场景中的物体缺乏清晰的细节。然而，在一个图像中涉及多个复杂对象的情况下，所有现有模型都工作得很糟糕。</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当前模型在复杂图像上不能很好地工作的一个合理的原因是模型只学习图像的整体特征，而不是学习其中每种对象的概念。这解释了为什么卧室和起居室的合成场景缺乏清晰的细节，因为模型不区分床和桌子，所有它看到的是一些形状和颜色的图案应放在合成图像的某处。换句话说，模型并不真正理解图像，只记得在哪里放置一些形状和颜色。</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生成性对抗网络无疑提供了一种有前途的文本到图像合成方法，因为它产生的图像比迄今为止的任何其他生成方法都要清晰。为了在文本到图像合成中迈出更进一步的步骤，需要找到新的方法实现算法的事物概念。一种可能的方法是训练可以生成不同种类对象的单独模型，然后训练另一个模型，该模型学习如何基于文本描述将不同对象（对象之间的合理关系）组合成一个图像。然而，这种方法需要针对不同对象的大型训练集，以及包含难以获取的那些不同对象的图像的另一大型数据集。另一个可能的方向可能是利用Hinton等人提出的胶囊理念，]因为胶囊被设计用于捕获物体的概念，但是如何有效地训练这种基于胶囊的网络仍然是一个需要解决的问题。</w:t>
      </w:r>
    </w:p>
    <w:p w:rsidR="00F774BC" w:rsidRPr="00F774BC" w:rsidRDefault="00F774BC" w:rsidP="00F774BC">
      <w:pPr>
        <w:widowControl/>
        <w:jc w:val="left"/>
        <w:rPr>
          <w:rFonts w:ascii="宋体" w:eastAsia="宋体" w:hAnsi="宋体" w:cs="宋体"/>
          <w:kern w:val="0"/>
          <w:sz w:val="24"/>
          <w:szCs w:val="24"/>
        </w:rPr>
      </w:pPr>
      <w:r w:rsidRPr="00F774BC">
        <w:rPr>
          <w:rFonts w:ascii="宋体" w:eastAsia="宋体" w:hAnsi="宋体" w:cs="宋体"/>
          <w:kern w:val="0"/>
          <w:sz w:val="24"/>
          <w:szCs w:val="24"/>
        </w:rPr>
        <w:pict>
          <v:rect id="_x0000_i1040" style="width:0;height:0" o:hralign="center" o:hrstd="t" o:hr="t" fillcolor="#a0a0a0" stroked="f"/>
        </w:pic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分割线（篇幅有点长，可以选择下次阅读）</w:t>
      </w:r>
    </w:p>
    <w:p w:rsidR="00F774BC" w:rsidRPr="00F774BC" w:rsidRDefault="00F774BC" w:rsidP="00F774BC">
      <w:pPr>
        <w:widowControl/>
        <w:jc w:val="left"/>
        <w:rPr>
          <w:rFonts w:ascii="宋体" w:eastAsia="宋体" w:hAnsi="宋体" w:cs="宋体"/>
          <w:kern w:val="0"/>
          <w:sz w:val="24"/>
          <w:szCs w:val="24"/>
        </w:rPr>
      </w:pPr>
      <w:r w:rsidRPr="00F774BC">
        <w:rPr>
          <w:rFonts w:ascii="宋体" w:eastAsia="宋体" w:hAnsi="宋体" w:cs="宋体"/>
          <w:kern w:val="0"/>
          <w:sz w:val="24"/>
          <w:szCs w:val="24"/>
        </w:rPr>
        <w:pict>
          <v:rect id="_x0000_i1041" style="width:0;height:0" o:hralign="center" o:hrstd="t" o:hr="t" fillcolor="#a0a0a0" stroked="f"/>
        </w:pict>
      </w:r>
    </w:p>
    <w:p w:rsidR="00F774BC" w:rsidRPr="00F774BC" w:rsidRDefault="00F774BC" w:rsidP="00F774BC">
      <w:pPr>
        <w:widowControl/>
        <w:pBdr>
          <w:left w:val="single" w:sz="24" w:space="11" w:color="3B95B8"/>
          <w:bottom w:val="single" w:sz="6" w:space="4" w:color="3B95B8"/>
        </w:pBdr>
        <w:spacing w:before="240" w:after="240"/>
        <w:jc w:val="left"/>
        <w:outlineLvl w:val="0"/>
        <w:rPr>
          <w:rFonts w:ascii="inherit" w:eastAsia="宋体" w:hAnsi="inherit" w:cs="宋体"/>
          <w:b/>
          <w:bCs/>
          <w:spacing w:val="15"/>
          <w:kern w:val="36"/>
          <w:sz w:val="31"/>
          <w:szCs w:val="31"/>
        </w:rPr>
      </w:pPr>
      <w:r w:rsidRPr="00F774BC">
        <w:rPr>
          <w:rFonts w:ascii="inherit" w:eastAsia="宋体" w:hAnsi="inherit" w:cs="宋体"/>
          <w:b/>
          <w:bCs/>
          <w:spacing w:val="15"/>
          <w:kern w:val="36"/>
          <w:sz w:val="31"/>
          <w:szCs w:val="31"/>
        </w:rPr>
        <w:t>GAN</w:t>
      </w:r>
      <w:r w:rsidRPr="00F774BC">
        <w:rPr>
          <w:rFonts w:ascii="inherit" w:eastAsia="宋体" w:hAnsi="inherit" w:cs="宋体"/>
          <w:b/>
          <w:bCs/>
          <w:spacing w:val="15"/>
          <w:kern w:val="36"/>
          <w:sz w:val="31"/>
          <w:szCs w:val="31"/>
        </w:rPr>
        <w:t>在图像到图像的应用</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图像到图像的转换被定义为将一个场景的可能表示转换成另一个场景的问题，例如图像结构图映射到RGB图像，或者反过来。该问题与风格迁移有关，其采用内容图像和样式图像并输出具有内容图像的内容和样式图像的样式的图像。图像到图像转换可以被视为风格迁移的概括，因为它不仅限于转移图像的风格，还可以操纵对象的属性（如在面部编辑的应用中）。</w:t>
      </w:r>
    </w:p>
    <w:p w:rsidR="00F774BC" w:rsidRPr="00F774BC" w:rsidRDefault="00F774BC" w:rsidP="00F774BC">
      <w:pPr>
        <w:widowControl/>
        <w:pBdr>
          <w:left w:val="single" w:sz="24" w:space="11" w:color="3B95B8"/>
          <w:bottom w:val="single" w:sz="6" w:space="4" w:color="3B95B8"/>
        </w:pBdr>
        <w:spacing w:before="240" w:after="240"/>
        <w:jc w:val="left"/>
        <w:outlineLvl w:val="1"/>
        <w:rPr>
          <w:rFonts w:ascii="inherit" w:eastAsia="宋体" w:hAnsi="inherit" w:cs="宋体"/>
          <w:b/>
          <w:bCs/>
          <w:spacing w:val="15"/>
          <w:kern w:val="0"/>
          <w:sz w:val="28"/>
          <w:szCs w:val="28"/>
        </w:rPr>
      </w:pPr>
      <w:r w:rsidRPr="00F774BC">
        <w:rPr>
          <w:rFonts w:ascii="inherit" w:eastAsia="宋体" w:hAnsi="inherit" w:cs="宋体"/>
          <w:b/>
          <w:bCs/>
          <w:spacing w:val="15"/>
          <w:kern w:val="0"/>
          <w:sz w:val="28"/>
          <w:szCs w:val="28"/>
        </w:rPr>
        <w:t>有监督下图像到图像转换</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lastRenderedPageBreak/>
        <w:t>Pix2Pix [29]提出将CGAN的损失与L1正则化损失相结合，使得生成器不仅被训练以欺骗判别器而且还生成尽可能接近真实标注的图像，使用L1而不是L2的原因是L1产生较少的模糊图像。</w:t>
      </w:r>
    </w:p>
    <w:p w:rsidR="00F774BC" w:rsidRPr="00F774BC" w:rsidRDefault="00F774BC" w:rsidP="00F774BC">
      <w:pPr>
        <w:widowControl/>
        <w:spacing w:after="225"/>
        <w:jc w:val="center"/>
        <w:rPr>
          <w:rFonts w:ascii="宋体" w:eastAsia="宋体" w:hAnsi="宋体" w:cs="宋体"/>
          <w:kern w:val="0"/>
          <w:sz w:val="24"/>
          <w:szCs w:val="24"/>
        </w:rPr>
      </w:pPr>
      <w:r w:rsidRPr="00F774BC">
        <w:rPr>
          <w:rFonts w:ascii="宋体" w:eastAsia="宋体" w:hAnsi="宋体" w:cs="宋体"/>
          <w:noProof/>
          <w:kern w:val="0"/>
          <w:sz w:val="24"/>
          <w:szCs w:val="24"/>
        </w:rPr>
        <w:drawing>
          <wp:inline distT="0" distB="0" distL="0" distR="0">
            <wp:extent cx="3286125" cy="3594100"/>
            <wp:effectExtent l="0" t="0" r="9525" b="6350"/>
            <wp:docPr id="7" name="图片 7" descr="http://www.twistedwg.com/assets/img/GAN/Review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twistedwg.com/assets/img/GAN/Review1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86125" cy="3594100"/>
                    </a:xfrm>
                    <a:prstGeom prst="rect">
                      <a:avLst/>
                    </a:prstGeom>
                    <a:noFill/>
                    <a:ln>
                      <a:noFill/>
                    </a:ln>
                  </pic:spPr>
                </pic:pic>
              </a:graphicData>
            </a:graphic>
          </wp:inline>
        </w:drawing>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有条件的GAN损失定义为：</w:t>
      </w:r>
    </w:p>
    <w:p w:rsidR="00F774BC" w:rsidRPr="00F774BC" w:rsidRDefault="00F774BC" w:rsidP="00F774BC">
      <w:pPr>
        <w:widowControl/>
        <w:jc w:val="center"/>
        <w:rPr>
          <w:rFonts w:ascii="宋体" w:eastAsia="宋体" w:hAnsi="宋体" w:cs="宋体"/>
          <w:kern w:val="0"/>
          <w:sz w:val="24"/>
          <w:szCs w:val="24"/>
        </w:rPr>
      </w:pPr>
      <w:r w:rsidRPr="00F774BC">
        <w:rPr>
          <w:rFonts w:ascii="MathJax_Caligraphic" w:eastAsia="宋体" w:hAnsi="MathJax_Caligraphic" w:cs="宋体"/>
          <w:kern w:val="0"/>
          <w:sz w:val="28"/>
          <w:szCs w:val="28"/>
          <w:bdr w:val="none" w:sz="0" w:space="0" w:color="auto" w:frame="1"/>
        </w:rPr>
        <w:t>L</w:t>
      </w:r>
      <w:r w:rsidRPr="00F774BC">
        <w:rPr>
          <w:rFonts w:ascii="MathJax_Math-italic" w:eastAsia="宋体" w:hAnsi="MathJax_Math-italic" w:cs="宋体"/>
          <w:kern w:val="0"/>
          <w:sz w:val="20"/>
          <w:szCs w:val="20"/>
          <w:bdr w:val="none" w:sz="0" w:space="0" w:color="auto" w:frame="1"/>
        </w:rPr>
        <w:t>CGAN</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G</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D</w:t>
      </w:r>
      <w:r w:rsidRPr="00F774BC">
        <w:rPr>
          <w:rFonts w:ascii="MathJax_Main" w:eastAsia="宋体" w:hAnsi="MathJax_Main" w:cs="宋体"/>
          <w:kern w:val="0"/>
          <w:sz w:val="28"/>
          <w:szCs w:val="28"/>
          <w:bdr w:val="none" w:sz="0" w:space="0" w:color="auto" w:frame="1"/>
        </w:rPr>
        <w:t>)=</w:t>
      </w:r>
      <w:r w:rsidRPr="00F774BC">
        <w:rPr>
          <w:rFonts w:ascii="MathJax_AMS" w:eastAsia="宋体" w:hAnsi="MathJax_AMS" w:cs="宋体"/>
          <w:kern w:val="0"/>
          <w:sz w:val="28"/>
          <w:szCs w:val="28"/>
          <w:bdr w:val="none" w:sz="0" w:space="0" w:color="auto" w:frame="1"/>
        </w:rPr>
        <w:t>E</w:t>
      </w:r>
      <w:r w:rsidRPr="00F774BC">
        <w:rPr>
          <w:rFonts w:ascii="MathJax_Math-italic" w:eastAsia="宋体" w:hAnsi="MathJax_Math-italic" w:cs="宋体"/>
          <w:kern w:val="0"/>
          <w:sz w:val="20"/>
          <w:szCs w:val="20"/>
          <w:bdr w:val="none" w:sz="0" w:space="0" w:color="auto" w:frame="1"/>
        </w:rPr>
        <w:t>x</w:t>
      </w:r>
      <w:r w:rsidRPr="00F774BC">
        <w:rPr>
          <w:rFonts w:ascii="MathJax_Main" w:eastAsia="宋体" w:hAnsi="MathJax_Main" w:cs="宋体"/>
          <w:kern w:val="0"/>
          <w:sz w:val="20"/>
          <w:szCs w:val="20"/>
          <w:bdr w:val="none" w:sz="0" w:space="0" w:color="auto" w:frame="1"/>
        </w:rPr>
        <w:t>,</w:t>
      </w:r>
      <w:r w:rsidRPr="00F774BC">
        <w:rPr>
          <w:rFonts w:ascii="MathJax_Math-italic" w:eastAsia="宋体" w:hAnsi="MathJax_Math-italic" w:cs="宋体"/>
          <w:kern w:val="0"/>
          <w:sz w:val="20"/>
          <w:szCs w:val="20"/>
          <w:bdr w:val="none" w:sz="0" w:space="0" w:color="auto" w:frame="1"/>
        </w:rPr>
        <w:t>y</w:t>
      </w:r>
      <w:r w:rsidRPr="00F774BC">
        <w:rPr>
          <w:rFonts w:ascii="Cambria Math" w:eastAsia="宋体" w:hAnsi="Cambria Math" w:cs="Cambria Math"/>
          <w:kern w:val="0"/>
          <w:sz w:val="20"/>
          <w:szCs w:val="20"/>
          <w:bdr w:val="none" w:sz="0" w:space="0" w:color="auto" w:frame="1"/>
        </w:rPr>
        <w:t>∼</w:t>
      </w:r>
      <w:r w:rsidRPr="00F774BC">
        <w:rPr>
          <w:rFonts w:ascii="MathJax_Math-italic" w:eastAsia="宋体" w:hAnsi="MathJax_Math-italic" w:cs="宋体"/>
          <w:kern w:val="0"/>
          <w:sz w:val="20"/>
          <w:szCs w:val="20"/>
          <w:bdr w:val="none" w:sz="0" w:space="0" w:color="auto" w:frame="1"/>
        </w:rPr>
        <w:t>p</w:t>
      </w:r>
      <w:r w:rsidRPr="00F774BC">
        <w:rPr>
          <w:rFonts w:ascii="MathJax_Math-italic" w:eastAsia="宋体" w:hAnsi="MathJax_Math-italic" w:cs="宋体"/>
          <w:kern w:val="0"/>
          <w:sz w:val="14"/>
          <w:szCs w:val="14"/>
          <w:bdr w:val="none" w:sz="0" w:space="0" w:color="auto" w:frame="1"/>
        </w:rPr>
        <w:t>data</w:t>
      </w:r>
      <w:r w:rsidRPr="00F774BC">
        <w:rPr>
          <w:rFonts w:ascii="MathJax_Main" w:eastAsia="宋体" w:hAnsi="MathJax_Main" w:cs="宋体"/>
          <w:kern w:val="0"/>
          <w:sz w:val="20"/>
          <w:szCs w:val="20"/>
          <w:bdr w:val="none" w:sz="0" w:space="0" w:color="auto" w:frame="1"/>
        </w:rPr>
        <w:t>(</w:t>
      </w:r>
      <w:r w:rsidRPr="00F774BC">
        <w:rPr>
          <w:rFonts w:ascii="MathJax_Math-italic" w:eastAsia="宋体" w:hAnsi="MathJax_Math-italic" w:cs="宋体"/>
          <w:kern w:val="0"/>
          <w:sz w:val="20"/>
          <w:szCs w:val="20"/>
          <w:bdr w:val="none" w:sz="0" w:space="0" w:color="auto" w:frame="1"/>
        </w:rPr>
        <w:t>x</w:t>
      </w:r>
      <w:r w:rsidRPr="00F774BC">
        <w:rPr>
          <w:rFonts w:ascii="MathJax_Main" w:eastAsia="宋体" w:hAnsi="MathJax_Main" w:cs="宋体"/>
          <w:kern w:val="0"/>
          <w:sz w:val="20"/>
          <w:szCs w:val="20"/>
          <w:bdr w:val="none" w:sz="0" w:space="0" w:color="auto" w:frame="1"/>
        </w:rPr>
        <w:t>,</w:t>
      </w:r>
      <w:r w:rsidRPr="00F774BC">
        <w:rPr>
          <w:rFonts w:ascii="MathJax_Math-italic" w:eastAsia="宋体" w:hAnsi="MathJax_Math-italic" w:cs="宋体"/>
          <w:kern w:val="0"/>
          <w:sz w:val="20"/>
          <w:szCs w:val="20"/>
          <w:bdr w:val="none" w:sz="0" w:space="0" w:color="auto" w:frame="1"/>
        </w:rPr>
        <w:t>y</w:t>
      </w:r>
      <w:r w:rsidRPr="00F774BC">
        <w:rPr>
          <w:rFonts w:ascii="MathJax_Main" w:eastAsia="宋体" w:hAnsi="MathJax_Main" w:cs="宋体"/>
          <w:kern w:val="0"/>
          <w:sz w:val="20"/>
          <w:szCs w:val="20"/>
          <w:bdr w:val="none" w:sz="0" w:space="0" w:color="auto" w:frame="1"/>
        </w:rPr>
        <w:t>)</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logD</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x</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y</w:t>
      </w:r>
      <w:r w:rsidRPr="00F774BC">
        <w:rPr>
          <w:rFonts w:ascii="MathJax_Main" w:eastAsia="宋体" w:hAnsi="MathJax_Main" w:cs="宋体"/>
          <w:kern w:val="0"/>
          <w:sz w:val="28"/>
          <w:szCs w:val="28"/>
          <w:bdr w:val="none" w:sz="0" w:space="0" w:color="auto" w:frame="1"/>
        </w:rPr>
        <w:t>)]+</w:t>
      </w:r>
      <w:r w:rsidRPr="00F774BC">
        <w:rPr>
          <w:rFonts w:ascii="MathJax_AMS" w:eastAsia="宋体" w:hAnsi="MathJax_AMS" w:cs="宋体"/>
          <w:kern w:val="0"/>
          <w:sz w:val="28"/>
          <w:szCs w:val="28"/>
          <w:bdr w:val="none" w:sz="0" w:space="0" w:color="auto" w:frame="1"/>
        </w:rPr>
        <w:t>E</w:t>
      </w:r>
      <w:r w:rsidRPr="00F774BC">
        <w:rPr>
          <w:rFonts w:ascii="MathJax_Math-italic" w:eastAsia="宋体" w:hAnsi="MathJax_Math-italic" w:cs="宋体"/>
          <w:kern w:val="0"/>
          <w:sz w:val="20"/>
          <w:szCs w:val="20"/>
          <w:bdr w:val="none" w:sz="0" w:space="0" w:color="auto" w:frame="1"/>
        </w:rPr>
        <w:t>x</w:t>
      </w:r>
      <w:r w:rsidRPr="00F774BC">
        <w:rPr>
          <w:rFonts w:ascii="Cambria Math" w:eastAsia="宋体" w:hAnsi="Cambria Math" w:cs="Cambria Math"/>
          <w:kern w:val="0"/>
          <w:sz w:val="20"/>
          <w:szCs w:val="20"/>
          <w:bdr w:val="none" w:sz="0" w:space="0" w:color="auto" w:frame="1"/>
        </w:rPr>
        <w:t>∼</w:t>
      </w:r>
      <w:r w:rsidRPr="00F774BC">
        <w:rPr>
          <w:rFonts w:ascii="MathJax_Math-italic" w:eastAsia="宋体" w:hAnsi="MathJax_Math-italic" w:cs="宋体"/>
          <w:kern w:val="0"/>
          <w:sz w:val="20"/>
          <w:szCs w:val="20"/>
          <w:bdr w:val="none" w:sz="0" w:space="0" w:color="auto" w:frame="1"/>
        </w:rPr>
        <w:t>p</w:t>
      </w:r>
      <w:r w:rsidRPr="00F774BC">
        <w:rPr>
          <w:rFonts w:ascii="MathJax_Math-italic" w:eastAsia="宋体" w:hAnsi="MathJax_Math-italic" w:cs="宋体"/>
          <w:kern w:val="0"/>
          <w:sz w:val="14"/>
          <w:szCs w:val="14"/>
          <w:bdr w:val="none" w:sz="0" w:space="0" w:color="auto" w:frame="1"/>
        </w:rPr>
        <w:t>data</w:t>
      </w:r>
      <w:r w:rsidRPr="00F774BC">
        <w:rPr>
          <w:rFonts w:ascii="MathJax_Main" w:eastAsia="宋体" w:hAnsi="MathJax_Main" w:cs="宋体"/>
          <w:kern w:val="0"/>
          <w:sz w:val="20"/>
          <w:szCs w:val="20"/>
          <w:bdr w:val="none" w:sz="0" w:space="0" w:color="auto" w:frame="1"/>
        </w:rPr>
        <w:t>,</w:t>
      </w:r>
      <w:r w:rsidRPr="00F774BC">
        <w:rPr>
          <w:rFonts w:ascii="MathJax_Math-italic" w:eastAsia="宋体" w:hAnsi="MathJax_Math-italic" w:cs="宋体"/>
          <w:kern w:val="0"/>
          <w:sz w:val="20"/>
          <w:szCs w:val="20"/>
          <w:bdr w:val="none" w:sz="0" w:space="0" w:color="auto" w:frame="1"/>
        </w:rPr>
        <w:t>z</w:t>
      </w:r>
      <w:r w:rsidRPr="00F774BC">
        <w:rPr>
          <w:rFonts w:ascii="Cambria Math" w:eastAsia="宋体" w:hAnsi="Cambria Math" w:cs="Cambria Math"/>
          <w:kern w:val="0"/>
          <w:sz w:val="20"/>
          <w:szCs w:val="20"/>
          <w:bdr w:val="none" w:sz="0" w:space="0" w:color="auto" w:frame="1"/>
        </w:rPr>
        <w:t>∼</w:t>
      </w:r>
      <w:r w:rsidRPr="00F774BC">
        <w:rPr>
          <w:rFonts w:ascii="MathJax_Math-italic" w:eastAsia="宋体" w:hAnsi="MathJax_Math-italic" w:cs="宋体"/>
          <w:kern w:val="0"/>
          <w:sz w:val="20"/>
          <w:szCs w:val="20"/>
          <w:bdr w:val="none" w:sz="0" w:space="0" w:color="auto" w:frame="1"/>
        </w:rPr>
        <w:t>p</w:t>
      </w:r>
      <w:r w:rsidRPr="00F774BC">
        <w:rPr>
          <w:rFonts w:ascii="MathJax_Math-italic" w:eastAsia="宋体" w:hAnsi="MathJax_Math-italic" w:cs="宋体"/>
          <w:kern w:val="0"/>
          <w:sz w:val="14"/>
          <w:szCs w:val="14"/>
          <w:bdr w:val="none" w:sz="0" w:space="0" w:color="auto" w:frame="1"/>
        </w:rPr>
        <w:t>z</w:t>
      </w:r>
      <w:r w:rsidRPr="00F774BC">
        <w:rPr>
          <w:rFonts w:ascii="MathJax_Main" w:eastAsia="宋体" w:hAnsi="MathJax_Main" w:cs="宋体"/>
          <w:kern w:val="0"/>
          <w:sz w:val="20"/>
          <w:szCs w:val="20"/>
          <w:bdr w:val="none" w:sz="0" w:space="0" w:color="auto" w:frame="1"/>
        </w:rPr>
        <w:t>(</w:t>
      </w:r>
      <w:r w:rsidRPr="00F774BC">
        <w:rPr>
          <w:rFonts w:ascii="MathJax_Math-italic" w:eastAsia="宋体" w:hAnsi="MathJax_Math-italic" w:cs="宋体"/>
          <w:kern w:val="0"/>
          <w:sz w:val="20"/>
          <w:szCs w:val="20"/>
          <w:bdr w:val="none" w:sz="0" w:space="0" w:color="auto" w:frame="1"/>
        </w:rPr>
        <w:t>z</w:t>
      </w:r>
      <w:r w:rsidRPr="00F774BC">
        <w:rPr>
          <w:rFonts w:ascii="MathJax_Main" w:eastAsia="宋体" w:hAnsi="MathJax_Main" w:cs="宋体"/>
          <w:kern w:val="0"/>
          <w:sz w:val="20"/>
          <w:szCs w:val="20"/>
          <w:bdr w:val="none" w:sz="0" w:space="0" w:color="auto" w:frame="1"/>
        </w:rPr>
        <w:t>)</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log</w:t>
      </w:r>
      <w:r w:rsidRPr="00F774BC">
        <w:rPr>
          <w:rFonts w:ascii="MathJax_Main" w:eastAsia="宋体" w:hAnsi="MathJax_Main" w:cs="宋体"/>
          <w:kern w:val="0"/>
          <w:sz w:val="28"/>
          <w:szCs w:val="28"/>
          <w:bdr w:val="none" w:sz="0" w:space="0" w:color="auto" w:frame="1"/>
        </w:rPr>
        <w:t>(1</w:t>
      </w:r>
      <w:r w:rsidRPr="00F774BC">
        <w:rPr>
          <w:rFonts w:ascii="Times New Roman" w:eastAsia="宋体" w:hAnsi="Times New Roman" w:cs="Times New Roman"/>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D</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x</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G</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x</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z</w:t>
      </w:r>
      <w:r w:rsidRPr="00F774BC">
        <w:rPr>
          <w:rFonts w:ascii="MathJax_Main" w:eastAsia="宋体" w:hAnsi="MathJax_Main" w:cs="宋体"/>
          <w:kern w:val="0"/>
          <w:sz w:val="28"/>
          <w:szCs w:val="28"/>
          <w:bdr w:val="none" w:sz="0" w:space="0" w:color="auto" w:frame="1"/>
        </w:rPr>
        <w:t>)))]</w:t>
      </w:r>
      <w:r w:rsidRPr="00F774BC">
        <w:rPr>
          <w:rFonts w:ascii="宋体" w:eastAsia="宋体" w:hAnsi="宋体" w:cs="宋体"/>
          <w:kern w:val="0"/>
          <w:sz w:val="23"/>
          <w:szCs w:val="23"/>
          <w:bdr w:val="none" w:sz="0" w:space="0" w:color="auto" w:frame="1"/>
        </w:rPr>
        <w:t>LCGAN(G,D)=Ex,y</w:t>
      </w:r>
      <w:r w:rsidRPr="00F774BC">
        <w:rPr>
          <w:rFonts w:ascii="Cambria Math" w:eastAsia="宋体" w:hAnsi="Cambria Math" w:cs="Cambria Math"/>
          <w:kern w:val="0"/>
          <w:sz w:val="23"/>
          <w:szCs w:val="23"/>
          <w:bdr w:val="none" w:sz="0" w:space="0" w:color="auto" w:frame="1"/>
        </w:rPr>
        <w:t>∼</w:t>
      </w:r>
      <w:r w:rsidRPr="00F774BC">
        <w:rPr>
          <w:rFonts w:ascii="宋体" w:eastAsia="宋体" w:hAnsi="宋体" w:cs="宋体"/>
          <w:kern w:val="0"/>
          <w:sz w:val="23"/>
          <w:szCs w:val="23"/>
          <w:bdr w:val="none" w:sz="0" w:space="0" w:color="auto" w:frame="1"/>
        </w:rPr>
        <w:t>pdata(x,y)[logD(x,y)]+Ex</w:t>
      </w:r>
      <w:r w:rsidRPr="00F774BC">
        <w:rPr>
          <w:rFonts w:ascii="Cambria Math" w:eastAsia="宋体" w:hAnsi="Cambria Math" w:cs="Cambria Math"/>
          <w:kern w:val="0"/>
          <w:sz w:val="23"/>
          <w:szCs w:val="23"/>
          <w:bdr w:val="none" w:sz="0" w:space="0" w:color="auto" w:frame="1"/>
        </w:rPr>
        <w:t>∼</w:t>
      </w:r>
      <w:r w:rsidRPr="00F774BC">
        <w:rPr>
          <w:rFonts w:ascii="宋体" w:eastAsia="宋体" w:hAnsi="宋体" w:cs="宋体"/>
          <w:kern w:val="0"/>
          <w:sz w:val="23"/>
          <w:szCs w:val="23"/>
          <w:bdr w:val="none" w:sz="0" w:space="0" w:color="auto" w:frame="1"/>
        </w:rPr>
        <w:t>pdata,z</w:t>
      </w:r>
      <w:r w:rsidRPr="00F774BC">
        <w:rPr>
          <w:rFonts w:ascii="Cambria Math" w:eastAsia="宋体" w:hAnsi="Cambria Math" w:cs="Cambria Math"/>
          <w:kern w:val="0"/>
          <w:sz w:val="23"/>
          <w:szCs w:val="23"/>
          <w:bdr w:val="none" w:sz="0" w:space="0" w:color="auto" w:frame="1"/>
        </w:rPr>
        <w:t>∼</w:t>
      </w:r>
      <w:r w:rsidRPr="00F774BC">
        <w:rPr>
          <w:rFonts w:ascii="宋体" w:eastAsia="宋体" w:hAnsi="宋体" w:cs="宋体"/>
          <w:kern w:val="0"/>
          <w:sz w:val="23"/>
          <w:szCs w:val="23"/>
          <w:bdr w:val="none" w:sz="0" w:space="0" w:color="auto" w:frame="1"/>
        </w:rPr>
        <w:t>pz(z)[log(1</w:t>
      </w:r>
      <w:r w:rsidRPr="00F774BC">
        <w:rPr>
          <w:rFonts w:ascii="微软雅黑" w:eastAsia="微软雅黑" w:hAnsi="微软雅黑" w:cs="微软雅黑" w:hint="eastAsia"/>
          <w:kern w:val="0"/>
          <w:sz w:val="23"/>
          <w:szCs w:val="23"/>
          <w:bdr w:val="none" w:sz="0" w:space="0" w:color="auto" w:frame="1"/>
        </w:rPr>
        <w:t>−</w:t>
      </w:r>
      <w:r w:rsidRPr="00F774BC">
        <w:rPr>
          <w:rFonts w:ascii="宋体" w:eastAsia="宋体" w:hAnsi="宋体" w:cs="宋体"/>
          <w:kern w:val="0"/>
          <w:sz w:val="23"/>
          <w:szCs w:val="23"/>
          <w:bdr w:val="none" w:sz="0" w:space="0" w:color="auto" w:frame="1"/>
        </w:rPr>
        <w:t>D(x,G(x,z)))]</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约束自相似性的L1损失定义为：</w:t>
      </w:r>
    </w:p>
    <w:p w:rsidR="00F774BC" w:rsidRPr="00F774BC" w:rsidRDefault="00F774BC" w:rsidP="00F774BC">
      <w:pPr>
        <w:widowControl/>
        <w:jc w:val="center"/>
        <w:rPr>
          <w:rFonts w:ascii="宋体" w:eastAsia="宋体" w:hAnsi="宋体" w:cs="宋体"/>
          <w:kern w:val="0"/>
          <w:sz w:val="24"/>
          <w:szCs w:val="24"/>
        </w:rPr>
      </w:pPr>
      <w:r w:rsidRPr="00F774BC">
        <w:rPr>
          <w:rFonts w:ascii="MathJax_Caligraphic" w:eastAsia="宋体" w:hAnsi="MathJax_Caligraphic" w:cs="宋体"/>
          <w:kern w:val="0"/>
          <w:sz w:val="28"/>
          <w:szCs w:val="28"/>
          <w:bdr w:val="none" w:sz="0" w:space="0" w:color="auto" w:frame="1"/>
        </w:rPr>
        <w:t>L</w:t>
      </w:r>
      <w:r w:rsidRPr="00F774BC">
        <w:rPr>
          <w:rFonts w:ascii="MathJax_Math-italic" w:eastAsia="宋体" w:hAnsi="MathJax_Math-italic" w:cs="宋体"/>
          <w:kern w:val="0"/>
          <w:sz w:val="20"/>
          <w:szCs w:val="20"/>
          <w:bdr w:val="none" w:sz="0" w:space="0" w:color="auto" w:frame="1"/>
        </w:rPr>
        <w:t>L</w:t>
      </w:r>
      <w:r w:rsidRPr="00F774BC">
        <w:rPr>
          <w:rFonts w:ascii="MathJax_Main" w:eastAsia="宋体" w:hAnsi="MathJax_Main" w:cs="宋体"/>
          <w:kern w:val="0"/>
          <w:sz w:val="20"/>
          <w:szCs w:val="20"/>
          <w:bdr w:val="none" w:sz="0" w:space="0" w:color="auto" w:frame="1"/>
        </w:rPr>
        <w:t>1</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G</w:t>
      </w:r>
      <w:r w:rsidRPr="00F774BC">
        <w:rPr>
          <w:rFonts w:ascii="MathJax_Main" w:eastAsia="宋体" w:hAnsi="MathJax_Main" w:cs="宋体"/>
          <w:kern w:val="0"/>
          <w:sz w:val="28"/>
          <w:szCs w:val="28"/>
          <w:bdr w:val="none" w:sz="0" w:space="0" w:color="auto" w:frame="1"/>
        </w:rPr>
        <w:t>)=</w:t>
      </w:r>
      <w:r w:rsidRPr="00F774BC">
        <w:rPr>
          <w:rFonts w:ascii="MathJax_AMS" w:eastAsia="宋体" w:hAnsi="MathJax_AMS" w:cs="宋体"/>
          <w:kern w:val="0"/>
          <w:sz w:val="28"/>
          <w:szCs w:val="28"/>
          <w:bdr w:val="none" w:sz="0" w:space="0" w:color="auto" w:frame="1"/>
        </w:rPr>
        <w:t>E</w:t>
      </w:r>
      <w:r w:rsidRPr="00F774BC">
        <w:rPr>
          <w:rFonts w:ascii="MathJax_Math-italic" w:eastAsia="宋体" w:hAnsi="MathJax_Math-italic" w:cs="宋体"/>
          <w:kern w:val="0"/>
          <w:sz w:val="20"/>
          <w:szCs w:val="20"/>
          <w:bdr w:val="none" w:sz="0" w:space="0" w:color="auto" w:frame="1"/>
        </w:rPr>
        <w:t>x</w:t>
      </w:r>
      <w:r w:rsidRPr="00F774BC">
        <w:rPr>
          <w:rFonts w:ascii="Cambria Math" w:eastAsia="宋体" w:hAnsi="Cambria Math" w:cs="Cambria Math"/>
          <w:kern w:val="0"/>
          <w:sz w:val="20"/>
          <w:szCs w:val="20"/>
          <w:bdr w:val="none" w:sz="0" w:space="0" w:color="auto" w:frame="1"/>
        </w:rPr>
        <w:t>∼</w:t>
      </w:r>
      <w:r w:rsidRPr="00F774BC">
        <w:rPr>
          <w:rFonts w:ascii="MathJax_Math-italic" w:eastAsia="宋体" w:hAnsi="MathJax_Math-italic" w:cs="宋体"/>
          <w:kern w:val="0"/>
          <w:sz w:val="20"/>
          <w:szCs w:val="20"/>
          <w:bdr w:val="none" w:sz="0" w:space="0" w:color="auto" w:frame="1"/>
        </w:rPr>
        <w:t>p</w:t>
      </w:r>
      <w:r w:rsidRPr="00F774BC">
        <w:rPr>
          <w:rFonts w:ascii="MathJax_Math-italic" w:eastAsia="宋体" w:hAnsi="MathJax_Math-italic" w:cs="宋体"/>
          <w:kern w:val="0"/>
          <w:sz w:val="14"/>
          <w:szCs w:val="14"/>
          <w:bdr w:val="none" w:sz="0" w:space="0" w:color="auto" w:frame="1"/>
        </w:rPr>
        <w:t>data</w:t>
      </w:r>
      <w:r w:rsidRPr="00F774BC">
        <w:rPr>
          <w:rFonts w:ascii="MathJax_Main" w:eastAsia="宋体" w:hAnsi="MathJax_Main" w:cs="宋体"/>
          <w:kern w:val="0"/>
          <w:sz w:val="20"/>
          <w:szCs w:val="20"/>
          <w:bdr w:val="none" w:sz="0" w:space="0" w:color="auto" w:frame="1"/>
        </w:rPr>
        <w:t>,</w:t>
      </w:r>
      <w:r w:rsidRPr="00F774BC">
        <w:rPr>
          <w:rFonts w:ascii="MathJax_Math-italic" w:eastAsia="宋体" w:hAnsi="MathJax_Math-italic" w:cs="宋体"/>
          <w:kern w:val="0"/>
          <w:sz w:val="20"/>
          <w:szCs w:val="20"/>
          <w:bdr w:val="none" w:sz="0" w:space="0" w:color="auto" w:frame="1"/>
        </w:rPr>
        <w:t>z</w:t>
      </w:r>
      <w:r w:rsidRPr="00F774BC">
        <w:rPr>
          <w:rFonts w:ascii="Cambria Math" w:eastAsia="宋体" w:hAnsi="Cambria Math" w:cs="Cambria Math"/>
          <w:kern w:val="0"/>
          <w:sz w:val="20"/>
          <w:szCs w:val="20"/>
          <w:bdr w:val="none" w:sz="0" w:space="0" w:color="auto" w:frame="1"/>
        </w:rPr>
        <w:t>∼</w:t>
      </w:r>
      <w:r w:rsidRPr="00F774BC">
        <w:rPr>
          <w:rFonts w:ascii="MathJax_Math-italic" w:eastAsia="宋体" w:hAnsi="MathJax_Math-italic" w:cs="宋体"/>
          <w:kern w:val="0"/>
          <w:sz w:val="20"/>
          <w:szCs w:val="20"/>
          <w:bdr w:val="none" w:sz="0" w:space="0" w:color="auto" w:frame="1"/>
        </w:rPr>
        <w:t>p</w:t>
      </w:r>
      <w:r w:rsidRPr="00F774BC">
        <w:rPr>
          <w:rFonts w:ascii="MathJax_Math-italic" w:eastAsia="宋体" w:hAnsi="MathJax_Math-italic" w:cs="宋体"/>
          <w:kern w:val="0"/>
          <w:sz w:val="14"/>
          <w:szCs w:val="14"/>
          <w:bdr w:val="none" w:sz="0" w:space="0" w:color="auto" w:frame="1"/>
        </w:rPr>
        <w:t>z</w:t>
      </w:r>
      <w:r w:rsidRPr="00F774BC">
        <w:rPr>
          <w:rFonts w:ascii="MathJax_Main" w:eastAsia="宋体" w:hAnsi="MathJax_Main" w:cs="宋体"/>
          <w:kern w:val="0"/>
          <w:sz w:val="20"/>
          <w:szCs w:val="20"/>
          <w:bdr w:val="none" w:sz="0" w:space="0" w:color="auto" w:frame="1"/>
        </w:rPr>
        <w:t>(</w:t>
      </w:r>
      <w:r w:rsidRPr="00F774BC">
        <w:rPr>
          <w:rFonts w:ascii="MathJax_Math-italic" w:eastAsia="宋体" w:hAnsi="MathJax_Math-italic" w:cs="宋体"/>
          <w:kern w:val="0"/>
          <w:sz w:val="20"/>
          <w:szCs w:val="20"/>
          <w:bdr w:val="none" w:sz="0" w:space="0" w:color="auto" w:frame="1"/>
        </w:rPr>
        <w:t>z</w:t>
      </w:r>
      <w:r w:rsidRPr="00F774BC">
        <w:rPr>
          <w:rFonts w:ascii="MathJax_Main" w:eastAsia="宋体" w:hAnsi="MathJax_Main" w:cs="宋体"/>
          <w:kern w:val="0"/>
          <w:sz w:val="20"/>
          <w:szCs w:val="20"/>
          <w:bdr w:val="none" w:sz="0" w:space="0" w:color="auto" w:frame="1"/>
        </w:rPr>
        <w:t>)</w:t>
      </w:r>
      <w:r w:rsidRPr="00F774BC">
        <w:rPr>
          <w:rFonts w:ascii="MathJax_Main" w:eastAsia="宋体" w:hAnsi="MathJax_Main" w:cs="宋体"/>
          <w:kern w:val="0"/>
          <w:sz w:val="28"/>
          <w:szCs w:val="28"/>
          <w:bdr w:val="none" w:sz="0" w:space="0" w:color="auto" w:frame="1"/>
        </w:rPr>
        <w:t>[</w:t>
      </w:r>
      <w:r w:rsidRPr="00F774BC">
        <w:rPr>
          <w:rFonts w:ascii="宋体" w:eastAsia="宋体" w:hAnsi="宋体" w:cs="宋体" w:hint="eastAsia"/>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y</w:t>
      </w:r>
      <w:r w:rsidRPr="00F774BC">
        <w:rPr>
          <w:rFonts w:ascii="Times New Roman" w:eastAsia="宋体" w:hAnsi="Times New Roman" w:cs="Times New Roman"/>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G</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x</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z</w:t>
      </w:r>
      <w:r w:rsidRPr="00F774BC">
        <w:rPr>
          <w:rFonts w:ascii="MathJax_Main" w:eastAsia="宋体" w:hAnsi="MathJax_Main" w:cs="宋体"/>
          <w:kern w:val="0"/>
          <w:sz w:val="28"/>
          <w:szCs w:val="28"/>
          <w:bdr w:val="none" w:sz="0" w:space="0" w:color="auto" w:frame="1"/>
        </w:rPr>
        <w:t>)</w:t>
      </w:r>
      <w:r w:rsidRPr="00F774BC">
        <w:rPr>
          <w:rFonts w:ascii="宋体" w:eastAsia="宋体" w:hAnsi="宋体" w:cs="宋体" w:hint="eastAsia"/>
          <w:kern w:val="0"/>
          <w:sz w:val="28"/>
          <w:szCs w:val="28"/>
          <w:bdr w:val="none" w:sz="0" w:space="0" w:color="auto" w:frame="1"/>
        </w:rPr>
        <w:t>∥</w:t>
      </w:r>
      <w:r w:rsidRPr="00F774BC">
        <w:rPr>
          <w:rFonts w:ascii="MathJax_Main" w:eastAsia="宋体" w:hAnsi="MathJax_Main" w:cs="宋体"/>
          <w:kern w:val="0"/>
          <w:sz w:val="20"/>
          <w:szCs w:val="20"/>
          <w:bdr w:val="none" w:sz="0" w:space="0" w:color="auto" w:frame="1"/>
        </w:rPr>
        <w:t>1</w:t>
      </w:r>
      <w:r w:rsidRPr="00F774BC">
        <w:rPr>
          <w:rFonts w:ascii="MathJax_Main" w:eastAsia="宋体" w:hAnsi="MathJax_Main" w:cs="宋体"/>
          <w:kern w:val="0"/>
          <w:sz w:val="28"/>
          <w:szCs w:val="28"/>
          <w:bdr w:val="none" w:sz="0" w:space="0" w:color="auto" w:frame="1"/>
        </w:rPr>
        <w:t>]</w:t>
      </w:r>
      <w:r w:rsidRPr="00F774BC">
        <w:rPr>
          <w:rFonts w:ascii="宋体" w:eastAsia="宋体" w:hAnsi="宋体" w:cs="宋体"/>
          <w:kern w:val="0"/>
          <w:sz w:val="23"/>
          <w:szCs w:val="23"/>
          <w:bdr w:val="none" w:sz="0" w:space="0" w:color="auto" w:frame="1"/>
        </w:rPr>
        <w:t>LL1(G)=Ex</w:t>
      </w:r>
      <w:r w:rsidRPr="00F774BC">
        <w:rPr>
          <w:rFonts w:ascii="Cambria Math" w:eastAsia="宋体" w:hAnsi="Cambria Math" w:cs="Cambria Math"/>
          <w:kern w:val="0"/>
          <w:sz w:val="23"/>
          <w:szCs w:val="23"/>
          <w:bdr w:val="none" w:sz="0" w:space="0" w:color="auto" w:frame="1"/>
        </w:rPr>
        <w:t>∼</w:t>
      </w:r>
      <w:r w:rsidRPr="00F774BC">
        <w:rPr>
          <w:rFonts w:ascii="宋体" w:eastAsia="宋体" w:hAnsi="宋体" w:cs="宋体"/>
          <w:kern w:val="0"/>
          <w:sz w:val="23"/>
          <w:szCs w:val="23"/>
          <w:bdr w:val="none" w:sz="0" w:space="0" w:color="auto" w:frame="1"/>
        </w:rPr>
        <w:t>pdata,z</w:t>
      </w:r>
      <w:r w:rsidRPr="00F774BC">
        <w:rPr>
          <w:rFonts w:ascii="Cambria Math" w:eastAsia="宋体" w:hAnsi="Cambria Math" w:cs="Cambria Math"/>
          <w:kern w:val="0"/>
          <w:sz w:val="23"/>
          <w:szCs w:val="23"/>
          <w:bdr w:val="none" w:sz="0" w:space="0" w:color="auto" w:frame="1"/>
        </w:rPr>
        <w:t>∼</w:t>
      </w:r>
      <w:r w:rsidRPr="00F774BC">
        <w:rPr>
          <w:rFonts w:ascii="宋体" w:eastAsia="宋体" w:hAnsi="宋体" w:cs="宋体"/>
          <w:kern w:val="0"/>
          <w:sz w:val="23"/>
          <w:szCs w:val="23"/>
          <w:bdr w:val="none" w:sz="0" w:space="0" w:color="auto" w:frame="1"/>
        </w:rPr>
        <w:t>pz(z)[</w:t>
      </w:r>
      <w:r w:rsidRPr="00F774BC">
        <w:rPr>
          <w:rFonts w:ascii="宋体" w:eastAsia="宋体" w:hAnsi="宋体" w:cs="宋体" w:hint="eastAsia"/>
          <w:kern w:val="0"/>
          <w:sz w:val="23"/>
          <w:szCs w:val="23"/>
          <w:bdr w:val="none" w:sz="0" w:space="0" w:color="auto" w:frame="1"/>
        </w:rPr>
        <w:t>‖</w:t>
      </w:r>
      <w:r w:rsidRPr="00F774BC">
        <w:rPr>
          <w:rFonts w:ascii="宋体" w:eastAsia="宋体" w:hAnsi="宋体" w:cs="宋体"/>
          <w:kern w:val="0"/>
          <w:sz w:val="23"/>
          <w:szCs w:val="23"/>
          <w:bdr w:val="none" w:sz="0" w:space="0" w:color="auto" w:frame="1"/>
        </w:rPr>
        <w:t>y</w:t>
      </w:r>
      <w:r w:rsidRPr="00F774BC">
        <w:rPr>
          <w:rFonts w:ascii="微软雅黑" w:eastAsia="微软雅黑" w:hAnsi="微软雅黑" w:cs="微软雅黑" w:hint="eastAsia"/>
          <w:kern w:val="0"/>
          <w:sz w:val="23"/>
          <w:szCs w:val="23"/>
          <w:bdr w:val="none" w:sz="0" w:space="0" w:color="auto" w:frame="1"/>
        </w:rPr>
        <w:t>−</w:t>
      </w:r>
      <w:r w:rsidRPr="00F774BC">
        <w:rPr>
          <w:rFonts w:ascii="宋体" w:eastAsia="宋体" w:hAnsi="宋体" w:cs="宋体"/>
          <w:kern w:val="0"/>
          <w:sz w:val="23"/>
          <w:szCs w:val="23"/>
          <w:bdr w:val="none" w:sz="0" w:space="0" w:color="auto" w:frame="1"/>
        </w:rPr>
        <w:t>G(x,z)</w:t>
      </w:r>
      <w:r w:rsidRPr="00F774BC">
        <w:rPr>
          <w:rFonts w:ascii="宋体" w:eastAsia="宋体" w:hAnsi="宋体" w:cs="宋体" w:hint="eastAsia"/>
          <w:kern w:val="0"/>
          <w:sz w:val="23"/>
          <w:szCs w:val="23"/>
          <w:bdr w:val="none" w:sz="0" w:space="0" w:color="auto" w:frame="1"/>
        </w:rPr>
        <w:t>‖</w:t>
      </w:r>
      <w:r w:rsidRPr="00F774BC">
        <w:rPr>
          <w:rFonts w:ascii="宋体" w:eastAsia="宋体" w:hAnsi="宋体" w:cs="宋体"/>
          <w:kern w:val="0"/>
          <w:sz w:val="23"/>
          <w:szCs w:val="23"/>
          <w:bdr w:val="none" w:sz="0" w:space="0" w:color="auto" w:frame="1"/>
        </w:rPr>
        <w:t>1]</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总的损失为：</w:t>
      </w:r>
    </w:p>
    <w:p w:rsidR="00F774BC" w:rsidRPr="00F774BC" w:rsidRDefault="00F774BC" w:rsidP="00F774BC">
      <w:pPr>
        <w:widowControl/>
        <w:jc w:val="center"/>
        <w:rPr>
          <w:rFonts w:ascii="宋体" w:eastAsia="宋体" w:hAnsi="宋体" w:cs="宋体"/>
          <w:kern w:val="0"/>
          <w:sz w:val="24"/>
          <w:szCs w:val="24"/>
        </w:rPr>
      </w:pPr>
      <w:r w:rsidRPr="00F774BC">
        <w:rPr>
          <w:rFonts w:ascii="MathJax_Math-italic" w:eastAsia="宋体" w:hAnsi="MathJax_Math-italic" w:cs="宋体"/>
          <w:kern w:val="0"/>
          <w:sz w:val="28"/>
          <w:szCs w:val="28"/>
          <w:bdr w:val="none" w:sz="0" w:space="0" w:color="auto" w:frame="1"/>
        </w:rPr>
        <w:t>G</w:t>
      </w:r>
      <w:r w:rsidRPr="00F774BC">
        <w:rPr>
          <w:rFonts w:ascii="Cambria Math" w:eastAsia="宋体" w:hAnsi="Cambria Math" w:cs="Cambria Math"/>
          <w:kern w:val="0"/>
          <w:sz w:val="20"/>
          <w:szCs w:val="20"/>
          <w:bdr w:val="none" w:sz="0" w:space="0" w:color="auto" w:frame="1"/>
        </w:rPr>
        <w:t>∗</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D</w:t>
      </w:r>
      <w:r w:rsidRPr="00F774BC">
        <w:rPr>
          <w:rFonts w:ascii="Cambria Math" w:eastAsia="宋体" w:hAnsi="Cambria Math" w:cs="Cambria Math"/>
          <w:kern w:val="0"/>
          <w:sz w:val="20"/>
          <w:szCs w:val="20"/>
          <w:bdr w:val="none" w:sz="0" w:space="0" w:color="auto" w:frame="1"/>
        </w:rPr>
        <w:t>∗</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arg</w:t>
      </w:r>
      <w:r w:rsidRPr="00F774BC">
        <w:rPr>
          <w:rFonts w:ascii="MathJax_Main" w:eastAsia="宋体" w:hAnsi="MathJax_Main" w:cs="宋体"/>
          <w:kern w:val="0"/>
          <w:sz w:val="28"/>
          <w:szCs w:val="28"/>
          <w:bdr w:val="none" w:sz="0" w:space="0" w:color="auto" w:frame="1"/>
        </w:rPr>
        <w:t>min</w:t>
      </w:r>
      <w:r w:rsidRPr="00F774BC">
        <w:rPr>
          <w:rFonts w:ascii="MathJax_Math-italic" w:eastAsia="宋体" w:hAnsi="MathJax_Math-italic" w:cs="宋体"/>
          <w:kern w:val="0"/>
          <w:sz w:val="20"/>
          <w:szCs w:val="20"/>
          <w:bdr w:val="none" w:sz="0" w:space="0" w:color="auto" w:frame="1"/>
        </w:rPr>
        <w:t>G</w:t>
      </w:r>
      <w:r w:rsidRPr="00F774BC">
        <w:rPr>
          <w:rFonts w:ascii="MathJax_Main" w:eastAsia="宋体" w:hAnsi="MathJax_Main" w:cs="宋体"/>
          <w:kern w:val="0"/>
          <w:sz w:val="28"/>
          <w:szCs w:val="28"/>
          <w:bdr w:val="none" w:sz="0" w:space="0" w:color="auto" w:frame="1"/>
        </w:rPr>
        <w:t>max</w:t>
      </w:r>
      <w:r w:rsidRPr="00F774BC">
        <w:rPr>
          <w:rFonts w:ascii="MathJax_Math-italic" w:eastAsia="宋体" w:hAnsi="MathJax_Math-italic" w:cs="宋体"/>
          <w:kern w:val="0"/>
          <w:sz w:val="20"/>
          <w:szCs w:val="20"/>
          <w:bdr w:val="none" w:sz="0" w:space="0" w:color="auto" w:frame="1"/>
        </w:rPr>
        <w:t>D</w:t>
      </w:r>
      <w:r w:rsidRPr="00F774BC">
        <w:rPr>
          <w:rFonts w:ascii="MathJax_Caligraphic" w:eastAsia="宋体" w:hAnsi="MathJax_Caligraphic" w:cs="宋体"/>
          <w:kern w:val="0"/>
          <w:sz w:val="28"/>
          <w:szCs w:val="28"/>
          <w:bdr w:val="none" w:sz="0" w:space="0" w:color="auto" w:frame="1"/>
        </w:rPr>
        <w:t>L</w:t>
      </w:r>
      <w:r w:rsidRPr="00F774BC">
        <w:rPr>
          <w:rFonts w:ascii="MathJax_Math-italic" w:eastAsia="宋体" w:hAnsi="MathJax_Math-italic" w:cs="宋体"/>
          <w:kern w:val="0"/>
          <w:sz w:val="20"/>
          <w:szCs w:val="20"/>
          <w:bdr w:val="none" w:sz="0" w:space="0" w:color="auto" w:frame="1"/>
        </w:rPr>
        <w:t>CGAN</w:t>
      </w:r>
      <w:r w:rsidRPr="00F774BC">
        <w:rPr>
          <w:rFonts w:ascii="MathJax_Main" w:eastAsia="宋体" w:hAnsi="MathJax_Main" w:cs="宋体"/>
          <w:kern w:val="0"/>
          <w:sz w:val="28"/>
          <w:szCs w:val="28"/>
          <w:bdr w:val="none" w:sz="0" w:space="0" w:color="auto" w:frame="1"/>
        </w:rPr>
        <w:t>+</w:t>
      </w:r>
      <w:r w:rsidRPr="00F774BC">
        <w:rPr>
          <w:rFonts w:ascii="Cambria" w:eastAsia="宋体" w:hAnsi="Cambria" w:cs="Cambria"/>
          <w:kern w:val="0"/>
          <w:sz w:val="28"/>
          <w:szCs w:val="28"/>
          <w:bdr w:val="none" w:sz="0" w:space="0" w:color="auto" w:frame="1"/>
        </w:rPr>
        <w:t>λ</w:t>
      </w:r>
      <w:r w:rsidRPr="00F774BC">
        <w:rPr>
          <w:rFonts w:ascii="MathJax_Caligraphic" w:eastAsia="宋体" w:hAnsi="MathJax_Caligraphic" w:cs="宋体"/>
          <w:kern w:val="0"/>
          <w:sz w:val="28"/>
          <w:szCs w:val="28"/>
          <w:bdr w:val="none" w:sz="0" w:space="0" w:color="auto" w:frame="1"/>
        </w:rPr>
        <w:t>L</w:t>
      </w:r>
      <w:r w:rsidRPr="00F774BC">
        <w:rPr>
          <w:rFonts w:ascii="MathJax_Math-italic" w:eastAsia="宋体" w:hAnsi="MathJax_Math-italic" w:cs="宋体"/>
          <w:kern w:val="0"/>
          <w:sz w:val="20"/>
          <w:szCs w:val="20"/>
          <w:bdr w:val="none" w:sz="0" w:space="0" w:color="auto" w:frame="1"/>
        </w:rPr>
        <w:t>L</w:t>
      </w:r>
      <w:r w:rsidRPr="00F774BC">
        <w:rPr>
          <w:rFonts w:ascii="MathJax_Main" w:eastAsia="宋体" w:hAnsi="MathJax_Main" w:cs="宋体"/>
          <w:kern w:val="0"/>
          <w:sz w:val="20"/>
          <w:szCs w:val="20"/>
          <w:bdr w:val="none" w:sz="0" w:space="0" w:color="auto" w:frame="1"/>
        </w:rPr>
        <w:t>1</w:t>
      </w:r>
      <w:bookmarkStart w:id="0" w:name="_GoBack"/>
      <w:bookmarkEnd w:id="0"/>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G</w:t>
      </w:r>
      <w:r w:rsidRPr="00F774BC">
        <w:rPr>
          <w:rFonts w:ascii="MathJax_Main" w:eastAsia="宋体" w:hAnsi="MathJax_Main" w:cs="宋体"/>
          <w:kern w:val="0"/>
          <w:sz w:val="28"/>
          <w:szCs w:val="28"/>
          <w:bdr w:val="none" w:sz="0" w:space="0" w:color="auto" w:frame="1"/>
        </w:rPr>
        <w:t>)</w:t>
      </w:r>
      <w:r w:rsidRPr="00F774BC">
        <w:rPr>
          <w:rFonts w:ascii="宋体" w:eastAsia="宋体" w:hAnsi="宋体" w:cs="宋体"/>
          <w:kern w:val="0"/>
          <w:sz w:val="23"/>
          <w:szCs w:val="23"/>
          <w:bdr w:val="none" w:sz="0" w:space="0" w:color="auto" w:frame="1"/>
        </w:rPr>
        <w:t>G</w:t>
      </w:r>
      <w:r w:rsidRPr="00F774BC">
        <w:rPr>
          <w:rFonts w:ascii="MS Gothic" w:eastAsia="MS Gothic" w:hAnsi="MS Gothic" w:cs="MS Gothic" w:hint="eastAsia"/>
          <w:kern w:val="0"/>
          <w:sz w:val="23"/>
          <w:szCs w:val="23"/>
          <w:bdr w:val="none" w:sz="0" w:space="0" w:color="auto" w:frame="1"/>
        </w:rPr>
        <w:t>∗</w:t>
      </w:r>
      <w:r w:rsidRPr="00F774BC">
        <w:rPr>
          <w:rFonts w:ascii="宋体" w:eastAsia="宋体" w:hAnsi="宋体" w:cs="宋体"/>
          <w:kern w:val="0"/>
          <w:sz w:val="23"/>
          <w:szCs w:val="23"/>
          <w:bdr w:val="none" w:sz="0" w:space="0" w:color="auto" w:frame="1"/>
        </w:rPr>
        <w:t>,D</w:t>
      </w:r>
      <w:r w:rsidRPr="00F774BC">
        <w:rPr>
          <w:rFonts w:ascii="MS Gothic" w:eastAsia="MS Gothic" w:hAnsi="MS Gothic" w:cs="MS Gothic" w:hint="eastAsia"/>
          <w:kern w:val="0"/>
          <w:sz w:val="23"/>
          <w:szCs w:val="23"/>
          <w:bdr w:val="none" w:sz="0" w:space="0" w:color="auto" w:frame="1"/>
        </w:rPr>
        <w:t>∗</w:t>
      </w:r>
      <w:r w:rsidRPr="00F774BC">
        <w:rPr>
          <w:rFonts w:ascii="宋体" w:eastAsia="宋体" w:hAnsi="宋体" w:cs="宋体"/>
          <w:kern w:val="0"/>
          <w:sz w:val="23"/>
          <w:szCs w:val="23"/>
          <w:bdr w:val="none" w:sz="0" w:space="0" w:color="auto" w:frame="1"/>
        </w:rPr>
        <w:t>=argminGmaxDLCGAN+</w:t>
      </w:r>
      <w:r w:rsidRPr="00F774BC">
        <w:rPr>
          <w:rFonts w:ascii="宋体" w:eastAsia="宋体" w:hAnsi="宋体" w:cs="宋体" w:hint="eastAsia"/>
          <w:kern w:val="0"/>
          <w:sz w:val="23"/>
          <w:szCs w:val="23"/>
          <w:bdr w:val="none" w:sz="0" w:space="0" w:color="auto" w:frame="1"/>
        </w:rPr>
        <w:t>λ</w:t>
      </w:r>
      <w:r w:rsidRPr="00F774BC">
        <w:rPr>
          <w:rFonts w:ascii="宋体" w:eastAsia="宋体" w:hAnsi="宋体" w:cs="宋体"/>
          <w:kern w:val="0"/>
          <w:sz w:val="23"/>
          <w:szCs w:val="23"/>
          <w:bdr w:val="none" w:sz="0" w:space="0" w:color="auto" w:frame="1"/>
        </w:rPr>
        <w:t>LL1(G)</w:t>
      </w:r>
    </w:p>
    <w:p w:rsidR="00F774BC" w:rsidRPr="00F774BC" w:rsidRDefault="00F774BC" w:rsidP="00F774BC">
      <w:pPr>
        <w:widowControl/>
        <w:jc w:val="left"/>
        <w:rPr>
          <w:rFonts w:ascii="宋体" w:eastAsia="宋体" w:hAnsi="宋体" w:cs="宋体"/>
          <w:kern w:val="0"/>
          <w:sz w:val="24"/>
          <w:szCs w:val="24"/>
        </w:rPr>
      </w:pPr>
      <w:r w:rsidRPr="00F774BC">
        <w:rPr>
          <w:rFonts w:ascii="宋体" w:eastAsia="宋体" w:hAnsi="宋体" w:cs="宋体"/>
          <w:kern w:val="0"/>
          <w:sz w:val="24"/>
          <w:szCs w:val="24"/>
        </w:rPr>
        <w:t>其中</w:t>
      </w:r>
      <w:r w:rsidRPr="00F774BC">
        <w:rPr>
          <w:rFonts w:ascii="Cambria" w:eastAsia="宋体" w:hAnsi="Cambria" w:cs="Cambria"/>
          <w:kern w:val="0"/>
          <w:sz w:val="28"/>
          <w:szCs w:val="28"/>
          <w:bdr w:val="none" w:sz="0" w:space="0" w:color="auto" w:frame="1"/>
        </w:rPr>
        <w:t>λ</w:t>
      </w:r>
      <w:r w:rsidRPr="00F774BC">
        <w:rPr>
          <w:rFonts w:ascii="宋体" w:eastAsia="宋体" w:hAnsi="宋体" w:cs="宋体"/>
          <w:kern w:val="0"/>
          <w:sz w:val="23"/>
          <w:szCs w:val="23"/>
          <w:bdr w:val="none" w:sz="0" w:space="0" w:color="auto" w:frame="1"/>
        </w:rPr>
        <w:t>λ</w:t>
      </w:r>
      <w:r w:rsidRPr="00F774BC">
        <w:rPr>
          <w:rFonts w:ascii="宋体" w:eastAsia="宋体" w:hAnsi="宋体" w:cs="宋体"/>
          <w:kern w:val="0"/>
          <w:sz w:val="24"/>
          <w:szCs w:val="24"/>
        </w:rPr>
        <w:t>是一个超参数来平衡两个损失项，Pix2Pix 的生成器结构基于UNet ，它属于编码器 - 解码器框架，但增加了从编码器到解码器的跳过连接，以便绕过共享诸如对象边缘之类的低级信息的瓶颈。</w:t>
      </w:r>
    </w:p>
    <w:p w:rsidR="00F774BC" w:rsidRPr="00F774BC" w:rsidRDefault="00F774BC" w:rsidP="00F774BC">
      <w:pPr>
        <w:widowControl/>
        <w:pBdr>
          <w:left w:val="single" w:sz="24" w:space="11" w:color="3B95B8"/>
          <w:bottom w:val="single" w:sz="6" w:space="4" w:color="3B95B8"/>
        </w:pBdr>
        <w:spacing w:before="240" w:after="240"/>
        <w:jc w:val="left"/>
        <w:outlineLvl w:val="1"/>
        <w:rPr>
          <w:rFonts w:ascii="inherit" w:eastAsia="宋体" w:hAnsi="inherit" w:cs="宋体"/>
          <w:b/>
          <w:bCs/>
          <w:spacing w:val="15"/>
          <w:kern w:val="0"/>
          <w:sz w:val="28"/>
          <w:szCs w:val="28"/>
        </w:rPr>
      </w:pPr>
      <w:r w:rsidRPr="00F774BC">
        <w:rPr>
          <w:rFonts w:ascii="inherit" w:eastAsia="宋体" w:hAnsi="inherit" w:cs="宋体"/>
          <w:b/>
          <w:bCs/>
          <w:spacing w:val="15"/>
          <w:kern w:val="0"/>
          <w:sz w:val="28"/>
          <w:szCs w:val="28"/>
        </w:rPr>
        <w:lastRenderedPageBreak/>
        <w:t>配对监督下图像到图像转换</w:t>
      </w:r>
    </w:p>
    <w:p w:rsidR="00F774BC" w:rsidRPr="00F774BC" w:rsidRDefault="00F774BC" w:rsidP="00F774BC">
      <w:pPr>
        <w:widowControl/>
        <w:jc w:val="left"/>
        <w:rPr>
          <w:rFonts w:ascii="宋体" w:eastAsia="宋体" w:hAnsi="宋体" w:cs="宋体"/>
          <w:kern w:val="0"/>
          <w:sz w:val="24"/>
          <w:szCs w:val="24"/>
        </w:rPr>
      </w:pPr>
      <w:r w:rsidRPr="00F774BC">
        <w:rPr>
          <w:rFonts w:ascii="宋体" w:eastAsia="宋体" w:hAnsi="宋体" w:cs="宋体"/>
          <w:kern w:val="0"/>
          <w:sz w:val="24"/>
          <w:szCs w:val="24"/>
        </w:rPr>
        <w:t>PLDT [30]提出了另一种进行监督图像到图像转换的方法，通过添加另一个判别器</w:t>
      </w:r>
      <w:r w:rsidRPr="00F774BC">
        <w:rPr>
          <w:rFonts w:ascii="MathJax_Math-italic" w:eastAsia="宋体" w:hAnsi="MathJax_Math-italic" w:cs="宋体"/>
          <w:kern w:val="0"/>
          <w:sz w:val="28"/>
          <w:szCs w:val="28"/>
          <w:bdr w:val="none" w:sz="0" w:space="0" w:color="auto" w:frame="1"/>
        </w:rPr>
        <w:t>D</w:t>
      </w:r>
      <w:r w:rsidRPr="00F774BC">
        <w:rPr>
          <w:rFonts w:ascii="MathJax_Math-italic" w:eastAsia="宋体" w:hAnsi="MathJax_Math-italic" w:cs="宋体"/>
          <w:kern w:val="0"/>
          <w:sz w:val="20"/>
          <w:szCs w:val="20"/>
          <w:bdr w:val="none" w:sz="0" w:space="0" w:color="auto" w:frame="1"/>
        </w:rPr>
        <w:t>pair</w:t>
      </w:r>
      <w:r w:rsidRPr="00F774BC">
        <w:rPr>
          <w:rFonts w:ascii="宋体" w:eastAsia="宋体" w:hAnsi="宋体" w:cs="宋体"/>
          <w:kern w:val="0"/>
          <w:sz w:val="23"/>
          <w:szCs w:val="23"/>
          <w:bdr w:val="none" w:sz="0" w:space="0" w:color="auto" w:frame="1"/>
        </w:rPr>
        <w:t>Dpair</w:t>
      </w:r>
      <w:r w:rsidRPr="00F774BC">
        <w:rPr>
          <w:rFonts w:ascii="宋体" w:eastAsia="宋体" w:hAnsi="宋体" w:cs="宋体"/>
          <w:kern w:val="0"/>
          <w:sz w:val="24"/>
          <w:szCs w:val="24"/>
        </w:rPr>
        <w:t>来学习判断来自不同域的一对图像是否相互关联。的体系结构如下图所示，给定来自源域的输入图像来学习判断来自不同域的一对图像是否相互关联。PLDT的体系结构如下图所示，给定来自源域的输入图像</w:t>
      </w:r>
      <w:r w:rsidRPr="00F774BC">
        <w:rPr>
          <w:rFonts w:ascii="MathJax_Math-italic" w:eastAsia="宋体" w:hAnsi="MathJax_Math-italic" w:cs="宋体"/>
          <w:kern w:val="0"/>
          <w:sz w:val="28"/>
          <w:szCs w:val="28"/>
          <w:bdr w:val="none" w:sz="0" w:space="0" w:color="auto" w:frame="1"/>
        </w:rPr>
        <w:t>X</w:t>
      </w:r>
      <w:r w:rsidRPr="00F774BC">
        <w:rPr>
          <w:rFonts w:ascii="MathJax_Math-italic" w:eastAsia="宋体" w:hAnsi="MathJax_Math-italic" w:cs="宋体"/>
          <w:kern w:val="0"/>
          <w:sz w:val="20"/>
          <w:szCs w:val="20"/>
          <w:bdr w:val="none" w:sz="0" w:space="0" w:color="auto" w:frame="1"/>
        </w:rPr>
        <w:t>s</w:t>
      </w:r>
      <w:r w:rsidRPr="00F774BC">
        <w:rPr>
          <w:rFonts w:ascii="宋体" w:eastAsia="宋体" w:hAnsi="宋体" w:cs="宋体"/>
          <w:kern w:val="0"/>
          <w:sz w:val="23"/>
          <w:szCs w:val="23"/>
          <w:bdr w:val="none" w:sz="0" w:space="0" w:color="auto" w:frame="1"/>
        </w:rPr>
        <w:t>Xs</w:t>
      </w:r>
      <w:r w:rsidRPr="00F774BC">
        <w:rPr>
          <w:rFonts w:ascii="宋体" w:eastAsia="宋体" w:hAnsi="宋体" w:cs="宋体"/>
          <w:kern w:val="0"/>
          <w:sz w:val="24"/>
          <w:szCs w:val="24"/>
        </w:rPr>
        <w:t>，其目标域中的真实图像，其目标域中的真实图像</w:t>
      </w:r>
      <w:r w:rsidRPr="00F774BC">
        <w:rPr>
          <w:rFonts w:ascii="MathJax_Math-italic" w:eastAsia="宋体" w:hAnsi="MathJax_Math-italic" w:cs="宋体"/>
          <w:kern w:val="0"/>
          <w:sz w:val="28"/>
          <w:szCs w:val="28"/>
          <w:bdr w:val="none" w:sz="0" w:space="0" w:color="auto" w:frame="1"/>
        </w:rPr>
        <w:t>X</w:t>
      </w:r>
      <w:r w:rsidRPr="00F774BC">
        <w:rPr>
          <w:rFonts w:ascii="MathJax_Math-italic" w:eastAsia="宋体" w:hAnsi="MathJax_Math-italic" w:cs="宋体"/>
          <w:kern w:val="0"/>
          <w:sz w:val="20"/>
          <w:szCs w:val="20"/>
          <w:bdr w:val="none" w:sz="0" w:space="0" w:color="auto" w:frame="1"/>
        </w:rPr>
        <w:t>t</w:t>
      </w:r>
      <w:r w:rsidRPr="00F774BC">
        <w:rPr>
          <w:rFonts w:ascii="宋体" w:eastAsia="宋体" w:hAnsi="宋体" w:cs="宋体"/>
          <w:kern w:val="0"/>
          <w:sz w:val="23"/>
          <w:szCs w:val="23"/>
          <w:bdr w:val="none" w:sz="0" w:space="0" w:color="auto" w:frame="1"/>
        </w:rPr>
        <w:t>Xt</w:t>
      </w:r>
      <w:r w:rsidRPr="00F774BC">
        <w:rPr>
          <w:rFonts w:ascii="宋体" w:eastAsia="宋体" w:hAnsi="宋体" w:cs="宋体"/>
          <w:kern w:val="0"/>
          <w:sz w:val="24"/>
          <w:szCs w:val="24"/>
        </w:rPr>
        <w:t>，目标域中的无关图像，目标域中的无关图像</w:t>
      </w:r>
      <w:r w:rsidRPr="00F774BC">
        <w:rPr>
          <w:rFonts w:ascii="MathJax_Math-italic" w:eastAsia="宋体" w:hAnsi="MathJax_Math-italic" w:cs="宋体"/>
          <w:kern w:val="0"/>
          <w:sz w:val="28"/>
          <w:szCs w:val="28"/>
          <w:bdr w:val="none" w:sz="0" w:space="0" w:color="auto" w:frame="1"/>
        </w:rPr>
        <w:t>X</w:t>
      </w:r>
      <w:r w:rsidRPr="00F774BC">
        <w:rPr>
          <w:rFonts w:ascii="MathJax_Math-italic" w:eastAsia="宋体" w:hAnsi="MathJax_Math-italic" w:cs="宋体"/>
          <w:kern w:val="0"/>
          <w:sz w:val="20"/>
          <w:szCs w:val="20"/>
          <w:bdr w:val="none" w:sz="0" w:space="0" w:color="auto" w:frame="1"/>
        </w:rPr>
        <w:t>t</w:t>
      </w:r>
      <w:r w:rsidRPr="00F774BC">
        <w:rPr>
          <w:rFonts w:ascii="MathJax_Main" w:eastAsia="宋体" w:hAnsi="MathJax_Main" w:cs="宋体"/>
          <w:kern w:val="0"/>
          <w:sz w:val="20"/>
          <w:szCs w:val="20"/>
          <w:bdr w:val="none" w:sz="0" w:space="0" w:color="auto" w:frame="1"/>
        </w:rPr>
        <w:t>~</w:t>
      </w:r>
      <w:r w:rsidRPr="00F774BC">
        <w:rPr>
          <w:rFonts w:ascii="宋体" w:eastAsia="宋体" w:hAnsi="宋体" w:cs="宋体"/>
          <w:kern w:val="0"/>
          <w:sz w:val="23"/>
          <w:szCs w:val="23"/>
          <w:bdr w:val="none" w:sz="0" w:space="0" w:color="auto" w:frame="1"/>
        </w:rPr>
        <w:t>Xt~</w:t>
      </w:r>
      <w:r w:rsidRPr="00F774BC">
        <w:rPr>
          <w:rFonts w:ascii="宋体" w:eastAsia="宋体" w:hAnsi="宋体" w:cs="宋体"/>
          <w:kern w:val="0"/>
          <w:sz w:val="24"/>
          <w:szCs w:val="24"/>
        </w:rPr>
        <w:t>，以及生成器将，以及生成器G将</w:t>
      </w:r>
      <w:r w:rsidRPr="00F774BC">
        <w:rPr>
          <w:rFonts w:ascii="MathJax_Math-italic" w:eastAsia="宋体" w:hAnsi="MathJax_Math-italic" w:cs="宋体"/>
          <w:kern w:val="0"/>
          <w:sz w:val="28"/>
          <w:szCs w:val="28"/>
          <w:bdr w:val="none" w:sz="0" w:space="0" w:color="auto" w:frame="1"/>
        </w:rPr>
        <w:t>X</w:t>
      </w:r>
      <w:r w:rsidRPr="00F774BC">
        <w:rPr>
          <w:rFonts w:ascii="MathJax_Math-italic" w:eastAsia="宋体" w:hAnsi="MathJax_Math-italic" w:cs="宋体"/>
          <w:kern w:val="0"/>
          <w:sz w:val="20"/>
          <w:szCs w:val="20"/>
          <w:bdr w:val="none" w:sz="0" w:space="0" w:color="auto" w:frame="1"/>
        </w:rPr>
        <w:t>s</w:t>
      </w:r>
      <w:r w:rsidRPr="00F774BC">
        <w:rPr>
          <w:rFonts w:ascii="宋体" w:eastAsia="宋体" w:hAnsi="宋体" w:cs="宋体"/>
          <w:kern w:val="0"/>
          <w:sz w:val="23"/>
          <w:szCs w:val="23"/>
          <w:bdr w:val="none" w:sz="0" w:space="0" w:color="auto" w:frame="1"/>
        </w:rPr>
        <w:t>Xs</w:t>
      </w:r>
      <w:r w:rsidRPr="00F774BC">
        <w:rPr>
          <w:rFonts w:ascii="宋体" w:eastAsia="宋体" w:hAnsi="宋体" w:cs="宋体"/>
          <w:kern w:val="0"/>
          <w:sz w:val="24"/>
          <w:szCs w:val="24"/>
        </w:rPr>
        <w:t>传输到图像传输到图像</w:t>
      </w:r>
      <w:r w:rsidRPr="00F774BC">
        <w:rPr>
          <w:rFonts w:ascii="MathJax_Math-italic" w:eastAsia="宋体" w:hAnsi="MathJax_Math-italic" w:cs="宋体"/>
          <w:kern w:val="0"/>
          <w:sz w:val="28"/>
          <w:szCs w:val="28"/>
          <w:bdr w:val="none" w:sz="0" w:space="0" w:color="auto" w:frame="1"/>
        </w:rPr>
        <w:t>X</w:t>
      </w:r>
      <w:r w:rsidRPr="00F774BC">
        <w:rPr>
          <w:rFonts w:ascii="MathJax_Math-italic" w:eastAsia="宋体" w:hAnsi="MathJax_Math-italic" w:cs="宋体"/>
          <w:kern w:val="0"/>
          <w:sz w:val="20"/>
          <w:szCs w:val="20"/>
          <w:bdr w:val="none" w:sz="0" w:space="0" w:color="auto" w:frame="1"/>
        </w:rPr>
        <w:t>t</w:t>
      </w:r>
      <w:r w:rsidRPr="00F774BC">
        <w:rPr>
          <w:rFonts w:ascii="MathJax_Main" w:eastAsia="宋体" w:hAnsi="MathJax_Main" w:cs="宋体"/>
          <w:kern w:val="0"/>
          <w:sz w:val="28"/>
          <w:szCs w:val="28"/>
          <w:bdr w:val="none" w:sz="0" w:space="0" w:color="auto" w:frame="1"/>
        </w:rPr>
        <w:t>^</w:t>
      </w:r>
      <w:r w:rsidRPr="00F774BC">
        <w:rPr>
          <w:rFonts w:ascii="宋体" w:eastAsia="宋体" w:hAnsi="宋体" w:cs="宋体"/>
          <w:kern w:val="0"/>
          <w:sz w:val="23"/>
          <w:szCs w:val="23"/>
          <w:bdr w:val="none" w:sz="0" w:space="0" w:color="auto" w:frame="1"/>
        </w:rPr>
        <w:t>Xt^</w:t>
      </w:r>
      <w:r w:rsidRPr="00F774BC">
        <w:rPr>
          <w:rFonts w:ascii="宋体" w:eastAsia="宋体" w:hAnsi="宋体" w:cs="宋体"/>
          <w:kern w:val="0"/>
          <w:sz w:val="24"/>
          <w:szCs w:val="24"/>
        </w:rPr>
        <w:t>中。中。</w:t>
      </w:r>
      <w:r w:rsidRPr="00F774BC">
        <w:rPr>
          <w:rFonts w:ascii="MathJax_Math-italic" w:eastAsia="宋体" w:hAnsi="MathJax_Math-italic" w:cs="宋体"/>
          <w:kern w:val="0"/>
          <w:sz w:val="28"/>
          <w:szCs w:val="28"/>
          <w:bdr w:val="none" w:sz="0" w:space="0" w:color="auto" w:frame="1"/>
        </w:rPr>
        <w:t>D</w:t>
      </w:r>
      <w:r w:rsidRPr="00F774BC">
        <w:rPr>
          <w:rFonts w:ascii="MathJax_Math-italic" w:eastAsia="宋体" w:hAnsi="MathJax_Math-italic" w:cs="宋体"/>
          <w:kern w:val="0"/>
          <w:sz w:val="20"/>
          <w:szCs w:val="20"/>
          <w:bdr w:val="none" w:sz="0" w:space="0" w:color="auto" w:frame="1"/>
        </w:rPr>
        <w:t>pair</w:t>
      </w:r>
      <w:r w:rsidRPr="00F774BC">
        <w:rPr>
          <w:rFonts w:ascii="宋体" w:eastAsia="宋体" w:hAnsi="宋体" w:cs="宋体"/>
          <w:kern w:val="0"/>
          <w:sz w:val="23"/>
          <w:szCs w:val="23"/>
          <w:bdr w:val="none" w:sz="0" w:space="0" w:color="auto" w:frame="1"/>
        </w:rPr>
        <w:t>Dpair</w:t>
      </w:r>
      <w:r w:rsidRPr="00F774BC">
        <w:rPr>
          <w:rFonts w:ascii="宋体" w:eastAsia="宋体" w:hAnsi="宋体" w:cs="宋体"/>
          <w:kern w:val="0"/>
          <w:sz w:val="24"/>
          <w:szCs w:val="24"/>
        </w:rPr>
        <w:t>的损失可表示为：</w:t>
      </w:r>
    </w:p>
    <w:p w:rsidR="00F774BC" w:rsidRPr="00F774BC" w:rsidRDefault="00F774BC" w:rsidP="00F774BC">
      <w:pPr>
        <w:widowControl/>
        <w:jc w:val="center"/>
        <w:rPr>
          <w:rFonts w:ascii="宋体" w:eastAsia="宋体" w:hAnsi="宋体" w:cs="宋体"/>
          <w:kern w:val="0"/>
          <w:sz w:val="24"/>
          <w:szCs w:val="24"/>
        </w:rPr>
      </w:pPr>
      <w:r w:rsidRPr="00F774BC">
        <w:rPr>
          <w:rFonts w:ascii="MathJax_Caligraphic" w:eastAsia="宋体" w:hAnsi="MathJax_Caligraphic" w:cs="宋体"/>
          <w:kern w:val="0"/>
          <w:sz w:val="28"/>
          <w:szCs w:val="28"/>
          <w:bdr w:val="none" w:sz="0" w:space="0" w:color="auto" w:frame="1"/>
        </w:rPr>
        <w:t>L</w:t>
      </w:r>
      <w:r w:rsidRPr="00F774BC">
        <w:rPr>
          <w:rFonts w:ascii="MathJax_Math-italic" w:eastAsia="宋体" w:hAnsi="MathJax_Math-italic" w:cs="宋体"/>
          <w:kern w:val="0"/>
          <w:sz w:val="20"/>
          <w:szCs w:val="20"/>
          <w:bdr w:val="none" w:sz="0" w:space="0" w:color="auto" w:frame="1"/>
        </w:rPr>
        <w:t>pair</w:t>
      </w:r>
      <w:r w:rsidRPr="00F774BC">
        <w:rPr>
          <w:rFonts w:ascii="MathJax_Main" w:eastAsia="宋体" w:hAnsi="MathJax_Main" w:cs="宋体"/>
          <w:kern w:val="0"/>
          <w:sz w:val="28"/>
          <w:szCs w:val="28"/>
          <w:bdr w:val="none" w:sz="0" w:space="0" w:color="auto" w:frame="1"/>
        </w:rPr>
        <w:t>=</w:t>
      </w:r>
      <w:r w:rsidRPr="00F774BC">
        <w:rPr>
          <w:rFonts w:ascii="Times New Roman" w:eastAsia="宋体" w:hAnsi="Times New Roman" w:cs="Times New Roman"/>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t</w:t>
      </w:r>
      <w:r w:rsidRPr="00F774BC">
        <w:rPr>
          <w:rFonts w:ascii="Cambria Math" w:eastAsia="宋体" w:hAnsi="Cambria Math" w:cs="Cambria Math"/>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log</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D</w:t>
      </w:r>
      <w:r w:rsidRPr="00F774BC">
        <w:rPr>
          <w:rFonts w:ascii="MathJax_Math-italic" w:eastAsia="宋体" w:hAnsi="MathJax_Math-italic" w:cs="宋体"/>
          <w:kern w:val="0"/>
          <w:sz w:val="20"/>
          <w:szCs w:val="20"/>
          <w:bdr w:val="none" w:sz="0" w:space="0" w:color="auto" w:frame="1"/>
        </w:rPr>
        <w:t>pair</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x</w:t>
      </w:r>
      <w:r w:rsidRPr="00F774BC">
        <w:rPr>
          <w:rFonts w:ascii="MathJax_Math-italic" w:eastAsia="宋体" w:hAnsi="MathJax_Math-italic" w:cs="宋体"/>
          <w:kern w:val="0"/>
          <w:sz w:val="20"/>
          <w:szCs w:val="20"/>
          <w:bdr w:val="none" w:sz="0" w:space="0" w:color="auto" w:frame="1"/>
        </w:rPr>
        <w:t>s</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x</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t</w:t>
      </w:r>
      <w:r w:rsidRPr="00F774BC">
        <w:rPr>
          <w:rFonts w:ascii="Times New Roman" w:eastAsia="宋体" w:hAnsi="Times New Roman" w:cs="Times New Roman"/>
          <w:kern w:val="0"/>
          <w:sz w:val="28"/>
          <w:szCs w:val="28"/>
          <w:bdr w:val="none" w:sz="0" w:space="0" w:color="auto" w:frame="1"/>
        </w:rPr>
        <w:t>−</w:t>
      </w:r>
      <w:r w:rsidRPr="00F774BC">
        <w:rPr>
          <w:rFonts w:ascii="MathJax_Main" w:eastAsia="宋体" w:hAnsi="MathJax_Main" w:cs="宋体"/>
          <w:kern w:val="0"/>
          <w:sz w:val="28"/>
          <w:szCs w:val="28"/>
          <w:bdr w:val="none" w:sz="0" w:space="0" w:color="auto" w:frame="1"/>
        </w:rPr>
        <w:t>1)</w:t>
      </w:r>
      <w:r w:rsidRPr="00F774BC">
        <w:rPr>
          <w:rFonts w:ascii="Cambria Math" w:eastAsia="宋体" w:hAnsi="Cambria Math" w:cs="Cambria Math"/>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log</w:t>
      </w:r>
      <w:r w:rsidRPr="00F774BC">
        <w:rPr>
          <w:rFonts w:ascii="MathJax_Main" w:eastAsia="宋体" w:hAnsi="MathJax_Main" w:cs="宋体"/>
          <w:kern w:val="0"/>
          <w:sz w:val="28"/>
          <w:szCs w:val="28"/>
          <w:bdr w:val="none" w:sz="0" w:space="0" w:color="auto" w:frame="1"/>
        </w:rPr>
        <w:t>[1</w:t>
      </w:r>
      <w:r w:rsidRPr="00F774BC">
        <w:rPr>
          <w:rFonts w:ascii="Times New Roman" w:eastAsia="宋体" w:hAnsi="Times New Roman" w:cs="Times New Roman"/>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D</w:t>
      </w:r>
      <w:r w:rsidRPr="00F774BC">
        <w:rPr>
          <w:rFonts w:ascii="MathJax_Math-italic" w:eastAsia="宋体" w:hAnsi="MathJax_Math-italic" w:cs="宋体"/>
          <w:kern w:val="0"/>
          <w:sz w:val="20"/>
          <w:szCs w:val="20"/>
          <w:bdr w:val="none" w:sz="0" w:space="0" w:color="auto" w:frame="1"/>
        </w:rPr>
        <w:t>pair</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x</w:t>
      </w:r>
      <w:r w:rsidRPr="00F774BC">
        <w:rPr>
          <w:rFonts w:ascii="MathJax_Math-italic" w:eastAsia="宋体" w:hAnsi="MathJax_Math-italic" w:cs="宋体"/>
          <w:kern w:val="0"/>
          <w:sz w:val="20"/>
          <w:szCs w:val="20"/>
          <w:bdr w:val="none" w:sz="0" w:space="0" w:color="auto" w:frame="1"/>
        </w:rPr>
        <w:t>s</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x</w:t>
      </w:r>
      <w:r w:rsidRPr="00F774BC">
        <w:rPr>
          <w:rFonts w:ascii="MathJax_Main" w:eastAsia="宋体" w:hAnsi="MathJax_Main" w:cs="宋体"/>
          <w:kern w:val="0"/>
          <w:sz w:val="28"/>
          <w:szCs w:val="28"/>
          <w:bdr w:val="none" w:sz="0" w:space="0" w:color="auto" w:frame="1"/>
        </w:rPr>
        <w:t>)]</w:t>
      </w:r>
      <w:r w:rsidRPr="00F774BC">
        <w:rPr>
          <w:rFonts w:ascii="宋体" w:eastAsia="宋体" w:hAnsi="宋体" w:cs="宋体"/>
          <w:kern w:val="0"/>
          <w:sz w:val="23"/>
          <w:szCs w:val="23"/>
          <w:bdr w:val="none" w:sz="0" w:space="0" w:color="auto" w:frame="1"/>
        </w:rPr>
        <w:t>Lpair=</w:t>
      </w:r>
      <w:r w:rsidRPr="00F774BC">
        <w:rPr>
          <w:rFonts w:ascii="微软雅黑" w:eastAsia="微软雅黑" w:hAnsi="微软雅黑" w:cs="微软雅黑" w:hint="eastAsia"/>
          <w:kern w:val="0"/>
          <w:sz w:val="23"/>
          <w:szCs w:val="23"/>
          <w:bdr w:val="none" w:sz="0" w:space="0" w:color="auto" w:frame="1"/>
        </w:rPr>
        <w:t>−</w:t>
      </w:r>
      <w:r w:rsidRPr="00F774BC">
        <w:rPr>
          <w:rFonts w:ascii="宋体" w:eastAsia="宋体" w:hAnsi="宋体" w:cs="宋体"/>
          <w:kern w:val="0"/>
          <w:sz w:val="23"/>
          <w:szCs w:val="23"/>
          <w:bdr w:val="none" w:sz="0" w:space="0" w:color="auto" w:frame="1"/>
        </w:rPr>
        <w:t>t</w:t>
      </w:r>
      <w:r w:rsidRPr="00F774BC">
        <w:rPr>
          <w:rFonts w:ascii="MS Gothic" w:eastAsia="MS Gothic" w:hAnsi="MS Gothic" w:cs="MS Gothic" w:hint="eastAsia"/>
          <w:kern w:val="0"/>
          <w:sz w:val="23"/>
          <w:szCs w:val="23"/>
          <w:bdr w:val="none" w:sz="0" w:space="0" w:color="auto" w:frame="1"/>
        </w:rPr>
        <w:t>⋅</w:t>
      </w:r>
      <w:r w:rsidRPr="00F774BC">
        <w:rPr>
          <w:rFonts w:ascii="宋体" w:eastAsia="宋体" w:hAnsi="宋体" w:cs="宋体"/>
          <w:kern w:val="0"/>
          <w:sz w:val="23"/>
          <w:szCs w:val="23"/>
          <w:bdr w:val="none" w:sz="0" w:space="0" w:color="auto" w:frame="1"/>
        </w:rPr>
        <w:t>log[Dpair(xs,x)]+(t</w:t>
      </w:r>
      <w:r w:rsidRPr="00F774BC">
        <w:rPr>
          <w:rFonts w:ascii="微软雅黑" w:eastAsia="微软雅黑" w:hAnsi="微软雅黑" w:cs="微软雅黑" w:hint="eastAsia"/>
          <w:kern w:val="0"/>
          <w:sz w:val="23"/>
          <w:szCs w:val="23"/>
          <w:bdr w:val="none" w:sz="0" w:space="0" w:color="auto" w:frame="1"/>
        </w:rPr>
        <w:t>−</w:t>
      </w:r>
      <w:r w:rsidRPr="00F774BC">
        <w:rPr>
          <w:rFonts w:ascii="宋体" w:eastAsia="宋体" w:hAnsi="宋体" w:cs="宋体"/>
          <w:kern w:val="0"/>
          <w:sz w:val="23"/>
          <w:szCs w:val="23"/>
          <w:bdr w:val="none" w:sz="0" w:space="0" w:color="auto" w:frame="1"/>
        </w:rPr>
        <w:t>1)</w:t>
      </w:r>
      <w:r w:rsidRPr="00F774BC">
        <w:rPr>
          <w:rFonts w:ascii="MS Gothic" w:eastAsia="MS Gothic" w:hAnsi="MS Gothic" w:cs="MS Gothic" w:hint="eastAsia"/>
          <w:kern w:val="0"/>
          <w:sz w:val="23"/>
          <w:szCs w:val="23"/>
          <w:bdr w:val="none" w:sz="0" w:space="0" w:color="auto" w:frame="1"/>
        </w:rPr>
        <w:t>⋅</w:t>
      </w:r>
      <w:r w:rsidRPr="00F774BC">
        <w:rPr>
          <w:rFonts w:ascii="宋体" w:eastAsia="宋体" w:hAnsi="宋体" w:cs="宋体"/>
          <w:kern w:val="0"/>
          <w:sz w:val="23"/>
          <w:szCs w:val="23"/>
          <w:bdr w:val="none" w:sz="0" w:space="0" w:color="auto" w:frame="1"/>
        </w:rPr>
        <w:t>log[1</w:t>
      </w:r>
      <w:r w:rsidRPr="00F774BC">
        <w:rPr>
          <w:rFonts w:ascii="微软雅黑" w:eastAsia="微软雅黑" w:hAnsi="微软雅黑" w:cs="微软雅黑" w:hint="eastAsia"/>
          <w:kern w:val="0"/>
          <w:sz w:val="23"/>
          <w:szCs w:val="23"/>
          <w:bdr w:val="none" w:sz="0" w:space="0" w:color="auto" w:frame="1"/>
        </w:rPr>
        <w:t>−</w:t>
      </w:r>
      <w:r w:rsidRPr="00F774BC">
        <w:rPr>
          <w:rFonts w:ascii="宋体" w:eastAsia="宋体" w:hAnsi="宋体" w:cs="宋体"/>
          <w:kern w:val="0"/>
          <w:sz w:val="23"/>
          <w:szCs w:val="23"/>
          <w:bdr w:val="none" w:sz="0" w:space="0" w:color="auto" w:frame="1"/>
        </w:rPr>
        <w:t>Dpair(xs,x)]</w:t>
      </w:r>
    </w:p>
    <w:p w:rsidR="00F774BC" w:rsidRPr="00F774BC" w:rsidRDefault="00F774BC" w:rsidP="00F774BC">
      <w:pPr>
        <w:widowControl/>
        <w:jc w:val="center"/>
        <w:rPr>
          <w:rFonts w:ascii="宋体" w:eastAsia="宋体" w:hAnsi="宋体" w:cs="宋体"/>
          <w:kern w:val="0"/>
          <w:sz w:val="24"/>
          <w:szCs w:val="24"/>
        </w:rPr>
      </w:pPr>
      <w:r w:rsidRPr="00F774BC">
        <w:rPr>
          <w:rFonts w:ascii="MathJax_Math-italic" w:eastAsia="宋体" w:hAnsi="MathJax_Math-italic" w:cs="宋体"/>
          <w:kern w:val="0"/>
          <w:sz w:val="28"/>
          <w:szCs w:val="28"/>
          <w:bdr w:val="none" w:sz="0" w:space="0" w:color="auto" w:frame="1"/>
        </w:rPr>
        <w:t>when</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x</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x</w:t>
      </w:r>
      <w:r w:rsidRPr="00F774BC">
        <w:rPr>
          <w:rFonts w:ascii="MathJax_Math-italic" w:eastAsia="宋体" w:hAnsi="MathJax_Math-italic" w:cs="宋体"/>
          <w:kern w:val="0"/>
          <w:sz w:val="20"/>
          <w:szCs w:val="20"/>
          <w:bdr w:val="none" w:sz="0" w:space="0" w:color="auto" w:frame="1"/>
        </w:rPr>
        <w:t>t</w:t>
      </w:r>
      <w:r w:rsidRPr="00F774BC">
        <w:rPr>
          <w:rFonts w:ascii="MathJax_Math-italic" w:eastAsia="宋体" w:hAnsi="MathJax_Math-italic" w:cs="宋体"/>
          <w:kern w:val="0"/>
          <w:sz w:val="28"/>
          <w:szCs w:val="28"/>
          <w:bdr w:val="none" w:sz="0" w:space="0" w:color="auto" w:frame="1"/>
        </w:rPr>
        <w:t>orx</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x</w:t>
      </w:r>
      <w:r w:rsidRPr="00F774BC">
        <w:rPr>
          <w:rFonts w:ascii="MathJax_Math-italic" w:eastAsia="宋体" w:hAnsi="MathJax_Math-italic" w:cs="宋体"/>
          <w:kern w:val="0"/>
          <w:sz w:val="20"/>
          <w:szCs w:val="20"/>
          <w:bdr w:val="none" w:sz="0" w:space="0" w:color="auto" w:frame="1"/>
        </w:rPr>
        <w:t>t</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t</w:t>
      </w:r>
      <w:r w:rsidRPr="00F774BC">
        <w:rPr>
          <w:rFonts w:ascii="MathJax_Main" w:eastAsia="宋体" w:hAnsi="MathJax_Main" w:cs="宋体"/>
          <w:kern w:val="0"/>
          <w:sz w:val="28"/>
          <w:szCs w:val="28"/>
          <w:bdr w:val="none" w:sz="0" w:space="0" w:color="auto" w:frame="1"/>
        </w:rPr>
        <w:t>=0.</w:t>
      </w:r>
      <w:r w:rsidRPr="00F774BC">
        <w:rPr>
          <w:rFonts w:ascii="宋体" w:eastAsia="宋体" w:hAnsi="宋体" w:cs="宋体"/>
          <w:kern w:val="0"/>
          <w:sz w:val="23"/>
          <w:szCs w:val="23"/>
          <w:bdr w:val="none" w:sz="0" w:space="0" w:color="auto" w:frame="1"/>
        </w:rPr>
        <w:t>when,x=xtorx=xt^,t=0.</w:t>
      </w:r>
    </w:p>
    <w:p w:rsidR="00F774BC" w:rsidRPr="00F774BC" w:rsidRDefault="00F774BC" w:rsidP="00F774BC">
      <w:pPr>
        <w:widowControl/>
        <w:jc w:val="center"/>
        <w:rPr>
          <w:rFonts w:ascii="宋体" w:eastAsia="宋体" w:hAnsi="宋体" w:cs="宋体"/>
          <w:kern w:val="0"/>
          <w:sz w:val="24"/>
          <w:szCs w:val="24"/>
        </w:rPr>
      </w:pPr>
      <w:r w:rsidRPr="00F774BC">
        <w:rPr>
          <w:rFonts w:ascii="MathJax_Math-italic" w:eastAsia="宋体" w:hAnsi="MathJax_Math-italic" w:cs="宋体"/>
          <w:kern w:val="0"/>
          <w:sz w:val="28"/>
          <w:szCs w:val="28"/>
          <w:bdr w:val="none" w:sz="0" w:space="0" w:color="auto" w:frame="1"/>
        </w:rPr>
        <w:t>when</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x</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x</w:t>
      </w:r>
      <w:r w:rsidRPr="00F774BC">
        <w:rPr>
          <w:rFonts w:ascii="MathJax_Math-italic" w:eastAsia="宋体" w:hAnsi="MathJax_Math-italic" w:cs="宋体"/>
          <w:kern w:val="0"/>
          <w:sz w:val="20"/>
          <w:szCs w:val="20"/>
          <w:bdr w:val="none" w:sz="0" w:space="0" w:color="auto" w:frame="1"/>
        </w:rPr>
        <w:t>t</w:t>
      </w:r>
      <w:r w:rsidRPr="00F774BC">
        <w:rPr>
          <w:rFonts w:ascii="MathJax_Main" w:eastAsia="宋体" w:hAnsi="MathJax_Main" w:cs="宋体"/>
          <w:kern w:val="0"/>
          <w:sz w:val="20"/>
          <w:szCs w:val="20"/>
          <w:bdr w:val="none" w:sz="0" w:space="0" w:color="auto" w:frame="1"/>
        </w:rPr>
        <w:t>~</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t</w:t>
      </w:r>
      <w:r w:rsidRPr="00F774BC">
        <w:rPr>
          <w:rFonts w:ascii="MathJax_Main" w:eastAsia="宋体" w:hAnsi="MathJax_Main" w:cs="宋体"/>
          <w:kern w:val="0"/>
          <w:sz w:val="28"/>
          <w:szCs w:val="28"/>
          <w:bdr w:val="none" w:sz="0" w:space="0" w:color="auto" w:frame="1"/>
        </w:rPr>
        <w:t>=1</w:t>
      </w:r>
      <w:r w:rsidRPr="00F774BC">
        <w:rPr>
          <w:rFonts w:ascii="宋体" w:eastAsia="宋体" w:hAnsi="宋体" w:cs="宋体"/>
          <w:kern w:val="0"/>
          <w:sz w:val="23"/>
          <w:szCs w:val="23"/>
          <w:bdr w:val="none" w:sz="0" w:space="0" w:color="auto" w:frame="1"/>
        </w:rPr>
        <w:t>when,x=xt~,t=1</w:t>
      </w:r>
    </w:p>
    <w:p w:rsidR="00F774BC" w:rsidRPr="00F774BC" w:rsidRDefault="00F774BC" w:rsidP="00F774BC">
      <w:pPr>
        <w:widowControl/>
        <w:spacing w:after="225"/>
        <w:jc w:val="center"/>
        <w:rPr>
          <w:rFonts w:ascii="宋体" w:eastAsia="宋体" w:hAnsi="宋体" w:cs="宋体"/>
          <w:kern w:val="0"/>
          <w:sz w:val="24"/>
          <w:szCs w:val="24"/>
        </w:rPr>
      </w:pPr>
      <w:r w:rsidRPr="00F774BC">
        <w:rPr>
          <w:rFonts w:ascii="宋体" w:eastAsia="宋体" w:hAnsi="宋体" w:cs="宋体"/>
          <w:noProof/>
          <w:kern w:val="0"/>
          <w:sz w:val="24"/>
          <w:szCs w:val="24"/>
        </w:rPr>
        <w:drawing>
          <wp:inline distT="0" distB="0" distL="0" distR="0">
            <wp:extent cx="3992880" cy="3277235"/>
            <wp:effectExtent l="0" t="0" r="7620" b="0"/>
            <wp:docPr id="6" name="图片 6" descr="http://www.twistedwg.com/assets/img/GAN/Review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twistedwg.com/assets/img/GAN/Review1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92880" cy="3277235"/>
                    </a:xfrm>
                    <a:prstGeom prst="rect">
                      <a:avLst/>
                    </a:prstGeom>
                    <a:noFill/>
                    <a:ln>
                      <a:noFill/>
                    </a:ln>
                  </pic:spPr>
                </pic:pic>
              </a:graphicData>
            </a:graphic>
          </wp:inline>
        </w:drawing>
      </w:r>
    </w:p>
    <w:p w:rsidR="00F774BC" w:rsidRPr="00F774BC" w:rsidRDefault="00F774BC" w:rsidP="00F774BC">
      <w:pPr>
        <w:widowControl/>
        <w:pBdr>
          <w:left w:val="single" w:sz="24" w:space="11" w:color="3B95B8"/>
          <w:bottom w:val="single" w:sz="6" w:space="4" w:color="3B95B8"/>
        </w:pBdr>
        <w:spacing w:before="240" w:after="240"/>
        <w:jc w:val="left"/>
        <w:outlineLvl w:val="1"/>
        <w:rPr>
          <w:rFonts w:ascii="inherit" w:eastAsia="宋体" w:hAnsi="inherit" w:cs="宋体"/>
          <w:b/>
          <w:bCs/>
          <w:spacing w:val="15"/>
          <w:kern w:val="0"/>
          <w:sz w:val="28"/>
          <w:szCs w:val="28"/>
        </w:rPr>
      </w:pPr>
      <w:r w:rsidRPr="00F774BC">
        <w:rPr>
          <w:rFonts w:ascii="inherit" w:eastAsia="宋体" w:hAnsi="inherit" w:cs="宋体"/>
          <w:b/>
          <w:bCs/>
          <w:spacing w:val="15"/>
          <w:kern w:val="0"/>
          <w:sz w:val="28"/>
          <w:szCs w:val="28"/>
        </w:rPr>
        <w:t>无监督图像到图像转换</w:t>
      </w:r>
    </w:p>
    <w:p w:rsidR="00F774BC" w:rsidRPr="00F774BC" w:rsidRDefault="00F774BC" w:rsidP="00F774BC">
      <w:pPr>
        <w:widowControl/>
        <w:jc w:val="left"/>
        <w:rPr>
          <w:rFonts w:ascii="宋体" w:eastAsia="宋体" w:hAnsi="宋体" w:cs="宋体"/>
          <w:kern w:val="0"/>
          <w:sz w:val="24"/>
          <w:szCs w:val="24"/>
        </w:rPr>
      </w:pPr>
      <w:r w:rsidRPr="00F774BC">
        <w:rPr>
          <w:rFonts w:ascii="宋体" w:eastAsia="宋体" w:hAnsi="宋体" w:cs="宋体"/>
          <w:kern w:val="0"/>
          <w:sz w:val="24"/>
          <w:szCs w:val="24"/>
        </w:rPr>
        <w:lastRenderedPageBreak/>
        <w:t>两个并发工作CycleGAN [31]和DualGAN [32]采用重构损失，试图在转换周期后保留输入图像。CycleGAN和DualGAN共享相同的框架，如下图所示。可以看到，两个生成器</w:t>
      </w:r>
      <w:r w:rsidRPr="00F774BC">
        <w:rPr>
          <w:rFonts w:ascii="MathJax_Math-italic" w:eastAsia="宋体" w:hAnsi="MathJax_Math-italic" w:cs="宋体"/>
          <w:kern w:val="0"/>
          <w:sz w:val="28"/>
          <w:szCs w:val="28"/>
          <w:bdr w:val="none" w:sz="0" w:space="0" w:color="auto" w:frame="1"/>
        </w:rPr>
        <w:t>G</w:t>
      </w:r>
      <w:r w:rsidRPr="00F774BC">
        <w:rPr>
          <w:rFonts w:ascii="MathJax_Math-italic" w:eastAsia="宋体" w:hAnsi="MathJax_Math-italic" w:cs="宋体"/>
          <w:kern w:val="0"/>
          <w:sz w:val="20"/>
          <w:szCs w:val="20"/>
          <w:bdr w:val="none" w:sz="0" w:space="0" w:color="auto" w:frame="1"/>
        </w:rPr>
        <w:t>AB</w:t>
      </w:r>
      <w:r w:rsidRPr="00F774BC">
        <w:rPr>
          <w:rFonts w:ascii="宋体" w:eastAsia="宋体" w:hAnsi="宋体" w:cs="宋体"/>
          <w:kern w:val="0"/>
          <w:sz w:val="23"/>
          <w:szCs w:val="23"/>
          <w:bdr w:val="none" w:sz="0" w:space="0" w:color="auto" w:frame="1"/>
        </w:rPr>
        <w:t>GAB</w:t>
      </w:r>
      <w:r w:rsidRPr="00F774BC">
        <w:rPr>
          <w:rFonts w:ascii="宋体" w:eastAsia="宋体" w:hAnsi="宋体" w:cs="宋体"/>
          <w:kern w:val="0"/>
          <w:sz w:val="24"/>
          <w:szCs w:val="24"/>
        </w:rPr>
        <w:t>和</w:t>
      </w:r>
      <w:r w:rsidRPr="00F774BC">
        <w:rPr>
          <w:rFonts w:ascii="MathJax_Math-italic" w:eastAsia="宋体" w:hAnsi="MathJax_Math-italic" w:cs="宋体"/>
          <w:kern w:val="0"/>
          <w:sz w:val="28"/>
          <w:szCs w:val="28"/>
          <w:bdr w:val="none" w:sz="0" w:space="0" w:color="auto" w:frame="1"/>
        </w:rPr>
        <w:t>G</w:t>
      </w:r>
      <w:r w:rsidRPr="00F774BC">
        <w:rPr>
          <w:rFonts w:ascii="MathJax_Math-italic" w:eastAsia="宋体" w:hAnsi="MathJax_Math-italic" w:cs="宋体"/>
          <w:kern w:val="0"/>
          <w:sz w:val="20"/>
          <w:szCs w:val="20"/>
          <w:bdr w:val="none" w:sz="0" w:space="0" w:color="auto" w:frame="1"/>
        </w:rPr>
        <w:t>BA</w:t>
      </w:r>
      <w:r w:rsidRPr="00F774BC">
        <w:rPr>
          <w:rFonts w:ascii="宋体" w:eastAsia="宋体" w:hAnsi="宋体" w:cs="宋体"/>
          <w:kern w:val="0"/>
          <w:sz w:val="23"/>
          <w:szCs w:val="23"/>
          <w:bdr w:val="none" w:sz="0" w:space="0" w:color="auto" w:frame="1"/>
        </w:rPr>
        <w:t>GBA</w:t>
      </w:r>
      <w:r w:rsidRPr="00F774BC">
        <w:rPr>
          <w:rFonts w:ascii="宋体" w:eastAsia="宋体" w:hAnsi="宋体" w:cs="宋体"/>
          <w:kern w:val="0"/>
          <w:sz w:val="24"/>
          <w:szCs w:val="24"/>
        </w:rPr>
        <w:t>正在进行相反的转换，这可以看作是一种双重学习。此外，DiscoGAN [33]是另一种利用与下图相同的循环框架的模型。</w:t>
      </w:r>
    </w:p>
    <w:p w:rsidR="00F774BC" w:rsidRPr="00F774BC" w:rsidRDefault="00F774BC" w:rsidP="00F774BC">
      <w:pPr>
        <w:widowControl/>
        <w:spacing w:after="225"/>
        <w:jc w:val="center"/>
        <w:rPr>
          <w:rFonts w:ascii="宋体" w:eastAsia="宋体" w:hAnsi="宋体" w:cs="宋体"/>
          <w:kern w:val="0"/>
          <w:sz w:val="24"/>
          <w:szCs w:val="24"/>
        </w:rPr>
      </w:pPr>
      <w:r w:rsidRPr="00F774BC">
        <w:rPr>
          <w:rFonts w:ascii="宋体" w:eastAsia="宋体" w:hAnsi="宋体" w:cs="宋体"/>
          <w:noProof/>
          <w:kern w:val="0"/>
          <w:sz w:val="24"/>
          <w:szCs w:val="24"/>
        </w:rPr>
        <w:drawing>
          <wp:inline distT="0" distB="0" distL="0" distR="0">
            <wp:extent cx="7921625" cy="3467735"/>
            <wp:effectExtent l="0" t="0" r="3175" b="0"/>
            <wp:docPr id="5" name="图片 5" descr="http://www.twistedwg.com/assets/img/GAN/Review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twistedwg.com/assets/img/GAN/Review1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921625" cy="3467735"/>
                    </a:xfrm>
                    <a:prstGeom prst="rect">
                      <a:avLst/>
                    </a:prstGeom>
                    <a:noFill/>
                    <a:ln>
                      <a:noFill/>
                    </a:ln>
                  </pic:spPr>
                </pic:pic>
              </a:graphicData>
            </a:graphic>
          </wp:inline>
        </w:drawing>
      </w:r>
    </w:p>
    <w:p w:rsidR="00F774BC" w:rsidRPr="00F774BC" w:rsidRDefault="00F774BC" w:rsidP="00F774BC">
      <w:pPr>
        <w:widowControl/>
        <w:jc w:val="left"/>
        <w:rPr>
          <w:rFonts w:ascii="宋体" w:eastAsia="宋体" w:hAnsi="宋体" w:cs="宋体"/>
          <w:kern w:val="0"/>
          <w:sz w:val="24"/>
          <w:szCs w:val="24"/>
        </w:rPr>
      </w:pPr>
      <w:r w:rsidRPr="00F774BC">
        <w:rPr>
          <w:rFonts w:ascii="宋体" w:eastAsia="宋体" w:hAnsi="宋体" w:cs="宋体"/>
          <w:kern w:val="0"/>
          <w:sz w:val="24"/>
          <w:szCs w:val="24"/>
        </w:rPr>
        <w:t>以CycleGAN为例，在CycleGAN中，有两个生成器，</w:t>
      </w:r>
      <w:r w:rsidRPr="00F774BC">
        <w:rPr>
          <w:rFonts w:ascii="MathJax_Math-italic" w:eastAsia="宋体" w:hAnsi="MathJax_Math-italic" w:cs="宋体"/>
          <w:kern w:val="0"/>
          <w:sz w:val="28"/>
          <w:szCs w:val="28"/>
          <w:bdr w:val="none" w:sz="0" w:space="0" w:color="auto" w:frame="1"/>
        </w:rPr>
        <w:t>G</w:t>
      </w:r>
      <w:r w:rsidRPr="00F774BC">
        <w:rPr>
          <w:rFonts w:ascii="MathJax_Math-italic" w:eastAsia="宋体" w:hAnsi="MathJax_Math-italic" w:cs="宋体"/>
          <w:kern w:val="0"/>
          <w:sz w:val="20"/>
          <w:szCs w:val="20"/>
          <w:bdr w:val="none" w:sz="0" w:space="0" w:color="auto" w:frame="1"/>
        </w:rPr>
        <w:t>AB</w:t>
      </w:r>
      <w:r w:rsidRPr="00F774BC">
        <w:rPr>
          <w:rFonts w:ascii="宋体" w:eastAsia="宋体" w:hAnsi="宋体" w:cs="宋体"/>
          <w:kern w:val="0"/>
          <w:sz w:val="23"/>
          <w:szCs w:val="23"/>
          <w:bdr w:val="none" w:sz="0" w:space="0" w:color="auto" w:frame="1"/>
        </w:rPr>
        <w:t>GAB</w:t>
      </w:r>
      <w:r w:rsidRPr="00F774BC">
        <w:rPr>
          <w:rFonts w:ascii="宋体" w:eastAsia="宋体" w:hAnsi="宋体" w:cs="宋体"/>
          <w:kern w:val="0"/>
          <w:sz w:val="24"/>
          <w:szCs w:val="24"/>
        </w:rPr>
        <w:t>用于将图像从域A传输到B，</w:t>
      </w:r>
      <w:r w:rsidRPr="00F774BC">
        <w:rPr>
          <w:rFonts w:ascii="MathJax_Math-italic" w:eastAsia="宋体" w:hAnsi="MathJax_Math-italic" w:cs="宋体"/>
          <w:kern w:val="0"/>
          <w:sz w:val="28"/>
          <w:szCs w:val="28"/>
          <w:bdr w:val="none" w:sz="0" w:space="0" w:color="auto" w:frame="1"/>
        </w:rPr>
        <w:t>G</w:t>
      </w:r>
      <w:r w:rsidRPr="00F774BC">
        <w:rPr>
          <w:rFonts w:ascii="MathJax_Math-italic" w:eastAsia="宋体" w:hAnsi="MathJax_Math-italic" w:cs="宋体"/>
          <w:kern w:val="0"/>
          <w:sz w:val="20"/>
          <w:szCs w:val="20"/>
          <w:bdr w:val="none" w:sz="0" w:space="0" w:color="auto" w:frame="1"/>
        </w:rPr>
        <w:t>BA</w:t>
      </w:r>
      <w:r w:rsidRPr="00F774BC">
        <w:rPr>
          <w:rFonts w:ascii="宋体" w:eastAsia="宋体" w:hAnsi="宋体" w:cs="宋体"/>
          <w:kern w:val="0"/>
          <w:sz w:val="23"/>
          <w:szCs w:val="23"/>
          <w:bdr w:val="none" w:sz="0" w:space="0" w:color="auto" w:frame="1"/>
        </w:rPr>
        <w:t>GBA</w:t>
      </w:r>
      <w:r w:rsidRPr="00F774BC">
        <w:rPr>
          <w:rFonts w:ascii="宋体" w:eastAsia="宋体" w:hAnsi="宋体" w:cs="宋体"/>
          <w:kern w:val="0"/>
          <w:sz w:val="24"/>
          <w:szCs w:val="24"/>
        </w:rPr>
        <w:t>用于执行相反的转换。此外，还有两个判别器</w:t>
      </w:r>
      <w:r w:rsidRPr="00F774BC">
        <w:rPr>
          <w:rFonts w:ascii="MathJax_Math-italic" w:eastAsia="宋体" w:hAnsi="MathJax_Math-italic" w:cs="宋体"/>
          <w:kern w:val="0"/>
          <w:sz w:val="28"/>
          <w:szCs w:val="28"/>
          <w:bdr w:val="none" w:sz="0" w:space="0" w:color="auto" w:frame="1"/>
        </w:rPr>
        <w:t>D</w:t>
      </w:r>
      <w:r w:rsidRPr="00F774BC">
        <w:rPr>
          <w:rFonts w:ascii="MathJax_Math-italic" w:eastAsia="宋体" w:hAnsi="MathJax_Math-italic" w:cs="宋体"/>
          <w:kern w:val="0"/>
          <w:sz w:val="20"/>
          <w:szCs w:val="20"/>
          <w:bdr w:val="none" w:sz="0" w:space="0" w:color="auto" w:frame="1"/>
        </w:rPr>
        <w:t>A</w:t>
      </w:r>
      <w:r w:rsidRPr="00F774BC">
        <w:rPr>
          <w:rFonts w:ascii="宋体" w:eastAsia="宋体" w:hAnsi="宋体" w:cs="宋体"/>
          <w:kern w:val="0"/>
          <w:sz w:val="23"/>
          <w:szCs w:val="23"/>
          <w:bdr w:val="none" w:sz="0" w:space="0" w:color="auto" w:frame="1"/>
        </w:rPr>
        <w:t>DA</w:t>
      </w:r>
      <w:r w:rsidRPr="00F774BC">
        <w:rPr>
          <w:rFonts w:ascii="宋体" w:eastAsia="宋体" w:hAnsi="宋体" w:cs="宋体"/>
          <w:kern w:val="0"/>
          <w:sz w:val="24"/>
          <w:szCs w:val="24"/>
        </w:rPr>
        <w:t>和</w:t>
      </w:r>
      <w:r w:rsidRPr="00F774BC">
        <w:rPr>
          <w:rFonts w:ascii="MathJax_Math-italic" w:eastAsia="宋体" w:hAnsi="MathJax_Math-italic" w:cs="宋体"/>
          <w:kern w:val="0"/>
          <w:sz w:val="28"/>
          <w:szCs w:val="28"/>
          <w:bdr w:val="none" w:sz="0" w:space="0" w:color="auto" w:frame="1"/>
        </w:rPr>
        <w:t>D</w:t>
      </w:r>
      <w:r w:rsidRPr="00F774BC">
        <w:rPr>
          <w:rFonts w:ascii="MathJax_Math-italic" w:eastAsia="宋体" w:hAnsi="MathJax_Math-italic" w:cs="宋体"/>
          <w:kern w:val="0"/>
          <w:sz w:val="20"/>
          <w:szCs w:val="20"/>
          <w:bdr w:val="none" w:sz="0" w:space="0" w:color="auto" w:frame="1"/>
        </w:rPr>
        <w:t>B</w:t>
      </w:r>
      <w:r w:rsidRPr="00F774BC">
        <w:rPr>
          <w:rFonts w:ascii="宋体" w:eastAsia="宋体" w:hAnsi="宋体" w:cs="宋体"/>
          <w:kern w:val="0"/>
          <w:sz w:val="23"/>
          <w:szCs w:val="23"/>
          <w:bdr w:val="none" w:sz="0" w:space="0" w:color="auto" w:frame="1"/>
        </w:rPr>
        <w:t>DB</w:t>
      </w:r>
      <w:r w:rsidRPr="00F774BC">
        <w:rPr>
          <w:rFonts w:ascii="宋体" w:eastAsia="宋体" w:hAnsi="宋体" w:cs="宋体"/>
          <w:kern w:val="0"/>
          <w:sz w:val="24"/>
          <w:szCs w:val="24"/>
        </w:rPr>
        <w:t>可预测图像是否属于该域。</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尽管CycleGAN 和DualGAN具有相同的模型结构，但它们对生成器使用不同的实现。CycleGAN使用卷积架构的生成器结构，而DualGAN遵循U-Net结构。</w:t>
      </w:r>
    </w:p>
    <w:p w:rsidR="00F774BC" w:rsidRPr="00F774BC" w:rsidRDefault="00F774BC" w:rsidP="00F774BC">
      <w:pPr>
        <w:widowControl/>
        <w:pBdr>
          <w:left w:val="single" w:sz="24" w:space="11" w:color="3B95B8"/>
          <w:bottom w:val="single" w:sz="6" w:space="4" w:color="3B95B8"/>
        </w:pBdr>
        <w:spacing w:before="240" w:after="240"/>
        <w:jc w:val="left"/>
        <w:outlineLvl w:val="1"/>
        <w:rPr>
          <w:rFonts w:ascii="inherit" w:eastAsia="宋体" w:hAnsi="inherit" w:cs="宋体"/>
          <w:b/>
          <w:bCs/>
          <w:spacing w:val="15"/>
          <w:kern w:val="0"/>
          <w:sz w:val="28"/>
          <w:szCs w:val="28"/>
        </w:rPr>
      </w:pPr>
      <w:r w:rsidRPr="00F774BC">
        <w:rPr>
          <w:rFonts w:ascii="inherit" w:eastAsia="宋体" w:hAnsi="inherit" w:cs="宋体"/>
          <w:b/>
          <w:bCs/>
          <w:spacing w:val="15"/>
          <w:kern w:val="0"/>
          <w:sz w:val="28"/>
          <w:szCs w:val="28"/>
        </w:rPr>
        <w:t>距离约束下无监督图像到图像转换</w:t>
      </w:r>
    </w:p>
    <w:p w:rsidR="00F774BC" w:rsidRPr="00F774BC" w:rsidRDefault="00F774BC" w:rsidP="00F774BC">
      <w:pPr>
        <w:widowControl/>
        <w:jc w:val="left"/>
        <w:rPr>
          <w:rFonts w:ascii="宋体" w:eastAsia="宋体" w:hAnsi="宋体" w:cs="宋体"/>
          <w:kern w:val="0"/>
          <w:sz w:val="24"/>
          <w:szCs w:val="24"/>
        </w:rPr>
      </w:pPr>
      <w:r w:rsidRPr="00F774BC">
        <w:rPr>
          <w:rFonts w:ascii="宋体" w:eastAsia="宋体" w:hAnsi="宋体" w:cs="宋体"/>
          <w:kern w:val="0"/>
          <w:sz w:val="24"/>
          <w:szCs w:val="24"/>
        </w:rPr>
        <w:t>DistanceGAN [34]发现，源域A中两个图像之间的距离的</w:t>
      </w:r>
      <w:r w:rsidRPr="00F774BC">
        <w:rPr>
          <w:rFonts w:ascii="MathJax_Math-italic" w:eastAsia="宋体" w:hAnsi="MathJax_Math-italic" w:cs="宋体"/>
          <w:kern w:val="0"/>
          <w:sz w:val="28"/>
          <w:szCs w:val="28"/>
          <w:bdr w:val="none" w:sz="0" w:space="0" w:color="auto" w:frame="1"/>
        </w:rPr>
        <w:t>d</w:t>
      </w:r>
      <w:r w:rsidRPr="00F774BC">
        <w:rPr>
          <w:rFonts w:ascii="MathJax_Math-italic" w:eastAsia="宋体" w:hAnsi="MathJax_Math-italic" w:cs="宋体"/>
          <w:kern w:val="0"/>
          <w:sz w:val="20"/>
          <w:szCs w:val="20"/>
          <w:bdr w:val="none" w:sz="0" w:space="0" w:color="auto" w:frame="1"/>
        </w:rPr>
        <w:t>k</w:t>
      </w:r>
      <w:r w:rsidRPr="00F774BC">
        <w:rPr>
          <w:rFonts w:ascii="MathJax_Main" w:eastAsia="宋体" w:hAnsi="MathJax_Main" w:cs="宋体"/>
          <w:kern w:val="0"/>
          <w:sz w:val="28"/>
          <w:szCs w:val="28"/>
          <w:bdr w:val="none" w:sz="0" w:space="0" w:color="auto" w:frame="1"/>
        </w:rPr>
        <w:t>=</w:t>
      </w:r>
      <w:r w:rsidRPr="00F774BC">
        <w:rPr>
          <w:rFonts w:ascii="宋体" w:eastAsia="宋体" w:hAnsi="宋体" w:cs="宋体" w:hint="eastAsia"/>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x</w:t>
      </w:r>
      <w:r w:rsidRPr="00F774BC">
        <w:rPr>
          <w:rFonts w:ascii="MathJax_Math-italic" w:eastAsia="宋体" w:hAnsi="MathJax_Math-italic" w:cs="宋体"/>
          <w:kern w:val="0"/>
          <w:sz w:val="20"/>
          <w:szCs w:val="20"/>
          <w:bdr w:val="none" w:sz="0" w:space="0" w:color="auto" w:frame="1"/>
        </w:rPr>
        <w:t>i</w:t>
      </w:r>
      <w:r w:rsidRPr="00F774BC">
        <w:rPr>
          <w:rFonts w:ascii="Times New Roman" w:eastAsia="宋体" w:hAnsi="Times New Roman" w:cs="Times New Roman"/>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x</w:t>
      </w:r>
      <w:r w:rsidRPr="00F774BC">
        <w:rPr>
          <w:rFonts w:ascii="MathJax_Math-italic" w:eastAsia="宋体" w:hAnsi="MathJax_Math-italic" w:cs="宋体"/>
          <w:kern w:val="0"/>
          <w:sz w:val="20"/>
          <w:szCs w:val="20"/>
          <w:bdr w:val="none" w:sz="0" w:space="0" w:color="auto" w:frame="1"/>
        </w:rPr>
        <w:t>j</w:t>
      </w:r>
      <w:r w:rsidRPr="00F774BC">
        <w:rPr>
          <w:rFonts w:ascii="宋体" w:eastAsia="宋体" w:hAnsi="宋体" w:cs="宋体" w:hint="eastAsia"/>
          <w:kern w:val="0"/>
          <w:sz w:val="28"/>
          <w:szCs w:val="28"/>
          <w:bdr w:val="none" w:sz="0" w:space="0" w:color="auto" w:frame="1"/>
        </w:rPr>
        <w:t>∥</w:t>
      </w:r>
      <w:r w:rsidRPr="00F774BC">
        <w:rPr>
          <w:rFonts w:ascii="宋体" w:eastAsia="宋体" w:hAnsi="宋体" w:cs="宋体"/>
          <w:kern w:val="0"/>
          <w:sz w:val="23"/>
          <w:szCs w:val="23"/>
          <w:bdr w:val="none" w:sz="0" w:space="0" w:color="auto" w:frame="1"/>
        </w:rPr>
        <w:t>dk=‖xi</w:t>
      </w:r>
      <w:r w:rsidRPr="00F774BC">
        <w:rPr>
          <w:rFonts w:ascii="微软雅黑" w:eastAsia="微软雅黑" w:hAnsi="微软雅黑" w:cs="微软雅黑" w:hint="eastAsia"/>
          <w:kern w:val="0"/>
          <w:sz w:val="23"/>
          <w:szCs w:val="23"/>
          <w:bdr w:val="none" w:sz="0" w:space="0" w:color="auto" w:frame="1"/>
        </w:rPr>
        <w:t>−</w:t>
      </w:r>
      <w:r w:rsidRPr="00F774BC">
        <w:rPr>
          <w:rFonts w:ascii="宋体" w:eastAsia="宋体" w:hAnsi="宋体" w:cs="宋体"/>
          <w:kern w:val="0"/>
          <w:sz w:val="23"/>
          <w:szCs w:val="23"/>
          <w:bdr w:val="none" w:sz="0" w:space="0" w:color="auto" w:frame="1"/>
        </w:rPr>
        <w:t>xj</w:t>
      </w:r>
      <w:r w:rsidRPr="00F774BC">
        <w:rPr>
          <w:rFonts w:ascii="宋体" w:eastAsia="宋体" w:hAnsi="宋体" w:cs="宋体" w:hint="eastAsia"/>
          <w:kern w:val="0"/>
          <w:sz w:val="23"/>
          <w:szCs w:val="23"/>
          <w:bdr w:val="none" w:sz="0" w:space="0" w:color="auto" w:frame="1"/>
        </w:rPr>
        <w:t>‖</w:t>
      </w:r>
      <w:r w:rsidRPr="00F774BC">
        <w:rPr>
          <w:rFonts w:ascii="宋体" w:eastAsia="宋体" w:hAnsi="宋体" w:cs="宋体"/>
          <w:kern w:val="0"/>
          <w:sz w:val="24"/>
          <w:szCs w:val="24"/>
        </w:rPr>
        <w:t>与目标域B中对应图像</w:t>
      </w:r>
      <w:r w:rsidRPr="00F774BC">
        <w:rPr>
          <w:rFonts w:ascii="MathJax_Math-italic" w:eastAsia="宋体" w:hAnsi="MathJax_Math-italic" w:cs="宋体"/>
          <w:kern w:val="0"/>
          <w:sz w:val="28"/>
          <w:szCs w:val="28"/>
          <w:bdr w:val="none" w:sz="0" w:space="0" w:color="auto" w:frame="1"/>
        </w:rPr>
        <w:t>d</w:t>
      </w:r>
      <w:r w:rsidRPr="00F774BC">
        <w:rPr>
          <w:rFonts w:ascii="MathJax_Main" w:eastAsia="宋体" w:hAnsi="MathJax_Main" w:cs="宋体"/>
          <w:kern w:val="0"/>
          <w:sz w:val="20"/>
          <w:szCs w:val="20"/>
          <w:bdr w:val="none" w:sz="0" w:space="0" w:color="auto" w:frame="1"/>
        </w:rPr>
        <w:t>,</w:t>
      </w:r>
      <w:r w:rsidRPr="00F774BC">
        <w:rPr>
          <w:rFonts w:ascii="MathJax_Math-italic" w:eastAsia="宋体" w:hAnsi="MathJax_Math-italic" w:cs="宋体"/>
          <w:kern w:val="0"/>
          <w:sz w:val="20"/>
          <w:szCs w:val="20"/>
          <w:bdr w:val="none" w:sz="0" w:space="0" w:color="auto" w:frame="1"/>
        </w:rPr>
        <w:t>k</w:t>
      </w:r>
      <w:r w:rsidRPr="00F774BC">
        <w:rPr>
          <w:rFonts w:ascii="MathJax_Main" w:eastAsia="宋体" w:hAnsi="MathJax_Main" w:cs="宋体"/>
          <w:kern w:val="0"/>
          <w:sz w:val="28"/>
          <w:szCs w:val="28"/>
          <w:bdr w:val="none" w:sz="0" w:space="0" w:color="auto" w:frame="1"/>
        </w:rPr>
        <w:t>=</w:t>
      </w:r>
      <w:r w:rsidRPr="00F774BC">
        <w:rPr>
          <w:rFonts w:ascii="宋体" w:eastAsia="宋体" w:hAnsi="宋体" w:cs="宋体" w:hint="eastAsia"/>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G</w:t>
      </w:r>
      <w:r w:rsidRPr="00F774BC">
        <w:rPr>
          <w:rFonts w:ascii="MathJax_Math-italic" w:eastAsia="宋体" w:hAnsi="MathJax_Math-italic" w:cs="宋体"/>
          <w:kern w:val="0"/>
          <w:sz w:val="20"/>
          <w:szCs w:val="20"/>
          <w:bdr w:val="none" w:sz="0" w:space="0" w:color="auto" w:frame="1"/>
        </w:rPr>
        <w:t>AB</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x</w:t>
      </w:r>
      <w:r w:rsidRPr="00F774BC">
        <w:rPr>
          <w:rFonts w:ascii="MathJax_Math-italic" w:eastAsia="宋体" w:hAnsi="MathJax_Math-italic" w:cs="宋体"/>
          <w:kern w:val="0"/>
          <w:sz w:val="20"/>
          <w:szCs w:val="20"/>
          <w:bdr w:val="none" w:sz="0" w:space="0" w:color="auto" w:frame="1"/>
        </w:rPr>
        <w:t>i</w:t>
      </w:r>
      <w:r w:rsidRPr="00F774BC">
        <w:rPr>
          <w:rFonts w:ascii="MathJax_Main" w:eastAsia="宋体" w:hAnsi="MathJax_Main" w:cs="宋体"/>
          <w:kern w:val="0"/>
          <w:sz w:val="28"/>
          <w:szCs w:val="28"/>
          <w:bdr w:val="none" w:sz="0" w:space="0" w:color="auto" w:frame="1"/>
        </w:rPr>
        <w:t>)</w:t>
      </w:r>
      <w:r w:rsidRPr="00F774BC">
        <w:rPr>
          <w:rFonts w:ascii="Times New Roman" w:eastAsia="宋体" w:hAnsi="Times New Roman" w:cs="Times New Roman"/>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G</w:t>
      </w:r>
      <w:r w:rsidRPr="00F774BC">
        <w:rPr>
          <w:rFonts w:ascii="MathJax_Math-italic" w:eastAsia="宋体" w:hAnsi="MathJax_Math-italic" w:cs="宋体"/>
          <w:kern w:val="0"/>
          <w:sz w:val="20"/>
          <w:szCs w:val="20"/>
          <w:bdr w:val="none" w:sz="0" w:space="0" w:color="auto" w:frame="1"/>
        </w:rPr>
        <w:t>AB</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x</w:t>
      </w:r>
      <w:r w:rsidRPr="00F774BC">
        <w:rPr>
          <w:rFonts w:ascii="MathJax_Math-italic" w:eastAsia="宋体" w:hAnsi="MathJax_Math-italic" w:cs="宋体"/>
          <w:kern w:val="0"/>
          <w:sz w:val="20"/>
          <w:szCs w:val="20"/>
          <w:bdr w:val="none" w:sz="0" w:space="0" w:color="auto" w:frame="1"/>
        </w:rPr>
        <w:t>j</w:t>
      </w:r>
      <w:r w:rsidRPr="00F774BC">
        <w:rPr>
          <w:rFonts w:ascii="MathJax_Main" w:eastAsia="宋体" w:hAnsi="MathJax_Main" w:cs="宋体"/>
          <w:kern w:val="0"/>
          <w:sz w:val="28"/>
          <w:szCs w:val="28"/>
          <w:bdr w:val="none" w:sz="0" w:space="0" w:color="auto" w:frame="1"/>
        </w:rPr>
        <w:t>)</w:t>
      </w:r>
      <w:r w:rsidRPr="00F774BC">
        <w:rPr>
          <w:rFonts w:ascii="宋体" w:eastAsia="宋体" w:hAnsi="宋体" w:cs="宋体" w:hint="eastAsia"/>
          <w:kern w:val="0"/>
          <w:sz w:val="28"/>
          <w:szCs w:val="28"/>
          <w:bdr w:val="none" w:sz="0" w:space="0" w:color="auto" w:frame="1"/>
        </w:rPr>
        <w:t>∥</w:t>
      </w:r>
      <w:r w:rsidRPr="00F774BC">
        <w:rPr>
          <w:rFonts w:ascii="宋体" w:eastAsia="宋体" w:hAnsi="宋体" w:cs="宋体"/>
          <w:kern w:val="0"/>
          <w:sz w:val="23"/>
          <w:szCs w:val="23"/>
          <w:bdr w:val="none" w:sz="0" w:space="0" w:color="auto" w:frame="1"/>
        </w:rPr>
        <w:t>dk,=‖GAB(xi)</w:t>
      </w:r>
      <w:r w:rsidRPr="00F774BC">
        <w:rPr>
          <w:rFonts w:ascii="微软雅黑" w:eastAsia="微软雅黑" w:hAnsi="微软雅黑" w:cs="微软雅黑" w:hint="eastAsia"/>
          <w:kern w:val="0"/>
          <w:sz w:val="23"/>
          <w:szCs w:val="23"/>
          <w:bdr w:val="none" w:sz="0" w:space="0" w:color="auto" w:frame="1"/>
        </w:rPr>
        <w:t>−</w:t>
      </w:r>
      <w:r w:rsidRPr="00F774BC">
        <w:rPr>
          <w:rFonts w:ascii="宋体" w:eastAsia="宋体" w:hAnsi="宋体" w:cs="宋体"/>
          <w:kern w:val="0"/>
          <w:sz w:val="23"/>
          <w:szCs w:val="23"/>
          <w:bdr w:val="none" w:sz="0" w:space="0" w:color="auto" w:frame="1"/>
        </w:rPr>
        <w:t>GAB(xj)</w:t>
      </w:r>
      <w:r w:rsidRPr="00F774BC">
        <w:rPr>
          <w:rFonts w:ascii="宋体" w:eastAsia="宋体" w:hAnsi="宋体" w:cs="宋体" w:hint="eastAsia"/>
          <w:kern w:val="0"/>
          <w:sz w:val="23"/>
          <w:szCs w:val="23"/>
          <w:bdr w:val="none" w:sz="0" w:space="0" w:color="auto" w:frame="1"/>
        </w:rPr>
        <w:t>‖</w:t>
      </w:r>
      <w:r w:rsidRPr="00F774BC">
        <w:rPr>
          <w:rFonts w:ascii="宋体" w:eastAsia="宋体" w:hAnsi="宋体" w:cs="宋体"/>
          <w:kern w:val="0"/>
          <w:sz w:val="24"/>
          <w:szCs w:val="24"/>
        </w:rPr>
        <w:t>的距离高度正相关。高度相关性下</w:t>
      </w:r>
      <w:r w:rsidRPr="00F774BC">
        <w:rPr>
          <w:rFonts w:ascii="宋体" w:eastAsia="宋体" w:hAnsi="宋体" w:cs="宋体" w:hint="eastAsia"/>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d</w:t>
      </w:r>
      <w:r w:rsidRPr="00F774BC">
        <w:rPr>
          <w:rFonts w:ascii="MathJax_Math-italic" w:eastAsia="宋体" w:hAnsi="MathJax_Math-italic" w:cs="宋体"/>
          <w:kern w:val="0"/>
          <w:sz w:val="20"/>
          <w:szCs w:val="20"/>
          <w:bdr w:val="none" w:sz="0" w:space="0" w:color="auto" w:frame="1"/>
        </w:rPr>
        <w:t>k</w:t>
      </w:r>
      <w:r w:rsidRPr="00F774BC">
        <w:rPr>
          <w:rFonts w:ascii="MathJax_Math-italic" w:eastAsia="宋体" w:hAnsi="MathJax_Math-italic" w:cs="宋体"/>
          <w:kern w:val="0"/>
          <w:sz w:val="28"/>
          <w:szCs w:val="28"/>
          <w:bdr w:val="none" w:sz="0" w:space="0" w:color="auto" w:frame="1"/>
        </w:rPr>
        <w:t>d</w:t>
      </w:r>
      <w:r w:rsidRPr="00F774BC">
        <w:rPr>
          <w:rFonts w:ascii="MathJax_Main" w:eastAsia="宋体" w:hAnsi="MathJax_Main" w:cs="宋体"/>
          <w:kern w:val="0"/>
          <w:sz w:val="20"/>
          <w:szCs w:val="20"/>
          <w:bdr w:val="none" w:sz="0" w:space="0" w:color="auto" w:frame="1"/>
        </w:rPr>
        <w:t>,</w:t>
      </w:r>
      <w:r w:rsidRPr="00F774BC">
        <w:rPr>
          <w:rFonts w:ascii="MathJax_Math-italic" w:eastAsia="宋体" w:hAnsi="MathJax_Math-italic" w:cs="宋体"/>
          <w:kern w:val="0"/>
          <w:sz w:val="20"/>
          <w:szCs w:val="20"/>
          <w:bdr w:val="none" w:sz="0" w:space="0" w:color="auto" w:frame="1"/>
        </w:rPr>
        <w:t>k</w:t>
      </w:r>
      <w:r w:rsidRPr="00F774BC">
        <w:rPr>
          <w:rFonts w:ascii="宋体" w:eastAsia="宋体" w:hAnsi="宋体" w:cs="宋体"/>
          <w:kern w:val="0"/>
          <w:sz w:val="23"/>
          <w:szCs w:val="23"/>
          <w:bdr w:val="none" w:sz="0" w:space="0" w:color="auto" w:frame="1"/>
        </w:rPr>
        <w:t>∑dkdk,</w:t>
      </w:r>
      <w:r w:rsidRPr="00F774BC">
        <w:rPr>
          <w:rFonts w:ascii="宋体" w:eastAsia="宋体" w:hAnsi="宋体" w:cs="宋体"/>
          <w:kern w:val="0"/>
          <w:sz w:val="24"/>
          <w:szCs w:val="24"/>
        </w:rPr>
        <w:t>也应该为高。源域中的成对距离</w:t>
      </w:r>
      <w:r w:rsidRPr="00F774BC">
        <w:rPr>
          <w:rFonts w:ascii="MathJax_Math-italic" w:eastAsia="宋体" w:hAnsi="MathJax_Math-italic" w:cs="宋体"/>
          <w:kern w:val="0"/>
          <w:sz w:val="28"/>
          <w:szCs w:val="28"/>
          <w:bdr w:val="none" w:sz="0" w:space="0" w:color="auto" w:frame="1"/>
        </w:rPr>
        <w:t>d</w:t>
      </w:r>
      <w:r w:rsidRPr="00F774BC">
        <w:rPr>
          <w:rFonts w:ascii="MathJax_Math-italic" w:eastAsia="宋体" w:hAnsi="MathJax_Math-italic" w:cs="宋体"/>
          <w:kern w:val="0"/>
          <w:sz w:val="20"/>
          <w:szCs w:val="20"/>
          <w:bdr w:val="none" w:sz="0" w:space="0" w:color="auto" w:frame="1"/>
        </w:rPr>
        <w:t>k</w:t>
      </w:r>
      <w:r w:rsidRPr="00F774BC">
        <w:rPr>
          <w:rFonts w:ascii="宋体" w:eastAsia="宋体" w:hAnsi="宋体" w:cs="宋体"/>
          <w:kern w:val="0"/>
          <w:sz w:val="23"/>
          <w:szCs w:val="23"/>
          <w:bdr w:val="none" w:sz="0" w:space="0" w:color="auto" w:frame="1"/>
        </w:rPr>
        <w:t>dk</w:t>
      </w:r>
      <w:r w:rsidRPr="00F774BC">
        <w:rPr>
          <w:rFonts w:ascii="宋体" w:eastAsia="宋体" w:hAnsi="宋体" w:cs="宋体"/>
          <w:kern w:val="0"/>
          <w:sz w:val="24"/>
          <w:szCs w:val="24"/>
        </w:rPr>
        <w:t>是固定的，并且最大化</w:t>
      </w:r>
      <w:r w:rsidRPr="00F774BC">
        <w:rPr>
          <w:rFonts w:ascii="宋体" w:eastAsia="宋体" w:hAnsi="宋体" w:cs="宋体" w:hint="eastAsia"/>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d</w:t>
      </w:r>
      <w:r w:rsidRPr="00F774BC">
        <w:rPr>
          <w:rFonts w:ascii="MathJax_Math-italic" w:eastAsia="宋体" w:hAnsi="MathJax_Math-italic" w:cs="宋体"/>
          <w:kern w:val="0"/>
          <w:sz w:val="20"/>
          <w:szCs w:val="20"/>
          <w:bdr w:val="none" w:sz="0" w:space="0" w:color="auto" w:frame="1"/>
        </w:rPr>
        <w:t>k</w:t>
      </w:r>
      <w:r w:rsidRPr="00F774BC">
        <w:rPr>
          <w:rFonts w:ascii="MathJax_Math-italic" w:eastAsia="宋体" w:hAnsi="MathJax_Math-italic" w:cs="宋体"/>
          <w:kern w:val="0"/>
          <w:sz w:val="28"/>
          <w:szCs w:val="28"/>
          <w:bdr w:val="none" w:sz="0" w:space="0" w:color="auto" w:frame="1"/>
        </w:rPr>
        <w:t>d</w:t>
      </w:r>
      <w:r w:rsidRPr="00F774BC">
        <w:rPr>
          <w:rFonts w:ascii="MathJax_Main" w:eastAsia="宋体" w:hAnsi="MathJax_Main" w:cs="宋体"/>
          <w:kern w:val="0"/>
          <w:sz w:val="20"/>
          <w:szCs w:val="20"/>
          <w:bdr w:val="none" w:sz="0" w:space="0" w:color="auto" w:frame="1"/>
        </w:rPr>
        <w:t>,</w:t>
      </w:r>
      <w:r w:rsidRPr="00F774BC">
        <w:rPr>
          <w:rFonts w:ascii="MathJax_Math-italic" w:eastAsia="宋体" w:hAnsi="MathJax_Math-italic" w:cs="宋体"/>
          <w:kern w:val="0"/>
          <w:sz w:val="20"/>
          <w:szCs w:val="20"/>
          <w:bdr w:val="none" w:sz="0" w:space="0" w:color="auto" w:frame="1"/>
        </w:rPr>
        <w:t>k</w:t>
      </w:r>
      <w:r w:rsidRPr="00F774BC">
        <w:rPr>
          <w:rFonts w:ascii="宋体" w:eastAsia="宋体" w:hAnsi="宋体" w:cs="宋体"/>
          <w:kern w:val="0"/>
          <w:sz w:val="23"/>
          <w:szCs w:val="23"/>
          <w:bdr w:val="none" w:sz="0" w:space="0" w:color="auto" w:frame="1"/>
        </w:rPr>
        <w:t>∑dkdk,</w:t>
      </w:r>
      <w:r w:rsidRPr="00F774BC">
        <w:rPr>
          <w:rFonts w:ascii="宋体" w:eastAsia="宋体" w:hAnsi="宋体" w:cs="宋体"/>
          <w:kern w:val="0"/>
          <w:sz w:val="24"/>
          <w:szCs w:val="24"/>
        </w:rPr>
        <w:t>导致</w:t>
      </w:r>
      <w:r w:rsidRPr="00F774BC">
        <w:rPr>
          <w:rFonts w:ascii="宋体" w:eastAsia="宋体" w:hAnsi="宋体" w:cs="宋体"/>
          <w:kern w:val="0"/>
          <w:sz w:val="24"/>
          <w:szCs w:val="24"/>
        </w:rPr>
        <w:lastRenderedPageBreak/>
        <w:t>具有大值的</w:t>
      </w:r>
      <w:r w:rsidRPr="00F774BC">
        <w:rPr>
          <w:rFonts w:ascii="MathJax_Math-italic" w:eastAsia="宋体" w:hAnsi="MathJax_Math-italic" w:cs="宋体"/>
          <w:kern w:val="0"/>
          <w:sz w:val="28"/>
          <w:szCs w:val="28"/>
          <w:bdr w:val="none" w:sz="0" w:space="0" w:color="auto" w:frame="1"/>
        </w:rPr>
        <w:t>d</w:t>
      </w:r>
      <w:r w:rsidRPr="00F774BC">
        <w:rPr>
          <w:rFonts w:ascii="MathJax_Math-italic" w:eastAsia="宋体" w:hAnsi="MathJax_Math-italic" w:cs="宋体"/>
          <w:kern w:val="0"/>
          <w:sz w:val="20"/>
          <w:szCs w:val="20"/>
          <w:bdr w:val="none" w:sz="0" w:space="0" w:color="auto" w:frame="1"/>
        </w:rPr>
        <w:t>k</w:t>
      </w:r>
      <w:r w:rsidRPr="00F774BC">
        <w:rPr>
          <w:rFonts w:ascii="宋体" w:eastAsia="宋体" w:hAnsi="宋体" w:cs="宋体"/>
          <w:kern w:val="0"/>
          <w:sz w:val="23"/>
          <w:szCs w:val="23"/>
          <w:bdr w:val="none" w:sz="0" w:space="0" w:color="auto" w:frame="1"/>
        </w:rPr>
        <w:t>dk</w:t>
      </w:r>
      <w:r w:rsidRPr="00F774BC">
        <w:rPr>
          <w:rFonts w:ascii="宋体" w:eastAsia="宋体" w:hAnsi="宋体" w:cs="宋体"/>
          <w:kern w:val="0"/>
          <w:sz w:val="24"/>
          <w:szCs w:val="24"/>
        </w:rPr>
        <w:t>支配损失，这是不希望的。因此作者建议最小化</w:t>
      </w:r>
      <w:r w:rsidRPr="00F774BC">
        <w:rPr>
          <w:rFonts w:ascii="宋体" w:eastAsia="宋体" w:hAnsi="宋体" w:cs="宋体" w:hint="eastAsia"/>
          <w:kern w:val="0"/>
          <w:sz w:val="28"/>
          <w:szCs w:val="28"/>
          <w:bdr w:val="none" w:sz="0" w:space="0" w:color="auto" w:frame="1"/>
        </w:rPr>
        <w:t>∑</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d</w:t>
      </w:r>
      <w:r w:rsidRPr="00F774BC">
        <w:rPr>
          <w:rFonts w:ascii="MathJax_Math-italic" w:eastAsia="宋体" w:hAnsi="MathJax_Math-italic" w:cs="宋体"/>
          <w:kern w:val="0"/>
          <w:sz w:val="20"/>
          <w:szCs w:val="20"/>
          <w:bdr w:val="none" w:sz="0" w:space="0" w:color="auto" w:frame="1"/>
        </w:rPr>
        <w:t>k</w:t>
      </w:r>
      <w:r w:rsidRPr="00F774BC">
        <w:rPr>
          <w:rFonts w:ascii="Times New Roman" w:eastAsia="宋体" w:hAnsi="Times New Roman" w:cs="Times New Roman"/>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d</w:t>
      </w:r>
      <w:r w:rsidRPr="00F774BC">
        <w:rPr>
          <w:rFonts w:ascii="MathJax_Main" w:eastAsia="宋体" w:hAnsi="MathJax_Main" w:cs="宋体"/>
          <w:kern w:val="0"/>
          <w:sz w:val="20"/>
          <w:szCs w:val="20"/>
          <w:bdr w:val="none" w:sz="0" w:space="0" w:color="auto" w:frame="1"/>
        </w:rPr>
        <w:t>,</w:t>
      </w:r>
      <w:r w:rsidRPr="00F774BC">
        <w:rPr>
          <w:rFonts w:ascii="MathJax_Math-italic" w:eastAsia="宋体" w:hAnsi="MathJax_Math-italic" w:cs="宋体"/>
          <w:kern w:val="0"/>
          <w:sz w:val="20"/>
          <w:szCs w:val="20"/>
          <w:bdr w:val="none" w:sz="0" w:space="0" w:color="auto" w:frame="1"/>
        </w:rPr>
        <w:t>k</w:t>
      </w:r>
      <w:r w:rsidRPr="00F774BC">
        <w:rPr>
          <w:rFonts w:ascii="MathJax_Main" w:eastAsia="宋体" w:hAnsi="MathJax_Main" w:cs="宋体"/>
          <w:kern w:val="0"/>
          <w:sz w:val="28"/>
          <w:szCs w:val="28"/>
          <w:bdr w:val="none" w:sz="0" w:space="0" w:color="auto" w:frame="1"/>
        </w:rPr>
        <w:t>|</w:t>
      </w:r>
      <w:r w:rsidRPr="00F774BC">
        <w:rPr>
          <w:rFonts w:ascii="宋体" w:eastAsia="宋体" w:hAnsi="宋体" w:cs="宋体"/>
          <w:kern w:val="0"/>
          <w:sz w:val="23"/>
          <w:szCs w:val="23"/>
          <w:bdr w:val="none" w:sz="0" w:space="0" w:color="auto" w:frame="1"/>
        </w:rPr>
        <w:t>∑|dk</w:t>
      </w:r>
      <w:r w:rsidRPr="00F774BC">
        <w:rPr>
          <w:rFonts w:ascii="微软雅黑" w:eastAsia="微软雅黑" w:hAnsi="微软雅黑" w:cs="微软雅黑" w:hint="eastAsia"/>
          <w:kern w:val="0"/>
          <w:sz w:val="23"/>
          <w:szCs w:val="23"/>
          <w:bdr w:val="none" w:sz="0" w:space="0" w:color="auto" w:frame="1"/>
        </w:rPr>
        <w:t>−</w:t>
      </w:r>
      <w:r w:rsidRPr="00F774BC">
        <w:rPr>
          <w:rFonts w:ascii="宋体" w:eastAsia="宋体" w:hAnsi="宋体" w:cs="宋体"/>
          <w:kern w:val="0"/>
          <w:sz w:val="23"/>
          <w:szCs w:val="23"/>
          <w:bdr w:val="none" w:sz="0" w:space="0" w:color="auto" w:frame="1"/>
        </w:rPr>
        <w:t>dk,|</w:t>
      </w:r>
      <w:r w:rsidRPr="00F774BC">
        <w:rPr>
          <w:rFonts w:ascii="宋体" w:eastAsia="宋体" w:hAnsi="宋体" w:cs="宋体"/>
          <w:kern w:val="0"/>
          <w:sz w:val="24"/>
          <w:szCs w:val="24"/>
        </w:rPr>
        <w:t>。</w:t>
      </w:r>
    </w:p>
    <w:p w:rsidR="00F774BC" w:rsidRPr="00F774BC" w:rsidRDefault="00F774BC" w:rsidP="00F774BC">
      <w:pPr>
        <w:widowControl/>
        <w:pBdr>
          <w:left w:val="single" w:sz="24" w:space="11" w:color="3B95B8"/>
          <w:bottom w:val="single" w:sz="6" w:space="4" w:color="3B95B8"/>
        </w:pBdr>
        <w:spacing w:before="240" w:after="240"/>
        <w:jc w:val="left"/>
        <w:outlineLvl w:val="1"/>
        <w:rPr>
          <w:rFonts w:ascii="inherit" w:eastAsia="宋体" w:hAnsi="inherit" w:cs="宋体"/>
          <w:b/>
          <w:bCs/>
          <w:spacing w:val="15"/>
          <w:kern w:val="0"/>
          <w:sz w:val="28"/>
          <w:szCs w:val="28"/>
        </w:rPr>
      </w:pPr>
      <w:r w:rsidRPr="00F774BC">
        <w:rPr>
          <w:rFonts w:ascii="inherit" w:eastAsia="宋体" w:hAnsi="inherit" w:cs="宋体"/>
          <w:b/>
          <w:bCs/>
          <w:spacing w:val="15"/>
          <w:kern w:val="0"/>
          <w:sz w:val="28"/>
          <w:szCs w:val="28"/>
        </w:rPr>
        <w:t>特征稳定下无监督图像到图像转换</w:t>
      </w:r>
    </w:p>
    <w:p w:rsidR="00F774BC" w:rsidRPr="00F774BC" w:rsidRDefault="00F774BC" w:rsidP="00F774BC">
      <w:pPr>
        <w:widowControl/>
        <w:jc w:val="left"/>
        <w:rPr>
          <w:rFonts w:ascii="宋体" w:eastAsia="宋体" w:hAnsi="宋体" w:cs="宋体"/>
          <w:kern w:val="0"/>
          <w:sz w:val="24"/>
          <w:szCs w:val="24"/>
        </w:rPr>
      </w:pPr>
      <w:r w:rsidRPr="00F774BC">
        <w:rPr>
          <w:rFonts w:ascii="宋体" w:eastAsia="宋体" w:hAnsi="宋体" w:cs="宋体"/>
          <w:kern w:val="0"/>
          <w:sz w:val="24"/>
          <w:szCs w:val="24"/>
        </w:rPr>
        <w:t>除了最小化原始像素级别的重建误差外，还可以在更高的特征级别进行此操作，这在DTN [35]中进行了探讨。DTN的体系结构如下图所示，其中发生器G由两个神经网络组成，一个卷积网络f和一个反卷积网络g，使得</w:t>
      </w:r>
      <w:r w:rsidRPr="00F774BC">
        <w:rPr>
          <w:rFonts w:ascii="MathJax_Math-italic" w:eastAsia="宋体" w:hAnsi="MathJax_Math-italic" w:cs="宋体"/>
          <w:kern w:val="0"/>
          <w:sz w:val="28"/>
          <w:szCs w:val="28"/>
          <w:bdr w:val="none" w:sz="0" w:space="0" w:color="auto" w:frame="1"/>
        </w:rPr>
        <w:t>G</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f</w:t>
      </w:r>
      <w:r w:rsidRPr="00F774BC">
        <w:rPr>
          <w:rFonts w:ascii="Cambria Math" w:eastAsia="宋体" w:hAnsi="Cambria Math" w:cs="Cambria Math"/>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g</w:t>
      </w:r>
      <w:r w:rsidRPr="00F774BC">
        <w:rPr>
          <w:rFonts w:ascii="宋体" w:eastAsia="宋体" w:hAnsi="宋体" w:cs="宋体"/>
          <w:kern w:val="0"/>
          <w:sz w:val="23"/>
          <w:szCs w:val="23"/>
          <w:bdr w:val="none" w:sz="0" w:space="0" w:color="auto" w:frame="1"/>
        </w:rPr>
        <w:t>G=f</w:t>
      </w:r>
      <w:r w:rsidRPr="00F774BC">
        <w:rPr>
          <w:rFonts w:ascii="MS Gothic" w:eastAsia="MS Gothic" w:hAnsi="MS Gothic" w:cs="MS Gothic" w:hint="eastAsia"/>
          <w:kern w:val="0"/>
          <w:sz w:val="23"/>
          <w:szCs w:val="23"/>
          <w:bdr w:val="none" w:sz="0" w:space="0" w:color="auto" w:frame="1"/>
        </w:rPr>
        <w:t>∘</w:t>
      </w:r>
      <w:r w:rsidRPr="00F774BC">
        <w:rPr>
          <w:rFonts w:ascii="宋体" w:eastAsia="宋体" w:hAnsi="宋体" w:cs="宋体"/>
          <w:kern w:val="0"/>
          <w:sz w:val="23"/>
          <w:szCs w:val="23"/>
          <w:bdr w:val="none" w:sz="0" w:space="0" w:color="auto" w:frame="1"/>
        </w:rPr>
        <w:t>g</w:t>
      </w:r>
      <w:r w:rsidRPr="00F774BC">
        <w:rPr>
          <w:rFonts w:ascii="宋体" w:eastAsia="宋体" w:hAnsi="宋体" w:cs="宋体"/>
          <w:kern w:val="0"/>
          <w:sz w:val="24"/>
          <w:szCs w:val="24"/>
        </w:rPr>
        <w:t>。</w:t>
      </w:r>
    </w:p>
    <w:p w:rsidR="00F774BC" w:rsidRPr="00F774BC" w:rsidRDefault="00F774BC" w:rsidP="00F774BC">
      <w:pPr>
        <w:widowControl/>
        <w:spacing w:after="225"/>
        <w:jc w:val="center"/>
        <w:rPr>
          <w:rFonts w:ascii="宋体" w:eastAsia="宋体" w:hAnsi="宋体" w:cs="宋体"/>
          <w:kern w:val="0"/>
          <w:sz w:val="24"/>
          <w:szCs w:val="24"/>
        </w:rPr>
      </w:pPr>
      <w:r w:rsidRPr="00F774BC">
        <w:rPr>
          <w:rFonts w:ascii="宋体" w:eastAsia="宋体" w:hAnsi="宋体" w:cs="宋体"/>
          <w:noProof/>
          <w:kern w:val="0"/>
          <w:sz w:val="24"/>
          <w:szCs w:val="24"/>
        </w:rPr>
        <w:drawing>
          <wp:inline distT="0" distB="0" distL="0" distR="0">
            <wp:extent cx="3902075" cy="2779395"/>
            <wp:effectExtent l="0" t="0" r="3175" b="1905"/>
            <wp:docPr id="4" name="图片 4" descr="http://www.twistedwg.com/assets/img/GAN/Review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twistedwg.com/assets/img/GAN/Review1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2075" cy="2779395"/>
                    </a:xfrm>
                    <a:prstGeom prst="rect">
                      <a:avLst/>
                    </a:prstGeom>
                    <a:noFill/>
                    <a:ln>
                      <a:noFill/>
                    </a:ln>
                  </pic:spPr>
                </pic:pic>
              </a:graphicData>
            </a:graphic>
          </wp:inline>
        </w:drawing>
      </w:r>
    </w:p>
    <w:p w:rsidR="00F774BC" w:rsidRPr="00F774BC" w:rsidRDefault="00F774BC" w:rsidP="00F774BC">
      <w:pPr>
        <w:widowControl/>
        <w:jc w:val="left"/>
        <w:rPr>
          <w:rFonts w:ascii="宋体" w:eastAsia="宋体" w:hAnsi="宋体" w:cs="宋体"/>
          <w:kern w:val="0"/>
          <w:sz w:val="24"/>
          <w:szCs w:val="24"/>
        </w:rPr>
      </w:pPr>
      <w:r w:rsidRPr="00F774BC">
        <w:rPr>
          <w:rFonts w:ascii="宋体" w:eastAsia="宋体" w:hAnsi="宋体" w:cs="宋体"/>
          <w:kern w:val="0"/>
          <w:sz w:val="24"/>
          <w:szCs w:val="24"/>
        </w:rPr>
        <w:t>这里f充当特征提取器，并且DTN 尝试在将输入图像传输到目标域之后保留输入图像的高级特征。给定输入图像</w:t>
      </w:r>
      <w:r w:rsidRPr="00F774BC">
        <w:rPr>
          <w:rFonts w:ascii="MathJax_Math-italic" w:eastAsia="宋体" w:hAnsi="MathJax_Math-italic" w:cs="宋体"/>
          <w:kern w:val="0"/>
          <w:sz w:val="28"/>
          <w:szCs w:val="28"/>
          <w:bdr w:val="none" w:sz="0" w:space="0" w:color="auto" w:frame="1"/>
        </w:rPr>
        <w:t>x</w:t>
      </w:r>
      <w:r w:rsidRPr="00F774BC">
        <w:rPr>
          <w:rFonts w:ascii="宋体" w:eastAsia="宋体" w:hAnsi="宋体" w:cs="宋体" w:hint="eastAsia"/>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x</w:t>
      </w:r>
      <w:r w:rsidRPr="00F774BC">
        <w:rPr>
          <w:rFonts w:ascii="MathJax_Math-italic" w:eastAsia="宋体" w:hAnsi="MathJax_Math-italic" w:cs="宋体"/>
          <w:kern w:val="0"/>
          <w:sz w:val="20"/>
          <w:szCs w:val="20"/>
          <w:bdr w:val="none" w:sz="0" w:space="0" w:color="auto" w:frame="1"/>
        </w:rPr>
        <w:t>s</w:t>
      </w:r>
      <w:r w:rsidRPr="00F774BC">
        <w:rPr>
          <w:rFonts w:ascii="宋体" w:eastAsia="宋体" w:hAnsi="宋体" w:cs="宋体"/>
          <w:kern w:val="0"/>
          <w:sz w:val="23"/>
          <w:szCs w:val="23"/>
          <w:bdr w:val="none" w:sz="0" w:space="0" w:color="auto" w:frame="1"/>
        </w:rPr>
        <w:t>x∈xs</w:t>
      </w:r>
      <w:r w:rsidRPr="00F774BC">
        <w:rPr>
          <w:rFonts w:ascii="宋体" w:eastAsia="宋体" w:hAnsi="宋体" w:cs="宋体"/>
          <w:kern w:val="0"/>
          <w:sz w:val="24"/>
          <w:szCs w:val="24"/>
        </w:rPr>
        <w:t>生成器的输出为</w:t>
      </w:r>
      <w:r w:rsidRPr="00F774BC">
        <w:rPr>
          <w:rFonts w:ascii="MathJax_Math-italic" w:eastAsia="宋体" w:hAnsi="MathJax_Math-italic" w:cs="宋体"/>
          <w:kern w:val="0"/>
          <w:sz w:val="28"/>
          <w:szCs w:val="28"/>
          <w:bdr w:val="none" w:sz="0" w:space="0" w:color="auto" w:frame="1"/>
        </w:rPr>
        <w:t>G</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x</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g</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f</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x</w:t>
      </w:r>
      <w:r w:rsidRPr="00F774BC">
        <w:rPr>
          <w:rFonts w:ascii="MathJax_Main" w:eastAsia="宋体" w:hAnsi="MathJax_Main" w:cs="宋体"/>
          <w:kern w:val="0"/>
          <w:sz w:val="28"/>
          <w:szCs w:val="28"/>
          <w:bdr w:val="none" w:sz="0" w:space="0" w:color="auto" w:frame="1"/>
        </w:rPr>
        <w:t>))</w:t>
      </w:r>
      <w:r w:rsidRPr="00F774BC">
        <w:rPr>
          <w:rFonts w:ascii="宋体" w:eastAsia="宋体" w:hAnsi="宋体" w:cs="宋体"/>
          <w:kern w:val="0"/>
          <w:sz w:val="23"/>
          <w:szCs w:val="23"/>
          <w:bdr w:val="none" w:sz="0" w:space="0" w:color="auto" w:frame="1"/>
        </w:rPr>
        <w:t>G(x)=g(f(x))</w:t>
      </w:r>
      <w:r w:rsidRPr="00F774BC">
        <w:rPr>
          <w:rFonts w:ascii="宋体" w:eastAsia="宋体" w:hAnsi="宋体" w:cs="宋体"/>
          <w:kern w:val="0"/>
          <w:sz w:val="24"/>
          <w:szCs w:val="24"/>
        </w:rPr>
        <w:t>，然后可以使用距离度量d(DTN使用均方误差(MSE))定义特征重建错误。这篇论文之前我们进行过详细解读，可参看</w:t>
      </w:r>
      <w:hyperlink r:id="rId29" w:history="1">
        <w:r w:rsidRPr="00F774BC">
          <w:rPr>
            <w:rFonts w:ascii="宋体" w:eastAsia="宋体" w:hAnsi="宋体" w:cs="宋体"/>
            <w:color w:val="1756A9"/>
            <w:kern w:val="0"/>
            <w:sz w:val="24"/>
            <w:szCs w:val="24"/>
            <w:u w:val="single"/>
          </w:rPr>
          <w:t>这篇博客</w:t>
        </w:r>
      </w:hyperlink>
      <w:r w:rsidRPr="00F774BC">
        <w:rPr>
          <w:rFonts w:ascii="宋体" w:eastAsia="宋体" w:hAnsi="宋体" w:cs="宋体"/>
          <w:kern w:val="0"/>
          <w:sz w:val="24"/>
          <w:szCs w:val="24"/>
        </w:rPr>
        <w:t>。</w:t>
      </w:r>
    </w:p>
    <w:p w:rsidR="00F774BC" w:rsidRPr="00F774BC" w:rsidRDefault="00F774BC" w:rsidP="00F774BC">
      <w:pPr>
        <w:widowControl/>
        <w:pBdr>
          <w:left w:val="single" w:sz="24" w:space="11" w:color="3B95B8"/>
          <w:bottom w:val="single" w:sz="6" w:space="4" w:color="3B95B8"/>
        </w:pBdr>
        <w:spacing w:before="240" w:after="240"/>
        <w:jc w:val="left"/>
        <w:outlineLvl w:val="1"/>
        <w:rPr>
          <w:rFonts w:ascii="inherit" w:eastAsia="宋体" w:hAnsi="inherit" w:cs="宋体"/>
          <w:b/>
          <w:bCs/>
          <w:spacing w:val="15"/>
          <w:kern w:val="0"/>
          <w:sz w:val="28"/>
          <w:szCs w:val="28"/>
        </w:rPr>
      </w:pPr>
      <w:r w:rsidRPr="00F774BC">
        <w:rPr>
          <w:rFonts w:ascii="inherit" w:eastAsia="宋体" w:hAnsi="inherit" w:cs="宋体"/>
          <w:b/>
          <w:bCs/>
          <w:spacing w:val="15"/>
          <w:kern w:val="0"/>
          <w:sz w:val="28"/>
          <w:szCs w:val="28"/>
        </w:rPr>
        <w:t>借助</w:t>
      </w:r>
      <w:r w:rsidRPr="00F774BC">
        <w:rPr>
          <w:rFonts w:ascii="inherit" w:eastAsia="宋体" w:hAnsi="inherit" w:cs="宋体"/>
          <w:b/>
          <w:bCs/>
          <w:spacing w:val="15"/>
          <w:kern w:val="0"/>
          <w:sz w:val="28"/>
          <w:szCs w:val="28"/>
        </w:rPr>
        <w:t>VAE</w:t>
      </w:r>
      <w:r w:rsidRPr="00F774BC">
        <w:rPr>
          <w:rFonts w:ascii="inherit" w:eastAsia="宋体" w:hAnsi="inherit" w:cs="宋体"/>
          <w:b/>
          <w:bCs/>
          <w:spacing w:val="15"/>
          <w:kern w:val="0"/>
          <w:sz w:val="28"/>
          <w:szCs w:val="28"/>
        </w:rPr>
        <w:t>和权重分享下无监督图像到图像转换</w:t>
      </w:r>
    </w:p>
    <w:p w:rsidR="00F774BC" w:rsidRPr="00F774BC" w:rsidRDefault="00F774BC" w:rsidP="00F774BC">
      <w:pPr>
        <w:widowControl/>
        <w:jc w:val="left"/>
        <w:rPr>
          <w:rFonts w:ascii="宋体" w:eastAsia="宋体" w:hAnsi="宋体" w:cs="宋体"/>
          <w:kern w:val="0"/>
          <w:sz w:val="24"/>
          <w:szCs w:val="24"/>
        </w:rPr>
      </w:pPr>
      <w:r w:rsidRPr="00F774BC">
        <w:rPr>
          <w:rFonts w:ascii="宋体" w:eastAsia="宋体" w:hAnsi="宋体" w:cs="宋体"/>
          <w:kern w:val="0"/>
          <w:sz w:val="24"/>
          <w:szCs w:val="24"/>
        </w:rPr>
        <w:t>UNIT [36]建议将VAE添加到CoGAN [37]用于无监督的图像到图像转换，如下图所示。此外，UNIT假设两个编码器共享相同的潜在空间，这意味着</w:t>
      </w:r>
      <w:r w:rsidRPr="00F774BC">
        <w:rPr>
          <w:rFonts w:ascii="MathJax_Math-italic" w:eastAsia="宋体" w:hAnsi="MathJax_Math-italic" w:cs="宋体"/>
          <w:kern w:val="0"/>
          <w:sz w:val="28"/>
          <w:szCs w:val="28"/>
          <w:bdr w:val="none" w:sz="0" w:space="0" w:color="auto" w:frame="1"/>
        </w:rPr>
        <w:t>x</w:t>
      </w:r>
      <w:r w:rsidRPr="00F774BC">
        <w:rPr>
          <w:rFonts w:ascii="MathJax_Math-italic" w:eastAsia="宋体" w:hAnsi="MathJax_Math-italic" w:cs="宋体"/>
          <w:kern w:val="0"/>
          <w:sz w:val="20"/>
          <w:szCs w:val="20"/>
          <w:bdr w:val="none" w:sz="0" w:space="0" w:color="auto" w:frame="1"/>
        </w:rPr>
        <w:t>A</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x</w:t>
      </w:r>
      <w:r w:rsidRPr="00F774BC">
        <w:rPr>
          <w:rFonts w:ascii="MathJax_Math-italic" w:eastAsia="宋体" w:hAnsi="MathJax_Math-italic" w:cs="宋体"/>
          <w:kern w:val="0"/>
          <w:sz w:val="20"/>
          <w:szCs w:val="20"/>
          <w:bdr w:val="none" w:sz="0" w:space="0" w:color="auto" w:frame="1"/>
        </w:rPr>
        <w:t>B</w:t>
      </w:r>
      <w:r w:rsidRPr="00F774BC">
        <w:rPr>
          <w:rFonts w:ascii="宋体" w:eastAsia="宋体" w:hAnsi="宋体" w:cs="宋体"/>
          <w:kern w:val="0"/>
          <w:sz w:val="23"/>
          <w:szCs w:val="23"/>
          <w:bdr w:val="none" w:sz="0" w:space="0" w:color="auto" w:frame="1"/>
        </w:rPr>
        <w:t>xA,xB</w:t>
      </w:r>
      <w:r w:rsidRPr="00F774BC">
        <w:rPr>
          <w:rFonts w:ascii="宋体" w:eastAsia="宋体" w:hAnsi="宋体" w:cs="宋体"/>
          <w:kern w:val="0"/>
          <w:sz w:val="24"/>
          <w:szCs w:val="24"/>
        </w:rPr>
        <w:t>是不同域中的相同图像，然后共享潜在空间意味着</w:t>
      </w:r>
      <w:r w:rsidRPr="00F774BC">
        <w:rPr>
          <w:rFonts w:ascii="MathJax_Math-italic" w:eastAsia="宋体" w:hAnsi="MathJax_Math-italic" w:cs="宋体"/>
          <w:kern w:val="0"/>
          <w:sz w:val="28"/>
          <w:szCs w:val="28"/>
          <w:bdr w:val="none" w:sz="0" w:space="0" w:color="auto" w:frame="1"/>
        </w:rPr>
        <w:lastRenderedPageBreak/>
        <w:t>E</w:t>
      </w:r>
      <w:r w:rsidRPr="00F774BC">
        <w:rPr>
          <w:rFonts w:ascii="MathJax_Math-italic" w:eastAsia="宋体" w:hAnsi="MathJax_Math-italic" w:cs="宋体"/>
          <w:kern w:val="0"/>
          <w:sz w:val="20"/>
          <w:szCs w:val="20"/>
          <w:bdr w:val="none" w:sz="0" w:space="0" w:color="auto" w:frame="1"/>
        </w:rPr>
        <w:t>A</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x</w:t>
      </w:r>
      <w:r w:rsidRPr="00F774BC">
        <w:rPr>
          <w:rFonts w:ascii="MathJax_Math-italic" w:eastAsia="宋体" w:hAnsi="MathJax_Math-italic" w:cs="宋体"/>
          <w:kern w:val="0"/>
          <w:sz w:val="20"/>
          <w:szCs w:val="20"/>
          <w:bdr w:val="none" w:sz="0" w:space="0" w:color="auto" w:frame="1"/>
        </w:rPr>
        <w:t>A</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E</w:t>
      </w:r>
      <w:r w:rsidRPr="00F774BC">
        <w:rPr>
          <w:rFonts w:ascii="MathJax_Math-italic" w:eastAsia="宋体" w:hAnsi="MathJax_Math-italic" w:cs="宋体"/>
          <w:kern w:val="0"/>
          <w:sz w:val="20"/>
          <w:szCs w:val="20"/>
          <w:bdr w:val="none" w:sz="0" w:space="0" w:color="auto" w:frame="1"/>
        </w:rPr>
        <w:t>B</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x</w:t>
      </w:r>
      <w:r w:rsidRPr="00F774BC">
        <w:rPr>
          <w:rFonts w:ascii="MathJax_Math-italic" w:eastAsia="宋体" w:hAnsi="MathJax_Math-italic" w:cs="宋体"/>
          <w:kern w:val="0"/>
          <w:sz w:val="20"/>
          <w:szCs w:val="20"/>
          <w:bdr w:val="none" w:sz="0" w:space="0" w:color="auto" w:frame="1"/>
        </w:rPr>
        <w:t>B</w:t>
      </w:r>
      <w:r w:rsidRPr="00F774BC">
        <w:rPr>
          <w:rFonts w:ascii="MathJax_Main" w:eastAsia="宋体" w:hAnsi="MathJax_Main" w:cs="宋体"/>
          <w:kern w:val="0"/>
          <w:sz w:val="28"/>
          <w:szCs w:val="28"/>
          <w:bdr w:val="none" w:sz="0" w:space="0" w:color="auto" w:frame="1"/>
        </w:rPr>
        <w:t>)</w:t>
      </w:r>
      <w:r w:rsidRPr="00F774BC">
        <w:rPr>
          <w:rFonts w:ascii="宋体" w:eastAsia="宋体" w:hAnsi="宋体" w:cs="宋体"/>
          <w:kern w:val="0"/>
          <w:sz w:val="23"/>
          <w:szCs w:val="23"/>
          <w:bdr w:val="none" w:sz="0" w:space="0" w:color="auto" w:frame="1"/>
        </w:rPr>
        <w:t>EA(xA)=EB(xB)</w:t>
      </w:r>
      <w:r w:rsidRPr="00F774BC">
        <w:rPr>
          <w:rFonts w:ascii="宋体" w:eastAsia="宋体" w:hAnsi="宋体" w:cs="宋体"/>
          <w:kern w:val="0"/>
          <w:sz w:val="24"/>
          <w:szCs w:val="24"/>
        </w:rPr>
        <w:t>。基于共享潜在空间假设，UNIT强制在编码器的最后几层之间以及发生器的前几层之间进行权重共享。 UNIT的目标函数是GAN和VAE目标的组合，不同之处在于使用两组GAN / VAE并添加超参数</w:t>
      </w:r>
      <w:r w:rsidRPr="00F774BC">
        <w:rPr>
          <w:rFonts w:ascii="Cambria" w:eastAsia="宋体" w:hAnsi="Cambria" w:cs="Cambria"/>
          <w:kern w:val="0"/>
          <w:sz w:val="28"/>
          <w:szCs w:val="28"/>
          <w:bdr w:val="none" w:sz="0" w:space="0" w:color="auto" w:frame="1"/>
        </w:rPr>
        <w:t>λ</w:t>
      </w:r>
      <w:r w:rsidRPr="00F774BC">
        <w:rPr>
          <w:rFonts w:ascii="MathJax_Math-italic" w:eastAsia="宋体" w:hAnsi="MathJax_Math-italic" w:cs="宋体"/>
          <w:kern w:val="0"/>
          <w:sz w:val="20"/>
          <w:szCs w:val="20"/>
          <w:bdr w:val="none" w:sz="0" w:space="0" w:color="auto" w:frame="1"/>
        </w:rPr>
        <w:t>s</w:t>
      </w:r>
      <w:r w:rsidRPr="00F774BC">
        <w:rPr>
          <w:rFonts w:ascii="宋体" w:eastAsia="宋体" w:hAnsi="宋体" w:cs="宋体"/>
          <w:kern w:val="0"/>
          <w:sz w:val="23"/>
          <w:szCs w:val="23"/>
          <w:bdr w:val="none" w:sz="0" w:space="0" w:color="auto" w:frame="1"/>
        </w:rPr>
        <w:t>λs</w:t>
      </w:r>
      <w:r w:rsidRPr="00F774BC">
        <w:rPr>
          <w:rFonts w:ascii="宋体" w:eastAsia="宋体" w:hAnsi="宋体" w:cs="宋体"/>
          <w:kern w:val="0"/>
          <w:sz w:val="24"/>
          <w:szCs w:val="24"/>
        </w:rPr>
        <w:t>来平衡不同的损耗项。</w:t>
      </w:r>
    </w:p>
    <w:p w:rsidR="00F774BC" w:rsidRPr="00F774BC" w:rsidRDefault="00F774BC" w:rsidP="00F774BC">
      <w:pPr>
        <w:widowControl/>
        <w:spacing w:after="225"/>
        <w:jc w:val="center"/>
        <w:rPr>
          <w:rFonts w:ascii="宋体" w:eastAsia="宋体" w:hAnsi="宋体" w:cs="宋体"/>
          <w:kern w:val="0"/>
          <w:sz w:val="24"/>
          <w:szCs w:val="24"/>
        </w:rPr>
      </w:pPr>
      <w:r w:rsidRPr="00F774BC">
        <w:rPr>
          <w:rFonts w:ascii="宋体" w:eastAsia="宋体" w:hAnsi="宋体" w:cs="宋体"/>
          <w:noProof/>
          <w:kern w:val="0"/>
          <w:sz w:val="24"/>
          <w:szCs w:val="24"/>
        </w:rPr>
        <w:drawing>
          <wp:inline distT="0" distB="0" distL="0" distR="0">
            <wp:extent cx="3902075" cy="4119245"/>
            <wp:effectExtent l="0" t="0" r="3175" b="0"/>
            <wp:docPr id="3" name="图片 3" descr="http://www.twistedwg.com/assets/img/GAN/Review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twistedwg.com/assets/img/GAN/Review2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02075" cy="4119245"/>
                    </a:xfrm>
                    <a:prstGeom prst="rect">
                      <a:avLst/>
                    </a:prstGeom>
                    <a:noFill/>
                    <a:ln>
                      <a:noFill/>
                    </a:ln>
                  </pic:spPr>
                </pic:pic>
              </a:graphicData>
            </a:graphic>
          </wp:inline>
        </w:drawing>
      </w:r>
    </w:p>
    <w:p w:rsidR="00F774BC" w:rsidRPr="00F774BC" w:rsidRDefault="00F774BC" w:rsidP="00F774BC">
      <w:pPr>
        <w:widowControl/>
        <w:pBdr>
          <w:left w:val="single" w:sz="24" w:space="11" w:color="3B95B8"/>
          <w:bottom w:val="single" w:sz="6" w:space="4" w:color="3B95B8"/>
        </w:pBdr>
        <w:spacing w:before="240" w:after="240"/>
        <w:jc w:val="left"/>
        <w:outlineLvl w:val="1"/>
        <w:rPr>
          <w:rFonts w:ascii="inherit" w:eastAsia="宋体" w:hAnsi="inherit" w:cs="宋体"/>
          <w:b/>
          <w:bCs/>
          <w:spacing w:val="15"/>
          <w:kern w:val="0"/>
          <w:sz w:val="28"/>
          <w:szCs w:val="28"/>
        </w:rPr>
      </w:pPr>
      <w:r w:rsidRPr="00F774BC">
        <w:rPr>
          <w:rFonts w:ascii="inherit" w:eastAsia="宋体" w:hAnsi="inherit" w:cs="宋体"/>
          <w:b/>
          <w:bCs/>
          <w:spacing w:val="15"/>
          <w:kern w:val="0"/>
          <w:sz w:val="28"/>
          <w:szCs w:val="28"/>
        </w:rPr>
        <w:t>无监督的多域图像到图像转换</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以前的模型只能在两个域之间转换图像，但如果想在几个域之间转换图像，需要为每对域训练一个单独的生成器，这是昂贵的。为了解决这个问题，StarGAN [38]建议使用一个可以生成所有域图像的生成器。StarGAN不是仅将图像作为条件输入，而是将目标域的标签作为输入，并且生成器用于将输入图像转换为输入标签指示的目标域。与ACGAN类似，StarGAN使用辅助域分类器，将图像分类到其所属的域中。此外，循环一致性损失用于保持输入和输出图像之间的内容相似性。为了允许StarGAN在可能具有不同标签集的多个数据集上进行训练，StarGAN使用额外的单一向量来指示数据集并将所有标签向量连接成一个向量，将每个数据集的未指定标签设置为零。</w:t>
      </w:r>
    </w:p>
    <w:p w:rsidR="00F774BC" w:rsidRPr="00F774BC" w:rsidRDefault="00F774BC" w:rsidP="00F774BC">
      <w:pPr>
        <w:widowControl/>
        <w:spacing w:after="225"/>
        <w:jc w:val="center"/>
        <w:rPr>
          <w:rFonts w:ascii="宋体" w:eastAsia="宋体" w:hAnsi="宋体" w:cs="宋体"/>
          <w:kern w:val="0"/>
          <w:sz w:val="24"/>
          <w:szCs w:val="24"/>
        </w:rPr>
      </w:pPr>
      <w:r w:rsidRPr="00F774BC">
        <w:rPr>
          <w:rFonts w:ascii="宋体" w:eastAsia="宋体" w:hAnsi="宋体" w:cs="宋体"/>
          <w:noProof/>
          <w:kern w:val="0"/>
          <w:sz w:val="24"/>
          <w:szCs w:val="24"/>
        </w:rPr>
        <w:lastRenderedPageBreak/>
        <w:drawing>
          <wp:inline distT="0" distB="0" distL="0" distR="0">
            <wp:extent cx="14313535" cy="5830570"/>
            <wp:effectExtent l="0" t="0" r="0" b="0"/>
            <wp:docPr id="2" name="图片 2" descr="http://www.twistedwg.com/assets/img/GAN/Review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twistedwg.com/assets/img/GAN/Review2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313535" cy="5830570"/>
                    </a:xfrm>
                    <a:prstGeom prst="rect">
                      <a:avLst/>
                    </a:prstGeom>
                    <a:noFill/>
                    <a:ln>
                      <a:noFill/>
                    </a:ln>
                  </pic:spPr>
                </pic:pic>
              </a:graphicData>
            </a:graphic>
          </wp:inline>
        </w:drawing>
      </w:r>
    </w:p>
    <w:p w:rsidR="00F774BC" w:rsidRPr="00F774BC" w:rsidRDefault="00F774BC" w:rsidP="00F774BC">
      <w:pPr>
        <w:widowControl/>
        <w:pBdr>
          <w:left w:val="single" w:sz="24" w:space="11" w:color="3B95B8"/>
          <w:bottom w:val="single" w:sz="6" w:space="4" w:color="3B95B8"/>
        </w:pBdr>
        <w:spacing w:before="240" w:after="240"/>
        <w:jc w:val="left"/>
        <w:outlineLvl w:val="1"/>
        <w:rPr>
          <w:rFonts w:ascii="inherit" w:eastAsia="宋体" w:hAnsi="inherit" w:cs="宋体"/>
          <w:b/>
          <w:bCs/>
          <w:spacing w:val="15"/>
          <w:kern w:val="0"/>
          <w:sz w:val="28"/>
          <w:szCs w:val="28"/>
        </w:rPr>
      </w:pPr>
      <w:r w:rsidRPr="00F774BC">
        <w:rPr>
          <w:rFonts w:ascii="inherit" w:eastAsia="宋体" w:hAnsi="inherit" w:cs="宋体"/>
          <w:b/>
          <w:bCs/>
          <w:spacing w:val="15"/>
          <w:kern w:val="0"/>
          <w:sz w:val="28"/>
          <w:szCs w:val="28"/>
        </w:rPr>
        <w:t>图像到图像转换总结</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之前讨论的图像到图像转换方法，它们使用的不同损失总结在下表中：</w:t>
      </w:r>
    </w:p>
    <w:p w:rsidR="00F774BC" w:rsidRPr="00F774BC" w:rsidRDefault="00F774BC" w:rsidP="00F774BC">
      <w:pPr>
        <w:widowControl/>
        <w:spacing w:after="225"/>
        <w:jc w:val="center"/>
        <w:rPr>
          <w:rFonts w:ascii="宋体" w:eastAsia="宋体" w:hAnsi="宋体" w:cs="宋体"/>
          <w:kern w:val="0"/>
          <w:sz w:val="24"/>
          <w:szCs w:val="24"/>
        </w:rPr>
      </w:pPr>
      <w:r w:rsidRPr="00F774BC">
        <w:rPr>
          <w:rFonts w:ascii="宋体" w:eastAsia="宋体" w:hAnsi="宋体" w:cs="宋体"/>
          <w:noProof/>
          <w:kern w:val="0"/>
          <w:sz w:val="24"/>
          <w:szCs w:val="24"/>
        </w:rPr>
        <w:lastRenderedPageBreak/>
        <w:drawing>
          <wp:inline distT="0" distB="0" distL="0" distR="0">
            <wp:extent cx="3947160" cy="3422015"/>
            <wp:effectExtent l="0" t="0" r="0" b="6985"/>
            <wp:docPr id="1" name="图片 1" descr="http://www.twistedwg.com/assets/img/GAN/Review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twistedwg.com/assets/img/GAN/Review2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47160" cy="3422015"/>
                    </a:xfrm>
                    <a:prstGeom prst="rect">
                      <a:avLst/>
                    </a:prstGeom>
                    <a:noFill/>
                    <a:ln>
                      <a:noFill/>
                    </a:ln>
                  </pic:spPr>
                </pic:pic>
              </a:graphicData>
            </a:graphic>
          </wp:inline>
        </w:drawing>
      </w:r>
    </w:p>
    <w:p w:rsidR="00F774BC" w:rsidRPr="00F774BC" w:rsidRDefault="00F774BC" w:rsidP="00F774BC">
      <w:pPr>
        <w:widowControl/>
        <w:jc w:val="left"/>
        <w:rPr>
          <w:rFonts w:ascii="宋体" w:eastAsia="宋体" w:hAnsi="宋体" w:cs="宋体"/>
          <w:kern w:val="0"/>
          <w:sz w:val="24"/>
          <w:szCs w:val="24"/>
        </w:rPr>
      </w:pPr>
      <w:r w:rsidRPr="00F774BC">
        <w:rPr>
          <w:rFonts w:ascii="宋体" w:eastAsia="宋体" w:hAnsi="宋体" w:cs="宋体"/>
          <w:kern w:val="0"/>
          <w:sz w:val="24"/>
          <w:szCs w:val="24"/>
        </w:rPr>
        <w:t>最简单的损失是像素方式的</w:t>
      </w:r>
      <w:r w:rsidRPr="00F774BC">
        <w:rPr>
          <w:rFonts w:ascii="MathJax_Math-italic" w:eastAsia="宋体" w:hAnsi="MathJax_Math-italic" w:cs="宋体"/>
          <w:kern w:val="0"/>
          <w:sz w:val="28"/>
          <w:szCs w:val="28"/>
          <w:bdr w:val="none" w:sz="0" w:space="0" w:color="auto" w:frame="1"/>
        </w:rPr>
        <w:t>L</w:t>
      </w:r>
      <w:r w:rsidRPr="00F774BC">
        <w:rPr>
          <w:rFonts w:ascii="MathJax_Main" w:eastAsia="宋体" w:hAnsi="MathJax_Main" w:cs="宋体"/>
          <w:kern w:val="0"/>
          <w:sz w:val="28"/>
          <w:szCs w:val="28"/>
          <w:bdr w:val="none" w:sz="0" w:space="0" w:color="auto" w:frame="1"/>
        </w:rPr>
        <w:t>1</w:t>
      </w:r>
      <w:r w:rsidRPr="00F774BC">
        <w:rPr>
          <w:rFonts w:ascii="宋体" w:eastAsia="宋体" w:hAnsi="宋体" w:cs="宋体"/>
          <w:kern w:val="0"/>
          <w:sz w:val="23"/>
          <w:szCs w:val="23"/>
          <w:bdr w:val="none" w:sz="0" w:space="0" w:color="auto" w:frame="1"/>
        </w:rPr>
        <w:t>L1</w:t>
      </w:r>
      <w:r w:rsidRPr="00F774BC">
        <w:rPr>
          <w:rFonts w:ascii="宋体" w:eastAsia="宋体" w:hAnsi="宋体" w:cs="宋体"/>
          <w:kern w:val="0"/>
          <w:sz w:val="24"/>
          <w:szCs w:val="24"/>
        </w:rPr>
        <w:t>重建损失，这需要成对的训练样本。单侧和双向重建损失都可以被视为像素方式</w:t>
      </w:r>
      <w:r w:rsidRPr="00F774BC">
        <w:rPr>
          <w:rFonts w:ascii="MathJax_Math-italic" w:eastAsia="宋体" w:hAnsi="MathJax_Math-italic" w:cs="宋体"/>
          <w:kern w:val="0"/>
          <w:sz w:val="28"/>
          <w:szCs w:val="28"/>
          <w:bdr w:val="none" w:sz="0" w:space="0" w:color="auto" w:frame="1"/>
        </w:rPr>
        <w:t>L</w:t>
      </w:r>
      <w:r w:rsidRPr="00F774BC">
        <w:rPr>
          <w:rFonts w:ascii="MathJax_Main" w:eastAsia="宋体" w:hAnsi="MathJax_Main" w:cs="宋体"/>
          <w:kern w:val="0"/>
          <w:sz w:val="28"/>
          <w:szCs w:val="28"/>
          <w:bdr w:val="none" w:sz="0" w:space="0" w:color="auto" w:frame="1"/>
        </w:rPr>
        <w:t>1</w:t>
      </w:r>
      <w:r w:rsidRPr="00F774BC">
        <w:rPr>
          <w:rFonts w:ascii="宋体" w:eastAsia="宋体" w:hAnsi="宋体" w:cs="宋体"/>
          <w:kern w:val="0"/>
          <w:sz w:val="23"/>
          <w:szCs w:val="23"/>
          <w:bdr w:val="none" w:sz="0" w:space="0" w:color="auto" w:frame="1"/>
        </w:rPr>
        <w:t>L1</w:t>
      </w:r>
      <w:r w:rsidRPr="00F774BC">
        <w:rPr>
          <w:rFonts w:ascii="宋体" w:eastAsia="宋体" w:hAnsi="宋体" w:cs="宋体"/>
          <w:kern w:val="0"/>
          <w:sz w:val="24"/>
          <w:szCs w:val="24"/>
        </w:rPr>
        <w:t>重建损失的无监督版本，因为它们强制执行循环一致性并且不需要成对的训练样本。额外的VAE损失基于源域和目标域的共享潜在空间的假设，并且还意味着双向循环一致性损失。然而，等效损失不会尝试重建图像，而是保留源和目标域之间图像之间的差异。</w:t>
      </w:r>
    </w:p>
    <w:p w:rsidR="00F774BC" w:rsidRPr="00F774BC" w:rsidRDefault="00F774BC" w:rsidP="00F774BC">
      <w:pPr>
        <w:widowControl/>
        <w:jc w:val="left"/>
        <w:rPr>
          <w:rFonts w:ascii="宋体" w:eastAsia="宋体" w:hAnsi="宋体" w:cs="宋体"/>
          <w:kern w:val="0"/>
          <w:sz w:val="24"/>
          <w:szCs w:val="24"/>
        </w:rPr>
      </w:pPr>
      <w:r w:rsidRPr="00F774BC">
        <w:rPr>
          <w:rFonts w:ascii="宋体" w:eastAsia="宋体" w:hAnsi="宋体" w:cs="宋体"/>
          <w:kern w:val="0"/>
          <w:sz w:val="24"/>
          <w:szCs w:val="24"/>
        </w:rPr>
        <w:t>在所有提到的模型中，Pix2Pix [29]产生最清晰的图像，即使</w:t>
      </w:r>
      <w:r w:rsidRPr="00F774BC">
        <w:rPr>
          <w:rFonts w:ascii="MathJax_Math-italic" w:eastAsia="宋体" w:hAnsi="MathJax_Math-italic" w:cs="宋体"/>
          <w:kern w:val="0"/>
          <w:sz w:val="28"/>
          <w:szCs w:val="28"/>
          <w:bdr w:val="none" w:sz="0" w:space="0" w:color="auto" w:frame="1"/>
        </w:rPr>
        <w:t>L</w:t>
      </w:r>
      <w:r w:rsidRPr="00F774BC">
        <w:rPr>
          <w:rFonts w:ascii="MathJax_Main" w:eastAsia="宋体" w:hAnsi="MathJax_Main" w:cs="宋体"/>
          <w:kern w:val="0"/>
          <w:sz w:val="28"/>
          <w:szCs w:val="28"/>
          <w:bdr w:val="none" w:sz="0" w:space="0" w:color="auto" w:frame="1"/>
        </w:rPr>
        <w:t>1</w:t>
      </w:r>
      <w:r w:rsidRPr="00F774BC">
        <w:rPr>
          <w:rFonts w:ascii="宋体" w:eastAsia="宋体" w:hAnsi="宋体" w:cs="宋体"/>
          <w:kern w:val="0"/>
          <w:sz w:val="23"/>
          <w:szCs w:val="23"/>
          <w:bdr w:val="none" w:sz="0" w:space="0" w:color="auto" w:frame="1"/>
        </w:rPr>
        <w:t>L1</w:t>
      </w:r>
      <w:r w:rsidRPr="00F774BC">
        <w:rPr>
          <w:rFonts w:ascii="宋体" w:eastAsia="宋体" w:hAnsi="宋体" w:cs="宋体"/>
          <w:kern w:val="0"/>
          <w:sz w:val="24"/>
          <w:szCs w:val="24"/>
        </w:rPr>
        <w:t>损失只是原始GAN模型的简单附加组件。将</w:t>
      </w:r>
      <w:r w:rsidRPr="00F774BC">
        <w:rPr>
          <w:rFonts w:ascii="MathJax_Math-italic" w:eastAsia="宋体" w:hAnsi="MathJax_Math-italic" w:cs="宋体"/>
          <w:kern w:val="0"/>
          <w:sz w:val="28"/>
          <w:szCs w:val="28"/>
          <w:bdr w:val="none" w:sz="0" w:space="0" w:color="auto" w:frame="1"/>
        </w:rPr>
        <w:t>L</w:t>
      </w:r>
      <w:r w:rsidRPr="00F774BC">
        <w:rPr>
          <w:rFonts w:ascii="MathJax_Main" w:eastAsia="宋体" w:hAnsi="MathJax_Main" w:cs="宋体"/>
          <w:kern w:val="0"/>
          <w:sz w:val="28"/>
          <w:szCs w:val="28"/>
          <w:bdr w:val="none" w:sz="0" w:space="0" w:color="auto" w:frame="1"/>
        </w:rPr>
        <w:t>1</w:t>
      </w:r>
      <w:r w:rsidRPr="00F774BC">
        <w:rPr>
          <w:rFonts w:ascii="宋体" w:eastAsia="宋体" w:hAnsi="宋体" w:cs="宋体"/>
          <w:kern w:val="0"/>
          <w:sz w:val="23"/>
          <w:szCs w:val="23"/>
          <w:bdr w:val="none" w:sz="0" w:space="0" w:color="auto" w:frame="1"/>
        </w:rPr>
        <w:t>L1</w:t>
      </w:r>
      <w:r w:rsidRPr="00F774BC">
        <w:rPr>
          <w:rFonts w:ascii="宋体" w:eastAsia="宋体" w:hAnsi="宋体" w:cs="宋体"/>
          <w:kern w:val="0"/>
          <w:sz w:val="24"/>
          <w:szCs w:val="24"/>
        </w:rPr>
        <w:t>损失与PLDT中的成对判别器结合起来可以改善模型在涉及图像几何变化的图像到图像转换上的性能。此外，Pix2Pix可能有利于保留源域和目标域中图像之间的相似性信息，如在一些无监督方法如CycleGAN [31]和DistanceGAN [34]中所做的那样。至于无监督方法，虽然它们的结果不如Pix2Pix等监督方法生成效果，但它们是一个很有前途的研究方向，因为它们不需要配对数据，并且在现实世界中收集标记数据是非常昂贵的。</w:t>
      </w:r>
    </w:p>
    <w:p w:rsidR="00F774BC" w:rsidRPr="00F774BC" w:rsidRDefault="00F774BC" w:rsidP="00F774BC">
      <w:pPr>
        <w:widowControl/>
        <w:pBdr>
          <w:left w:val="single" w:sz="24" w:space="11" w:color="3B95B8"/>
          <w:bottom w:val="single" w:sz="6" w:space="4" w:color="3B95B8"/>
        </w:pBdr>
        <w:spacing w:before="240" w:after="240"/>
        <w:jc w:val="left"/>
        <w:outlineLvl w:val="1"/>
        <w:rPr>
          <w:rFonts w:ascii="inherit" w:eastAsia="宋体" w:hAnsi="inherit" w:cs="宋体"/>
          <w:b/>
          <w:bCs/>
          <w:spacing w:val="15"/>
          <w:kern w:val="0"/>
          <w:sz w:val="28"/>
          <w:szCs w:val="28"/>
        </w:rPr>
      </w:pPr>
      <w:r w:rsidRPr="00F774BC">
        <w:rPr>
          <w:rFonts w:ascii="inherit" w:eastAsia="宋体" w:hAnsi="inherit" w:cs="宋体"/>
          <w:b/>
          <w:bCs/>
          <w:spacing w:val="15"/>
          <w:kern w:val="0"/>
          <w:sz w:val="28"/>
          <w:szCs w:val="28"/>
        </w:rPr>
        <w:t>图像到图像转换的应用</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图像到图像转换已经应用在很多领域，比如在人脸面部编辑、图像超分辨率、视频预测以及医学图像转换，这一部分就不具体展开，因为这方面的工作实在过于庞大。</w:t>
      </w:r>
    </w:p>
    <w:p w:rsidR="00F774BC" w:rsidRPr="00F774BC" w:rsidRDefault="00F774BC" w:rsidP="00F774BC">
      <w:pPr>
        <w:widowControl/>
        <w:pBdr>
          <w:left w:val="single" w:sz="24" w:space="11" w:color="3B95B8"/>
          <w:bottom w:val="single" w:sz="6" w:space="4" w:color="3B95B8"/>
        </w:pBdr>
        <w:spacing w:before="240" w:after="240"/>
        <w:jc w:val="left"/>
        <w:outlineLvl w:val="0"/>
        <w:rPr>
          <w:rFonts w:ascii="inherit" w:eastAsia="宋体" w:hAnsi="inherit" w:cs="宋体"/>
          <w:b/>
          <w:bCs/>
          <w:spacing w:val="15"/>
          <w:kern w:val="36"/>
          <w:sz w:val="31"/>
          <w:szCs w:val="31"/>
        </w:rPr>
      </w:pPr>
      <w:r w:rsidRPr="00F774BC">
        <w:rPr>
          <w:rFonts w:ascii="inherit" w:eastAsia="宋体" w:hAnsi="inherit" w:cs="宋体"/>
          <w:b/>
          <w:bCs/>
          <w:spacing w:val="15"/>
          <w:kern w:val="36"/>
          <w:sz w:val="31"/>
          <w:szCs w:val="31"/>
        </w:rPr>
        <w:lastRenderedPageBreak/>
        <w:t>GAN</w:t>
      </w:r>
      <w:r w:rsidRPr="00F774BC">
        <w:rPr>
          <w:rFonts w:ascii="inherit" w:eastAsia="宋体" w:hAnsi="inherit" w:cs="宋体"/>
          <w:b/>
          <w:bCs/>
          <w:spacing w:val="15"/>
          <w:kern w:val="36"/>
          <w:sz w:val="31"/>
          <w:szCs w:val="31"/>
        </w:rPr>
        <w:t>生成图像的评价指标</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生成图像的质量很难去量化，并且像RMSE这样的度量并不合适，因为合成图像和真实图像之间没有绝对的一对一对应关系。一个常用的主观指标是使用Amazon Mechanical Turk (AMT)，它雇用人类根据他们认为图像的真实程度对合成和真实图像进行评分。然而，人们通常对好的或坏的看法不同，因此我们还需要客观的指标来评估图像的质量。</w:t>
      </w:r>
    </w:p>
    <w:p w:rsidR="00F774BC" w:rsidRPr="00F774BC" w:rsidRDefault="00F774BC" w:rsidP="00F774BC">
      <w:pPr>
        <w:widowControl/>
        <w:jc w:val="left"/>
        <w:rPr>
          <w:rFonts w:ascii="宋体" w:eastAsia="宋体" w:hAnsi="宋体" w:cs="宋体"/>
          <w:kern w:val="0"/>
          <w:sz w:val="24"/>
          <w:szCs w:val="24"/>
        </w:rPr>
      </w:pPr>
      <w:r w:rsidRPr="00F774BC">
        <w:rPr>
          <w:rFonts w:ascii="宋体" w:eastAsia="宋体" w:hAnsi="宋体" w:cs="宋体"/>
          <w:kern w:val="0"/>
          <w:sz w:val="24"/>
          <w:szCs w:val="24"/>
        </w:rPr>
        <w:t>Inception score (IS)[15]在将类别放入预先训练的图像分类器时，基于类概率分布中的熵来评估图像。初始得分背后的一个直觉是图像x越好，条件分布</w:t>
      </w:r>
      <w:r w:rsidRPr="00F774BC">
        <w:rPr>
          <w:rFonts w:ascii="MathJax_Math-italic" w:eastAsia="宋体" w:hAnsi="MathJax_Math-italic" w:cs="宋体"/>
          <w:kern w:val="0"/>
          <w:sz w:val="28"/>
          <w:szCs w:val="28"/>
          <w:bdr w:val="none" w:sz="0" w:space="0" w:color="auto" w:frame="1"/>
        </w:rPr>
        <w:t>p</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y</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x</w:t>
      </w:r>
      <w:r w:rsidRPr="00F774BC">
        <w:rPr>
          <w:rFonts w:ascii="MathJax_Main" w:eastAsia="宋体" w:hAnsi="MathJax_Main" w:cs="宋体"/>
          <w:kern w:val="0"/>
          <w:sz w:val="28"/>
          <w:szCs w:val="28"/>
          <w:bdr w:val="none" w:sz="0" w:space="0" w:color="auto" w:frame="1"/>
        </w:rPr>
        <w:t>)</w:t>
      </w:r>
      <w:r w:rsidRPr="00F774BC">
        <w:rPr>
          <w:rFonts w:ascii="宋体" w:eastAsia="宋体" w:hAnsi="宋体" w:cs="宋体"/>
          <w:kern w:val="0"/>
          <w:sz w:val="23"/>
          <w:szCs w:val="23"/>
          <w:bdr w:val="none" w:sz="0" w:space="0" w:color="auto" w:frame="1"/>
        </w:rPr>
        <w:t>p(y|x)</w:t>
      </w:r>
      <w:r w:rsidRPr="00F774BC">
        <w:rPr>
          <w:rFonts w:ascii="宋体" w:eastAsia="宋体" w:hAnsi="宋体" w:cs="宋体"/>
          <w:kern w:val="0"/>
          <w:sz w:val="24"/>
          <w:szCs w:val="24"/>
        </w:rPr>
        <w:t>的熵就越低，这意味着分类器对图像的高度信任。此外，为了鼓励模型生成各种类型的图像，边际分布</w:t>
      </w:r>
      <w:r w:rsidRPr="00F774BC">
        <w:rPr>
          <w:rFonts w:ascii="MathJax_Math-italic" w:eastAsia="宋体" w:hAnsi="MathJax_Math-italic" w:cs="宋体"/>
          <w:kern w:val="0"/>
          <w:sz w:val="28"/>
          <w:szCs w:val="28"/>
          <w:bdr w:val="none" w:sz="0" w:space="0" w:color="auto" w:frame="1"/>
        </w:rPr>
        <w:t>p</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y</w:t>
      </w:r>
      <w:r w:rsidRPr="00F774BC">
        <w:rPr>
          <w:rFonts w:ascii="MathJax_Main" w:eastAsia="宋体" w:hAnsi="MathJax_Main" w:cs="宋体"/>
          <w:kern w:val="0"/>
          <w:sz w:val="28"/>
          <w:szCs w:val="28"/>
          <w:bdr w:val="none" w:sz="0" w:space="0" w:color="auto" w:frame="1"/>
        </w:rPr>
        <w:t>)=</w:t>
      </w:r>
      <w:r w:rsidRPr="00F774BC">
        <w:rPr>
          <w:rFonts w:ascii="宋体" w:eastAsia="宋体" w:hAnsi="宋体" w:cs="宋体" w:hint="eastAsia"/>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p</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y</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x</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G</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z</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dz</w:t>
      </w:r>
      <w:r w:rsidRPr="00F774BC">
        <w:rPr>
          <w:rFonts w:ascii="宋体" w:eastAsia="宋体" w:hAnsi="宋体" w:cs="宋体"/>
          <w:kern w:val="0"/>
          <w:sz w:val="23"/>
          <w:szCs w:val="23"/>
          <w:bdr w:val="none" w:sz="0" w:space="0" w:color="auto" w:frame="1"/>
        </w:rPr>
        <w:t>p(y)=∫p(y|x=G(z))dz</w:t>
      </w:r>
      <w:r w:rsidRPr="00F774BC">
        <w:rPr>
          <w:rFonts w:ascii="宋体" w:eastAsia="宋体" w:hAnsi="宋体" w:cs="宋体"/>
          <w:kern w:val="0"/>
          <w:sz w:val="24"/>
          <w:szCs w:val="24"/>
        </w:rPr>
        <w:t>应具有高熵。结合这两个讨论，初始分数由</w:t>
      </w:r>
      <w:r w:rsidRPr="00F774BC">
        <w:rPr>
          <w:rFonts w:ascii="MathJax_Math-italic" w:eastAsia="宋体" w:hAnsi="MathJax_Math-italic" w:cs="宋体"/>
          <w:kern w:val="0"/>
          <w:sz w:val="28"/>
          <w:szCs w:val="28"/>
          <w:bdr w:val="none" w:sz="0" w:space="0" w:color="auto" w:frame="1"/>
        </w:rPr>
        <w:t>exp</w:t>
      </w:r>
      <w:r w:rsidRPr="00F774BC">
        <w:rPr>
          <w:rFonts w:ascii="MathJax_Main" w:eastAsia="宋体" w:hAnsi="MathJax_Main" w:cs="宋体"/>
          <w:kern w:val="0"/>
          <w:sz w:val="28"/>
          <w:szCs w:val="28"/>
          <w:bdr w:val="none" w:sz="0" w:space="0" w:color="auto" w:frame="1"/>
        </w:rPr>
        <w:t>(</w:t>
      </w:r>
      <w:r w:rsidRPr="00F774BC">
        <w:rPr>
          <w:rFonts w:ascii="MathJax_Caligraphic" w:eastAsia="宋体" w:hAnsi="MathJax_Caligraphic" w:cs="宋体"/>
          <w:kern w:val="0"/>
          <w:sz w:val="28"/>
          <w:szCs w:val="28"/>
          <w:bdr w:val="none" w:sz="0" w:space="0" w:color="auto" w:frame="1"/>
        </w:rPr>
        <w:t>E</w:t>
      </w:r>
      <w:r w:rsidRPr="00F774BC">
        <w:rPr>
          <w:rFonts w:ascii="MathJax_Math-italic" w:eastAsia="宋体" w:hAnsi="MathJax_Math-italic" w:cs="宋体"/>
          <w:kern w:val="0"/>
          <w:sz w:val="20"/>
          <w:szCs w:val="20"/>
          <w:bdr w:val="none" w:sz="0" w:space="0" w:color="auto" w:frame="1"/>
        </w:rPr>
        <w:t>x</w:t>
      </w:r>
      <w:r w:rsidRPr="00F774BC">
        <w:rPr>
          <w:rFonts w:ascii="Cambria Math" w:eastAsia="宋体" w:hAnsi="Cambria Math" w:cs="Cambria Math"/>
          <w:kern w:val="0"/>
          <w:sz w:val="20"/>
          <w:szCs w:val="20"/>
          <w:bdr w:val="none" w:sz="0" w:space="0" w:color="auto" w:frame="1"/>
        </w:rPr>
        <w:t>∼</w:t>
      </w:r>
      <w:r w:rsidRPr="00F774BC">
        <w:rPr>
          <w:rFonts w:ascii="MathJax_Math-italic" w:eastAsia="宋体" w:hAnsi="MathJax_Math-italic" w:cs="宋体"/>
          <w:kern w:val="0"/>
          <w:sz w:val="20"/>
          <w:szCs w:val="20"/>
          <w:bdr w:val="none" w:sz="0" w:space="0" w:color="auto" w:frame="1"/>
        </w:rPr>
        <w:t>G</w:t>
      </w:r>
      <w:r w:rsidRPr="00F774BC">
        <w:rPr>
          <w:rFonts w:ascii="MathJax_Main" w:eastAsia="宋体" w:hAnsi="MathJax_Main" w:cs="宋体"/>
          <w:kern w:val="0"/>
          <w:sz w:val="20"/>
          <w:szCs w:val="20"/>
          <w:bdr w:val="none" w:sz="0" w:space="0" w:color="auto" w:frame="1"/>
        </w:rPr>
        <w:t>(</w:t>
      </w:r>
      <w:r w:rsidRPr="00F774BC">
        <w:rPr>
          <w:rFonts w:ascii="MathJax_Math-italic" w:eastAsia="宋体" w:hAnsi="MathJax_Math-italic" w:cs="宋体"/>
          <w:kern w:val="0"/>
          <w:sz w:val="20"/>
          <w:szCs w:val="20"/>
          <w:bdr w:val="none" w:sz="0" w:space="0" w:color="auto" w:frame="1"/>
        </w:rPr>
        <w:t>z</w:t>
      </w:r>
      <w:r w:rsidRPr="00F774BC">
        <w:rPr>
          <w:rFonts w:ascii="MathJax_Main" w:eastAsia="宋体" w:hAnsi="MathJax_Main" w:cs="宋体"/>
          <w:kern w:val="0"/>
          <w:sz w:val="20"/>
          <w:szCs w:val="20"/>
          <w:bdr w:val="none" w:sz="0" w:space="0" w:color="auto" w:frame="1"/>
        </w:rPr>
        <w:t>)</w:t>
      </w:r>
      <w:r w:rsidRPr="00F774BC">
        <w:rPr>
          <w:rFonts w:ascii="MathJax_Math-italic" w:eastAsia="宋体" w:hAnsi="MathJax_Math-italic" w:cs="宋体"/>
          <w:kern w:val="0"/>
          <w:sz w:val="28"/>
          <w:szCs w:val="28"/>
          <w:bdr w:val="none" w:sz="0" w:space="0" w:color="auto" w:frame="1"/>
        </w:rPr>
        <w:t>D</w:t>
      </w:r>
      <w:r w:rsidRPr="00F774BC">
        <w:rPr>
          <w:rFonts w:ascii="MathJax_Math-italic" w:eastAsia="宋体" w:hAnsi="MathJax_Math-italic" w:cs="宋体"/>
          <w:kern w:val="0"/>
          <w:sz w:val="20"/>
          <w:szCs w:val="20"/>
          <w:bdr w:val="none" w:sz="0" w:space="0" w:color="auto" w:frame="1"/>
        </w:rPr>
        <w:t>KL</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p</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y</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x</w:t>
      </w:r>
      <w:r w:rsidRPr="00F774BC">
        <w:rPr>
          <w:rFonts w:ascii="MathJax_Main" w:eastAsia="宋体" w:hAnsi="MathJax_Main" w:cs="宋体"/>
          <w:kern w:val="0"/>
          <w:sz w:val="28"/>
          <w:szCs w:val="28"/>
          <w:bdr w:val="none" w:sz="0" w:space="0" w:color="auto" w:frame="1"/>
        </w:rPr>
        <w:t>)</w:t>
      </w:r>
      <w:r w:rsidRPr="00F774BC">
        <w:rPr>
          <w:rFonts w:ascii="宋体" w:eastAsia="宋体" w:hAnsi="宋体" w:cs="宋体" w:hint="eastAsia"/>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p</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y</w:t>
      </w:r>
      <w:r w:rsidRPr="00F774BC">
        <w:rPr>
          <w:rFonts w:ascii="MathJax_Main" w:eastAsia="宋体" w:hAnsi="MathJax_Main" w:cs="宋体"/>
          <w:kern w:val="0"/>
          <w:sz w:val="28"/>
          <w:szCs w:val="28"/>
          <w:bdr w:val="none" w:sz="0" w:space="0" w:color="auto" w:frame="1"/>
        </w:rPr>
        <w:t>)))</w:t>
      </w:r>
      <w:r w:rsidRPr="00F774BC">
        <w:rPr>
          <w:rFonts w:ascii="宋体" w:eastAsia="宋体" w:hAnsi="宋体" w:cs="宋体"/>
          <w:kern w:val="0"/>
          <w:sz w:val="23"/>
          <w:szCs w:val="23"/>
          <w:bdr w:val="none" w:sz="0" w:space="0" w:color="auto" w:frame="1"/>
        </w:rPr>
        <w:t>exp(Ex</w:t>
      </w:r>
      <w:r w:rsidRPr="00F774BC">
        <w:rPr>
          <w:rFonts w:ascii="Cambria Math" w:eastAsia="宋体" w:hAnsi="Cambria Math" w:cs="Cambria Math"/>
          <w:kern w:val="0"/>
          <w:sz w:val="23"/>
          <w:szCs w:val="23"/>
          <w:bdr w:val="none" w:sz="0" w:space="0" w:color="auto" w:frame="1"/>
        </w:rPr>
        <w:t>∼</w:t>
      </w:r>
      <w:r w:rsidRPr="00F774BC">
        <w:rPr>
          <w:rFonts w:ascii="宋体" w:eastAsia="宋体" w:hAnsi="宋体" w:cs="宋体"/>
          <w:kern w:val="0"/>
          <w:sz w:val="23"/>
          <w:szCs w:val="23"/>
          <w:bdr w:val="none" w:sz="0" w:space="0" w:color="auto" w:frame="1"/>
        </w:rPr>
        <w:t>G(z)DKL(p(y|x)</w:t>
      </w:r>
      <w:r w:rsidRPr="00F774BC">
        <w:rPr>
          <w:rFonts w:ascii="宋体" w:eastAsia="宋体" w:hAnsi="宋体" w:cs="宋体" w:hint="eastAsia"/>
          <w:kern w:val="0"/>
          <w:sz w:val="23"/>
          <w:szCs w:val="23"/>
          <w:bdr w:val="none" w:sz="0" w:space="0" w:color="auto" w:frame="1"/>
        </w:rPr>
        <w:t>‖</w:t>
      </w:r>
      <w:r w:rsidRPr="00F774BC">
        <w:rPr>
          <w:rFonts w:ascii="宋体" w:eastAsia="宋体" w:hAnsi="宋体" w:cs="宋体"/>
          <w:kern w:val="0"/>
          <w:sz w:val="23"/>
          <w:szCs w:val="23"/>
          <w:bdr w:val="none" w:sz="0" w:space="0" w:color="auto" w:frame="1"/>
        </w:rPr>
        <w:t>p(y)))</w:t>
      </w:r>
      <w:r w:rsidRPr="00F774BC">
        <w:rPr>
          <w:rFonts w:ascii="宋体" w:eastAsia="宋体" w:hAnsi="宋体" w:cs="宋体"/>
          <w:kern w:val="0"/>
          <w:sz w:val="24"/>
          <w:szCs w:val="24"/>
        </w:rPr>
        <w:t>计算。Inception score既不对标签的先前分布敏感，也不对适当的距离测量敏感。此外，Inception score受到类内模式崩溃的影响，因为模型只需要为每个类生成一个完美样本以获得完美的Inception score，所以Inception score不能反应生成模型到底有没有模式崩溃。</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与初始得分相似，FCN-score[29]采用的理念是，如果生成图像是真实的，那么在真实图像上训练的分类者将能够正确地对合成图像进行分类。然而，图像分类器不需要输入图像非常清晰以给出正确的分类，这意味着基于图像分类的度量可能无法在分辨两个图像之间细节上很小的差异。更糟糕的是，分类器的决定不一定取决于图像的视觉内容，但可能受到人类不可见的噪声的高度影响，FCN-score的度量也是存在问题。</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Fréchet Inception Distance (FID) [39]提供了一种不同的方法。首先，生成的图像嵌入到初始网络的所选层的潜在特征空间中。其次，将生成的和真实的图像的嵌入视为来自两个连续多元高斯的样本，以便可以计算它们的均值和协方差。然后，生成的图像的质量可以通过两个高斯之间的Fréchet距离来确定：</w:t>
      </w:r>
    </w:p>
    <w:p w:rsidR="00F774BC" w:rsidRPr="00F774BC" w:rsidRDefault="00F774BC" w:rsidP="00F774BC">
      <w:pPr>
        <w:widowControl/>
        <w:jc w:val="center"/>
        <w:rPr>
          <w:rFonts w:ascii="宋体" w:eastAsia="宋体" w:hAnsi="宋体" w:cs="宋体"/>
          <w:kern w:val="0"/>
          <w:sz w:val="24"/>
          <w:szCs w:val="24"/>
        </w:rPr>
      </w:pPr>
      <w:r w:rsidRPr="00F774BC">
        <w:rPr>
          <w:rFonts w:ascii="MathJax_Math-italic" w:eastAsia="宋体" w:hAnsi="MathJax_Math-italic" w:cs="宋体"/>
          <w:kern w:val="0"/>
          <w:sz w:val="28"/>
          <w:szCs w:val="28"/>
          <w:bdr w:val="none" w:sz="0" w:space="0" w:color="auto" w:frame="1"/>
        </w:rPr>
        <w:t>FID</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x</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g</w:t>
      </w:r>
      <w:r w:rsidRPr="00F774BC">
        <w:rPr>
          <w:rFonts w:ascii="MathJax_Main" w:eastAsia="宋体" w:hAnsi="MathJax_Main" w:cs="宋体"/>
          <w:kern w:val="0"/>
          <w:sz w:val="28"/>
          <w:szCs w:val="28"/>
          <w:bdr w:val="none" w:sz="0" w:space="0" w:color="auto" w:frame="1"/>
        </w:rPr>
        <w:t>)=</w:t>
      </w:r>
      <w:r w:rsidRPr="00F774BC">
        <w:rPr>
          <w:rFonts w:ascii="宋体" w:eastAsia="宋体" w:hAnsi="宋体" w:cs="宋体" w:hint="eastAsia"/>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μ</w:t>
      </w:r>
      <w:r w:rsidRPr="00F774BC">
        <w:rPr>
          <w:rFonts w:ascii="MathJax_Math-italic" w:eastAsia="宋体" w:hAnsi="MathJax_Math-italic" w:cs="宋体"/>
          <w:kern w:val="0"/>
          <w:sz w:val="20"/>
          <w:szCs w:val="20"/>
          <w:bdr w:val="none" w:sz="0" w:space="0" w:color="auto" w:frame="1"/>
        </w:rPr>
        <w:t>x</w:t>
      </w:r>
      <w:r w:rsidRPr="00F774BC">
        <w:rPr>
          <w:rFonts w:ascii="Times New Roman" w:eastAsia="宋体" w:hAnsi="Times New Roman" w:cs="Times New Roman"/>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μ</w:t>
      </w:r>
      <w:r w:rsidRPr="00F774BC">
        <w:rPr>
          <w:rFonts w:ascii="MathJax_Math-italic" w:eastAsia="宋体" w:hAnsi="MathJax_Math-italic" w:cs="宋体"/>
          <w:kern w:val="0"/>
          <w:sz w:val="20"/>
          <w:szCs w:val="20"/>
          <w:bdr w:val="none" w:sz="0" w:space="0" w:color="auto" w:frame="1"/>
        </w:rPr>
        <w:t>g</w:t>
      </w:r>
      <w:r w:rsidRPr="00F774BC">
        <w:rPr>
          <w:rFonts w:ascii="宋体" w:eastAsia="宋体" w:hAnsi="宋体" w:cs="宋体" w:hint="eastAsia"/>
          <w:kern w:val="0"/>
          <w:sz w:val="28"/>
          <w:szCs w:val="28"/>
          <w:bdr w:val="none" w:sz="0" w:space="0" w:color="auto" w:frame="1"/>
        </w:rPr>
        <w:t>∥</w:t>
      </w:r>
      <w:r w:rsidRPr="00F774BC">
        <w:rPr>
          <w:rFonts w:ascii="MathJax_Main" w:eastAsia="宋体" w:hAnsi="MathJax_Main" w:cs="宋体"/>
          <w:kern w:val="0"/>
          <w:sz w:val="20"/>
          <w:szCs w:val="20"/>
          <w:bdr w:val="none" w:sz="0" w:space="0" w:color="auto" w:frame="1"/>
        </w:rPr>
        <w:t>22</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Tr</w:t>
      </w:r>
      <w:r w:rsidRPr="00F774BC">
        <w:rPr>
          <w:rFonts w:ascii="MathJax_Main" w:eastAsia="宋体" w:hAnsi="MathJax_Main" w:cs="宋体"/>
          <w:kern w:val="0"/>
          <w:sz w:val="28"/>
          <w:szCs w:val="28"/>
          <w:bdr w:val="none" w:sz="0" w:space="0" w:color="auto" w:frame="1"/>
        </w:rPr>
        <w:t>(</w:t>
      </w:r>
      <w:r w:rsidRPr="00F774BC">
        <w:rPr>
          <w:rFonts w:ascii="宋体" w:eastAsia="宋体" w:hAnsi="宋体" w:cs="宋体" w:hint="eastAsia"/>
          <w:kern w:val="0"/>
          <w:sz w:val="28"/>
          <w:szCs w:val="28"/>
          <w:bdr w:val="none" w:sz="0" w:space="0" w:color="auto" w:frame="1"/>
        </w:rPr>
        <w:t>∑</w:t>
      </w:r>
      <w:r w:rsidRPr="00F774BC">
        <w:rPr>
          <w:rFonts w:ascii="MathJax_Math-italic" w:eastAsia="宋体" w:hAnsi="MathJax_Math-italic" w:cs="宋体"/>
          <w:kern w:val="0"/>
          <w:sz w:val="20"/>
          <w:szCs w:val="20"/>
          <w:bdr w:val="none" w:sz="0" w:space="0" w:color="auto" w:frame="1"/>
        </w:rPr>
        <w:t>x</w:t>
      </w:r>
      <w:r w:rsidRPr="00F774BC">
        <w:rPr>
          <w:rFonts w:ascii="MathJax_Main" w:eastAsia="宋体" w:hAnsi="MathJax_Main" w:cs="宋体"/>
          <w:kern w:val="0"/>
          <w:sz w:val="28"/>
          <w:szCs w:val="28"/>
          <w:bdr w:val="none" w:sz="0" w:space="0" w:color="auto" w:frame="1"/>
        </w:rPr>
        <w:t>+</w:t>
      </w:r>
      <w:r w:rsidRPr="00F774BC">
        <w:rPr>
          <w:rFonts w:ascii="宋体" w:eastAsia="宋体" w:hAnsi="宋体" w:cs="宋体" w:hint="eastAsia"/>
          <w:kern w:val="0"/>
          <w:sz w:val="28"/>
          <w:szCs w:val="28"/>
          <w:bdr w:val="none" w:sz="0" w:space="0" w:color="auto" w:frame="1"/>
        </w:rPr>
        <w:t>∑</w:t>
      </w:r>
      <w:r w:rsidRPr="00F774BC">
        <w:rPr>
          <w:rFonts w:ascii="MathJax_Math-italic" w:eastAsia="宋体" w:hAnsi="MathJax_Math-italic" w:cs="宋体"/>
          <w:kern w:val="0"/>
          <w:sz w:val="20"/>
          <w:szCs w:val="20"/>
          <w:bdr w:val="none" w:sz="0" w:space="0" w:color="auto" w:frame="1"/>
        </w:rPr>
        <w:t>g</w:t>
      </w:r>
      <w:r w:rsidRPr="00F774BC">
        <w:rPr>
          <w:rFonts w:ascii="Times New Roman" w:eastAsia="宋体" w:hAnsi="Times New Roman" w:cs="Times New Roman"/>
          <w:kern w:val="0"/>
          <w:sz w:val="28"/>
          <w:szCs w:val="28"/>
          <w:bdr w:val="none" w:sz="0" w:space="0" w:color="auto" w:frame="1"/>
        </w:rPr>
        <w:t>−</w:t>
      </w:r>
      <w:r w:rsidRPr="00F774BC">
        <w:rPr>
          <w:rFonts w:ascii="MathJax_Main" w:eastAsia="宋体" w:hAnsi="MathJax_Main" w:cs="宋体"/>
          <w:kern w:val="0"/>
          <w:sz w:val="28"/>
          <w:szCs w:val="28"/>
          <w:bdr w:val="none" w:sz="0" w:space="0" w:color="auto" w:frame="1"/>
        </w:rPr>
        <w:t>2(</w:t>
      </w:r>
      <w:r w:rsidRPr="00F774BC">
        <w:rPr>
          <w:rFonts w:ascii="宋体" w:eastAsia="宋体" w:hAnsi="宋体" w:cs="宋体" w:hint="eastAsia"/>
          <w:kern w:val="0"/>
          <w:sz w:val="28"/>
          <w:szCs w:val="28"/>
          <w:bdr w:val="none" w:sz="0" w:space="0" w:color="auto" w:frame="1"/>
        </w:rPr>
        <w:t>∑</w:t>
      </w:r>
      <w:r w:rsidRPr="00F774BC">
        <w:rPr>
          <w:rFonts w:ascii="MathJax_Math-italic" w:eastAsia="宋体" w:hAnsi="MathJax_Math-italic" w:cs="宋体"/>
          <w:kern w:val="0"/>
          <w:sz w:val="20"/>
          <w:szCs w:val="20"/>
          <w:bdr w:val="none" w:sz="0" w:space="0" w:color="auto" w:frame="1"/>
        </w:rPr>
        <w:t>x</w:t>
      </w:r>
      <w:r w:rsidRPr="00F774BC">
        <w:rPr>
          <w:rFonts w:ascii="宋体" w:eastAsia="宋体" w:hAnsi="宋体" w:cs="宋体" w:hint="eastAsia"/>
          <w:kern w:val="0"/>
          <w:sz w:val="28"/>
          <w:szCs w:val="28"/>
          <w:bdr w:val="none" w:sz="0" w:space="0" w:color="auto" w:frame="1"/>
        </w:rPr>
        <w:t>∑</w:t>
      </w:r>
      <w:r w:rsidRPr="00F774BC">
        <w:rPr>
          <w:rFonts w:ascii="MathJax_Math-italic" w:eastAsia="宋体" w:hAnsi="MathJax_Math-italic" w:cs="宋体"/>
          <w:kern w:val="0"/>
          <w:sz w:val="20"/>
          <w:szCs w:val="20"/>
          <w:bdr w:val="none" w:sz="0" w:space="0" w:color="auto" w:frame="1"/>
        </w:rPr>
        <w:t>g</w:t>
      </w:r>
      <w:r w:rsidRPr="00F774BC">
        <w:rPr>
          <w:rFonts w:ascii="MathJax_Main" w:eastAsia="宋体" w:hAnsi="MathJax_Main" w:cs="宋体"/>
          <w:kern w:val="0"/>
          <w:sz w:val="28"/>
          <w:szCs w:val="28"/>
          <w:bdr w:val="none" w:sz="0" w:space="0" w:color="auto" w:frame="1"/>
        </w:rPr>
        <w:t>)</w:t>
      </w:r>
      <w:r w:rsidRPr="00F774BC">
        <w:rPr>
          <w:rFonts w:ascii="MathJax_Main" w:eastAsia="宋体" w:hAnsi="MathJax_Main" w:cs="宋体"/>
          <w:kern w:val="0"/>
          <w:sz w:val="14"/>
          <w:szCs w:val="14"/>
          <w:bdr w:val="none" w:sz="0" w:space="0" w:color="auto" w:frame="1"/>
        </w:rPr>
        <w:t>12</w:t>
      </w:r>
      <w:r w:rsidRPr="00F774BC">
        <w:rPr>
          <w:rFonts w:ascii="MathJax_Main" w:eastAsia="宋体" w:hAnsi="MathJax_Main" w:cs="宋体"/>
          <w:kern w:val="0"/>
          <w:sz w:val="28"/>
          <w:szCs w:val="28"/>
          <w:bdr w:val="none" w:sz="0" w:space="0" w:color="auto" w:frame="1"/>
        </w:rPr>
        <w:t>)</w:t>
      </w:r>
      <w:r w:rsidRPr="00F774BC">
        <w:rPr>
          <w:rFonts w:ascii="宋体" w:eastAsia="宋体" w:hAnsi="宋体" w:cs="宋体"/>
          <w:kern w:val="0"/>
          <w:sz w:val="23"/>
          <w:szCs w:val="23"/>
          <w:bdr w:val="none" w:sz="0" w:space="0" w:color="auto" w:frame="1"/>
        </w:rPr>
        <w:t>FID(x,g)=‖μx</w:t>
      </w:r>
      <w:r w:rsidRPr="00F774BC">
        <w:rPr>
          <w:rFonts w:ascii="微软雅黑" w:eastAsia="微软雅黑" w:hAnsi="微软雅黑" w:cs="微软雅黑" w:hint="eastAsia"/>
          <w:kern w:val="0"/>
          <w:sz w:val="23"/>
          <w:szCs w:val="23"/>
          <w:bdr w:val="none" w:sz="0" w:space="0" w:color="auto" w:frame="1"/>
        </w:rPr>
        <w:t>−</w:t>
      </w:r>
      <w:r w:rsidRPr="00F774BC">
        <w:rPr>
          <w:rFonts w:ascii="宋体" w:eastAsia="宋体" w:hAnsi="宋体" w:cs="宋体" w:hint="eastAsia"/>
          <w:kern w:val="0"/>
          <w:sz w:val="23"/>
          <w:szCs w:val="23"/>
          <w:bdr w:val="none" w:sz="0" w:space="0" w:color="auto" w:frame="1"/>
        </w:rPr>
        <w:t>μ</w:t>
      </w:r>
      <w:r w:rsidRPr="00F774BC">
        <w:rPr>
          <w:rFonts w:ascii="宋体" w:eastAsia="宋体" w:hAnsi="宋体" w:cs="宋体"/>
          <w:kern w:val="0"/>
          <w:sz w:val="23"/>
          <w:szCs w:val="23"/>
          <w:bdr w:val="none" w:sz="0" w:space="0" w:color="auto" w:frame="1"/>
        </w:rPr>
        <w:t>g</w:t>
      </w:r>
      <w:r w:rsidRPr="00F774BC">
        <w:rPr>
          <w:rFonts w:ascii="宋体" w:eastAsia="宋体" w:hAnsi="宋体" w:cs="宋体" w:hint="eastAsia"/>
          <w:kern w:val="0"/>
          <w:sz w:val="23"/>
          <w:szCs w:val="23"/>
          <w:bdr w:val="none" w:sz="0" w:space="0" w:color="auto" w:frame="1"/>
        </w:rPr>
        <w:t>‖</w:t>
      </w:r>
      <w:r w:rsidRPr="00F774BC">
        <w:rPr>
          <w:rFonts w:ascii="宋体" w:eastAsia="宋体" w:hAnsi="宋体" w:cs="宋体"/>
          <w:kern w:val="0"/>
          <w:sz w:val="23"/>
          <w:szCs w:val="23"/>
          <w:bdr w:val="none" w:sz="0" w:space="0" w:color="auto" w:frame="1"/>
        </w:rPr>
        <w:t>22+Tr(</w:t>
      </w:r>
      <w:r w:rsidRPr="00F774BC">
        <w:rPr>
          <w:rFonts w:ascii="宋体" w:eastAsia="宋体" w:hAnsi="宋体" w:cs="宋体" w:hint="eastAsia"/>
          <w:kern w:val="0"/>
          <w:sz w:val="23"/>
          <w:szCs w:val="23"/>
          <w:bdr w:val="none" w:sz="0" w:space="0" w:color="auto" w:frame="1"/>
        </w:rPr>
        <w:t>∑</w:t>
      </w:r>
      <w:r w:rsidRPr="00F774BC">
        <w:rPr>
          <w:rFonts w:ascii="宋体" w:eastAsia="宋体" w:hAnsi="宋体" w:cs="宋体"/>
          <w:kern w:val="0"/>
          <w:sz w:val="23"/>
          <w:szCs w:val="23"/>
          <w:bdr w:val="none" w:sz="0" w:space="0" w:color="auto" w:frame="1"/>
        </w:rPr>
        <w:t>x+</w:t>
      </w:r>
      <w:r w:rsidRPr="00F774BC">
        <w:rPr>
          <w:rFonts w:ascii="宋体" w:eastAsia="宋体" w:hAnsi="宋体" w:cs="宋体" w:hint="eastAsia"/>
          <w:kern w:val="0"/>
          <w:sz w:val="23"/>
          <w:szCs w:val="23"/>
          <w:bdr w:val="none" w:sz="0" w:space="0" w:color="auto" w:frame="1"/>
        </w:rPr>
        <w:t>∑</w:t>
      </w:r>
      <w:r w:rsidRPr="00F774BC">
        <w:rPr>
          <w:rFonts w:ascii="宋体" w:eastAsia="宋体" w:hAnsi="宋体" w:cs="宋体"/>
          <w:kern w:val="0"/>
          <w:sz w:val="23"/>
          <w:szCs w:val="23"/>
          <w:bdr w:val="none" w:sz="0" w:space="0" w:color="auto" w:frame="1"/>
        </w:rPr>
        <w:t>g</w:t>
      </w:r>
      <w:r w:rsidRPr="00F774BC">
        <w:rPr>
          <w:rFonts w:ascii="微软雅黑" w:eastAsia="微软雅黑" w:hAnsi="微软雅黑" w:cs="微软雅黑" w:hint="eastAsia"/>
          <w:kern w:val="0"/>
          <w:sz w:val="23"/>
          <w:szCs w:val="23"/>
          <w:bdr w:val="none" w:sz="0" w:space="0" w:color="auto" w:frame="1"/>
        </w:rPr>
        <w:t>−</w:t>
      </w:r>
      <w:r w:rsidRPr="00F774BC">
        <w:rPr>
          <w:rFonts w:ascii="宋体" w:eastAsia="宋体" w:hAnsi="宋体" w:cs="宋体"/>
          <w:kern w:val="0"/>
          <w:sz w:val="23"/>
          <w:szCs w:val="23"/>
          <w:bdr w:val="none" w:sz="0" w:space="0" w:color="auto" w:frame="1"/>
        </w:rPr>
        <w:t>2(</w:t>
      </w:r>
      <w:r w:rsidRPr="00F774BC">
        <w:rPr>
          <w:rFonts w:ascii="宋体" w:eastAsia="宋体" w:hAnsi="宋体" w:cs="宋体" w:hint="eastAsia"/>
          <w:kern w:val="0"/>
          <w:sz w:val="23"/>
          <w:szCs w:val="23"/>
          <w:bdr w:val="none" w:sz="0" w:space="0" w:color="auto" w:frame="1"/>
        </w:rPr>
        <w:t>∑</w:t>
      </w:r>
      <w:r w:rsidRPr="00F774BC">
        <w:rPr>
          <w:rFonts w:ascii="宋体" w:eastAsia="宋体" w:hAnsi="宋体" w:cs="宋体"/>
          <w:kern w:val="0"/>
          <w:sz w:val="23"/>
          <w:szCs w:val="23"/>
          <w:bdr w:val="none" w:sz="0" w:space="0" w:color="auto" w:frame="1"/>
        </w:rPr>
        <w:t>x</w:t>
      </w:r>
      <w:r w:rsidRPr="00F774BC">
        <w:rPr>
          <w:rFonts w:ascii="宋体" w:eastAsia="宋体" w:hAnsi="宋体" w:cs="宋体" w:hint="eastAsia"/>
          <w:kern w:val="0"/>
          <w:sz w:val="23"/>
          <w:szCs w:val="23"/>
          <w:bdr w:val="none" w:sz="0" w:space="0" w:color="auto" w:frame="1"/>
        </w:rPr>
        <w:t>∑</w:t>
      </w:r>
      <w:r w:rsidRPr="00F774BC">
        <w:rPr>
          <w:rFonts w:ascii="宋体" w:eastAsia="宋体" w:hAnsi="宋体" w:cs="宋体"/>
          <w:kern w:val="0"/>
          <w:sz w:val="23"/>
          <w:szCs w:val="23"/>
          <w:bdr w:val="none" w:sz="0" w:space="0" w:color="auto" w:frame="1"/>
        </w:rPr>
        <w:t>g)12)</w:t>
      </w:r>
    </w:p>
    <w:p w:rsidR="00F774BC" w:rsidRPr="00F774BC" w:rsidRDefault="00F774BC" w:rsidP="00F774BC">
      <w:pPr>
        <w:widowControl/>
        <w:jc w:val="left"/>
        <w:rPr>
          <w:rFonts w:ascii="宋体" w:eastAsia="宋体" w:hAnsi="宋体" w:cs="宋体"/>
          <w:kern w:val="0"/>
          <w:sz w:val="24"/>
          <w:szCs w:val="24"/>
        </w:rPr>
      </w:pPr>
      <w:r w:rsidRPr="00F774BC">
        <w:rPr>
          <w:rFonts w:ascii="宋体" w:eastAsia="宋体" w:hAnsi="宋体" w:cs="宋体"/>
          <w:kern w:val="0"/>
          <w:sz w:val="24"/>
          <w:szCs w:val="24"/>
        </w:rPr>
        <w:t>上式</w:t>
      </w:r>
      <w:r w:rsidRPr="00F774BC">
        <w:rPr>
          <w:rFonts w:ascii="MathJax_Main" w:eastAsia="宋体" w:hAnsi="MathJax_Main" w:cs="宋体"/>
          <w:kern w:val="0"/>
          <w:sz w:val="28"/>
          <w:szCs w:val="28"/>
          <w:bdr w:val="none" w:sz="0" w:space="0" w:color="auto" w:frame="1"/>
        </w:rPr>
        <w:t>(</w:t>
      </w:r>
      <w:r w:rsidRPr="00F774BC">
        <w:rPr>
          <w:rFonts w:ascii="MathJax_Math-italic" w:eastAsia="宋体" w:hAnsi="MathJax_Math-italic" w:cs="宋体"/>
          <w:kern w:val="0"/>
          <w:sz w:val="28"/>
          <w:szCs w:val="28"/>
          <w:bdr w:val="none" w:sz="0" w:space="0" w:color="auto" w:frame="1"/>
        </w:rPr>
        <w:t>μ</w:t>
      </w:r>
      <w:r w:rsidRPr="00F774BC">
        <w:rPr>
          <w:rFonts w:ascii="MathJax_Math-italic" w:eastAsia="宋体" w:hAnsi="MathJax_Math-italic" w:cs="宋体"/>
          <w:kern w:val="0"/>
          <w:sz w:val="20"/>
          <w:szCs w:val="20"/>
          <w:bdr w:val="none" w:sz="0" w:space="0" w:color="auto" w:frame="1"/>
        </w:rPr>
        <w:t>x</w:t>
      </w:r>
      <w:r w:rsidRPr="00F774BC">
        <w:rPr>
          <w:rFonts w:ascii="Arial Unicode MS" w:eastAsia="宋体" w:hAnsi="Arial Unicode MS" w:cs="宋体"/>
          <w:kern w:val="0"/>
          <w:sz w:val="23"/>
          <w:szCs w:val="23"/>
          <w:bdr w:val="none" w:sz="0" w:space="0" w:color="auto" w:frame="1"/>
        </w:rPr>
        <w:t>，</w:t>
      </w:r>
      <w:r w:rsidRPr="00F774BC">
        <w:rPr>
          <w:rFonts w:ascii="MathJax_Math-italic" w:eastAsia="宋体" w:hAnsi="MathJax_Math-italic" w:cs="宋体"/>
          <w:kern w:val="0"/>
          <w:sz w:val="28"/>
          <w:szCs w:val="28"/>
          <w:bdr w:val="none" w:sz="0" w:space="0" w:color="auto" w:frame="1"/>
        </w:rPr>
        <w:t>μ</w:t>
      </w:r>
      <w:r w:rsidRPr="00F774BC">
        <w:rPr>
          <w:rFonts w:ascii="MathJax_Math-italic" w:eastAsia="宋体" w:hAnsi="MathJax_Math-italic" w:cs="宋体"/>
          <w:kern w:val="0"/>
          <w:sz w:val="20"/>
          <w:szCs w:val="20"/>
          <w:bdr w:val="none" w:sz="0" w:space="0" w:color="auto" w:frame="1"/>
        </w:rPr>
        <w:t>g</w:t>
      </w:r>
      <w:r w:rsidRPr="00F774BC">
        <w:rPr>
          <w:rFonts w:ascii="MathJax_Main" w:eastAsia="宋体" w:hAnsi="MathJax_Main" w:cs="宋体"/>
          <w:kern w:val="0"/>
          <w:sz w:val="28"/>
          <w:szCs w:val="28"/>
          <w:bdr w:val="none" w:sz="0" w:space="0" w:color="auto" w:frame="1"/>
        </w:rPr>
        <w:t>)</w:t>
      </w:r>
      <w:r w:rsidRPr="00F774BC">
        <w:rPr>
          <w:rFonts w:ascii="宋体" w:eastAsia="宋体" w:hAnsi="宋体" w:cs="宋体"/>
          <w:kern w:val="0"/>
          <w:sz w:val="23"/>
          <w:szCs w:val="23"/>
          <w:bdr w:val="none" w:sz="0" w:space="0" w:color="auto" w:frame="1"/>
        </w:rPr>
        <w:t>(μx，μg)</w:t>
      </w:r>
      <w:r w:rsidRPr="00F774BC">
        <w:rPr>
          <w:rFonts w:ascii="宋体" w:eastAsia="宋体" w:hAnsi="宋体" w:cs="宋体"/>
          <w:kern w:val="0"/>
          <w:sz w:val="24"/>
          <w:szCs w:val="24"/>
        </w:rPr>
        <w:t>和</w:t>
      </w:r>
      <w:r w:rsidRPr="00F774BC">
        <w:rPr>
          <w:rFonts w:ascii="MathJax_Main" w:eastAsia="宋体" w:hAnsi="MathJax_Main" w:cs="宋体"/>
          <w:kern w:val="0"/>
          <w:sz w:val="28"/>
          <w:szCs w:val="28"/>
          <w:bdr w:val="none" w:sz="0" w:space="0" w:color="auto" w:frame="1"/>
        </w:rPr>
        <w:t>(</w:t>
      </w:r>
      <w:r w:rsidRPr="00F774BC">
        <w:rPr>
          <w:rFonts w:ascii="宋体" w:eastAsia="宋体" w:hAnsi="宋体" w:cs="宋体" w:hint="eastAsia"/>
          <w:kern w:val="0"/>
          <w:sz w:val="28"/>
          <w:szCs w:val="28"/>
          <w:bdr w:val="none" w:sz="0" w:space="0" w:color="auto" w:frame="1"/>
        </w:rPr>
        <w:t>∑</w:t>
      </w:r>
      <w:r w:rsidRPr="00F774BC">
        <w:rPr>
          <w:rFonts w:ascii="MathJax_Math-italic" w:eastAsia="宋体" w:hAnsi="MathJax_Math-italic" w:cs="宋体"/>
          <w:kern w:val="0"/>
          <w:sz w:val="20"/>
          <w:szCs w:val="20"/>
          <w:bdr w:val="none" w:sz="0" w:space="0" w:color="auto" w:frame="1"/>
        </w:rPr>
        <w:t>x</w:t>
      </w:r>
      <w:r w:rsidRPr="00F774BC">
        <w:rPr>
          <w:rFonts w:ascii="MathJax_Main" w:eastAsia="宋体" w:hAnsi="MathJax_Main" w:cs="宋体"/>
          <w:kern w:val="0"/>
          <w:sz w:val="28"/>
          <w:szCs w:val="28"/>
          <w:bdr w:val="none" w:sz="0" w:space="0" w:color="auto" w:frame="1"/>
        </w:rPr>
        <w:t>,</w:t>
      </w:r>
      <w:r w:rsidRPr="00F774BC">
        <w:rPr>
          <w:rFonts w:ascii="宋体" w:eastAsia="宋体" w:hAnsi="宋体" w:cs="宋体" w:hint="eastAsia"/>
          <w:kern w:val="0"/>
          <w:sz w:val="28"/>
          <w:szCs w:val="28"/>
          <w:bdr w:val="none" w:sz="0" w:space="0" w:color="auto" w:frame="1"/>
        </w:rPr>
        <w:t>∑</w:t>
      </w:r>
      <w:r w:rsidRPr="00F774BC">
        <w:rPr>
          <w:rFonts w:ascii="MathJax_Math-italic" w:eastAsia="宋体" w:hAnsi="MathJax_Math-italic" w:cs="宋体"/>
          <w:kern w:val="0"/>
          <w:sz w:val="20"/>
          <w:szCs w:val="20"/>
          <w:bdr w:val="none" w:sz="0" w:space="0" w:color="auto" w:frame="1"/>
        </w:rPr>
        <w:t>g</w:t>
      </w:r>
      <w:r w:rsidRPr="00F774BC">
        <w:rPr>
          <w:rFonts w:ascii="MathJax_Main" w:eastAsia="宋体" w:hAnsi="MathJax_Main" w:cs="宋体"/>
          <w:kern w:val="0"/>
          <w:sz w:val="28"/>
          <w:szCs w:val="28"/>
          <w:bdr w:val="none" w:sz="0" w:space="0" w:color="auto" w:frame="1"/>
        </w:rPr>
        <w:t>)</w:t>
      </w:r>
      <w:r w:rsidRPr="00F774BC">
        <w:rPr>
          <w:rFonts w:ascii="宋体" w:eastAsia="宋体" w:hAnsi="宋体" w:cs="宋体"/>
          <w:kern w:val="0"/>
          <w:sz w:val="23"/>
          <w:szCs w:val="23"/>
          <w:bdr w:val="none" w:sz="0" w:space="0" w:color="auto" w:frame="1"/>
        </w:rPr>
        <w:t>(∑x,∑g)</w:t>
      </w:r>
      <w:r w:rsidRPr="00F774BC">
        <w:rPr>
          <w:rFonts w:ascii="宋体" w:eastAsia="宋体" w:hAnsi="宋体" w:cs="宋体"/>
          <w:kern w:val="0"/>
          <w:sz w:val="24"/>
          <w:szCs w:val="24"/>
        </w:rPr>
        <w:t>分别是来自真实数据分布和生成样本的均值和协方差。FID与人类判断一致，并且FID与生成图像的质量之间存在强烈的负相关。此外，FID对噪声的敏感度低于IS，并且可以检测到类内模式崩溃。</w:t>
      </w:r>
    </w:p>
    <w:p w:rsidR="00F774BC" w:rsidRPr="00F774BC" w:rsidRDefault="00F774BC" w:rsidP="00F774BC">
      <w:pPr>
        <w:widowControl/>
        <w:pBdr>
          <w:left w:val="single" w:sz="24" w:space="11" w:color="3B95B8"/>
          <w:bottom w:val="single" w:sz="6" w:space="4" w:color="3B95B8"/>
        </w:pBdr>
        <w:spacing w:before="240" w:after="240"/>
        <w:jc w:val="left"/>
        <w:outlineLvl w:val="0"/>
        <w:rPr>
          <w:rFonts w:ascii="inherit" w:eastAsia="宋体" w:hAnsi="inherit" w:cs="宋体"/>
          <w:b/>
          <w:bCs/>
          <w:spacing w:val="15"/>
          <w:kern w:val="36"/>
          <w:sz w:val="31"/>
          <w:szCs w:val="31"/>
        </w:rPr>
      </w:pPr>
      <w:r w:rsidRPr="00F774BC">
        <w:rPr>
          <w:rFonts w:ascii="inherit" w:eastAsia="宋体" w:hAnsi="inherit" w:cs="宋体"/>
          <w:b/>
          <w:bCs/>
          <w:spacing w:val="15"/>
          <w:kern w:val="36"/>
          <w:sz w:val="31"/>
          <w:szCs w:val="31"/>
        </w:rPr>
        <w:lastRenderedPageBreak/>
        <w:t>总结</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此博客在论文</w:t>
      </w:r>
      <w:hyperlink r:id="rId33" w:history="1">
        <w:r w:rsidRPr="00F774BC">
          <w:rPr>
            <w:rFonts w:ascii="宋体" w:eastAsia="宋体" w:hAnsi="宋体" w:cs="宋体"/>
            <w:color w:val="1756A9"/>
            <w:kern w:val="0"/>
            <w:sz w:val="24"/>
            <w:szCs w:val="24"/>
            <w:u w:val="single"/>
          </w:rPr>
          <w:t>An Introduction to Image Synthesis with Generative Adversarial Nets</w:t>
        </w:r>
      </w:hyperlink>
      <w:r w:rsidRPr="00F774BC">
        <w:rPr>
          <w:rFonts w:ascii="宋体" w:eastAsia="宋体" w:hAnsi="宋体" w:cs="宋体"/>
          <w:kern w:val="0"/>
          <w:sz w:val="24"/>
          <w:szCs w:val="24"/>
        </w:rPr>
        <w:t>基础上回顾了GAN的基础知识，图像生成方法的三种主要方法，即直接方法，分层方法和迭代方法和其它生成方法，如迭代采样。也讨论了图像合成的两种主要形式，即文本到图像合成和图像到图像的转换。希望本文可以帮助读者理清GAN在图像生成方向的指导，当然限于原论文（本博客多数内容为翻译原文），还有很多篇精彩的GAN在图像生成方向的论文没有涉及，读者可以自行阅读。</w:t>
      </w:r>
    </w:p>
    <w:p w:rsidR="00F774BC" w:rsidRPr="00F774BC" w:rsidRDefault="00F774BC" w:rsidP="00F774BC">
      <w:pPr>
        <w:widowControl/>
        <w:pBdr>
          <w:left w:val="single" w:sz="24" w:space="11" w:color="3B95B8"/>
          <w:bottom w:val="single" w:sz="6" w:space="4" w:color="3B95B8"/>
        </w:pBdr>
        <w:spacing w:before="240" w:after="240"/>
        <w:jc w:val="left"/>
        <w:outlineLvl w:val="0"/>
        <w:rPr>
          <w:rFonts w:ascii="inherit" w:eastAsia="宋体" w:hAnsi="inherit" w:cs="宋体"/>
          <w:b/>
          <w:bCs/>
          <w:spacing w:val="15"/>
          <w:kern w:val="36"/>
          <w:sz w:val="31"/>
          <w:szCs w:val="31"/>
        </w:rPr>
      </w:pPr>
      <w:r w:rsidRPr="00F774BC">
        <w:rPr>
          <w:rFonts w:ascii="inherit" w:eastAsia="宋体" w:hAnsi="inherit" w:cs="宋体"/>
          <w:b/>
          <w:bCs/>
          <w:spacing w:val="15"/>
          <w:kern w:val="36"/>
          <w:sz w:val="31"/>
          <w:szCs w:val="31"/>
        </w:rPr>
        <w:t>参考文献</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[1] Kingma D P, Welling M. Auto-encoding variational bayes[J]. arXiv preprint arXiv:1312.6114, 2013.https://arxiv.org/pdf/1312.6114.pdf</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[2] van den Oord, Aaron, et al. “Conditional image generation with pixelcnn decoders.” </w:t>
      </w:r>
      <w:r w:rsidRPr="00F774BC">
        <w:rPr>
          <w:rFonts w:ascii="宋体" w:eastAsia="宋体" w:hAnsi="宋体" w:cs="宋体"/>
          <w:i/>
          <w:iCs/>
          <w:kern w:val="0"/>
          <w:sz w:val="24"/>
          <w:szCs w:val="24"/>
        </w:rPr>
        <w:t>Advances in Neural Information Processing Systems</w:t>
      </w:r>
      <w:r w:rsidRPr="00F774BC">
        <w:rPr>
          <w:rFonts w:ascii="宋体" w:eastAsia="宋体" w:hAnsi="宋体" w:cs="宋体"/>
          <w:kern w:val="0"/>
          <w:sz w:val="24"/>
          <w:szCs w:val="24"/>
        </w:rPr>
        <w:t>. 2016.https://arxiv.org/abs/1606.05328</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[3] Kingma, Durk P., and Prafulla Dhariwal. “Glow: Generative flow with invertible 1x1 convolutions.” </w:t>
      </w:r>
      <w:r w:rsidRPr="00F774BC">
        <w:rPr>
          <w:rFonts w:ascii="宋体" w:eastAsia="宋体" w:hAnsi="宋体" w:cs="宋体"/>
          <w:i/>
          <w:iCs/>
          <w:kern w:val="0"/>
          <w:sz w:val="24"/>
          <w:szCs w:val="24"/>
        </w:rPr>
        <w:t>Advances in Neural Information Processing Systems</w:t>
      </w:r>
      <w:r w:rsidRPr="00F774BC">
        <w:rPr>
          <w:rFonts w:ascii="宋体" w:eastAsia="宋体" w:hAnsi="宋体" w:cs="宋体"/>
          <w:kern w:val="0"/>
          <w:sz w:val="24"/>
          <w:szCs w:val="24"/>
        </w:rPr>
        <w:t>. 2018.https://arxiv.org/pdf/1807.03039.pdf</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[4] Goodfellow, Ian, et al. “Generative adversarial nets.” </w:t>
      </w:r>
      <w:r w:rsidRPr="00F774BC">
        <w:rPr>
          <w:rFonts w:ascii="宋体" w:eastAsia="宋体" w:hAnsi="宋体" w:cs="宋体"/>
          <w:i/>
          <w:iCs/>
          <w:kern w:val="0"/>
          <w:sz w:val="24"/>
          <w:szCs w:val="24"/>
        </w:rPr>
        <w:t>Advances in neural information processing systems</w:t>
      </w:r>
      <w:r w:rsidRPr="00F774BC">
        <w:rPr>
          <w:rFonts w:ascii="宋体" w:eastAsia="宋体" w:hAnsi="宋体" w:cs="宋体"/>
          <w:kern w:val="0"/>
          <w:sz w:val="24"/>
          <w:szCs w:val="24"/>
        </w:rPr>
        <w:t>. 2014.https://arxiv.org/abs/1406.2661</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[5] A. Radford, L. Metz, and S. Chintala, “Unsupervised represetation learning with deep convolutional generative adversarial networks,” arXiv preprint arXiv:1511.06434, 2015.https://arxiv.org/abs/1511.06434</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[6] M. Mirza and S. Osindero, “Conditional generative adversarial nets,”arXiv preprint arXiv:1411.1784, 2014.https://arxiv.org/abs/1411.1784</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[7] A. Odena, C. Olah, and J. Shlens, “Conditional image synthesis with auxiliary classifier gans,” arXiv preprint arXiv:1610.09585,2016.https://arxiv.org/abs/1610.09585</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[8] J. Donahue, P. Krähenbühl, and T. Darrell, “Adversarial feature learning,” arXiv preprint arXiv:1605.09782, 2016.https://arxiv.org/abs/1605.09782</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lastRenderedPageBreak/>
        <w:t>[9] V. Dumoulin, I. Belghazi, B. Poole, A. Lamb, M. Arjovsky, O. Mastropietro, and A. Courville, “Adversarially learned inference,”arXiv preprint arXiv:1606.00704, 2016.https://arxiv.org/abs/1606.00704</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[10] A. B. L. Larsen, S. K. Sønderby, H. Larochelle, and O. Winther,“Autoencoding beyond pixels using a learned similarity metric,”arXiv preprint arXiv:1512.09300, 2015.https://arxiv.org/abs/1512.09300</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[11] T. Che, Y. Li, A. P. Jacob, Y. Bengio, and W. Li, “Mode regularized generative adversarial networks,” arXiv preprint arXiv:1612.02136, 2016.https://arxiv.org/abs/1612.02136</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[12] M. Arjovsky, S. Chintala, and L. Bottou, “Wasserstein gan,” arXiv preprint arXiv:1701.07875, 2017.https://arxiv.org/abs/1701.07875</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[13] I. Gulrajani, F. Ahmed, M. Arjovsky, V. Dumoulin, and A. Courville, “Improved training of wasserstein gan,” arXiv preprint arXiv:1704.00028, 2017.https://arxiv.org/abs/1704.00028</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[14] Miyato, Takeru, et al. “Spectral normalization for generative adversarial networks.” </w:t>
      </w:r>
      <w:r w:rsidRPr="00F774BC">
        <w:rPr>
          <w:rFonts w:ascii="宋体" w:eastAsia="宋体" w:hAnsi="宋体" w:cs="宋体"/>
          <w:i/>
          <w:iCs/>
          <w:kern w:val="0"/>
          <w:sz w:val="24"/>
          <w:szCs w:val="24"/>
        </w:rPr>
        <w:t>arXiv preprint arXiv:1802.05957</w:t>
      </w:r>
      <w:r w:rsidRPr="00F774BC">
        <w:rPr>
          <w:rFonts w:ascii="宋体" w:eastAsia="宋体" w:hAnsi="宋体" w:cs="宋体"/>
          <w:kern w:val="0"/>
          <w:sz w:val="24"/>
          <w:szCs w:val="24"/>
        </w:rPr>
        <w:t> (2018).https://arxiv.org/abs/1802.05957</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[15] T. Salimans, I. Goodfellow, W. Zaremba, V. Cheung, A. Radford,and X. Chen, “Improved techniques for training gans,” in Advances in Neural Information Processing Systems, 2016, pp. 2226–2234.https://arxiv.org/abs/1606.03498</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[16] X. Chen, Y. Duan, R. Houthooft, J. Schulman, I. Sutskever, and P. Abbeel, “Infogan: Interpretable representation learning by information maximizing generative adversarial nets,” in Advances In Neural Information Processing Systems, 2016, pp. 2172–2180.https://arxiv.org/abs/1606.03657</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[17] S. Nowozin, B. Cseke, and R. Tomioka, “f-gan: Training generative neural samplers using variational divergence minimization,”arXiv preprint arXiv:1606.00709, 2016.https://arxiv.org/abs/1606.00709</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[18] S. Reed, Z. Akata, X. Yan, L. Logeswaran, B. Schiele, and H. Lee,“Generative adversarial text to image synthesis,” arXiv preprint arXiv:1605.05396, 2016.https://arxiv.org/abs/1605.05396</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lastRenderedPageBreak/>
        <w:t>[19] X. Wang and A. Gupta, “Generative image modeling using style and structure adversarial networks,” arXiv preprint arXiv:1603.05631, 2016.https://arxiv.org/abs/1603.05631</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[20] E. L. Denton, S. Chintala, a. szlam, and R. Fergus, “Deep generative image models using a laplacian pyramid of adversarial networks,” in Advances in Neural Information Processing Systems Curran Associates, Inc., 2015, pp. 1486–1494.https://arxiv.org/abs/1506.05751</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[21] H. Zhang, T. Xu, H. Li, S. Zhang, X. Huang, X. Wang, and D. Metaxas, “Stackgan: Text to photo-realistic image synthesis with stacked generative adversarial networks,” arXiv preprint arXiv:1612.03242, 2016.https://arxiv.org/abs/1612.03242</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[22] X. Huang, Y. Li, O. Poursaeed, J. Hopcroft, and S. Belongie, “Stacked generative adversarial networks,” arXiv preprint arXiv:1612.04357, 2016.https://arxiv.org/abs/1612.04357</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[23] A. Nguyen, J. Yosinski, Y. Bengio, A. Dosovitskiy, and J. Clune,“Plug &amp; play generative networks: Conditional iterative generation of images in latent space,” arXiv preprint arXiv:1612.00005,2016.https://arxiv.org/abs/1612.00005</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[24] T. Karras, T. Aila, S. Laine, and J. Lehtinen, “Progressive growing of gans for improved quality, stability, and variation,” arXiv preprint arXiv:1710.10196, 2017.https://arxiv.org/abs/1710.10196</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[25] A. Dash, J. C. B. Gamboa, S. Ahmed, M. Z. Afzal, and M. Liwicki,“Tac-gan-text conditioned auxiliary classifier generative adversarial network,” arXiv preprint arXiv:1703.06412, 2017.https://arxiv.org/abs/1703.06412</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[26] S. E. Reed, Z. Akata, S. Mohan, S. Tenka, B. Schiele, and H. Lee,“Learning what and where to draw,” in Advances in Neural Information Processing Systems, 2016, pp. 217–225.https://arxiv.org/abs/1610.02454</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[27] H. Zhang, T. Xu, H. Li, S. Zhang, X. Wang, X. Huang, and D. N. Metaxas, “Stackgan++: Realistic image synthesis with stacked generative adversarial networks,” CoRR, vol. abs/1710.10916,2017. http://arxiv.org/abs/1710.10916</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 xml:space="preserve">[28] T. Xu, P. Zhang, Q. Huang, H. Zhang, Z. Gan, X. Huang,and X. He, “Attngan: Fine-grained text to image generation with attentional </w:t>
      </w:r>
      <w:r w:rsidRPr="00F774BC">
        <w:rPr>
          <w:rFonts w:ascii="宋体" w:eastAsia="宋体" w:hAnsi="宋体" w:cs="宋体"/>
          <w:kern w:val="0"/>
          <w:sz w:val="24"/>
          <w:szCs w:val="24"/>
        </w:rPr>
        <w:lastRenderedPageBreak/>
        <w:t>generative adversarial networks,” arXiv preprint arXiv:1711.10485, 2017.https://arxiv.org/abs/1711.10485</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[29] P. Isola, J.-Y. Zhu, T. Zhou, and A. A. Efros, “Image-to-image translation with conditional adversarial networks,” arXiv preprint arXiv:1611.07004, 2016.https://arxiv.org/abs/1611.07004</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[30] D. Yoo, N. Kim, S. Park, A. S. Paek, and I. S. Kweon, “Pixel-level domain transfer,” in European Conference on Computer Vision. Springer, 2016, pp. 517–532.https://arxiv.org/abs/1603.07442</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[31] J.-Y. Zhu, T. Park, P. Isola, and A. A. Efros, “Unpaired image-to-image translation using cycle-consistent adversarial networks,”arXiv preprint arXiv:1703.10593, 2017.https://arxiv.org/abs/1703.10593</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[32] Z. Yi, H. Zhang, P. T. Gong et al., “Dualgan: Unsupervised dual learning for image-to-image translation,” arXiv preprint arXiv:1704.02510, 2017.https://arxiv.org/abs/1704.02510</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[33] T. Kim, M. Cha, H. Kim, J. Lee, and J. Kim, “Learning to discover cross-domain relations with generative adversarial networks,”arXiv preprint arXiv:1703.05192, 2017.https://arxiv.org/abs/1703.05192</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[34] S. Benaim and L. Wolf, “One-sided unsupervised domain mapping,” arXiv preprint arXiv:1706.00826, 2017.https://arxiv.org/abs/1706.00826</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[35] Y. Taigman, A. Polyak, and L. Wolf, “Unsupervised cross-domain image generation,” arXiv preprint arXiv:1611.02200, 2016.https://arxiv.org/abs/1611.02200</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[36] neural information processing systems, 2014, pp. 2366–2374.M.-Y. Liu, T. Breuel, and J. Kautz, “Unsupervised image-to-image translation networks,” in Advances in Neural Information Processing Systems, 2017, pp. 700–708.https://arxiv.org/abs/1703.00848</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[37] M.-Y. Liu and O. Tuzel, “Coupled generative adversarial networks,” in Advances in neural information processing systems, 2016,pp. 469–477.https://arxiv.org/abs/1606.07536</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[38] Y. Choi, M. Choi, M. Kim, J.-W. Ha, S. Kim, and J. Choo, “Stargan: Unified generative adversarial networks for multi-domain image-to-image translation,” arXiv preprint arXiv:1711.09020,2017.https://arxiv.org/abs/1711.09020</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lastRenderedPageBreak/>
        <w:t>[39] M. Heusel, H. Ramsauer, T. Unterthiner, B. Nessler,G. Klambauer, and S. Hochreiter, “Gans trained by a two time-scale update rule converge to a nash equilibrium,” CoRR, vol. abs/1706.08500, 2017. http://arxiv.org/abs/1706.08500</w:t>
      </w:r>
    </w:p>
    <w:p w:rsidR="00F774BC" w:rsidRPr="00F774BC" w:rsidRDefault="00F774BC" w:rsidP="00F774BC">
      <w:pPr>
        <w:widowControl/>
        <w:spacing w:after="225"/>
        <w:jc w:val="left"/>
        <w:rPr>
          <w:rFonts w:ascii="宋体" w:eastAsia="宋体" w:hAnsi="宋体" w:cs="宋体"/>
          <w:kern w:val="0"/>
          <w:sz w:val="24"/>
          <w:szCs w:val="24"/>
        </w:rPr>
      </w:pPr>
      <w:r w:rsidRPr="00F774BC">
        <w:rPr>
          <w:rFonts w:ascii="宋体" w:eastAsia="宋体" w:hAnsi="宋体" w:cs="宋体"/>
          <w:kern w:val="0"/>
          <w:sz w:val="24"/>
          <w:szCs w:val="24"/>
        </w:rPr>
        <w:t>[40] Huang, He, Phillip S. Yu, and Changhu Wang. “An Introduction to Image Synthesis with Generative Adversarial Nets.” </w:t>
      </w:r>
      <w:r w:rsidRPr="00F774BC">
        <w:rPr>
          <w:rFonts w:ascii="宋体" w:eastAsia="宋体" w:hAnsi="宋体" w:cs="宋体"/>
          <w:i/>
          <w:iCs/>
          <w:kern w:val="0"/>
          <w:sz w:val="24"/>
          <w:szCs w:val="24"/>
        </w:rPr>
        <w:t>arXiv preprint arXiv:1803.04469</w:t>
      </w:r>
      <w:r w:rsidRPr="00F774BC">
        <w:rPr>
          <w:rFonts w:ascii="宋体" w:eastAsia="宋体" w:hAnsi="宋体" w:cs="宋体"/>
          <w:kern w:val="0"/>
          <w:sz w:val="24"/>
          <w:szCs w:val="24"/>
        </w:rPr>
        <w:t> (2018).http://arxiv.org/abs/1803.04469</w:t>
      </w:r>
    </w:p>
    <w:p w:rsidR="00DD47AD" w:rsidRPr="00F774BC" w:rsidRDefault="00DD47AD"/>
    <w:sectPr w:rsidR="00DD47AD" w:rsidRPr="00F774B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11AF" w:rsidRDefault="001011AF" w:rsidP="00F774BC">
      <w:r>
        <w:separator/>
      </w:r>
    </w:p>
  </w:endnote>
  <w:endnote w:type="continuationSeparator" w:id="0">
    <w:p w:rsidR="001011AF" w:rsidRDefault="001011AF" w:rsidP="00F774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inherit">
    <w:altName w:val="MV Boli"/>
    <w:panose1 w:val="00000000000000000000"/>
    <w:charset w:val="00"/>
    <w:family w:val="roman"/>
    <w:notTrueType/>
    <w:pitch w:val="default"/>
  </w:font>
  <w:font w:name="MathJax_Math-italic">
    <w:altName w:val="MV Bol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athJax_Caligraphic">
    <w:altName w:val="MV Boli"/>
    <w:panose1 w:val="00000000000000000000"/>
    <w:charset w:val="00"/>
    <w:family w:val="roman"/>
    <w:notTrueType/>
    <w:pitch w:val="default"/>
  </w:font>
  <w:font w:name="MathJax_Main">
    <w:altName w:val="MV Boli"/>
    <w:panose1 w:val="00000000000000000000"/>
    <w:charset w:val="00"/>
    <w:family w:val="roman"/>
    <w:notTrueType/>
    <w:pitch w:val="default"/>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MathJax_AMS">
    <w:altName w:val="MV Boli"/>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00"/>
    <w:family w:val="roman"/>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11AF" w:rsidRDefault="001011AF" w:rsidP="00F774BC">
      <w:r>
        <w:separator/>
      </w:r>
    </w:p>
  </w:footnote>
  <w:footnote w:type="continuationSeparator" w:id="0">
    <w:p w:rsidR="001011AF" w:rsidRDefault="001011AF" w:rsidP="00F774B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4830"/>
    <w:rsid w:val="001011AF"/>
    <w:rsid w:val="00224830"/>
    <w:rsid w:val="00DD47AD"/>
    <w:rsid w:val="00F774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5706FB8-AE64-4D38-8361-402215E6C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F774B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F774BC"/>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74B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74BC"/>
    <w:rPr>
      <w:sz w:val="18"/>
      <w:szCs w:val="18"/>
    </w:rPr>
  </w:style>
  <w:style w:type="paragraph" w:styleId="a5">
    <w:name w:val="footer"/>
    <w:basedOn w:val="a"/>
    <w:link w:val="a6"/>
    <w:uiPriority w:val="99"/>
    <w:unhideWhenUsed/>
    <w:rsid w:val="00F774BC"/>
    <w:pPr>
      <w:tabs>
        <w:tab w:val="center" w:pos="4153"/>
        <w:tab w:val="right" w:pos="8306"/>
      </w:tabs>
      <w:snapToGrid w:val="0"/>
      <w:jc w:val="left"/>
    </w:pPr>
    <w:rPr>
      <w:sz w:val="18"/>
      <w:szCs w:val="18"/>
    </w:rPr>
  </w:style>
  <w:style w:type="character" w:customStyle="1" w:styleId="a6">
    <w:name w:val="页脚 字符"/>
    <w:basedOn w:val="a0"/>
    <w:link w:val="a5"/>
    <w:uiPriority w:val="99"/>
    <w:rsid w:val="00F774BC"/>
    <w:rPr>
      <w:sz w:val="18"/>
      <w:szCs w:val="18"/>
    </w:rPr>
  </w:style>
  <w:style w:type="character" w:customStyle="1" w:styleId="10">
    <w:name w:val="标题 1 字符"/>
    <w:basedOn w:val="a0"/>
    <w:link w:val="1"/>
    <w:uiPriority w:val="9"/>
    <w:rsid w:val="00F774BC"/>
    <w:rPr>
      <w:rFonts w:ascii="宋体" w:eastAsia="宋体" w:hAnsi="宋体" w:cs="宋体"/>
      <w:b/>
      <w:bCs/>
      <w:kern w:val="36"/>
      <w:sz w:val="48"/>
      <w:szCs w:val="48"/>
    </w:rPr>
  </w:style>
  <w:style w:type="character" w:customStyle="1" w:styleId="20">
    <w:name w:val="标题 2 字符"/>
    <w:basedOn w:val="a0"/>
    <w:link w:val="2"/>
    <w:uiPriority w:val="9"/>
    <w:rsid w:val="00F774BC"/>
    <w:rPr>
      <w:rFonts w:ascii="宋体" w:eastAsia="宋体" w:hAnsi="宋体" w:cs="宋体"/>
      <w:b/>
      <w:bCs/>
      <w:kern w:val="0"/>
      <w:sz w:val="36"/>
      <w:szCs w:val="36"/>
    </w:rPr>
  </w:style>
  <w:style w:type="paragraph" w:customStyle="1" w:styleId="msonormal0">
    <w:name w:val="msonormal"/>
    <w:basedOn w:val="a"/>
    <w:rsid w:val="00F774BC"/>
    <w:pPr>
      <w:widowControl/>
      <w:spacing w:before="100" w:beforeAutospacing="1" w:after="100" w:afterAutospacing="1"/>
      <w:jc w:val="left"/>
    </w:pPr>
    <w:rPr>
      <w:rFonts w:ascii="宋体" w:eastAsia="宋体" w:hAnsi="宋体" w:cs="宋体"/>
      <w:kern w:val="0"/>
      <w:sz w:val="24"/>
      <w:szCs w:val="24"/>
    </w:rPr>
  </w:style>
  <w:style w:type="paragraph" w:customStyle="1" w:styleId="post-meta">
    <w:name w:val="post-meta"/>
    <w:basedOn w:val="a"/>
    <w:rsid w:val="00F774BC"/>
    <w:pPr>
      <w:widowControl/>
      <w:spacing w:before="100" w:beforeAutospacing="1" w:after="100" w:afterAutospacing="1"/>
      <w:jc w:val="left"/>
    </w:pPr>
    <w:rPr>
      <w:rFonts w:ascii="宋体" w:eastAsia="宋体" w:hAnsi="宋体" w:cs="宋体"/>
      <w:kern w:val="0"/>
      <w:sz w:val="24"/>
      <w:szCs w:val="24"/>
    </w:rPr>
  </w:style>
  <w:style w:type="character" w:customStyle="1" w:styleId="index-post-tag">
    <w:name w:val="index-post-tag"/>
    <w:basedOn w:val="a0"/>
    <w:rsid w:val="00F774BC"/>
  </w:style>
  <w:style w:type="character" w:styleId="a7">
    <w:name w:val="Hyperlink"/>
    <w:basedOn w:val="a0"/>
    <w:uiPriority w:val="99"/>
    <w:semiHidden/>
    <w:unhideWhenUsed/>
    <w:rsid w:val="00F774BC"/>
    <w:rPr>
      <w:color w:val="0000FF"/>
      <w:u w:val="single"/>
    </w:rPr>
  </w:style>
  <w:style w:type="character" w:styleId="a8">
    <w:name w:val="FollowedHyperlink"/>
    <w:basedOn w:val="a0"/>
    <w:uiPriority w:val="99"/>
    <w:semiHidden/>
    <w:unhideWhenUsed/>
    <w:rsid w:val="00F774BC"/>
    <w:rPr>
      <w:color w:val="800080"/>
      <w:u w:val="single"/>
    </w:rPr>
  </w:style>
  <w:style w:type="paragraph" w:styleId="a9">
    <w:name w:val="Normal (Web)"/>
    <w:basedOn w:val="a"/>
    <w:uiPriority w:val="99"/>
    <w:semiHidden/>
    <w:unhideWhenUsed/>
    <w:rsid w:val="00F774BC"/>
    <w:pPr>
      <w:widowControl/>
      <w:spacing w:before="100" w:beforeAutospacing="1" w:after="100" w:afterAutospacing="1"/>
      <w:jc w:val="left"/>
    </w:pPr>
    <w:rPr>
      <w:rFonts w:ascii="宋体" w:eastAsia="宋体" w:hAnsi="宋体" w:cs="宋体"/>
      <w:kern w:val="0"/>
      <w:sz w:val="24"/>
      <w:szCs w:val="24"/>
    </w:rPr>
  </w:style>
  <w:style w:type="character" w:customStyle="1" w:styleId="mathjax">
    <w:name w:val="mathjax"/>
    <w:basedOn w:val="a0"/>
    <w:rsid w:val="00F774BC"/>
  </w:style>
  <w:style w:type="character" w:customStyle="1" w:styleId="math">
    <w:name w:val="math"/>
    <w:basedOn w:val="a0"/>
    <w:rsid w:val="00F774BC"/>
  </w:style>
  <w:style w:type="character" w:customStyle="1" w:styleId="mrow">
    <w:name w:val="mrow"/>
    <w:basedOn w:val="a0"/>
    <w:rsid w:val="00F774BC"/>
  </w:style>
  <w:style w:type="character" w:customStyle="1" w:styleId="mi">
    <w:name w:val="mi"/>
    <w:basedOn w:val="a0"/>
    <w:rsid w:val="00F774BC"/>
  </w:style>
  <w:style w:type="character" w:customStyle="1" w:styleId="mjxassistivemathml">
    <w:name w:val="mjx_assistive_mathml"/>
    <w:basedOn w:val="a0"/>
    <w:rsid w:val="00F774BC"/>
  </w:style>
  <w:style w:type="character" w:customStyle="1" w:styleId="mo">
    <w:name w:val="mo"/>
    <w:basedOn w:val="a0"/>
    <w:rsid w:val="00F774BC"/>
  </w:style>
  <w:style w:type="character" w:customStyle="1" w:styleId="texatom">
    <w:name w:val="texatom"/>
    <w:basedOn w:val="a0"/>
    <w:rsid w:val="00F774BC"/>
  </w:style>
  <w:style w:type="character" w:customStyle="1" w:styleId="mn">
    <w:name w:val="mn"/>
    <w:basedOn w:val="a0"/>
    <w:rsid w:val="00F774BC"/>
  </w:style>
  <w:style w:type="character" w:customStyle="1" w:styleId="msubsup">
    <w:name w:val="msubsup"/>
    <w:basedOn w:val="a0"/>
    <w:rsid w:val="00F774BC"/>
  </w:style>
  <w:style w:type="character" w:customStyle="1" w:styleId="munderover">
    <w:name w:val="munderover"/>
    <w:basedOn w:val="a0"/>
    <w:rsid w:val="00F774BC"/>
  </w:style>
  <w:style w:type="character" w:customStyle="1" w:styleId="mfrac">
    <w:name w:val="mfrac"/>
    <w:basedOn w:val="a0"/>
    <w:rsid w:val="00F774BC"/>
  </w:style>
  <w:style w:type="character" w:styleId="aa">
    <w:name w:val="Emphasis"/>
    <w:basedOn w:val="a0"/>
    <w:uiPriority w:val="20"/>
    <w:qFormat/>
    <w:rsid w:val="00F774B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9445353">
      <w:bodyDiv w:val="1"/>
      <w:marLeft w:val="0"/>
      <w:marRight w:val="0"/>
      <w:marTop w:val="0"/>
      <w:marBottom w:val="0"/>
      <w:divBdr>
        <w:top w:val="none" w:sz="0" w:space="0" w:color="auto"/>
        <w:left w:val="none" w:sz="0" w:space="0" w:color="auto"/>
        <w:bottom w:val="none" w:sz="0" w:space="0" w:color="auto"/>
        <w:right w:val="none" w:sz="0" w:space="0" w:color="auto"/>
      </w:divBdr>
      <w:divsChild>
        <w:div w:id="1344478046">
          <w:marLeft w:val="0"/>
          <w:marRight w:val="0"/>
          <w:marTop w:val="0"/>
          <w:marBottom w:val="0"/>
          <w:divBdr>
            <w:top w:val="none" w:sz="0" w:space="0" w:color="auto"/>
            <w:left w:val="none" w:sz="0" w:space="0" w:color="auto"/>
            <w:bottom w:val="none" w:sz="0" w:space="0" w:color="auto"/>
            <w:right w:val="none" w:sz="0" w:space="0" w:color="auto"/>
          </w:divBdr>
        </w:div>
        <w:div w:id="1918586951">
          <w:blockQuote w:val="1"/>
          <w:marLeft w:val="0"/>
          <w:marRight w:val="0"/>
          <w:marTop w:val="0"/>
          <w:marBottom w:val="225"/>
          <w:divBdr>
            <w:top w:val="none" w:sz="0" w:space="0" w:color="auto"/>
            <w:left w:val="single" w:sz="24" w:space="11" w:color="E8E8E8"/>
            <w:bottom w:val="none" w:sz="0" w:space="0" w:color="auto"/>
            <w:right w:val="none" w:sz="0" w:space="0" w:color="auto"/>
          </w:divBdr>
        </w:div>
        <w:div w:id="1231422437">
          <w:marLeft w:val="0"/>
          <w:marRight w:val="0"/>
          <w:marTop w:val="240"/>
          <w:marBottom w:val="240"/>
          <w:divBdr>
            <w:top w:val="none" w:sz="0" w:space="0" w:color="auto"/>
            <w:left w:val="none" w:sz="0" w:space="0" w:color="auto"/>
            <w:bottom w:val="none" w:sz="0" w:space="0" w:color="auto"/>
            <w:right w:val="none" w:sz="0" w:space="0" w:color="auto"/>
          </w:divBdr>
        </w:div>
        <w:div w:id="1683822700">
          <w:marLeft w:val="0"/>
          <w:marRight w:val="0"/>
          <w:marTop w:val="240"/>
          <w:marBottom w:val="240"/>
          <w:divBdr>
            <w:top w:val="none" w:sz="0" w:space="0" w:color="auto"/>
            <w:left w:val="none" w:sz="0" w:space="0" w:color="auto"/>
            <w:bottom w:val="none" w:sz="0" w:space="0" w:color="auto"/>
            <w:right w:val="none" w:sz="0" w:space="0" w:color="auto"/>
          </w:divBdr>
        </w:div>
        <w:div w:id="1873683911">
          <w:marLeft w:val="0"/>
          <w:marRight w:val="0"/>
          <w:marTop w:val="240"/>
          <w:marBottom w:val="240"/>
          <w:divBdr>
            <w:top w:val="none" w:sz="0" w:space="0" w:color="auto"/>
            <w:left w:val="none" w:sz="0" w:space="0" w:color="auto"/>
            <w:bottom w:val="none" w:sz="0" w:space="0" w:color="auto"/>
            <w:right w:val="none" w:sz="0" w:space="0" w:color="auto"/>
          </w:divBdr>
        </w:div>
        <w:div w:id="1670063572">
          <w:marLeft w:val="0"/>
          <w:marRight w:val="0"/>
          <w:marTop w:val="240"/>
          <w:marBottom w:val="240"/>
          <w:divBdr>
            <w:top w:val="none" w:sz="0" w:space="0" w:color="auto"/>
            <w:left w:val="none" w:sz="0" w:space="0" w:color="auto"/>
            <w:bottom w:val="none" w:sz="0" w:space="0" w:color="auto"/>
            <w:right w:val="none" w:sz="0" w:space="0" w:color="auto"/>
          </w:divBdr>
        </w:div>
        <w:div w:id="1016423140">
          <w:marLeft w:val="0"/>
          <w:marRight w:val="0"/>
          <w:marTop w:val="240"/>
          <w:marBottom w:val="240"/>
          <w:divBdr>
            <w:top w:val="none" w:sz="0" w:space="0" w:color="auto"/>
            <w:left w:val="none" w:sz="0" w:space="0" w:color="auto"/>
            <w:bottom w:val="none" w:sz="0" w:space="0" w:color="auto"/>
            <w:right w:val="none" w:sz="0" w:space="0" w:color="auto"/>
          </w:divBdr>
        </w:div>
        <w:div w:id="2056195482">
          <w:marLeft w:val="0"/>
          <w:marRight w:val="0"/>
          <w:marTop w:val="240"/>
          <w:marBottom w:val="240"/>
          <w:divBdr>
            <w:top w:val="none" w:sz="0" w:space="0" w:color="auto"/>
            <w:left w:val="none" w:sz="0" w:space="0" w:color="auto"/>
            <w:bottom w:val="none" w:sz="0" w:space="0" w:color="auto"/>
            <w:right w:val="none" w:sz="0" w:space="0" w:color="auto"/>
          </w:divBdr>
        </w:div>
        <w:div w:id="1286697972">
          <w:marLeft w:val="0"/>
          <w:marRight w:val="0"/>
          <w:marTop w:val="240"/>
          <w:marBottom w:val="240"/>
          <w:divBdr>
            <w:top w:val="none" w:sz="0" w:space="0" w:color="auto"/>
            <w:left w:val="none" w:sz="0" w:space="0" w:color="auto"/>
            <w:bottom w:val="none" w:sz="0" w:space="0" w:color="auto"/>
            <w:right w:val="none" w:sz="0" w:space="0" w:color="auto"/>
          </w:divBdr>
        </w:div>
        <w:div w:id="332417979">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hyperlink" Target="https://arxiv.org/abs/1803.04469"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arxiv.org/abs/1803.04469" TargetMode="Externa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twistedwg.com/2018/09/05/DTN.html" TargetMode="External"/><Relationship Id="rId1" Type="http://schemas.openxmlformats.org/officeDocument/2006/relationships/styles" Target="styles.xml"/><Relationship Id="rId6" Type="http://schemas.openxmlformats.org/officeDocument/2006/relationships/hyperlink" Target="http://www.twistedwg.com/pages/tags.html"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footnotes" Target="footnotes.xml"/><Relationship Id="rId9" Type="http://schemas.openxmlformats.org/officeDocument/2006/relationships/hyperlink" Target="https://arxiv.org/abs/1803.04469"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hyperlink" Target="http://www.twistedwg.com/2018/01/30/GAN-problem.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27</Pages>
  <Words>3060</Words>
  <Characters>17446</Characters>
  <Application>Microsoft Office Word</Application>
  <DocSecurity>0</DocSecurity>
  <Lines>145</Lines>
  <Paragraphs>40</Paragraphs>
  <ScaleCrop>false</ScaleCrop>
  <Company/>
  <LinksUpToDate>false</LinksUpToDate>
  <CharactersWithSpaces>20466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琚兆学</dc:creator>
  <cp:keywords/>
  <dc:description/>
  <cp:lastModifiedBy>琚兆学</cp:lastModifiedBy>
  <cp:revision>2</cp:revision>
  <dcterms:created xsi:type="dcterms:W3CDTF">2019-10-17T02:13:00Z</dcterms:created>
  <dcterms:modified xsi:type="dcterms:W3CDTF">2019-10-17T02:15:00Z</dcterms:modified>
</cp:coreProperties>
</file>