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排序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（引子和选择排序）</w:t>
      </w:r>
    </w:p>
    <w:p>
      <w:pPr>
        <w:ind w:left="0" w:leftChars="0" w:firstLine="0" w:firstLineChars="0"/>
        <w:jc w:val="both"/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基础题</w:t>
      </w:r>
    </w:p>
    <w:p>
      <w:pPr>
        <w:ind w:left="0" w:leftChars="0" w:firstLine="0" w:firstLineChars="0"/>
        <w:jc w:val="both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单项选择题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3158"/>
        </w:tabs>
        <w:bidi w:val="0"/>
        <w:spacing w:before="0" w:after="0" w:line="312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>1.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对数据丨84,47,25,15,21丨排序，数据的排列次序在排序过程中的变化如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下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 xml:space="preserve"> 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所示，则采用的排序方法是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both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TW" w:eastAsia="zh-TW" w:bidi="zh-TW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both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TW" w:eastAsia="zh-TW" w:bidi="zh-TW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TW" w:eastAsia="zh-TW" w:bidi="zh-TW"/>
        </w:rPr>
        <w:t>15, 47, 25, 84, 21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right="0"/>
        <w:jc w:val="both"/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TW" w:eastAsia="zh-TW" w:bidi="zh-TW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TW" w:eastAsia="zh-TW" w:bidi="zh-TW"/>
        </w:rPr>
        <w:t xml:space="preserve"> 15,21,25,84, 47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TW" w:eastAsia="zh-TW" w:bidi="zh-TW"/>
        </w:rPr>
        <w:t xml:space="preserve"> 15,21,25, 47, 84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40"/>
          <w:tab w:val="left" w:pos="4200"/>
          <w:tab w:val="left" w:pos="5880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简单选择排序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快速排序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冒泡排序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直接插入排序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从数据排列次序的变化过程看到，每一趟都从无序区中选一个最小的元素归位。 本题答案为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835"/>
        </w:tabs>
        <w:bidi w:val="0"/>
        <w:spacing w:before="0" w:after="0" w:line="30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2.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在以下排序方法中，关键字比较的次数与元素的初始排列的次序无关的 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40"/>
          <w:tab w:val="left" w:pos="4200"/>
          <w:tab w:val="left" w:pos="5880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希尔排序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冒泡排序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插入排序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简单选择排序</w:t>
      </w:r>
    </w:p>
    <w:p>
      <w:pPr>
        <w:ind w:left="0" w:leftChars="0" w:firstLine="0" w:firstLineChars="0"/>
        <w:jc w:val="both"/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选择排序（含简单选择排序和堆排序）算法的执行效率与初始序列的排列情况无 关。本题答案为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3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在排序算法中，每次从未排序的元素中通过关键字直接比较选取最小关键字的元素，加入到已排序元素的末尾，该排序方法是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88"/>
          <w:tab w:val="left" w:pos="4238"/>
          <w:tab w:val="left" w:pos="5894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简单选择排序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冒泡排序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堆排序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直接插入排序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这是典型的简单选择排序方法，如果借助堆来选取最小元素就是堆排序方法。本 题答案为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7315"/>
        </w:tabs>
        <w:bidi w:val="0"/>
        <w:spacing w:before="0" w:after="0" w:line="180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4、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采用简单选择排序，关键字比较次数与元素移动次数分别是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93"/>
          <w:tab w:val="left" w:pos="5899"/>
        </w:tabs>
        <w:bidi w:val="0"/>
        <w:spacing w:before="0" w:after="0" w:line="180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 xml:space="preserve">. 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O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), 0(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log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bscript"/>
          <w:lang w:val="en-US" w:eastAsia="en-US" w:bidi="en-US"/>
        </w:rPr>
        <w:t>2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0(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log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2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), 0(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perscript"/>
          <w:lang w:val="en-US" w:eastAsia="en-US" w:bidi="en-US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 xml:space="preserve">) 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0(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perscript"/>
          <w:lang w:val="en-US" w:eastAsia="en-US" w:bidi="en-US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 xml:space="preserve">), 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O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0(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nlog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2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 xml:space="preserve">), 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O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简单选择排序中，关键字比较次数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=(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bscript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-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)+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…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+2+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=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-1)/2,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而元素移动的最大次 数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=3(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-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)。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本题答案为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5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堆排序是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①类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 xml:space="preserve">排序，堆排序的平均时间复杂度和需要附加的存储空间 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复杂度分别是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②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322"/>
          <w:tab w:val="left" w:pos="2069"/>
          <w:tab w:val="left" w:pos="6298"/>
        </w:tabs>
        <w:bidi w:val="0"/>
        <w:spacing w:before="0" w:after="0" w:line="312" w:lineRule="exact"/>
        <w:ind w:right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0(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perscript"/>
          <w:lang w:val="en-US" w:eastAsia="en-US" w:bidi="en-US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和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0(1)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0(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nlog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bscript"/>
          <w:lang w:val="en-US" w:eastAsia="en-US" w:bidi="en-US"/>
        </w:rPr>
        <w:t>2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和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 xml:space="preserve">0(1) 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0(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nlog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bscript"/>
          <w:lang w:val="en-US" w:eastAsia="en-US" w:bidi="en-US"/>
        </w:rPr>
        <w:t>2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和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O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_ 0(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perscript"/>
          <w:lang w:val="en-US" w:eastAsia="en-US" w:bidi="en-US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和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O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⑻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答：①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②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7099"/>
        </w:tabs>
        <w:bidi w:val="0"/>
        <w:spacing w:before="0" w:after="0" w:line="30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6.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对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个元素的文件进行堆排序，最坏情况下的执行时间是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112"/>
          <w:tab w:val="left" w:pos="4224"/>
          <w:tab w:val="left" w:pos="6341"/>
        </w:tabs>
        <w:bidi w:val="0"/>
        <w:spacing w:before="0" w:after="0" w:line="30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0(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log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bscript"/>
          <w:lang w:val="en-US" w:eastAsia="en-US" w:bidi="en-US"/>
        </w:rPr>
        <w:t>2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 xml:space="preserve">. 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O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0(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nlog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2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0(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perscript"/>
          <w:lang w:val="en-US" w:eastAsia="en-US" w:bidi="en-US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堆排序算法的时间效率与初始序列无关，恒为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0(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nlog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bscript"/>
          <w:lang w:val="en-US" w:eastAsia="en-US" w:bidi="en-US"/>
        </w:rPr>
        <w:t>2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)。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本题答案为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ind w:left="0" w:leftChars="0" w:firstLine="0" w:firstLineChars="0"/>
        <w:jc w:val="both"/>
        <w:rPr>
          <w:rStyle w:val="8"/>
          <w:rFonts w:hint="eastAsia" w:asciiTheme="majorEastAsia" w:hAnsiTheme="majorEastAsia" w:eastAsiaTheme="majorEastAsia" w:cstheme="majorEastAsia"/>
          <w:b/>
          <w:bCs/>
          <w:i w:val="0"/>
          <w:iCs w:val="0"/>
          <w:smallCaps w:val="0"/>
          <w:strike w:val="0"/>
          <w:sz w:val="32"/>
          <w:szCs w:val="32"/>
          <w:lang w:val="en-US" w:eastAsia="zh-CN"/>
        </w:rPr>
      </w:pPr>
      <w:r>
        <w:rPr>
          <w:rStyle w:val="8"/>
          <w:rFonts w:hint="eastAsia" w:asciiTheme="majorEastAsia" w:hAnsiTheme="majorEastAsia" w:eastAsiaTheme="majorEastAsia" w:cstheme="majorEastAsia"/>
          <w:b/>
          <w:bCs/>
          <w:i w:val="0"/>
          <w:iCs w:val="0"/>
          <w:smallCaps w:val="0"/>
          <w:strike w:val="0"/>
          <w:sz w:val="32"/>
          <w:szCs w:val="32"/>
          <w:lang w:val="en-US" w:eastAsia="zh-CN"/>
        </w:rPr>
        <w:t>填空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堆排序是一种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①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排序方法，堆实质上是一棵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②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节点的层次序列。 对含有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个元素的序列进行排序时，堆排序的时间复杂度是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③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，所需附加空间复杂度 是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④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。关键字序列丨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5.23.16.68.94.72.71.73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丨是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⑤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12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答</w:t>
      </w:r>
      <w:r>
        <w:rPr>
          <w:rStyle w:val="12"/>
          <w:rFonts w:hint="eastAsia" w:asciiTheme="minorEastAsia" w:hAnsiTheme="minorEastAsia" w:eastAsiaTheme="minorEastAsia" w:cstheme="minorEastAsia"/>
          <w:b w:val="0"/>
          <w:bCs w:val="0"/>
          <w:i/>
          <w:iCs/>
          <w:smallCaps w:val="0"/>
          <w:strike w:val="0"/>
          <w:sz w:val="18"/>
          <w:szCs w:val="18"/>
        </w:rPr>
        <w:t>: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①选择②完全二叉树③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0(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nlog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bscript"/>
          <w:lang w:val="en-US" w:eastAsia="en-US" w:bidi="en-US"/>
        </w:rPr>
        <w:t>2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④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0(1)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⑤满足堆的性质或是一个堆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在堆排序过程中，由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个待排序的记录建立初始堆需要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①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次调整, 由初始堆到排序结束需要进行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②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次调整。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12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</w:t>
      </w:r>
      <w:r>
        <w:rPr>
          <w:rStyle w:val="12"/>
          <w:rFonts w:hint="eastAsia" w:asciiTheme="minorEastAsia" w:hAnsiTheme="minorEastAsia" w:eastAsiaTheme="minorEastAsia" w:cstheme="minorEastAsia"/>
          <w:b w:val="0"/>
          <w:bCs w:val="0"/>
          <w:i/>
          <w:iCs/>
          <w:smallCaps w:val="0"/>
          <w:strike w:val="0"/>
          <w:sz w:val="18"/>
          <w:szCs w:val="18"/>
          <w:lang w:val="zh-CN" w:eastAsia="zh-CN" w:bidi="zh-CN"/>
        </w:rPr>
        <w:t>: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①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/2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②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-1。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5515"/>
        </w:tabs>
        <w:bidi w:val="0"/>
        <w:spacing w:before="0" w:after="0" w:line="180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3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在一个大根堆中，元素值最大的节点是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180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根节点。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4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已知关键字序列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,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bscript"/>
          <w:lang w:val="en-US" w:eastAsia="en-US" w:bidi="en-US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…1^是一个小根堆，则最小关键字是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 xml:space="preserve">① 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且它对应的完全二叉树，从根节点到叶子节点的路径上关键字组成的序列具有_ 特点。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答：①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②递增。</w:t>
      </w:r>
    </w:p>
    <w:p>
      <w:pPr>
        <w:ind w:left="0" w:leftChars="0" w:firstLine="0" w:firstLineChars="0"/>
        <w:jc w:val="both"/>
        <w:rPr>
          <w:rStyle w:val="8"/>
          <w:rFonts w:hint="eastAsia" w:asciiTheme="majorEastAsia" w:hAnsiTheme="majorEastAsia" w:eastAsiaTheme="majorEastAsia" w:cstheme="majorEastAsia"/>
          <w:b/>
          <w:bCs/>
          <w:i w:val="0"/>
          <w:iCs w:val="0"/>
          <w:smallCaps w:val="0"/>
          <w:strike w:val="0"/>
          <w:sz w:val="32"/>
          <w:szCs w:val="32"/>
          <w:lang w:val="en-US" w:eastAsia="zh-CN"/>
        </w:rPr>
      </w:pPr>
      <w:r>
        <w:rPr>
          <w:rStyle w:val="8"/>
          <w:rFonts w:hint="eastAsia" w:asciiTheme="majorEastAsia" w:hAnsiTheme="majorEastAsia" w:eastAsiaTheme="majorEastAsia" w:cstheme="majorEastAsia"/>
          <w:b/>
          <w:bCs/>
          <w:i w:val="0"/>
          <w:iCs w:val="0"/>
          <w:smallCaps w:val="0"/>
          <w:strike w:val="0"/>
          <w:sz w:val="32"/>
          <w:szCs w:val="32"/>
          <w:lang w:val="en-US" w:eastAsia="zh-CN"/>
        </w:rPr>
        <w:t>判断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180" w:lineRule="exact"/>
        <w:ind w:left="0" w:right="0" w:firstLine="0"/>
        <w:jc w:val="left"/>
        <w:rPr>
          <w:rStyle w:val="5"/>
          <w:b w:val="0"/>
          <w:bCs w:val="0"/>
          <w:i w:val="0"/>
          <w:iCs w:val="0"/>
          <w:smallCaps w:val="0"/>
          <w:strike w:val="0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180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判断以下叙述的正确性。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18"/>
        </w:tabs>
        <w:bidi w:val="0"/>
        <w:spacing w:before="0" w:after="0" w:line="302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(1)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在大根堆中，最大的元素在根，最小的元素在某个叶子节点中。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18"/>
        </w:tabs>
        <w:bidi w:val="0"/>
        <w:spacing w:before="0" w:after="0" w:line="302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(2)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在大根堆中，堆中任一节点的关键字均大于它的左、右孩子的关键字。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18"/>
        </w:tabs>
        <w:bidi w:val="0"/>
        <w:spacing w:before="0" w:after="0" w:line="302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(3)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堆排序在最坏情况下的时间复杂度为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0(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perscript"/>
          <w:lang w:val="en-US" w:eastAsia="en-US" w:bidi="en-US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（1)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正确。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22"/>
        </w:tabs>
        <w:bidi w:val="0"/>
        <w:spacing w:before="0" w:after="0" w:line="302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(2)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正确。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18"/>
        </w:tabs>
        <w:bidi w:val="0"/>
        <w:spacing w:before="0" w:after="0" w:line="302" w:lineRule="exact"/>
        <w:ind w:left="0" w:right="0" w:firstLine="0"/>
        <w:jc w:val="left"/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(3)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错误。堆排序在最坏情况下的时间复杂度为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0(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nlog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bscript"/>
          <w:lang w:val="en-US" w:eastAsia="en-US" w:bidi="en-US"/>
        </w:rPr>
        <w:t>2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18"/>
        </w:tabs>
        <w:bidi w:val="0"/>
        <w:spacing w:before="0" w:after="0" w:line="302" w:lineRule="exact"/>
        <w:ind w:left="0" w:right="0" w:firstLine="0"/>
        <w:jc w:val="left"/>
        <w:rPr>
          <w:rStyle w:val="5"/>
          <w:rFonts w:hint="eastAsia"/>
          <w:b/>
          <w:bCs/>
          <w:i w:val="0"/>
          <w:iCs w:val="0"/>
          <w:smallCaps w:val="0"/>
          <w:strike w:val="0"/>
          <w:sz w:val="21"/>
          <w:szCs w:val="21"/>
          <w:lang w:val="en-US" w:eastAsia="zh-CN" w:bidi="en-US"/>
        </w:rPr>
      </w:pPr>
      <w:r>
        <w:rPr>
          <w:rStyle w:val="5"/>
          <w:rFonts w:hint="eastAsia"/>
          <w:b/>
          <w:bCs/>
          <w:i w:val="0"/>
          <w:iCs w:val="0"/>
          <w:smallCaps w:val="0"/>
          <w:strike w:val="0"/>
          <w:sz w:val="21"/>
          <w:szCs w:val="21"/>
          <w:lang w:val="en-US" w:eastAsia="zh-CN" w:bidi="en-US"/>
        </w:rPr>
        <w:t>简答题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left"/>
      </w:pPr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lang w:val="en-US" w:eastAsia="zh-CN"/>
        </w:rPr>
        <w:t>1</w:t>
      </w:r>
      <w:r>
        <w:rPr>
          <w:rStyle w:val="5"/>
          <w:b w:val="0"/>
          <w:bCs w:val="0"/>
          <w:i w:val="0"/>
          <w:iCs w:val="0"/>
          <w:smallCaps w:val="0"/>
          <w:strike w:val="0"/>
        </w:rPr>
        <w:t>指出堆和二叉排序树的区别。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left"/>
      </w:pPr>
      <w:r>
        <w:rPr>
          <w:rStyle w:val="5"/>
          <w:b w:val="0"/>
          <w:bCs w:val="0"/>
          <w:i w:val="0"/>
          <w:iCs w:val="0"/>
          <w:smallCaps w:val="0"/>
          <w:strike w:val="0"/>
          <w:lang w:val="zh-CN" w:eastAsia="zh-CN" w:bidi="zh-CN"/>
        </w:rPr>
        <w:t>答：</w:t>
      </w:r>
      <w:r>
        <w:rPr>
          <w:rStyle w:val="5"/>
          <w:b w:val="0"/>
          <w:bCs w:val="0"/>
          <w:i w:val="0"/>
          <w:iCs w:val="0"/>
          <w:smallCaps w:val="0"/>
          <w:strike w:val="0"/>
        </w:rPr>
        <w:t>以小根堆为例，堆的特点是双亲节点的关键字必然小于等于孩子节点的关键字， 而两个孩子节点的关键字没有次序规定。而二叉排序树中，每个双亲节点的关键字均大于 左子树节点的关键字，每个双亲节点的关键字均小于右子树节点的关键字，也就是说，每 个双亲节点的左、右孩子的关键字有次序关系。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bookmarkStart w:id="0" w:name="_GoBack"/>
      <w:r>
        <w:rPr>
          <w:rStyle w:val="5"/>
          <w:rFonts w:hint="eastAsia"/>
          <w:b w:val="0"/>
          <w:bCs w:val="0"/>
          <w:i w:val="0"/>
          <w:iCs w:val="0"/>
          <w:smallCaps w:val="0"/>
          <w:strike w:val="0"/>
          <w:lang w:val="en-US" w:eastAsia="zh-CN"/>
        </w:rPr>
        <w:t>2</w:t>
      </w:r>
      <w:r>
        <w:rPr>
          <w:rStyle w:val="5"/>
          <w:b w:val="0"/>
          <w:bCs w:val="0"/>
          <w:i w:val="0"/>
          <w:iCs w:val="0"/>
          <w:smallCaps w:val="0"/>
          <w:strike w:val="0"/>
        </w:rPr>
        <w:t>堆排序是否是一种稳定的排序方法？为什么？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both"/>
      </w:pPr>
      <w:r>
        <w:rPr>
          <w:rStyle w:val="5"/>
          <w:b w:val="0"/>
          <w:bCs w:val="0"/>
          <w:i w:val="0"/>
          <w:iCs w:val="0"/>
          <w:smallCaps w:val="0"/>
          <w:strike w:val="0"/>
          <w:lang w:val="zh-CN" w:eastAsia="zh-CN" w:bidi="zh-CN"/>
        </w:rPr>
        <w:t>答：</w:t>
      </w:r>
      <w:r>
        <w:rPr>
          <w:rStyle w:val="5"/>
          <w:b w:val="0"/>
          <w:bCs w:val="0"/>
          <w:i w:val="0"/>
          <w:iCs w:val="0"/>
          <w:smallCaps w:val="0"/>
          <w:strike w:val="0"/>
        </w:rPr>
        <w:t>堆排序是一种不稳定的排序方法。因为在堆的调整过程中，关键字进行比较和交 换所走的是该节点到叶子节点的一条路径，因此对相同的关键字而言，就可能出现排在后 面的关键字被交换到前面来的情况。</w:t>
      </w:r>
    </w:p>
    <w:bookmarkEnd w:id="0"/>
    <w:p>
      <w:pPr>
        <w:pStyle w:val="4"/>
        <w:keepNext w:val="0"/>
        <w:keepLines w:val="0"/>
        <w:widowControl w:val="0"/>
        <w:shd w:val="clear" w:color="auto" w:fill="auto"/>
        <w:tabs>
          <w:tab w:val="left" w:pos="418"/>
        </w:tabs>
        <w:bidi w:val="0"/>
        <w:spacing w:before="0" w:after="0" w:line="302" w:lineRule="exact"/>
        <w:ind w:left="0" w:right="0" w:firstLine="0"/>
        <w:jc w:val="left"/>
        <w:rPr>
          <w:rStyle w:val="5"/>
          <w:rFonts w:hint="default"/>
          <w:b w:val="0"/>
          <w:bCs w:val="0"/>
          <w:i w:val="0"/>
          <w:iCs w:val="0"/>
          <w:smallCaps w:val="0"/>
          <w:strike w:val="0"/>
          <w:lang w:val="en-US" w:eastAsia="zh-CN" w:bidi="en-US"/>
        </w:rPr>
      </w:pP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18"/>
        </w:tabs>
        <w:bidi w:val="0"/>
        <w:spacing w:before="0" w:after="0" w:line="302" w:lineRule="exact"/>
        <w:ind w:left="0" w:right="0" w:firstLine="0"/>
        <w:jc w:val="left"/>
        <w:rPr>
          <w:rStyle w:val="5"/>
          <w:rFonts w:hint="eastAsia"/>
          <w:b/>
          <w:bCs/>
          <w:i w:val="0"/>
          <w:iCs w:val="0"/>
          <w:smallCaps w:val="0"/>
          <w:strike w:val="0"/>
          <w:sz w:val="21"/>
          <w:szCs w:val="21"/>
          <w:lang w:val="en-US" w:eastAsia="zh-CN" w:bidi="en-US"/>
        </w:rPr>
      </w:pPr>
      <w:r>
        <w:rPr>
          <w:rStyle w:val="5"/>
          <w:rFonts w:hint="eastAsia"/>
          <w:b/>
          <w:bCs/>
          <w:i w:val="0"/>
          <w:iCs w:val="0"/>
          <w:smallCaps w:val="0"/>
          <w:strike w:val="0"/>
          <w:sz w:val="21"/>
          <w:szCs w:val="21"/>
          <w:lang w:val="en-US" w:eastAsia="zh-CN" w:bidi="en-US"/>
        </w:rPr>
        <w:t>提高题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18"/>
        </w:tabs>
        <w:bidi w:val="0"/>
        <w:spacing w:before="0" w:after="0" w:line="302" w:lineRule="exact"/>
        <w:ind w:left="0" w:right="0" w:firstLine="0"/>
        <w:jc w:val="left"/>
        <w:rPr>
          <w:rStyle w:val="5"/>
          <w:rFonts w:hint="eastAsia"/>
          <w:b/>
          <w:bCs/>
          <w:i w:val="0"/>
          <w:iCs w:val="0"/>
          <w:smallCaps w:val="0"/>
          <w:strike w:val="0"/>
          <w:sz w:val="21"/>
          <w:szCs w:val="21"/>
          <w:lang w:val="en-US" w:eastAsia="zh-CN" w:bidi="en-US"/>
        </w:rPr>
      </w:pPr>
      <w:r>
        <w:rPr>
          <w:rStyle w:val="5"/>
          <w:rFonts w:hint="eastAsia"/>
          <w:b/>
          <w:bCs/>
          <w:i w:val="0"/>
          <w:iCs w:val="0"/>
          <w:smallCaps w:val="0"/>
          <w:strike w:val="0"/>
          <w:sz w:val="21"/>
          <w:szCs w:val="21"/>
          <w:lang w:val="en-US" w:eastAsia="zh-CN" w:bidi="en-US"/>
        </w:rPr>
        <w:t>单项选择题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3715"/>
        </w:tabs>
        <w:bidi w:val="0"/>
        <w:spacing w:before="0" w:after="0" w:line="180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以下序列不是堆的是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219"/>
        </w:tabs>
        <w:bidi w:val="0"/>
        <w:spacing w:before="0" w:after="0" w:line="302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{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100,85,98,77,80,60,82,40,20,1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0,66}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{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100,98,85,82,80,77,66,60,40,20,1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0}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229"/>
        </w:tabs>
        <w:bidi w:val="0"/>
        <w:spacing w:before="0" w:after="0" w:line="302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{1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0,20,40,60,66,77,80,82,85,98,1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00}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{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100,85,40,77,80,60,66,98,82,1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0,20}</w:t>
      </w:r>
    </w:p>
    <w:p>
      <w:pPr>
        <w:ind w:left="0" w:leftChars="0" w:firstLine="0" w:firstLineChars="0"/>
        <w:jc w:val="both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画出各个序列对应的完全二叉树，再逐个判断。本题答案为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2083"/>
        </w:tabs>
        <w:bidi w:val="0"/>
        <w:spacing w:before="0" w:after="0" w:line="312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设有1000个无序的元素，希望用最快的速度挑选出其中前10个最大的 元素，最好选用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排序法。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30"/>
          <w:tab w:val="left" w:pos="4224"/>
          <w:tab w:val="left" w:pos="6341"/>
        </w:tabs>
        <w:bidi w:val="0"/>
        <w:spacing w:before="0" w:after="0" w:line="312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冒泡排序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快速排序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堆排序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基数排序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both"/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由于堆排序一趟排好一个元素，只挑选出其中前10个最大的元素时，使用堆排序 性能最好。本题答案为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5438"/>
        </w:tabs>
        <w:bidi w:val="0"/>
        <w:spacing w:before="0" w:after="0" w:line="30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3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设线性表中每个元素有两个数据项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和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2,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现对线性表按以下规则进 行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排序：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先看数据项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 xml:space="preserve">, 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值小的在前，大的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在后；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在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值相同的情况下，再看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 xml:space="preserve">2, 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 xml:space="preserve">2 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值小的在前，大的在后。满足这种要求的排序方法是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11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先按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值进行直接插入排序，再按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值进行简单选择排序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192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先按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值进行直接插入排序，再按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值进行简单选择排序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2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先按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值进行简单选择排序，再按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值进行直接插入排序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2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先按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值进行简单选择排序，再按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值进行直接插入排序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从题中看出，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数据项较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数据项的权重，结合基数排序的情况，如在对若干两 位的十进制数进行基数递增排序时，十位数较个位数权重，所以先按个位数排序，再按十 位数排序，否则结果是错误的，因此应先按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数据项排序，再按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数据项排序。再考虑 排序算法的稳定性，简单选择排序是不稳定的，直接插入排序是稳定的，如果对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数据项 采用不稳定的排序方法，则可能出现相同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值、不同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值的元素改变相对次序，即可能出现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值相同、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大的在前小的在后，这显然不符合题意，所以应对最后的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采用稳定 的排序方法。综合起来应该先按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值进行简单选择排序，再按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kl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值进行插入排序。本题 答案为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both"/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</w:pPr>
    </w:p>
    <w:p>
      <w:pPr>
        <w:ind w:left="0" w:leftChars="0" w:firstLine="0" w:firstLineChars="0"/>
        <w:jc w:val="both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</w:pPr>
    </w:p>
    <w:p>
      <w:pPr>
        <w:ind w:left="0" w:leftChars="0" w:firstLine="0" w:firstLineChars="0"/>
        <w:jc w:val="both"/>
        <w:rPr>
          <w:rStyle w:val="8"/>
          <w:rFonts w:hint="default"/>
          <w:b w:val="0"/>
          <w:bCs w:val="0"/>
          <w:i w:val="0"/>
          <w:iCs w:val="0"/>
          <w:smallCaps w:val="0"/>
          <w:strike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E6A0C"/>
    <w:rsid w:val="258E5984"/>
    <w:rsid w:val="354C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2)"/>
    <w:basedOn w:val="1"/>
    <w:link w:val="6"/>
    <w:qFormat/>
    <w:uiPriority w:val="0"/>
    <w:pPr>
      <w:widowControl w:val="0"/>
      <w:shd w:val="clear" w:color="auto" w:fill="FFFFFF"/>
    </w:pPr>
    <w:rPr>
      <w:sz w:val="20"/>
      <w:szCs w:val="20"/>
      <w:u w:val="none"/>
      <w:lang w:val="en-US" w:eastAsia="en-US" w:bidi="en-US"/>
    </w:rPr>
  </w:style>
  <w:style w:type="character" w:customStyle="1" w:styleId="5">
    <w:name w:val="Body text (2) + SimSun3"/>
    <w:basedOn w:val="6"/>
    <w:uiPriority w:val="0"/>
    <w:rPr>
      <w:rFonts w:ascii="宋体" w:hAnsi="宋体" w:eastAsia="宋体" w:cs="宋体"/>
      <w:sz w:val="18"/>
      <w:szCs w:val="18"/>
      <w:lang w:val="zh-TW" w:eastAsia="zh-TW" w:bidi="zh-TW"/>
    </w:rPr>
  </w:style>
  <w:style w:type="character" w:customStyle="1" w:styleId="6">
    <w:name w:val="Body text (2)_"/>
    <w:basedOn w:val="3"/>
    <w:link w:val="4"/>
    <w:qFormat/>
    <w:uiPriority w:val="0"/>
    <w:rPr>
      <w:sz w:val="20"/>
      <w:szCs w:val="20"/>
      <w:u w:val="none"/>
      <w:lang w:val="en-US" w:eastAsia="en-US" w:bidi="en-US"/>
    </w:rPr>
  </w:style>
  <w:style w:type="character" w:customStyle="1" w:styleId="7">
    <w:name w:val="Body text (2) + Courier New15"/>
    <w:basedOn w:val="6"/>
    <w:uiPriority w:val="0"/>
    <w:rPr>
      <w:rFonts w:ascii="Courier New" w:hAnsi="Courier New" w:eastAsia="Courier New" w:cs="Courier New"/>
      <w:color w:val="000000"/>
      <w:spacing w:val="0"/>
      <w:w w:val="100"/>
      <w:position w:val="0"/>
      <w:sz w:val="18"/>
      <w:szCs w:val="18"/>
    </w:rPr>
  </w:style>
  <w:style w:type="character" w:customStyle="1" w:styleId="8">
    <w:name w:val="Body text (2) + Arial Unicode MS3"/>
    <w:basedOn w:val="6"/>
    <w:qFormat/>
    <w:uiPriority w:val="0"/>
    <w:rPr>
      <w:rFonts w:ascii="Arial Unicode MS" w:hAnsi="Arial Unicode MS" w:eastAsia="Arial Unicode MS" w:cs="Arial Unicode MS"/>
      <w:color w:val="000000"/>
      <w:spacing w:val="0"/>
      <w:w w:val="100"/>
      <w:position w:val="0"/>
      <w:sz w:val="18"/>
      <w:szCs w:val="18"/>
    </w:rPr>
  </w:style>
  <w:style w:type="character" w:customStyle="1" w:styleId="9">
    <w:name w:val="Body text (2) + SimSun15"/>
    <w:basedOn w:val="6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18"/>
      <w:szCs w:val="18"/>
      <w:u w:val="single"/>
      <w:lang w:val="zh-TW" w:eastAsia="zh-TW" w:bidi="zh-TW"/>
    </w:rPr>
  </w:style>
  <w:style w:type="character" w:customStyle="1" w:styleId="10">
    <w:name w:val="Body text (2) + SimSun143"/>
    <w:basedOn w:val="6"/>
    <w:qFormat/>
    <w:uiPriority w:val="0"/>
    <w:rPr>
      <w:rFonts w:ascii="宋体" w:hAnsi="宋体" w:eastAsia="宋体" w:cs="宋体"/>
      <w:color w:val="000000"/>
      <w:spacing w:val="80"/>
      <w:w w:val="100"/>
      <w:position w:val="0"/>
      <w:sz w:val="18"/>
      <w:szCs w:val="18"/>
      <w:lang w:val="zh-TW" w:eastAsia="zh-TW" w:bidi="zh-TW"/>
    </w:rPr>
  </w:style>
  <w:style w:type="character" w:customStyle="1" w:styleId="11">
    <w:name w:val="Body text (2) + SimSun154"/>
    <w:basedOn w:val="6"/>
    <w:qFormat/>
    <w:uiPriority w:val="0"/>
    <w:rPr>
      <w:rFonts w:ascii="宋体" w:hAnsi="宋体" w:eastAsia="宋体" w:cs="宋体"/>
      <w:color w:val="000000"/>
      <w:spacing w:val="80"/>
      <w:w w:val="100"/>
      <w:position w:val="0"/>
      <w:sz w:val="18"/>
      <w:szCs w:val="18"/>
      <w:u w:val="single"/>
      <w:lang w:val="zh-TW" w:eastAsia="zh-TW" w:bidi="zh-TW"/>
    </w:rPr>
  </w:style>
  <w:style w:type="character" w:customStyle="1" w:styleId="12">
    <w:name w:val="Body text (2) + SimSun29"/>
    <w:basedOn w:val="6"/>
    <w:qFormat/>
    <w:uiPriority w:val="0"/>
    <w:rPr>
      <w:rFonts w:ascii="宋体" w:hAnsi="宋体" w:eastAsia="宋体" w:cs="宋体"/>
      <w:i/>
      <w:iCs/>
      <w:color w:val="000000"/>
      <w:spacing w:val="0"/>
      <w:w w:val="100"/>
      <w:position w:val="0"/>
      <w:sz w:val="19"/>
      <w:szCs w:val="19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赵文珂</dc:creator>
  <cp:lastModifiedBy>趙</cp:lastModifiedBy>
  <dcterms:modified xsi:type="dcterms:W3CDTF">2020-03-25T09:02:18Z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