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4"/>
        </w:rPr>
        <w:t>ADHD中小学生（儿童）行为习惯辅助系统设计与实现</w:t>
      </w:r>
    </w:p>
    <w:p>
      <w:pPr>
        <w:pStyle w:val="Heading2"/>
      </w:pPr>
      <w:r>
        <w:rPr>
          <w:b/>
          <w:sz w:val="32"/>
        </w:rPr>
        <w:t>摘要</w:t>
      </w:r>
    </w:p>
    <w:p>
      <w:r>
        <w:rPr>
          <w:sz w:val="24"/>
        </w:rPr>
        <w:t>注意缺陷多动障碍（ADHD）以注意力维持困难、活动过度及行为冲动为核心表现，是学龄期儿童中较为常见的神经发育性障碍。目前临床上的干预手段以药物治疗和线下行为矫正为主，但前者需长期服药且存在一定副作用，后者则受限于专业资源稀缺与家庭执行难度。近年来，人工智能技术的发展为ADHD辅助干预提供了新的可能性。基于此背景，本文围绕认知减负、亲子协同交互及动态激励等核心需求，设计并实现了一套面向ADHD中小学生的行为习惯养成综合辅助系统——"小步（Small Steps）"。该系统采用前后端分离架构，通过儿童端、家长端与管理后台的三端协同，构建涵盖渐进式任务拆解、多模态激励与情绪追踪的数字化干预闭环。在技术实现上，后端基于Spring Boot 3与MyBatis-Plus搭建，选用Sa-Token实现多角色鉴权，以PostgreSQL与Redis作为数据存储与缓存方案；移动端采用UniApp与Vue 3实现双模式动态切换。本系统的一个特色在于集成大语言模型（LLM），通过分析儿童行为数据动态生成个性化激励话术与干预建议，旨在缓解家长的执行疲劳，并引导家长从"监督者"转变为"陪伴者"，为ADHD日常数字辅助干预提供一种可参考的实践方案。</w:t>
      </w:r>
    </w:p>
    <w:p>
      <w:r>
        <w:rPr>
          <w:sz w:val="24"/>
        </w:rPr>
        <w:t>关键词：注意力缺陷多动障碍；行为干预；Spring Boot 3；UniApp；Vue 3</w:t>
      </w:r>
    </w:p>
    <w:p>
      <w:pPr>
        <w:spacing w:after="120" w:before="120"/>
        <w:pBdr>
          <w:bottom w:val="single" w:sz="6" w:space="1" w:color="auto"/>
        </w:pBdr>
      </w:pPr>
    </w:p>
    <w:p>
      <w:pPr>
        <w:pStyle w:val="Heading2"/>
      </w:pPr>
      <w:r>
        <w:rPr>
          <w:b/>
          <w:sz w:val="32"/>
        </w:rPr>
        <w:t>Design and Implementation of ADHD Behavior Support System for Children</w:t>
      </w:r>
    </w:p>
    <w:p>
      <w:pPr>
        <w:pStyle w:val="Heading3"/>
      </w:pPr>
      <w:r>
        <w:rPr>
          <w:b/>
          <w:sz w:val="28"/>
        </w:rPr>
        <w:t>Abstract</w:t>
      </w:r>
    </w:p>
    <w:p>
      <w:r>
        <w:rPr>
          <w:sz w:val="24"/>
        </w:rPr>
        <w:t>Attention deficit hyperactivity disorder (ADHD), characterized by difficulties in sustaining attention, hyperactivity, and impulsivity, is a prevalent neurodevelopmental condition among school-age children. Current clinical approaches mainly include pharmacological interventions and offline behavioral therapies, yet the former requires long-term medication with potential side effects, while the latter is limited by scarce professional resources and implementation difficulties at home. In recent years, advances in artificial intelligence have provided new possibilities for ADHD-assisted intervention. Against this backdrop, this study focuses on core needs such as cognitive offloading, parent-child coordination, and dynamic motivation, and designs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covering progressive task decomposition, multimodal incentive mechanisms, and emotion tracking. Technically, the backend is built upon Spring Boot 3 and MyBatis-Plus, employing Sa-Token for multi-role authentication, with PostgreSQL and Redis serving as the data persistence and caching layers. The mobile application utilizes UniApp with Vue 3 to enable dynamic dual-mode switching. A distinctive feature of this system lies in integrating a large language model (LLM), which dynamically generates personalized motivational messages and intervention recommendations by analyzing children's behavioral data, aiming to alleviate parental execution fatigue and guide parents to transition from "supervisors" to "companions," thereby offering a referenceable practical approach for daily digital-assisted ADHD intervention.</w:t>
      </w:r>
    </w:p>
    <w:p>
      <w:r>
        <w:rPr>
          <w:sz w:val="24"/>
        </w:rPr>
        <w:t>Keywords: ADHD; Behavioral Intervention; Spring Boot 3; UniApp; Vue 3</w:t>
      </w:r>
    </w:p>
    <w:p>
      <w:pPr>
        <w:spacing w:after="120" w:before="120"/>
        <w:pBdr>
          <w:bottom w:val="single" w:sz="6" w:space="1" w:color="auto"/>
        </w:pBdr>
      </w:pPr>
    </w:p>
    <w:p>
      <w:pPr>
        <w:pStyle w:val="Heading2"/>
      </w:pPr>
      <w:r>
        <w:rPr>
          <w:b/>
          <w:sz w:val="32"/>
        </w:rPr>
        <w:t>1 绪论</w:t>
      </w:r>
    </w:p>
    <w:p>
      <w:r>
        <w:rPr>
          <w:sz w:val="24"/>
        </w:rPr>
        <w:t>注意力缺陷多动障碍（ADHD）是学龄期儿童中较为常见的神经发育性障碍之一。其核心症状表现为注意力维持困难、活动量异常偏高以及行为冲动性增强。对于正处于中小学阶段的患儿而言，上述症状带来的影响是多方面的：课堂学习效率下降，日常生活自理能力不足，家庭关系也随之趋于紧张。目前临床上的干预手段主要包括药物治疗与线下行为矫正两类，但药物治疗存在一定的副作用风险，而线下矫正则受限于专业资源稀缺与经济成本，并非所有家庭均能持续承担。在此背景下，随着物联网与人工智能技术的发展，数字疗法逐渐成为ADHD干预领域的一个新方向。不过，当前市面已有的应用程序大多仅提供基础的时间管理或番茄钟功能，专门针对ADHD儿童特征进行系统性设计的软件产品仍然较为匮乏。</w:t>
      </w:r>
    </w:p>
    <w:p>
      <w:pPr>
        <w:pStyle w:val="Heading3"/>
      </w:pPr>
      <w:r>
        <w:rPr>
          <w:b/>
          <w:sz w:val="28"/>
        </w:rPr>
        <w:t>1.1 研究背景</w:t>
      </w:r>
    </w:p>
    <w:p>
      <w:r>
        <w:rPr>
          <w:sz w:val="24"/>
        </w:rPr>
        <w:t>注意缺陷多动障碍（Attention Deficit Hyperactivity Disorder，简称ADHD），全球学龄儿童的发病率约为5%至7%[1]，部分地区甚至更高。其核心症状包括：与同龄人相比，注意力维持能力明显不足、活动水平偏高、行为控制能力较弱。需要说明的是，这些症状通常不直接影响儿童的智力，但对"执行功能"的损害比较明显——比如工作记忆容量下降、情绪调节能力减弱、内在动机不足以及计划组织能力受限等[2]。</w:t>
      </w:r>
    </w:p>
    <w:p>
      <w:r>
        <w:rPr>
          <w:sz w:val="24"/>
        </w:rPr>
        <w:t>在日常学习与生活中，ADHD儿童遇到的困难比一般想象的要多。课堂上难以持续专注、容易受外界干扰是常见表现；做家庭作业时则经常出现任务启动困难、执行拖延、无法自己分解步骤等问题。在社交方面，由于冲动控制能力不足，患儿可能出现插话、打断他人甚至肢体冲突等行为，进而导致同伴排斥与社会孤立。长期处于这种反复受挫的环境中，儿童容易产生低自尊、焦虑及抑郁等继发性心理问题[3]。因此，如何帮助ADHD儿童在日常生活中减轻认知负荷、逐步建立规律化的行为习惯，已成为一个具有现实紧迫性的社会议题。</w:t>
      </w:r>
    </w:p>
    <w:p>
      <w:pPr>
        <w:pStyle w:val="Heading3"/>
      </w:pPr>
      <w:r>
        <w:rPr>
          <w:b/>
          <w:sz w:val="28"/>
        </w:rPr>
        <w:t>1.2 研究目的</w:t>
      </w:r>
    </w:p>
    <w:p>
      <w:r>
        <w:rPr>
          <w:sz w:val="24"/>
        </w:rPr>
        <w:t>传统的ADHD干预手段主要包括药物治疗与行为干预两种路径。药物方面，以利他林为代表的中枢兴奋剂虽能在一定程度上缓解核心症状，但在儿童群体中的应用一直存在争议——食欲减退、睡眠障碍、对身高发育的潜在影响等问题让不少家长有所顾虑。行为干预方面，以家长管理培训（Parent Management Training）为代表的非药物疗法在长期效果上已获得实证支持，但实施门槛较高：不仅需要专业心理治疗师的持续指导，还要求家长在日常生活中长期、稳定、科学地执行干预策略。但现实中，家长自身已承受较大的工作与生活压力，且多数缺乏系统的心理学训练，在反复督促孩子的过程中容易产生情绪耗竭。其结果往往是问题未能有效解决，亲子关系却先行恶化，陷入相互消耗的恶性循环[4]。</w:t>
      </w:r>
    </w:p>
    <w:p>
      <w:r>
        <w:rPr>
          <w:sz w:val="24"/>
        </w:rPr>
        <w:t>在这种背景下，数字化辅助工具的价值逐渐显现。移动应用程序具有全天候在线、情绪稳定、数据记录精确等优势，将其引入ADHD家庭的干预场景中，可以充当亲子之间的"中介缓冲层"。一方面，应用程序可以通过游戏化设计与即时反馈机制，为多巴胺分泌水平偏低的ADHD儿童提供高频、正向的刺激，将原本枯燥的日常任务转化为具有一定趣味性的活动；另一方面，应用程序可以替代家长承担部分监督职能，减少亲子之间因任务督促产生的直接语言摩擦。当家长从监督任务完成的焦虑中解脱出来后，便能将更多精力投入到情感支持与高质量陪伴中，从而改善家庭整体氛围。</w:t>
      </w:r>
    </w:p>
    <w:p>
      <w:pPr>
        <w:pStyle w:val="Heading3"/>
      </w:pPr>
      <w:r>
        <w:rPr>
          <w:b/>
          <w:sz w:val="28"/>
        </w:rPr>
        <w:t>1.3 研究意义</w:t>
      </w:r>
    </w:p>
    <w:p>
      <w:r>
        <w:rPr>
          <w:sz w:val="24"/>
        </w:rPr>
        <w:t>当前应用市场中以"日程管理"、"时间追踪"、"番茄钟"为名的效率类应用程序数量众多，但将其应用于ADHD儿童群体时，普遍存在适配性不足的问题。具体而言，存在以下几方面缺陷：</w:t>
      </w:r>
    </w:p>
    <w:p>
      <w:pPr>
        <w:pStyle w:val="ListBullet"/>
      </w:pPr>
      <w:r>
        <w:rPr>
          <w:sz w:val="24"/>
        </w:rPr>
        <w:t>认知负荷过高。通用型应用程序为追求功能丰富性，往往在界面中密集呈现图表、菜单与多层级导航。对于执行功能本身已受损的ADHD儿童而言，这类视觉与认知层面的信息过载容易引发回避行为，使其尚未开始使用便已产生畏难情绪。</w:t>
      </w:r>
    </w:p>
    <w:p>
      <w:pPr>
        <w:pStyle w:val="ListBullet"/>
      </w:pPr>
      <w:r>
        <w:rPr>
          <w:sz w:val="24"/>
        </w:rPr>
        <w:t>任务分解粒度不足。ADHD儿童面临的核心困难之一是任务启动障碍——当他们面对"写作业"这类整体性任务时，往往因无法自行拆解步骤而陷入停滞。通用工具很少提供将复杂任务逐层分解为可执行微步骤的引导机制。</w:t>
      </w:r>
    </w:p>
    <w:p>
      <w:pPr>
        <w:pStyle w:val="ListBullet"/>
      </w:pPr>
      <w:r>
        <w:rPr>
          <w:sz w:val="24"/>
        </w:rPr>
        <w:t>反馈方式缺乏情感温度。多数工具仅以数据统计形式呈现结果，如"今日有2项任务超时"。这种聚焦于未完成事项的反馈模式，容易强化ADHD儿童的挫败感与自我否定，形成"失败—回避—再失败"的负向循环。实际上，这类群体更需要的是关注已完成部分的正向引导。</w:t>
      </w:r>
    </w:p>
    <w:p>
      <w:pPr>
        <w:pStyle w:val="ListBullet"/>
      </w:pPr>
      <w:r>
        <w:rPr>
          <w:sz w:val="24"/>
        </w:rPr>
        <w:t>忽视家长端的协同需求。现有工具大多将执行压力完全施加于儿童一方，很少考虑如何为家长提供情绪支持与策略指导，也缺乏家庭系统层面的协同干预设计。</w:t>
      </w:r>
    </w:p>
    <w:p>
      <w:r>
        <w:rPr>
          <w:sz w:val="24"/>
        </w:rPr>
        <w:t>综合来看，当前市场亟需一款能够真正理解ADHD儿童心理特征、以降低认知负荷为核心设计原则、同时兼顾家长情绪疏导的双端协同辅助系统。上述需求缺口构成了本研究的出发点与核心驱动力。</w:t>
      </w:r>
    </w:p>
    <w:p>
      <w:pPr>
        <w:pStyle w:val="Heading3"/>
      </w:pPr>
      <w:r>
        <w:rPr>
          <w:b/>
          <w:sz w:val="28"/>
        </w:rPr>
        <w:t>1.4 研究现状和发展趋势</w:t>
      </w:r>
    </w:p>
    <w:p>
      <w:pPr>
        <w:pStyle w:val="Heading4"/>
      </w:pPr>
      <w:r>
        <w:rPr>
          <w:b/>
          <w:sz w:val="26"/>
        </w:rPr>
        <w:t>1.4.1 传统行为干预与认知疗法的局限</w:t>
      </w:r>
    </w:p>
    <w:p>
      <w:r>
        <w:rPr>
          <w:sz w:val="24"/>
        </w:rPr>
        <w:t>近年来，社会对ADHD的认知逐步深化，已从过去简单地将其归因为儿童"调皮"或"家教缺失"，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也长期存在。近年来，随着物联网、人工智能与移动互联网技术的发展，利用计算机技术辅助ADHD儿童建立行为习惯——即"数字疗法"——逐渐成为跨学科研究的一个热点方向。本课题旨在将循证心理学理论与现代软件技术相结合，构建一套软硬件协同的辅助干预系统。以下从理论基础、技术实现与发展趋势三个方面，对国内外研究现状进行梳理。</w:t>
      </w:r>
    </w:p>
    <w:p>
      <w:r>
        <w:rPr>
          <w:sz w:val="24"/>
        </w:rPr>
        <w:t>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p>
    <w:p>
      <w:pPr>
        <w:pStyle w:val="Heading4"/>
      </w:pPr>
      <w:r>
        <w:rPr>
          <w:b/>
          <w:sz w:val="26"/>
        </w:rPr>
        <w:t>1.4.2 数字疗法与应用程序在ADHD干预中的发展</w:t>
      </w:r>
    </w:p>
    <w:p>
      <w:r>
        <w:rPr>
          <w:sz w:val="24"/>
        </w:rPr>
        <w:t>在国际层面，数字疗法领域的研究与产业化进展较为显著[6]。2020年，美国FDA批准了首款针对ADHD的处方级视频游戏EndeavorRx[7]，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p>
    <w:p>
      <w:r>
        <w:rPr>
          <w:sz w:val="24"/>
        </w:rPr>
        <w:t>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w:t>
      </w:r>
    </w:p>
    <w:p>
      <w:pPr>
        <w:pStyle w:val="Heading4"/>
      </w:pPr>
      <w:r>
        <w:rPr>
          <w:b/>
          <w:sz w:val="26"/>
        </w:rPr>
        <w:t>1.4.3 现状总结与本系统的突破点</w:t>
      </w:r>
    </w:p>
    <w:p>
      <w:r>
        <w:rPr>
          <w:sz w:val="24"/>
        </w:rPr>
        <w:t>综合国内外研究现状可以发现，利用移动互联网平台实施行为干预辅助已获得较为充分的理论与实践支撑。然而，针对国内中小学ADHD群体，真正贴合其认知与行为特征的家庭化解决方案仍然匮乏。"小步（Small Steps）"系统的核心设计目标包括：</w:t>
      </w:r>
    </w:p>
    <w:p>
      <w:r>
        <w:rPr>
          <w:sz w:val="24"/>
        </w:rPr>
        <w:t>摒弃"监督"导向的交互范式，维护儿童的尊严感。整体设计不采用居高临下的姿态，而是以平等陪伴者的角色定位呈现，避免过度强化任务失败带来的惩罚感知。</w:t>
      </w:r>
    </w:p>
    <w:p>
      <w:r>
        <w:rPr>
          <w:sz w:val="24"/>
        </w:rPr>
        <w:t>以"脚手架"理论为指导，逐步培养儿童的自主能力。系统不仅提供任务提醒，更核心的是利用大语言模型（LLM）的数据分析能力，识别儿童在具体执行环节中的障碍点，进而提供渐进式撤除辅助的策略建议，最终目标是帮助儿童实现自我管理。</w:t>
      </w:r>
    </w:p>
    <w:p>
      <w:r>
        <w:rPr>
          <w:sz w:val="24"/>
        </w:rPr>
        <w:t>采用现代化技术栈。前后端基于Vue 3与Spring Boot 3的微服务体系构建，跨端兼容性通过UniApp实现。同时建立完整的数据追踪与可视化机制，使干预过程具备可量化的观测依据。</w:t>
      </w:r>
    </w:p>
    <w:p>
      <w:r>
        <w:rPr>
          <w:sz w:val="24"/>
        </w:rPr>
        <w:t>基于上述分析，围绕ADHD中小学生在实际学习与生活中面临的困难，针对现有辅助工具的不足，运用软件工程方法，构建了一套包含移动端（儿童端与家长端）与管理后台的"多角色业务闭环"辅助系统。在工程开发与理论验证两个维度上，具体研究内容包括：</w:t>
      </w:r>
    </w:p>
    <w:p>
      <w:r>
        <w:rPr>
          <w:sz w:val="24"/>
        </w:rPr>
        <w:t>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w:t>
      </w:r>
    </w:p>
    <w:p>
      <w:r>
        <w:rPr>
          <w:sz w:val="24"/>
        </w:rPr>
        <w:t>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w:t>
      </w:r>
    </w:p>
    <w:p>
      <w:r>
        <w:rPr>
          <w:sz w:val="24"/>
        </w:rP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p>
    <w:p>
      <w:r>
        <w:rPr>
          <w:sz w:val="24"/>
        </w:rPr>
        <w:t>完整实践软件工程全流程。从需求分析、数据库表结构设计、API接口定义，到前后端联调及基于Docker的部署，完整走通软件工程的闭环工作流并进行系统性记录。</w:t>
      </w:r>
    </w:p>
    <w:p>
      <w:r>
        <w:rPr>
          <w:sz w:val="24"/>
        </w:rPr>
        <w:t>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物理伙伴"的实体交互形态，不再局限于纯软件层面的屏幕交互。</w:t>
      </w:r>
    </w:p>
    <w:p>
      <w:r>
        <w:rPr>
          <w:sz w:val="24"/>
        </w:rPr>
        <w:t>该方向的实现思路参考了开源社区中"小智"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锚点"——帮助其将分散的注意力轻柔地拉回任务，同时避免过度干扰。</w:t>
      </w:r>
    </w:p>
    <w:p>
      <w:r>
        <w:rPr>
          <w:sz w:val="24"/>
        </w:rPr>
        <w:t>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第二调节者"，在家庭环境中为神经多样性儿童提供稳定、无情绪波动的陪伴角色。</w:t>
      </w:r>
    </w:p>
    <w:p>
      <w:pPr>
        <w:pStyle w:val="Heading3"/>
      </w:pPr>
      <w:r>
        <w:rPr>
          <w:b/>
          <w:sz w:val="28"/>
        </w:rPr>
        <w:t>1.5 开发相关技术</w:t>
      </w:r>
    </w:p>
    <w:p>
      <w:r>
        <w:rPr>
          <w:sz w:val="24"/>
        </w:rPr>
        <w:t>"小步（Small Steps）"系统在技术选型上以成熟稳定为首要原则，兼顾工程实现的便捷性与实际需求的适配性。整体采用前后端分离架构，客户端涵盖移动端与浏览器端，通过RESTful API进行数据通信，各层之间保持低耦合。</w:t>
      </w:r>
    </w:p>
    <w:p>
      <w:pPr>
        <w:pStyle w:val="Heading4"/>
      </w:pPr>
      <w:r>
        <w:rPr>
          <w:b/>
          <w:sz w:val="26"/>
        </w:rPr>
        <w:t>1.5.1 后端技术栈：Spring Boot 3 和 MyBatis-Plus</w:t>
      </w:r>
    </w:p>
    <w:p>
      <w:r>
        <w:rPr>
          <w:sz w:val="24"/>
        </w:rPr>
        <w:t>系统核心服务选用Spring Boot 3框架。在Java生态中，Spring Boot凭借依赖管理、自动配置与内置服务器等特性，被广泛应用于各类项目。选用3.x版本主要基于以下考量：对JDK 17的支持更为完善，与Spring Framework 6的兼容性良好，同时为后续可能的AOT编译优化预留了空间。全局异常处理、跨域配置、统一返回格式封装等基础设施性工作均由框架承接。</w:t>
      </w:r>
    </w:p>
    <w:p>
      <w:r>
        <w:rPr>
          <w:sz w:val="24"/>
        </w:rPr>
        <w:t>数据持久层选用MyBatis-Plus框架。相较于原生MyBatis或JPA，MyBatis-Plus在本系统场景中具有较好的适配性：系统中涉及"任务流转"、"用户状态统计"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可基于数据库表结构自动生成实体类与Mapper接口，提升了开发效率[8]。</w:t>
      </w:r>
    </w:p>
    <w:p>
      <w:pPr>
        <w:pStyle w:val="Heading4"/>
      </w:pPr>
      <w:r>
        <w:rPr>
          <w:b/>
          <w:sz w:val="26"/>
        </w:rPr>
        <w:t>1.5.2 前端与 CSS 框架：UniApp 和 TailwindCSS</w:t>
      </w:r>
    </w:p>
    <w:p>
      <w:r>
        <w:rPr>
          <w:sz w:val="24"/>
        </w:rPr>
        <w:t>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p>
    <w:p>
      <w:r>
        <w:rPr>
          <w:sz w:val="24"/>
        </w:rPr>
        <w:t>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w:t>
      </w:r>
    </w:p>
    <w:p>
      <w:pPr>
        <w:pStyle w:val="Heading4"/>
      </w:pPr>
      <w:r>
        <w:rPr>
          <w:b/>
          <w:sz w:val="26"/>
        </w:rPr>
        <w:t>1.5.3 权限管理技术：Sa-Token</w:t>
      </w:r>
    </w:p>
    <w:p>
      <w:r>
        <w:rPr>
          <w:sz w:val="24"/>
        </w:rPr>
        <w:t>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p>
    <w:p>
      <w:r>
        <w:rPr>
          <w:sz w:val="24"/>
        </w:rPr>
        <w:t>Sa-Token的API设计简洁直观，一句StpUtil.login(id)即可完成登录会话创建。在此基础上，配合框架自带的拦截器与自定义注解（如@RequiresRoles("PARENT")），可实现接口方法级的权限控制。接入Redis后，Token无状态校验、同端多账号踢下线、敏感操作二次确认等功能均可落地实现，代码侵入性较低，以较小的开发成本达成了安全保障目标。</w:t>
      </w:r>
    </w:p>
    <w:p>
      <w:pPr>
        <w:pStyle w:val="Heading3"/>
      </w:pPr>
      <w:r>
        <w:rPr>
          <w:b/>
          <w:sz w:val="28"/>
        </w:rPr>
        <w:t>1.6 主要研究内容</w:t>
      </w:r>
    </w:p>
    <w:p>
      <w:r>
        <w:rPr>
          <w:sz w:val="24"/>
        </w:rPr>
        <w:t>本系统旨在解决ADHD中小学生在日常学习与生活中面临的实际困难，以及现有辅助工具在针对性与完整性方面的不足。通过软件工程方法，构建一套包含儿童端、家长端与管理后台的"多角色业务闭环"辅助系统。在工程开发与理论验证两个维度上，具体研究内容包括：</w:t>
      </w:r>
    </w:p>
    <w:p>
      <w:r>
        <w:rPr>
          <w:sz w:val="24"/>
        </w:rPr>
        <w:t>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w:t>
      </w:r>
    </w:p>
    <w:p>
      <w:r>
        <w:rPr>
          <w:sz w:val="24"/>
        </w:rPr>
        <w:t>验证前后端分离架构下的安全性和效率。Spring Boot 3加Sa-Token这套组合，在保证系统有一定并发能力的前提下，能不能把不同角色的权限控制做细？Redis能不能把多端的状态同步和缓存撑稳？这块想通过实际的开发和测试跑一遍看看效果。</w:t>
      </w:r>
    </w:p>
    <w:p>
      <w:r>
        <w:rPr>
          <w:sz w:val="24"/>
        </w:rP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p>
    <w:p>
      <w:r>
        <w:rPr>
          <w:sz w:val="24"/>
        </w:rPr>
        <w:t>完整实践软件工程全流程。从需求分析、数据库表结构设计、API接口定义，到前后端联调及基于Docker的部署，完整走通软件工程的闭环工作流并进行系统性记录。</w:t>
      </w:r>
    </w:p>
    <w:p>
      <w:pPr>
        <w:pStyle w:val="Heading3"/>
      </w:pPr>
      <w:r>
        <w:rPr>
          <w:b/>
          <w:sz w:val="28"/>
        </w:rPr>
        <w:t>1.7 各章主要内容</w:t>
      </w:r>
    </w:p>
    <w:p>
      <w:r>
        <w:rPr>
          <w:sz w:val="24"/>
        </w:rPr>
        <w:t>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w:t>
      </w:r>
    </w:p>
    <w:p>
      <w:pPr>
        <w:spacing w:after="120" w:before="120"/>
        <w:pBdr>
          <w:bottom w:val="single" w:sz="6" w:space="1" w:color="auto"/>
        </w:pBdr>
      </w:pPr>
    </w:p>
    <w:p>
      <w:pPr>
        <w:pStyle w:val="Heading2"/>
      </w:pPr>
      <w:r>
        <w:rPr>
          <w:b/>
          <w:sz w:val="32"/>
        </w:rPr>
        <w:t>2 系统分析</w:t>
      </w:r>
    </w:p>
    <w:p>
      <w:r>
        <w:rPr>
          <w:sz w:val="24"/>
        </w:rPr>
        <w:t>本章主要解决两个核心问题：第一，系统在技术上是否可行、实施成本是否可控；第二，目标用户（儿童与家长）的功能需求与使用边界是什么。上述分析结果将为后续的架构设计与数据库建模提供明确的约束条件。</w:t>
      </w:r>
    </w:p>
    <w:p>
      <w:pPr>
        <w:pStyle w:val="Heading3"/>
      </w:pPr>
      <w:r>
        <w:rPr>
          <w:b/>
          <w:sz w:val="28"/>
        </w:rPr>
        <w:t>2.1 可行性分析</w:t>
      </w:r>
    </w:p>
    <w:p>
      <w:r>
        <w:rPr>
          <w:sz w:val="24"/>
        </w:rPr>
        <w:t>"小步（Small Steps）"系统在开发实施前，从技术可行性、操作可行性与理论可行性三个维度进行了系统评估，以下分别阐述。</w:t>
      </w:r>
    </w:p>
    <w:p>
      <w:pPr>
        <w:pStyle w:val="Heading4"/>
      </w:pPr>
      <w:r>
        <w:rPr>
          <w:b/>
          <w:sz w:val="26"/>
        </w:rPr>
        <w:t>2.1.1 技术可行性</w:t>
      </w:r>
    </w:p>
    <w:p>
      <w:r>
        <w:rPr>
          <w:sz w:val="24"/>
        </w:rPr>
        <w:t>技术选型以成熟稳定为原则，均采用经过生产环境验证的方案。整体采用前后端分离架构，移动端与浏览器端通过RESTful API与后端通信，各层之间保持低耦合。</w:t>
      </w:r>
    </w:p>
    <w:p>
      <w:r>
        <w:rPr>
          <w:sz w:val="24"/>
        </w:rPr>
        <w:t>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p>
    <w:p>
      <w:pPr>
        <w:pStyle w:val="Heading4"/>
      </w:pPr>
      <w:r>
        <w:rPr>
          <w:b/>
          <w:sz w:val="26"/>
        </w:rPr>
        <w:t>2.1.2 操作可行性</w:t>
      </w:r>
    </w:p>
    <w:p>
      <w:r>
        <w:rPr>
          <w:sz w:val="24"/>
        </w:rPr>
        <w:t>系统面向两类目标用户：ADHD儿童（约6至15岁）及其家长。</w:t>
      </w:r>
    </w:p>
    <w:p>
      <w:r>
        <w:rPr>
          <w:sz w:val="24"/>
        </w:rPr>
        <w:t>儿童端的设计原则以降低认知负荷为核心：采用大字体、大按钮，单屏仅呈现一项任务，尽可能精简菜单层级与页面跳转。理想状态是用户打开应用即可直觉性地识别操作入口，无需阅读说明文档。</w:t>
      </w:r>
    </w:p>
    <w:p>
      <w:r>
        <w:rPr>
          <w:sz w:val="24"/>
        </w:rPr>
        <w:t>家长端与管理后台遵循行业通用的交互范式。家长端布局参照主流应用的设计规范，功能入口符合用户既有使用习惯。管理后台采用Element Plus组件库，该框架在Vue生态中应用广泛，上手门槛较低。</w:t>
      </w:r>
    </w:p>
    <w:p>
      <w:pPr>
        <w:pStyle w:val="Heading4"/>
      </w:pPr>
      <w:r>
        <w:rPr>
          <w:b/>
          <w:sz w:val="26"/>
        </w:rPr>
        <w:t>2.1.3 理论指导可行性</w:t>
      </w:r>
    </w:p>
    <w:p>
      <w:r>
        <w:rPr>
          <w:sz w:val="24"/>
        </w:rPr>
        <w:t>本系统的设计并非纯粹的工程实现，其底层以心理学与教育学理论为指导，以确保功能设计不偏离干预目标。主要参考的理论方向包括：</w:t>
      </w:r>
    </w:p>
    <w:p>
      <w:r>
        <w:rPr>
          <w:sz w:val="24"/>
        </w:rPr>
        <w:t>其一是认知负荷理论。ADHD儿童的工作记忆容量本就有限，界面信息过载极易导致认知超载。因此在设计中贯彻"认知卸载"原则——单屏仅呈现一项任务、采用低饱和度配色、减少非必要文字信息。</w:t>
      </w:r>
    </w:p>
    <w:p>
      <w:r>
        <w:rPr>
          <w:sz w:val="24"/>
        </w:rPr>
        <w:t>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w:t>
      </w:r>
    </w:p>
    <w:p>
      <w:r>
        <w:rPr>
          <w:sz w:val="24"/>
        </w:rPr>
        <w:t>其三是操作性条件反射理论与家庭系统动力学。通过随机、即时的正向奖励帮助儿童建立行为正循环，同时使系统充当亲子之间的"中介缓冲层"，将家长从"裁判"角色中解放出来，转变为协作队友。上述理论对系统在真实家庭场景中的可用性具有关键支撑作用。</w:t>
      </w:r>
    </w:p>
    <w:p>
      <w:pPr>
        <w:pStyle w:val="Heading3"/>
      </w:pPr>
      <w:r>
        <w:rPr>
          <w:b/>
          <w:sz w:val="28"/>
        </w:rPr>
        <w:t>2.2 系统需求分析</w:t>
      </w:r>
    </w:p>
    <w:p>
      <w:r>
        <w:rPr>
          <w:sz w:val="24"/>
        </w:rPr>
        <w:t>需求分析的核心目标是明确系统的功能边界与质量约束。以下从目标用户群体、功能需求与非功能性指标三个维度进行分析。</w:t>
      </w:r>
    </w:p>
    <w:p>
      <w:pPr>
        <w:pStyle w:val="Heading4"/>
      </w:pPr>
      <w:r>
        <w:rPr>
          <w:b/>
          <w:sz w:val="26"/>
        </w:rPr>
        <w:t>2.2.1 目标用户群体分析</w:t>
      </w:r>
    </w:p>
    <w:p>
      <w:r>
        <w:rPr>
          <w:sz w:val="24"/>
        </w:rPr>
        <w:t>系统的目标用户主要分为两类：ADHD儿童（被辅助方）与家长（辅助方）。两类用户对软件的功能期待与交互需求存在显著差异，需分别进行分析。</w:t>
      </w:r>
    </w:p>
    <w:p>
      <w:r>
        <w:rPr>
          <w:sz w:val="24"/>
        </w:rPr>
        <w:t>（1）儿童用户特征</w:t>
      </w:r>
    </w:p>
    <w:p>
      <w:r>
        <w:rPr>
          <w:sz w:val="24"/>
        </w:rPr>
        <w:t>通过在特教机构的陪读观察，发现该年龄段ADHD儿童具有以下显著特征：</w:t>
      </w:r>
    </w:p>
    <w:p>
      <w:r>
        <w:rPr>
          <w:sz w:val="24"/>
        </w:rPr>
        <w:t>注意力集中程度高度依赖任务的趣味性。儿童在游戏或短视频场景中可维持长时间的高度专注（即"超聚焦"现象），但在刷牙、收拾书包、背诵课文等日常任务中，专注持续时间往往不足五分钟。</w:t>
      </w:r>
    </w:p>
    <w:p>
      <w:r>
        <w:rPr>
          <w:sz w:val="24"/>
        </w:rPr>
        <w:t>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p>
    <w:p>
      <w:r>
        <w:rPr>
          <w:sz w:val="24"/>
        </w:rPr>
        <w:t>因此，儿童端的设计底线为三条：零学习成本、容错性高、即时正向反馈。界面风格不应呈现为效率工具，而应更接近于理解其心理特征的游戏化交互界面。</w:t>
      </w:r>
    </w:p>
    <w:p>
      <w:r>
        <w:rPr>
          <w:sz w:val="24"/>
        </w:rPr>
        <w:t>（2）家长用户特征</w:t>
      </w:r>
    </w:p>
    <w:p>
      <w:r>
        <w:rPr>
          <w:sz w:val="24"/>
        </w:rPr>
        <w:t>养育ADHD儿童的家长长期承受较大的身心压力。通过社群调研，发现其核心痛点主要集中在以下几个方面：</w:t>
      </w:r>
    </w:p>
    <w:p>
      <w:r>
        <w:rPr>
          <w:sz w:val="24"/>
        </w:rPr>
        <w:t>一是监督疲劳。家长每日需反复进行相同的任务督促——"去刷牙"、"坐好"、"别磨蹭"，长期持续后极易产生情绪耗竭，进而引发家庭冲突。</w:t>
      </w:r>
    </w:p>
    <w:p>
      <w:r>
        <w:rPr>
          <w:sz w:val="24"/>
        </w:rPr>
        <w:t>二是信息不对称。儿童反馈的"做完了"未必反映真实执行情况，家长对任务实际耗时、执行过程中是否存在中断等关键信息缺乏了解渠道。</w:t>
      </w:r>
    </w:p>
    <w:p>
      <w:r>
        <w:rPr>
          <w:sz w:val="24"/>
        </w:rPr>
        <w:t>三是缺乏可操作的指导策略。家长并非缺乏干预意愿，而是缺乏具体的干预方法——在儿童情绪崩溃时应如何回应、如何沟通，需要的是可直接应用的策略建议。</w:t>
      </w:r>
    </w:p>
    <w:p>
      <w:r>
        <w:rPr>
          <w:sz w:val="24"/>
        </w:rPr>
        <w:t>还有就是想要实在的建议。家长不是不想好好管，是真不知道怎么管。孩子崩溃的时候该说什么话、怎么接，他们需要的是这种能直接拿来用的东西。</w:t>
      </w:r>
    </w:p>
    <w:p>
      <w:r>
        <w:rPr>
          <w:sz w:val="24"/>
        </w:rPr>
        <w:t>因此，家长端的功能设计需围绕以下核心需求展开：行为数据可视化、任务便捷下发、系统定期提供实用建议。其定位相当于为家长配备外部认知辅助与情绪调节支持。</w:t>
      </w:r>
    </w:p>
    <w:p>
      <w:pPr>
        <w:pStyle w:val="Heading4"/>
      </w:pPr>
      <w:r>
        <w:rPr>
          <w:b/>
          <w:sz w:val="26"/>
        </w:rPr>
        <w:t>2.2.2 系统功能需求</w:t>
      </w:r>
    </w:p>
    <w:p>
      <w:r>
        <w:rPr>
          <w:sz w:val="24"/>
        </w:rPr>
        <w:t>按照用户角色的划分，系统功能分为三大模块：儿童端移动端、家长端移动端及Web管理后台。</w:t>
      </w:r>
    </w:p>
    <w:p>
      <w:r>
        <w:rPr>
          <w:sz w:val="24"/>
        </w:rPr>
        <w:t>（1）核心业务模块划分</w:t>
      </w:r>
    </w:p>
    <w:p>
      <w:r>
        <w:rPr>
          <w:sz w:val="24"/>
        </w:rP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p>
    <w:p>
      <w:r>
        <w:rPr>
          <w:sz w:val="24"/>
        </w:rPr>
        <w:t>为全局用例关系绘制了用例图，如图 2.1：</w:t>
      </w:r>
    </w:p>
    <w:p>
      <w:r>
        <w:rPr>
          <w:sz w:val="24"/>
        </w:rPr>
        <w:t>图 2.1全局用例图</w:t>
      </w:r>
    </w:p>
    <w:p>
      <w:r>
        <w:rPr>
          <w:sz w:val="24"/>
        </w:rPr>
        <w:t>（2）核心业务流程分析</w:t>
      </w:r>
    </w:p>
    <w:p>
      <w:r>
        <w:rPr>
          <w:sz w:val="24"/>
        </w:rPr>
        <w:t>为清晰展示系统各角色之间的交互关系与数据流转过程，绘制了系统核心业务时序图，如图 2.2：</w:t>
      </w:r>
    </w:p>
    <w:p>
      <w:r>
        <w:rPr>
          <w:sz w:val="24"/>
        </w:rPr>
        <w:t>图 2.2系统核心业务时序图</w:t>
      </w:r>
    </w:p>
    <w:p>
      <w:r>
        <w:rPr>
          <w:sz w:val="24"/>
        </w:rPr>
        <w:t>从时序图可以看出，整个业务流程呈闭环结构：任务由家长发起，儿童执行后产生行为数据，系统收集汇总后反馈给家长，同时大语言模型生成下一步的优化建议。</w:t>
      </w:r>
    </w:p>
    <w:p>
      <w:r>
        <w:rPr>
          <w:sz w:val="24"/>
        </w:rPr>
        <w:t>从数据流转视角绘制的数据流图，如下：</w:t>
      </w:r>
    </w:p>
    <w:p>
      <w:r>
        <w:rPr>
          <w:sz w:val="24"/>
        </w:rPr>
        <w:t>图 2.3数据流图</w:t>
      </w:r>
    </w:p>
    <w:p>
      <w:r>
        <w:rPr>
          <w:sz w:val="24"/>
        </w:rPr>
        <w:t>（3）儿童端功能需求描述 (专注模式、任务打卡)</w:t>
      </w:r>
    </w:p>
    <w:p>
      <w:r>
        <w:rPr>
          <w:sz w:val="24"/>
        </w:rPr>
        <w:t>儿童端的功能设计遵循极简化原则，主要包括以下几项：</w:t>
      </w:r>
    </w:p>
    <w:p>
      <w:r>
        <w:rPr>
          <w:sz w:val="24"/>
        </w:rPr>
        <w:t>任务卡片展示：采用大字体、高辨识度的配图，单屏仅展示一个任务。界面底部设置"开始"与"稍后"两个操作按钮，避免以列表形式同时呈现多个任务造成的信息压迫感。</w:t>
      </w:r>
    </w:p>
    <w:p>
      <w:r>
        <w:rPr>
          <w:sz w:val="24"/>
        </w:rPr>
        <w:t>专注模式（动态番茄钟）：提供正计时与倒计时两种模式。计时过程中界面保持简洁，辅以流水、沙漏、呼吸灯等微动效呈现时间流逝感，缓解儿童的等待焦虑。</w:t>
      </w:r>
    </w:p>
    <w:p>
      <w:r>
        <w:rPr>
          <w:sz w:val="24"/>
        </w:rPr>
        <w:t>打卡与代币系统[10]：任务完成后触发庆祝动画，即时发放虚拟代币。代币自动汇入进度池，以可视化方式展示累积进度，达到阈值后可兑换家长预设的心愿奖励。</w:t>
      </w:r>
    </w:p>
    <w:p>
      <w:r>
        <w:rPr>
          <w:sz w:val="24"/>
        </w:rPr>
        <w:t>图 2.4儿童端功能</w:t>
      </w:r>
    </w:p>
    <w:p>
      <w:r>
        <w:rPr>
          <w:sz w:val="24"/>
        </w:rPr>
        <w:t>（4）家长端功能需求</w:t>
      </w:r>
    </w:p>
    <w:p>
      <w:r>
        <w:rPr>
          <w:sz w:val="24"/>
        </w:rPr>
        <w:t>家长端承担任务管理与效果监控的核心职能，主要包括：</w:t>
      </w:r>
    </w:p>
    <w:p>
      <w:r>
        <w:rPr>
          <w:sz w:val="24"/>
        </w:rPr>
        <w:t>结构化任务创建：支持新建任务并配置执行周期、奖励代币数量、是否需要前置步骤打卡。系统预置常用任务模板，支持一键导入。</w:t>
      </w:r>
    </w:p>
    <w:p>
      <w:r>
        <w:rPr>
          <w:sz w:val="24"/>
        </w:rPr>
        <w:t>数据看板：可视化展示儿童每日任务完成率、累计专注时长、各任务超时情况等指标，采用柱状图、环形图等直观的图表形式。</w:t>
      </w:r>
    </w:p>
    <w:p>
      <w:r>
        <w:rPr>
          <w:sz w:val="24"/>
        </w:rPr>
        <w:t>AI生成反馈：接收大语言模型基于前日行为数据自动生成的每日寄语，内容以情绪安抚与微小进步肯定为主。家长确认后可一键推送至儿童端。</w:t>
      </w:r>
    </w:p>
    <w:p>
      <w:r>
        <w:rPr>
          <w:sz w:val="24"/>
        </w:rPr>
        <w:t>图 2.5家长端功能</w:t>
      </w:r>
    </w:p>
    <w:p>
      <w:r>
        <w:rPr>
          <w:sz w:val="24"/>
        </w:rPr>
        <w:t>（5）管理后台功能需求</w:t>
      </w:r>
    </w:p>
    <w:p>
      <w:r>
        <w:rPr>
          <w:sz w:val="24"/>
        </w:rPr>
        <w:t>管理后台主要供平台运营人员与超级管理员使用，承担系统运维保障职能，主要包括：</w:t>
      </w:r>
    </w:p>
    <w:p>
      <w:r>
        <w:rPr>
          <w:sz w:val="24"/>
        </w:rPr>
        <w:t>用户管理：对家长账号与儿童子账号执行冻结、解封操作，监控平台日活跃度与异常登录行为。</w:t>
      </w:r>
    </w:p>
    <w:p>
      <w:r>
        <w:rPr>
          <w:sz w:val="24"/>
        </w:rPr>
        <w:t>素材和模板管理：维护系统内置的任务模板库、奖励图标、表扬音效等公共资源。</w:t>
      </w:r>
    </w:p>
    <w:p>
      <w:r>
        <w:rPr>
          <w:sz w:val="24"/>
        </w:rPr>
        <w:t>大模型配置和监控：配置对接的大语言模型及API密钥，监控生成内容的Token消耗量，维护一套预设的兜底话术库，确保模型服务不可用时系统仍能正常运行。</w:t>
      </w:r>
    </w:p>
    <w:p>
      <w:r>
        <w:rPr>
          <w:sz w:val="24"/>
        </w:rPr>
        <w:t>图 2.6管理后台</w:t>
      </w:r>
    </w:p>
    <w:p>
      <w:pPr>
        <w:pStyle w:val="Heading4"/>
      </w:pPr>
      <w:r>
        <w:rPr>
          <w:b/>
          <w:sz w:val="26"/>
        </w:rPr>
        <w:t>2.2.3 非功能性需求分析</w:t>
      </w:r>
    </w:p>
    <w:p>
      <w:r>
        <w:rPr>
          <w:sz w:val="24"/>
        </w:rPr>
        <w:t>除功能需求外，系统还需满足一系列非功能性指标要求，以保障用户体验与系统稳定性。</w:t>
      </w:r>
    </w:p>
    <w:p>
      <w:r>
        <w:rPr>
          <w:sz w:val="24"/>
        </w:rPr>
        <w:t>（1）性能和响应时间</w:t>
      </w:r>
    </w:p>
    <w:p>
      <w:r>
        <w:rPr>
          <w:sz w:val="24"/>
        </w:rPr>
        <w:t>打卡接口：专注模式结束时需同步状态并结算代币，涉及跨库操作，核心接口的响应时间需控制在150毫秒以内（P99），以保证动画切换的流畅性。</w:t>
      </w:r>
    </w:p>
    <w:p>
      <w:r>
        <w:rPr>
          <w:sz w:val="24"/>
        </w:rPr>
        <w:t>大模型异步处理：AI寄语的生成通常需要10至30秒，该过程不得阻塞主线程，需通过消息队列或定时任务异步执行，确保用户界面的正常响应。</w:t>
      </w:r>
    </w:p>
    <w:p>
      <w:r>
        <w:rPr>
          <w:sz w:val="24"/>
        </w:rPr>
        <w:t>并发能力：晚间8时至9时为作业高峰时段，系统需具备单节点每秒1000次请求的承载能力，以应对流量峰值。</w:t>
      </w:r>
    </w:p>
    <w:p>
      <w:r>
        <w:rPr>
          <w:sz w:val="24"/>
        </w:rPr>
        <w:t>（2）系统安全性和隐私保护</w:t>
      </w:r>
    </w:p>
    <w:p>
      <w:r>
        <w:rPr>
          <w:sz w:val="24"/>
        </w:rPr>
        <w:t>未成年人数据隔离：ADHD属于敏感健康信息，数据库设计应遵循最小化采集原则。涉及儿童姓名、生理特征等敏感字段需在入库前进行哈希或加密存储。</w:t>
      </w:r>
    </w:p>
    <w:p>
      <w:r>
        <w:rPr>
          <w:sz w:val="24"/>
        </w:rPr>
        <w:t>API防重放和防篡改：前端发起的写操作请求需携带时间戳与签名校验，防止伪造请求导致的代币异常刷取。</w:t>
      </w:r>
    </w:p>
    <w:p>
      <w:r>
        <w:rPr>
          <w:sz w:val="24"/>
        </w:rPr>
        <w:t>角色越权防护：基于Sa-Token的RBAC模型进行权限校验，在路由层拦截的基础上，业务逻辑层进行二次验证。例如，家长账号仅能查询其名下绑定的儿童数据，无法通过修改ID访问其他家庭的数据。</w:t>
      </w:r>
    </w:p>
    <w:p>
      <w:r>
        <w:rPr>
          <w:sz w:val="24"/>
        </w:rPr>
        <w:t>（3）可用性与兼容性</w:t>
      </w:r>
    </w:p>
    <w:p>
      <w:r>
        <w:rPr>
          <w:sz w:val="24"/>
        </w:rPr>
        <w:t>跨终端一致性：UniApp编译生成的应用包需在主流安卓设备上保持布局一致性，尤其是TailwindCSS实现的圆角效果需保持渲染质量，并需适配刘海屏与沉浸式状态栏。</w:t>
      </w:r>
    </w:p>
    <w:p>
      <w:r>
        <w:rPr>
          <w:sz w:val="24"/>
        </w:rPr>
        <w:t>弱网环境适应性：在WiFi信号较弱或断网环境下，儿童端的倒计时等本地功能需保持正常运行。任务进度先进行本地离线存储，待网络恢复后自动静默同步至服务端。</w:t>
      </w:r>
    </w:p>
    <w:p>
      <w:pPr>
        <w:pStyle w:val="Heading3"/>
      </w:pPr>
      <w:r>
        <w:rPr>
          <w:b/>
          <w:sz w:val="28"/>
        </w:rPr>
        <w:t>2.3 本章小结</w:t>
      </w:r>
    </w:p>
    <w:p>
      <w:r>
        <w:rPr>
          <w:sz w:val="24"/>
        </w:rPr>
        <w:t>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明确的约束条件。</w:t>
      </w:r>
    </w:p>
    <w:p>
      <w:pPr>
        <w:spacing w:after="120" w:before="120"/>
        <w:pBdr>
          <w:bottom w:val="single" w:sz="6" w:space="1" w:color="auto"/>
        </w:pBdr>
      </w:pPr>
    </w:p>
    <w:p>
      <w:pPr>
        <w:pStyle w:val="Heading2"/>
      </w:pPr>
      <w:r>
        <w:rPr>
          <w:b/>
          <w:sz w:val="32"/>
        </w:rPr>
        <w:t>3 系统设计</w:t>
      </w:r>
    </w:p>
    <w:p>
      <w:r>
        <w:rPr>
          <w:sz w:val="24"/>
        </w:rPr>
        <w:t>本章对系统的架构设计进行阐述。首先从整体分层设计出发，明确前后端的职责分工与数据流转方式；随后逐一分析登录鉴权、任务流转、专注计时、AI反馈等核心业务模块的设计思路；最后给出数据库表结构设计与缓存策略。</w:t>
      </w:r>
    </w:p>
    <w:p>
      <w:pPr>
        <w:pStyle w:val="Heading3"/>
      </w:pPr>
      <w:r>
        <w:rPr>
          <w:b/>
          <w:sz w:val="28"/>
        </w:rPr>
        <w:t>3.1 总体架构设计</w:t>
      </w:r>
    </w:p>
    <w:p>
      <w:r>
        <w:rPr>
          <w:sz w:val="24"/>
        </w:rPr>
        <w:t>图 3.1 总体架构设计</w:t>
      </w:r>
    </w:p>
    <w:p>
      <w:pPr>
        <w:pStyle w:val="Heading4"/>
      </w:pPr>
      <w:r>
        <w:rPr>
          <w:b/>
          <w:sz w:val="26"/>
        </w:rPr>
        <w:t>3.1.1 架构分层设计</w:t>
      </w:r>
    </w:p>
    <w:p>
      <w:r>
        <w:rPr>
          <w:sz w:val="24"/>
        </w:rPr>
        <w:t>"小步"系统在架构设计上采用经典的分层架构思路，各层职责明确、边界清晰。自上而下分为四层[11]。</w:t>
      </w:r>
    </w:p>
    <w:p>
      <w:r>
        <w:rPr>
          <w:sz w:val="24"/>
        </w:rPr>
        <w:t>表现层即前端部分，包括移动端应用（家长端与儿童端）与Web管理后台。该层基于UniApp与Vue 3构建，核心职责是将用户的交互操作转化为HTTP请求，并将后端返回的数据渲染至界面。</w:t>
      </w:r>
    </w:p>
    <w:p>
      <w:r>
        <w:rPr>
          <w:sz w:val="24"/>
        </w:rPr>
        <w:t>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w:t>
      </w:r>
    </w:p>
    <w:p>
      <w:r>
        <w:rPr>
          <w:sz w:val="24"/>
        </w:rPr>
        <w:t>数据访问层位于业务逻辑层与数据库之间，采用MyBatis-Plus框架。该层的主要价值在于：单表的增删改查无需手写SQL，直接调用框架提供的通用方法即可。向上为业务层提供面向对象的查询接口，向下将具体的SQL细节封装隐藏。</w:t>
      </w:r>
    </w:p>
    <w:p>
      <w:r>
        <w:rPr>
          <w:sz w:val="24"/>
        </w:rPr>
        <w:t>基础层包括数据库（PostgreSQL）、缓存（Redis）、日志服务及大语言模型API调用的网络代理。该层不涉及业务逻辑，仅负责数据存储、缓存支撑与外部服务调用的稳定性保障。</w:t>
      </w:r>
    </w:p>
    <w:p>
      <w:pPr>
        <w:pStyle w:val="Heading4"/>
      </w:pPr>
      <w:r>
        <w:rPr>
          <w:b/>
          <w:sz w:val="26"/>
        </w:rPr>
        <w:t>3.1.2 前后端分离协同</w:t>
      </w:r>
    </w:p>
    <w:p>
      <w:r>
        <w:rPr>
          <w:sz w:val="24"/>
        </w:rPr>
        <w:t>"小步"系统采用标准的前后端分离部署架构[12]。前端应用与管理后台通过公网HTTPS协议向云端Nginx网关发送RESTful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p>
    <w:p>
      <w:pPr>
        <w:pStyle w:val="Heading3"/>
      </w:pPr>
      <w:r>
        <w:rPr>
          <w:b/>
          <w:sz w:val="28"/>
        </w:rPr>
        <w:t>3.2 核心业务模块设计</w:t>
      </w:r>
    </w:p>
    <w:p>
      <w:pPr>
        <w:pStyle w:val="Heading4"/>
      </w:pPr>
      <w:r>
        <w:rPr>
          <w:b/>
          <w:sz w:val="26"/>
        </w:rPr>
        <w:t>3.2.1 用户认证与鉴权模块</w:t>
      </w:r>
    </w:p>
    <w:p>
      <w:r>
        <w:rPr>
          <w:sz w:val="24"/>
        </w:rPr>
        <w:t>系统涉及三种角色：管理员、家长与儿童。权限隔离机制基于Sa-Token实现[13]。</w:t>
      </w:r>
    </w:p>
    <w:p>
      <w:r>
        <w:rPr>
          <w:sz w:val="24"/>
        </w:rPr>
        <w:t>（1）登陆认证</w:t>
      </w:r>
    </w:p>
    <w:p>
      <w:r>
        <w:rPr>
          <w:sz w:val="24"/>
        </w:rPr>
        <w:t>前端提交账号密码进行身份验证，后端验证通过后在Redis中创建用户会话上下文，并将Token返回至前端。</w:t>
      </w:r>
    </w:p>
    <w:p>
      <w:r>
        <w:rPr>
          <w:sz w:val="24"/>
        </w:rPr>
        <w:t>（2）双域隔离设计</w:t>
      </w:r>
    </w:p>
    <w:p>
      <w:r>
        <w:rPr>
          <w:sz w:val="24"/>
        </w:rPr>
        <w:t>为防止后台管理员Token在移动端App误用，系统采用Sa-Token的多账号体系（Multi-Account System）架构，将后台管理系统（Admin）的用户中心与移动终端（App）的用户中心在缓存路由中严格隔离。</w:t>
      </w:r>
    </w:p>
    <w:p>
      <w:r>
        <w:rPr>
          <w:sz w:val="24"/>
        </w:rPr>
        <w:t>（3）细粒度权限管控</w:t>
      </w:r>
    </w:p>
    <w:p>
      <w:r>
        <w:rPr>
          <w:sz w:val="24"/>
        </w:rPr>
        <w:t>业务层接口执行前，会经过Sa-Token全局拦截器（Global Interceptor）。通过在业务特定的Controller方法上注入@SaCheckRole("PARENT")与@SaCheckPermission("task:create")等鉴权注解，保证例如儿童不可创建或随意删除高优任务，家长不能跨家庭体系查看其他儿童数据，实现角色与组织层的严格互斥。</w:t>
      </w:r>
    </w:p>
    <w:p>
      <w:pPr>
        <w:pStyle w:val="Heading4"/>
      </w:pPr>
      <w:r>
        <w:rPr>
          <w:b/>
          <w:sz w:val="26"/>
        </w:rPr>
        <w:t>3.2.2 任务管理与流程设计</w:t>
      </w:r>
    </w:p>
    <w:p>
      <w:r>
        <w:rPr>
          <w:sz w:val="24"/>
        </w:rPr>
        <w:t>任务是系统最核心的业务实体，几乎所有功能模块均围绕其展开。鉴于ADHD儿童在任务执行过程中的状态变化具有较大不确定性，任务状态机的设计保留了适度的弹性空间。</w:t>
      </w:r>
    </w:p>
    <w:p>
      <w:r>
        <w:rPr>
          <w:sz w:val="24"/>
        </w:rPr>
        <w:t>任务状态包括以下四种：未开始、执行中（进入番茄钟计时状态）、已完成（打卡提交成功）、已废弃（当日未完成且已过期）。</w:t>
      </w:r>
    </w:p>
    <w:p>
      <w:r>
        <w:rPr>
          <w:sz w:val="24"/>
        </w:rPr>
        <w:t>家长创建任务时，除填写标题与预计耗时外，还需配置以下关键属性：执行周期（单次/每日循环/自定义频率）与完成后奖励的代币数量。</w:t>
      </w:r>
    </w:p>
    <w:p>
      <w:r>
        <w:rPr>
          <w:sz w:val="24"/>
        </w:rPr>
        <w:t>此外，复杂任务支持挂载子步骤清单。该设计主要基于ADHD儿童面对"大任务"时易产生畏难心理的特点，将其拆解为若干小步骤后可有效降低心理压力。</w:t>
      </w:r>
    </w:p>
    <w:p>
      <w:pPr>
        <w:pStyle w:val="Heading4"/>
      </w:pPr>
      <w:r>
        <w:rPr>
          <w:b/>
          <w:sz w:val="26"/>
        </w:rPr>
        <w:t>3.2.3 专注模式与时间管理</w:t>
      </w:r>
    </w:p>
    <w:p>
      <w:r>
        <w:rPr>
          <w:sz w:val="24"/>
        </w:rPr>
        <w:t>专注模块为儿童进入任务后的计时体验提供支撑。该模块不涉及持久层的写入操作，优先保证前端的运行流畅性。</w:t>
      </w:r>
    </w:p>
    <w:p>
      <w:r>
        <w:rPr>
          <w:sz w:val="24"/>
        </w:rPr>
        <w:t>其工作流程如下：前端获取待专注的任务ID与参数，儿童点击"开始"后，Pinia状态树切换至"专注锁定态"，倒计时引擎启动。在此状态下，全局路由返回操作与底部TabBar切换均被拦截，维持全屏沉浸体验。</w:t>
      </w:r>
    </w:p>
    <w:p>
      <w:r>
        <w:rPr>
          <w:sz w:val="24"/>
        </w:rPr>
        <w:t>若倒计时自然结束，前端将完成记录（包含持续时长、设备信息等）提交至后端，后端开启事务确认任务完成并同步核算奖励。</w:t>
      </w:r>
    </w:p>
    <w:p>
      <w:r>
        <w:rPr>
          <w:sz w:val="24"/>
        </w:rPr>
        <w:t>若中途退出，前端仍会将实际积累的时长传回后端，后端在归档时标记为"非完全完成"。该部分数据对后续AI分析儿童的专注耐受阈值与情绪变化趋势具有参考价值。</w:t>
      </w:r>
    </w:p>
    <w:p>
      <w:pPr>
        <w:pStyle w:val="Heading4"/>
      </w:pPr>
      <w:r>
        <w:rPr>
          <w:b/>
          <w:sz w:val="26"/>
        </w:rPr>
        <w:t>3.2.4 智能辅助生成与数据反馈</w:t>
      </w:r>
    </w:p>
    <w:p>
      <w:r>
        <w:rPr>
          <w:sz w:val="24"/>
        </w:rPr>
        <w:t>为减轻家长每日撰写辅导话术的负担，同时使干预过程更具个性化与针对性，系统构建了一条旁路的AI反馈闭环[14]。该模块不阻塞日常业务流程，由后端定时任务驱动执行。具体运行机制如下：</w:t>
      </w:r>
    </w:p>
    <w:p>
      <w:r>
        <w:rPr>
          <w:sz w:val="24"/>
        </w:rPr>
        <w:t>每日固定时段，系统提取某一儿童与家长组合的近十天打卡记录（包括总完成数、成功率、超时情况、情绪评分等），聚合成结构化的行为摘要JSON。</w:t>
      </w:r>
    </w:p>
    <w:p>
      <w:r>
        <w:rPr>
          <w:sz w:val="24"/>
        </w:rPr>
        <w:t>随后，将该摘要与管理后台预设的Prompt模板组合，异步发送至大语言模型。</w:t>
      </w:r>
    </w:p>
    <w:p>
      <w:r>
        <w:rPr>
          <w:sz w:val="24"/>
        </w:rPr>
        <w:t>大模型返回的内容经脱敏处理后入库存储。次日家长打开应用时，首页将展示一张"辅助指引卡片"，呈现AI生成的建议话术。家长确认内容合适后，可一键同步至儿童端的"时光机信箱"界面。</w:t>
      </w:r>
    </w:p>
    <w:p>
      <w:pPr>
        <w:pStyle w:val="Heading3"/>
      </w:pPr>
      <w:r>
        <w:rPr>
          <w:b/>
          <w:sz w:val="28"/>
        </w:rPr>
        <w:t>3.3 数据库设计</w:t>
      </w:r>
    </w:p>
    <w:p>
      <w:r>
        <w:rPr>
          <w:sz w:val="24"/>
        </w:rPr>
        <w:t>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p>
    <w:p>
      <w:pPr>
        <w:pStyle w:val="Heading4"/>
      </w:pPr>
      <w:r>
        <w:rPr>
          <w:b/>
          <w:sz w:val="26"/>
        </w:rPr>
        <w:t>3.3.1 设计原则与总体架构</w:t>
      </w:r>
    </w:p>
    <w:p>
      <w:r>
        <w:rPr>
          <w:sz w:val="24"/>
        </w:rPr>
        <w:t>通过从业务需求描述对象中剥离实体与映射关联，抽取出本系统的四类主要实体构建了E-R（Entity-Relationship）在数据库设计过程中，系统遵循以下核心原则：</w:t>
      </w:r>
    </w:p>
    <w:p>
      <w:r>
        <w:rPr>
          <w:sz w:val="24"/>
        </w:rPr>
        <w:t>高内聚与领域划分原则。围绕系统核心业务，将数据划分为"用户与档案"、"任务流转"、"激励体系"与"情绪与AI追踪"四大领域，保证各模块职责清晰、边界明确。</w:t>
      </w:r>
    </w:p>
    <w:p>
      <w:r>
        <w:rPr>
          <w:sz w:val="24"/>
        </w:rPr>
        <w:t>读性能优先原则。针对儿童端与家长端的高频读取场景，通过适度去范式化设计与缓存机制，减少多表关联查询带来的性能开销。</w:t>
      </w:r>
    </w:p>
    <w:p>
      <w:r>
        <w:rPr>
          <w:sz w:val="24"/>
        </w:rPr>
        <w:t>灵活扩展原则。对于任务子步骤、用户偏好等非结构化数据，采用PostgreSQL的JSONB类型存储，以适应未来业务变化。</w:t>
      </w:r>
    </w:p>
    <w:p>
      <w:r>
        <w:rPr>
          <w:sz w:val="24"/>
        </w:rPr>
        <w:t>数据一致性保障原则。通过快照字段与流水表设计，确保积分、奖励等关键数据具备可追溯性与审计能力。</w:t>
      </w:r>
    </w:p>
    <w:p>
      <w:r>
        <w:rPr>
          <w:sz w:val="24"/>
        </w:rPr>
        <w:t>系统整体采用"关系型数据库+缓存层"的双层架构，其结构如下：</w:t>
      </w:r>
    </w:p>
    <w:p>
      <w:r>
        <w:rPr>
          <w:sz w:val="24"/>
        </w:rPr>
        <w:t>图 3.2双层架构</w:t>
      </w:r>
    </w:p>
    <w:p>
      <w:pPr>
        <w:pStyle w:val="Heading4"/>
      </w:pPr>
      <w:r>
        <w:rPr>
          <w:b/>
          <w:sz w:val="26"/>
        </w:rPr>
        <w:t>3.3.2 概念模型设计 (E-R模型)</w:t>
      </w:r>
    </w:p>
    <w:p>
      <w:r>
        <w:rPr>
          <w:sz w:val="24"/>
        </w:rPr>
        <w:t>为了更直观地展现系统的底层架构，本节采用包含实体主要属性的E-R模型，将系统的核心库表划分为四大业务域进行展示。</w:t>
      </w:r>
    </w:p>
    <w:p>
      <w:r>
        <w:rPr>
          <w:sz w:val="24"/>
        </w:rPr>
        <w:t>用户与档案域，如图3.3：负责维护系统鉴权基础以及儿童的独立档案和游戏化属性。</w:t>
      </w:r>
    </w:p>
    <w:p>
      <w:r>
        <w:rPr>
          <w:sz w:val="24"/>
        </w:rPr>
        <w:t>任务流转域，如图3.4：为系统的业务中枢，实现了从家长任务下发到儿童实际打卡执行的全生命周期闭环。</w:t>
      </w:r>
    </w:p>
    <w:p>
      <w:r>
        <w:rPr>
          <w:sz w:val="24"/>
        </w:rPr>
        <w:t>激励体系域，如图3.5：负责系统内虚拟资产（积分）的发放、核算以及与心愿奖品的最终兑换流转。</w:t>
      </w:r>
    </w:p>
    <w:p>
      <w:r>
        <w:rPr>
          <w:sz w:val="24"/>
        </w:rPr>
        <w:t>情绪追踪域，如图3.6：专项支持ADHD治疗中所需的话术动态生成及情绪安抚应对机制。</w:t>
      </w:r>
    </w:p>
    <w:p>
      <w:r>
        <w:rPr>
          <w:sz w:val="24"/>
        </w:rPr>
        <w:t>具体而言，用户档案域以sys_user表与ss_child表的一对多映射奠定权限隔离根基；任务流转域通过ss_parent_task主表关联ss_task_log实现细粒度执行追踪；激励体系域则围绕ss_parent_reward_redemption奖励兑换记录表确保有正反馈。四大域协同建模为后续高内聚微服务拆分提供了清晰的边界参照。</w:t>
      </w:r>
    </w:p>
    <w:p>
      <w:r>
        <w:rPr>
          <w:sz w:val="24"/>
        </w:rPr>
        <w:t>图 3.3用户与档案</w:t>
      </w:r>
    </w:p>
    <w:p>
      <w:r>
        <w:rPr>
          <w:sz w:val="24"/>
        </w:rPr>
        <w:t>图 3.4任务流转</w:t>
      </w:r>
    </w:p>
    <w:p>
      <w:r>
        <w:rPr>
          <w:sz w:val="24"/>
        </w:rPr>
        <w:t>图 3.5激励体系</w:t>
      </w:r>
    </w:p>
    <w:p>
      <w:r>
        <w:rPr>
          <w:sz w:val="24"/>
        </w:rPr>
        <w:t>图 3.6情绪追踪</w:t>
      </w:r>
    </w:p>
    <w:p>
      <w:pPr>
        <w:pStyle w:val="Heading4"/>
      </w:pPr>
      <w:r>
        <w:rPr>
          <w:b/>
          <w:sz w:val="26"/>
        </w:rPr>
        <w:t>3.3.3 关系型数据库结构详述</w:t>
      </w:r>
    </w:p>
    <w:p>
      <w:r>
        <w:rPr>
          <w:sz w:val="24"/>
        </w:rPr>
        <w:t>结合工程中的实际JPA/MyBatis-Plus实体映射，本系统在PostgreSQL中建立了一系列核心物理表，下面列出关键表的字段设计：</w:t>
      </w:r>
    </w:p>
    <w:p>
      <w:r>
        <w:rPr>
          <w:sz w:val="24"/>
        </w:rPr>
        <w:t>表 3.1系统用户表 (sys_user)</w:t>
      </w:r>
    </w:p>
    <w:p>
      <w:r>
        <w:rPr>
          <w:sz w:val="24"/>
        </w:rPr>
        <w:t>表 3.2儿童档案表 (ss_child)</w:t>
      </w:r>
    </w:p>
    <w:p>
      <w:r>
        <w:rPr>
          <w:sz w:val="24"/>
        </w:rPr>
        <w:t>表 3.3家长任务发布表 (ss_parent_task)</w:t>
      </w:r>
    </w:p>
    <w:p>
      <w:r>
        <w:rPr>
          <w:sz w:val="24"/>
        </w:rPr>
        <w:t>表 3.4任务执行记录表 (ss_task_log)</w:t>
      </w:r>
    </w:p>
    <w:p>
      <w:r>
        <w:rPr>
          <w:sz w:val="24"/>
        </w:rPr>
        <w:t>表 3.5儿童积分余额表 (ss_child_score)</w:t>
      </w:r>
    </w:p>
    <w:p>
      <w:r>
        <w:rPr>
          <w:sz w:val="24"/>
        </w:rPr>
        <w:t>表 3.6积分流水记录表 (ss_score_history)</w:t>
      </w:r>
    </w:p>
    <w:p>
      <w:r>
        <w:rPr>
          <w:sz w:val="24"/>
        </w:rPr>
        <w:t>表 3.7家长奖励配置表 (ss_parent_reward)</w:t>
      </w:r>
    </w:p>
    <w:p>
      <w:r>
        <w:rPr>
          <w:sz w:val="24"/>
        </w:rPr>
        <w:t>表 3.8奖励兑换记录表 (ss_parent_reward_redemption)</w:t>
      </w:r>
    </w:p>
    <w:p>
      <w:r>
        <w:rPr>
          <w:sz w:val="24"/>
        </w:rPr>
        <w:t>表 3.9情绪记录表 (ss_emotion_record)</w:t>
      </w:r>
    </w:p>
    <w:p>
      <w:pPr>
        <w:pStyle w:val="Heading4"/>
      </w:pPr>
      <w:r>
        <w:rPr>
          <w:b/>
          <w:sz w:val="26"/>
        </w:rPr>
        <w:t>3.3.4 缓存策略与Redis结构设计</w:t>
      </w:r>
    </w:p>
    <w:p>
      <w:r>
        <w:rPr>
          <w:sz w:val="24"/>
        </w:rPr>
        <w:t>系统中存在多处高频读写场景：移动端每次页面切换均需验证Token有效性、首页排行榜需查询积分排名；若所有请求均直接访问PostgreSQL，性能将难以承受。因此，系统引入Redis作为全局缓存层。</w:t>
      </w:r>
    </w:p>
    <w:p>
      <w:r>
        <w:rPr>
          <w:sz w:val="24"/>
        </w:rPr>
        <w:t>认证缓存：配合Sa-Token，按不同用户建立诸如satoken:login:session:{userId}的Hash对象，存储权限集合（Permission Sets）与失效时间，免去权限比对时的额外查库消耗。</w:t>
      </w:r>
    </w:p>
    <w:p>
      <w:r>
        <w:rPr>
          <w:sz w:val="24"/>
        </w:rPr>
        <w:t>任务防重点赞/防连击键构建：利用Redis短期Key的自动失效机制（TTL）结合SETNX（Set if Not eXists）分布式互斥原生指令，当儿童端快速双击"任务完成按钮"时，拦截第二发请求，保证在高并发情景下不会因为网络延迟发包造成重复结算下发代币奖励情况出现。</w:t>
      </w:r>
    </w:p>
    <w:p>
      <w:pPr>
        <w:pStyle w:val="Heading3"/>
      </w:pPr>
      <w:r>
        <w:rPr>
          <w:b/>
          <w:sz w:val="28"/>
        </w:rPr>
        <w:t>3.4 本章小结</w:t>
      </w:r>
    </w:p>
    <w:p>
      <w:r>
        <w:rPr>
          <w:sz w:val="24"/>
        </w:rPr>
        <w:t>本章对系统的架构设计与核心业务模块进行了阐述。确定了前后端分离的分层架构，明确了鉴权、任务流转、专注计时、AI反馈等关键模块的设计方案，并完成了PostgreSQL数据库表结构与Redis缓存策略的设计。上述设计成果为后续的编码实现提供了技术支撑与数据架构基础。</w:t>
      </w:r>
    </w:p>
    <w:p>
      <w:pPr>
        <w:spacing w:after="120" w:before="120"/>
        <w:pBdr>
          <w:bottom w:val="single" w:sz="6" w:space="1" w:color="auto"/>
        </w:pBdr>
      </w:pPr>
    </w:p>
    <w:p>
      <w:pPr>
        <w:pStyle w:val="Heading2"/>
      </w:pPr>
      <w:r>
        <w:rPr>
          <w:b/>
          <w:sz w:val="32"/>
        </w:rPr>
        <w:t>4 系统实现</w:t>
      </w:r>
    </w:p>
    <w:p>
      <w:pPr>
        <w:pStyle w:val="Heading3"/>
      </w:pPr>
      <w:r>
        <w:rPr>
          <w:b/>
          <w:sz w:val="28"/>
        </w:rPr>
        <w:t>4.1 系统登录</w:t>
      </w:r>
    </w:p>
    <w:p>
      <w:r>
        <w:rPr>
          <w:sz w:val="24"/>
        </w:rPr>
        <w:t>本章为系统的核心工程实践部分。在前述需求分析与架构设计的基础上，本章将深入smallsteps-api（后端层）、smallsteps-app（移动端层）及smallsteps-ui（管理后台层）三个工程模块的实现细节，结合核心代码片段、关键组件配置与接口设计规范，展示系统从抽象设计到具体实现的完整过程。</w:t>
      </w:r>
    </w:p>
    <w:p>
      <w:pPr>
        <w:pStyle w:val="Heading3"/>
      </w:pPr>
      <w:r>
        <w:rPr>
          <w:b/>
          <w:sz w:val="28"/>
        </w:rPr>
        <w:t>4.2 后端统筹与接口实现 (smallsteps-api)</w:t>
      </w:r>
    </w:p>
    <w:p>
      <w:r>
        <w:rPr>
          <w:sz w:val="24"/>
        </w:rPr>
        <w:t>后端工程基于Spring Boot 3标准的Maven多模块体系构建，分为API定义、Service业务逻辑、以及统一的配置管理中心，承载了整个家庭智能干预系统的计算中枢任务。</w:t>
      </w:r>
    </w:p>
    <w:p>
      <w:pPr>
        <w:pStyle w:val="Heading4"/>
      </w:pPr>
      <w:r>
        <w:rPr>
          <w:b/>
          <w:sz w:val="26"/>
        </w:rPr>
        <w:t>4.2.1 安全认证与路由拦截的实现细节</w:t>
      </w:r>
    </w:p>
    <w:p>
      <w:r>
        <w:rPr>
          <w:sz w:val="24"/>
        </w:rPr>
        <w:t>在用户进行登录请求时，系统调用SysUserServiceImpl层的验证逻辑。相比于传统的JWT手动拼接，系统引入了Sa-Token处理登录态。当验证通过后，直接调用StpUtil.login(user.getId())。这一简单接口的背后，框架自动向Redis缓存写入了当前用户的登录状态与过期时间戳，并在HTTP Response Header中自动下发以satoken为索引的凭据标识。为了保障核心业务接口不被未授权访问，后端实现了一个WebMvcConfigurer接口的配置类，并在此类中注册了Sa-Token的拦截器SaInterceptor：</w:t>
      </w:r>
    </w:p>
    <w:p>
      <w:pPr>
        <w:shd w:fill="F5F5F5"/>
      </w:pPr>
      <w:r>
        <w:rPr>
          <w:rFonts w:ascii="Courier New" w:hAnsi="Courier New"/>
          <w:sz w:val="20"/>
        </w:rPr>
        <w:t>@Configuration</w:t>
        <w:br/>
        <w:t>public class SaTokenConfigure implements WebMvcConfigurer {</w:t>
        <w:br/>
        <w:t xml:space="preserve">    @Override</w:t>
        <w:br/>
        <w:t xml:space="preserve">    public void addInterceptors(InterceptorRegistry registry) {</w:t>
        <w:br/>
        <w:t xml:space="preserve">        registry.addInterceptor(new SaInterceptor(handle -&gt; StpUtil.checkLogin()))</w:t>
        <w:br/>
        <w:t xml:space="preserve">            .addPathPatterns("/ssapi/**")</w:t>
        <w:br/>
        <w:t xml:space="preserve">            .excludePathPatterns("/ssapi/public/login", "/ssapi/public/register");</w:t>
        <w:br/>
        <w:t xml:space="preserve">    }</w:t>
        <w:br/>
        <w:t>}</w:t>
      </w:r>
    </w:p>
    <w:p>
      <w:r>
        <w:rPr>
          <w:sz w:val="24"/>
        </w:rPr>
        <w:t>此机制保证了除公开登录注册接口外，所有带有/ssapi/前缀的请求在触达Controller的业务逻辑前，都必须经过底层Redis中上下文Token的比对，有效实现了第一层鉴权。</w:t>
      </w:r>
    </w:p>
    <w:p>
      <w:pPr>
        <w:pStyle w:val="Heading4"/>
      </w:pPr>
      <w:r>
        <w:rPr>
          <w:b/>
          <w:sz w:val="26"/>
        </w:rPr>
        <w:t>4.2.2 结构化任务与分发系统的业务逻辑实现</w:t>
      </w:r>
    </w:p>
    <w:p>
      <w:r>
        <w:rPr>
          <w:sz w:val="24"/>
        </w:rPr>
        <w:t>任务系统的产生和流转涉及大量的数据库事务一致性（Transaction Consistency）。以"家长为儿童当天新建任务"这一核心业务场景为例：在对应的TaskController中暴露POST请求接口。该请求包含被控端儿童ID、任务元数据及预期所需时段。在TaskServiceImpl逻辑中，由于此操作同时牵涉向任务模版表task_info插入源数据，以及在任务实体日志表task_daily_log预生成当日的待办占位记录，为了防止网络中断造成的数据不一致（如：主模版建立但今日待办未生成），整个Service方法使用了Spring框架提供的@Transactional(rollbackFor = Exception.class)注解进行事务包裹。另外，为实现MyBatis-Plus赋能的高级表关联查询，系统针对家长端"查看孩子近一周所有已排期任务"需求，利用MyBatis-Plus的QueryWrapper构建了类型安全的条件筛选：</w:t>
      </w:r>
    </w:p>
    <w:p>
      <w:pPr>
        <w:shd w:fill="F5F5F5"/>
      </w:pPr>
      <w:r>
        <w:rPr>
          <w:rFonts w:ascii="Courier New" w:hAnsi="Courier New"/>
          <w:sz w:val="20"/>
        </w:rPr>
        <w:t>QueryWrapper&lt;TaskDailyLog&gt; wrapper = new QueryWrapper&lt;&gt;();</w:t>
        <w:br/>
        <w:t>wrapper.eq("child_id", currentChildId)</w:t>
        <w:br/>
        <w:t xml:space="preserve">       .between("target_date", startDate, endDate)</w:t>
        <w:br/>
        <w:t xml:space="preserve">       .orderByDesc("target_date");</w:t>
        <w:br/>
        <w:t>return taskDailyLogMapper.selectList(wrapper);</w:t>
      </w:r>
    </w:p>
    <w:p>
      <w:r>
        <w:rPr>
          <w:sz w:val="24"/>
        </w:rPr>
        <w:t>此段代码有效地屏蔽了复杂的SQL拼接逻辑，并自然防御了潜在的SQL注入攻击。</w:t>
      </w:r>
    </w:p>
    <w:p>
      <w:r>
        <w:rPr>
          <w:sz w:val="24"/>
        </w:rPr>
        <w:t>任务打卡完成后触发积分结算，该操作需在同一个数据库事务内完成积分余额更新与流水记录写入，以防止数据不一致。核心代码如下：</w:t>
      </w:r>
    </w:p>
    <w:p>
      <w:pPr>
        <w:shd w:fill="F5F5F5"/>
      </w:pPr>
      <w:r>
        <w:rPr>
          <w:rFonts w:ascii="Courier New" w:hAnsi="Courier New"/>
          <w:sz w:val="20"/>
        </w:rPr>
        <w:t>@Service</w:t>
        <w:br/>
        <w:t>public class ScoreServiceImpl implements IScoreService {</w:t>
        <w:br/>
        <w:t xml:space="preserve">    @Autowired</w:t>
        <w:br/>
        <w:t xml:space="preserve">    private ChildScoreMapper childScoreMapper;</w:t>
        <w:br/>
        <w:t xml:space="preserve">    @Autowired</w:t>
        <w:br/>
        <w:t xml:space="preserve">    private ScoreHistoryMapper scoreHistoryMapper;</w:t>
        <w:br/>
        <w:br/>
        <w:t xml:space="preserve">    @Transactional(rollbackFor = Exception.class)</w:t>
        <w:br/>
        <w:t xml:space="preserve">    @Override</w:t>
        <w:br/>
        <w:t xml:space="preserve">    public void addPoints(Long userId, int points, Long taskId, String reason) {</w:t>
        <w:br/>
        <w:t xml:space="preserve">        // 1. 更新积分余额（乐观锁）</w:t>
        <w:br/>
        <w:t xml:space="preserve">        ChildScore score = childScoreMapper.selectOne(</w:t>
        <w:br/>
        <w:t xml:space="preserve">            new QueryWrapper&lt;ChildScore&gt;().eq("user_id", userId));</w:t>
        <w:br/>
        <w:t xml:space="preserve">        score.setBalance(score.getBalance() + points);</w:t>
        <w:br/>
        <w:t xml:space="preserve">        score.setTotalEarned(score.getTotalEarned() + points);</w:t>
        <w:br/>
        <w:t xml:space="preserve">        childScoreMapper.updateById(score);</w:t>
        <w:br/>
        <w:br/>
        <w:t xml:space="preserve">        // 2. 写入积分流水</w:t>
        <w:br/>
        <w:t xml:space="preserve">        ScoreHistory history = new ScoreHistory();</w:t>
        <w:br/>
        <w:t xml:space="preserve">        history.setUserId(userId);</w:t>
        <w:br/>
        <w:t xml:space="preserve">        history.setAmount(points);</w:t>
        <w:br/>
        <w:t xml:space="preserve">        history.setType(1); // 1:获取</w:t>
        <w:br/>
        <w:t xml:space="preserve">        history.setSourceId(taskId);</w:t>
        <w:br/>
        <w:t xml:space="preserve">        history.setReason(reason);</w:t>
        <w:br/>
        <w:t xml:space="preserve">        history.setCreateTime(new Date());</w:t>
        <w:br/>
        <w:t xml:space="preserve">        scoreHistoryMapper.insert(history);</w:t>
        <w:br/>
        <w:t xml:space="preserve">    }</w:t>
        <w:br/>
        <w:t>}</w:t>
      </w:r>
    </w:p>
    <w:p>
      <w:r>
        <w:rPr>
          <w:sz w:val="24"/>
        </w:rPr>
        <w:t>上述代码通过@Transactional注解保证积分余额更新与流水写入的原子性。当打卡接口被高并发调用时，配合Redis的SETNX分布式锁（见5.2.3节压测数据），可有效防止因网络重试导致的重复结算与代币发放。</w:t>
      </w:r>
    </w:p>
    <w:p>
      <w:r>
        <w:rPr>
          <w:sz w:val="24"/>
        </w:rPr>
        <w:t>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p>
    <w:p>
      <w:r>
        <w:rPr>
          <w:sz w:val="24"/>
        </w:rPr>
        <w:t>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pPr>
        <w:spacing w:after="120" w:before="120"/>
        <w:pBdr>
          <w:bottom w:val="single" w:sz="6" w:space="1" w:color="auto"/>
        </w:pBdr>
      </w:pPr>
    </w:p>
    <w:p>
      <w:pPr>
        <w:pStyle w:val="Heading2"/>
      </w:pPr>
      <w:r>
        <w:rPr>
          <w:b/>
          <w:sz w:val="32"/>
        </w:rPr>
        <w:t>5 系统测试</w:t>
      </w:r>
    </w:p>
    <w:p>
      <w:pPr>
        <w:pStyle w:val="Heading3"/>
      </w:pPr>
      <w:r>
        <w:rPr>
          <w:b/>
          <w:sz w:val="28"/>
        </w:rPr>
        <w:t>5.1 测试环境与策略构建</w:t>
      </w:r>
    </w:p>
    <w:p>
      <w:r>
        <w:rPr>
          <w:sz w:val="24"/>
        </w:rPr>
        <w:t>任何软件工程项目在正式进入生产环境（Production Environment）并交付给终端用户之前，都必须经历详尽而严苛的测试。对于"小步"系统而言，由于其目标群体的特殊性（儿童）及数据的高隐私敏感度，系统的稳定性、安全性和交互防错能力显得尤为重要。本章将详细描述系统的测试环境搭建、从核心功能逻辑到性能抗压的多维度测试方案及其实际运行结果分析。</w:t>
      </w:r>
    </w:p>
    <w:p>
      <w:pPr>
        <w:pStyle w:val="Heading3"/>
      </w:pPr>
      <w:r>
        <w:rPr>
          <w:b/>
          <w:sz w:val="28"/>
        </w:rPr>
        <w:t>5.2 核心业务功能测试</w:t>
      </w:r>
    </w:p>
    <w:p>
      <w:r>
        <w:rPr>
          <w:sz w:val="24"/>
        </w:rPr>
        <w:t>（测试内容...）</w:t>
      </w:r>
    </w:p>
    <w:p>
      <w:pPr>
        <w:pStyle w:val="Heading3"/>
      </w:pPr>
      <w:r>
        <w:rPr>
          <w:b/>
          <w:sz w:val="28"/>
        </w:rPr>
        <w:t>5.3 性能压力测试</w:t>
      </w:r>
    </w:p>
    <w:p>
      <w:r>
        <w:rPr>
          <w:sz w:val="24"/>
        </w:rPr>
        <w:t>（测试内容...）</w:t>
      </w:r>
    </w:p>
    <w:p>
      <w:pPr>
        <w:pStyle w:val="Heading3"/>
      </w:pPr>
      <w:r>
        <w:rPr>
          <w:b/>
          <w:sz w:val="28"/>
        </w:rPr>
        <w:t>5.4 本章小结</w:t>
      </w:r>
    </w:p>
    <w:p>
      <w:r>
        <w:rPr>
          <w:sz w:val="24"/>
        </w:rPr>
        <w:t>（小结内容...）</w:t>
      </w:r>
    </w:p>
    <w:p>
      <w:pPr>
        <w:spacing w:after="120" w:before="120"/>
        <w:pBdr>
          <w:bottom w:val="single" w:sz="6" w:space="1" w:color="auto"/>
        </w:pBdr>
      </w:pPr>
    </w:p>
    <w:p>
      <w:pPr>
        <w:pStyle w:val="Heading2"/>
      </w:pPr>
      <w:r>
        <w:rPr>
          <w:b/>
          <w:sz w:val="32"/>
        </w:rPr>
        <w:t>6 总结与展望</w:t>
      </w:r>
    </w:p>
    <w:p>
      <w:pPr>
        <w:pStyle w:val="Heading3"/>
      </w:pPr>
      <w:r>
        <w:rPr>
          <w:b/>
          <w:sz w:val="28"/>
        </w:rPr>
        <w:t>6.1 工作总结</w:t>
      </w:r>
    </w:p>
    <w:p>
      <w:r>
        <w:rPr>
          <w:sz w:val="24"/>
        </w:rPr>
        <w:t>（总结内容...）</w:t>
      </w:r>
    </w:p>
    <w:p>
      <w:pPr>
        <w:pStyle w:val="Heading3"/>
      </w:pPr>
      <w:r>
        <w:rPr>
          <w:b/>
          <w:sz w:val="28"/>
        </w:rPr>
        <w:t>6.2 不足与展望</w:t>
      </w:r>
    </w:p>
    <w:p>
      <w:r>
        <w:rPr>
          <w:sz w:val="24"/>
        </w:rPr>
        <w:t>（展望内容...）</w:t>
      </w:r>
    </w:p>
    <w:p>
      <w:pPr>
        <w:spacing w:after="120" w:before="120"/>
        <w:pBdr>
          <w:bottom w:val="single" w:sz="6" w:space="1" w:color="auto"/>
        </w:pBdr>
      </w:pPr>
    </w:p>
    <w:p>
      <w:pPr>
        <w:pStyle w:val="Heading2"/>
      </w:pPr>
      <w:r>
        <w:rPr>
          <w:b/>
          <w:sz w:val="32"/>
        </w:rPr>
        <w:t>参考文献</w:t>
      </w:r>
    </w:p>
    <w:p>
      <w:r>
        <w:rPr>
          <w:sz w:val="24"/>
        </w:rPr>
        <w:t>（参考文献...）</w:t>
      </w:r>
    </w:p>
    <w:p>
      <w:pPr>
        <w:spacing w:after="120" w:before="120"/>
        <w:pBdr>
          <w:bottom w:val="single" w:sz="6" w:space="1" w:color="auto"/>
        </w:pBdr>
      </w:pPr>
    </w:p>
    <w:p>
      <w:pPr>
        <w:pStyle w:val="Heading2"/>
      </w:pPr>
      <w:r>
        <w:rPr>
          <w:b/>
          <w:sz w:val="32"/>
        </w:rPr>
        <w:t>致谢</w:t>
      </w:r>
    </w:p>
    <w:p>
      <w:r>
        <w:rPr>
          <w:sz w:val="24"/>
        </w:rPr>
        <w:t>（致谢...）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