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2751-1527376908377" w:id="1"/>
      <w:bookmarkEnd w:id="1"/>
      <w:r>
        <w:rPr>
          <w:rFonts w:ascii="Arial" w:hAnsi="Arial" w:cs="Arial" w:eastAsia="Arial"/>
          <w:b w:val="true"/>
          <w:sz w:val="28"/>
        </w:rPr>
        <w:t>1)JSP模版元素</w:t>
      </w:r>
    </w:p>
    <w:p>
      <w:pPr/>
      <w:bookmarkStart w:name="6130-1527376923873" w:id="2"/>
      <w:bookmarkEnd w:id="2"/>
      <w:r>
        <w:rPr>
          <w:rFonts w:ascii="Arial" w:hAnsi="Arial" w:cs="Arial" w:eastAsia="Arial"/>
          <w:b w:val="true"/>
          <w:sz w:val="28"/>
        </w:rPr>
        <w:t>    就是JSP中的&lt;html&gt;静态的标签，</w:t>
      </w:r>
      <w:r>
        <w:rPr>
          <w:rFonts w:ascii="KaiTi_GB2312" w:hAnsi="KaiTi_GB2312" w:cs="KaiTi_GB2312" w:eastAsia="KaiTi_GB2312"/>
          <w:b w:val="true"/>
          <w:sz w:val="28"/>
        </w:rPr>
        <w:t>他对JSP的显示是非常必要的，但是对于JSP的编程人员来说，就不怎么关心这些部分内容，他主要有网页的美工来完成,它遵循的是html语法规则!</w:t>
      </w:r>
    </w:p>
    <w:p>
      <w:pPr/>
      <w:bookmarkStart w:name="1418-1527376923873" w:id="3"/>
      <w:bookmarkEnd w:id="3"/>
    </w:p>
    <w:p>
      <w:pPr/>
      <w:bookmarkStart w:name="3050-1527376923873" w:id="4"/>
      <w:bookmarkEnd w:id="4"/>
      <w:r>
        <w:rPr>
          <w:rFonts w:ascii="Arial" w:hAnsi="Arial" w:cs="Arial" w:eastAsia="Arial"/>
          <w:b w:val="true"/>
          <w:sz w:val="28"/>
        </w:rPr>
        <w:t>2)JSP表达式</w:t>
      </w:r>
    </w:p>
    <w:p>
      <w:pPr/>
      <w:bookmarkStart w:name="4926-1527376923873" w:id="5"/>
      <w:bookmarkEnd w:id="5"/>
      <w:r>
        <w:rPr>
          <w:rFonts w:ascii="Arial" w:hAnsi="Arial" w:cs="Arial" w:eastAsia="Arial"/>
          <w:b w:val="true"/>
          <w:sz w:val="28"/>
        </w:rPr>
        <w:t>    语法：&lt;%="变量/常量"%&gt;，字符串用" "号定界，</w:t>
      </w:r>
      <w:r>
        <w:rPr>
          <w:rFonts w:ascii="Arial" w:hAnsi="Arial" w:cs="Arial" w:eastAsia="Arial"/>
          <w:b w:val="true"/>
          <w:color w:val="ff0000"/>
          <w:sz w:val="28"/>
        </w:rPr>
        <w:t>无需分号结束</w:t>
      </w:r>
    </w:p>
    <w:p>
      <w:pPr/>
      <w:bookmarkStart w:name="4031-1527376923873" w:id="6"/>
      <w:bookmarkEnd w:id="6"/>
      <w:r>
        <w:rPr>
          <w:rFonts w:ascii="Arial" w:hAnsi="Arial" w:cs="Arial" w:eastAsia="Arial"/>
          <w:b w:val="true"/>
          <w:sz w:val="28"/>
        </w:rPr>
        <w:t>    需要向浏览器输出内容时，可以使用JSP表达式，</w:t>
      </w:r>
    </w:p>
    <w:p>
      <w:pPr/>
      <w:bookmarkStart w:name="6048-1527376923873" w:id="7"/>
      <w:bookmarkEnd w:id="7"/>
      <w:r>
        <w:rPr>
          <w:rFonts w:ascii="Arial" w:hAnsi="Arial" w:cs="Arial" w:eastAsia="Arial"/>
          <w:b w:val="true"/>
          <w:sz w:val="28"/>
        </w:rPr>
        <w:t>    类似于Servlet中resposne.getWriter().write("哈哈");  </w:t>
      </w:r>
    </w:p>
    <w:p>
      <w:pPr/>
      <w:bookmarkStart w:name="4247-1527376923873" w:id="8"/>
      <w:bookmarkEnd w:id="8"/>
    </w:p>
    <w:p>
      <w:pPr/>
      <w:bookmarkStart w:name="3520-1527376923873" w:id="9"/>
      <w:bookmarkEnd w:id="9"/>
      <w:r>
        <w:rPr>
          <w:rFonts w:ascii="Arial" w:hAnsi="Arial" w:cs="Arial" w:eastAsia="Arial"/>
          <w:b w:val="true"/>
          <w:sz w:val="28"/>
        </w:rPr>
        <w:t>3)JSP脚本片断</w:t>
      </w:r>
    </w:p>
    <w:p>
      <w:pPr/>
      <w:bookmarkStart w:name="4289-1527376923873" w:id="10"/>
      <w:bookmarkEnd w:id="10"/>
      <w:r>
        <w:rPr>
          <w:rFonts w:ascii="Arial" w:hAnsi="Arial" w:cs="Arial" w:eastAsia="Arial"/>
          <w:b w:val="true"/>
          <w:sz w:val="28"/>
        </w:rPr>
        <w:t>    语法：&lt;%一行呀多行Java代码,以分号结束%&gt;</w:t>
      </w:r>
    </w:p>
    <w:p>
      <w:pPr/>
      <w:bookmarkStart w:name="9980-1527376923873" w:id="11"/>
      <w:bookmarkEnd w:id="11"/>
      <w:r>
        <w:rPr>
          <w:rFonts w:ascii="Arial" w:hAnsi="Arial" w:cs="Arial" w:eastAsia="Arial"/>
          <w:b w:val="true"/>
          <w:sz w:val="28"/>
        </w:rPr>
        <w:t>    生成的源码，都位于_jspService()方法中，多个JSP脚本片段可以相互访问</w:t>
      </w:r>
    </w:p>
    <w:p>
      <w:pPr/>
      <w:bookmarkStart w:name="7929-1527376923873" w:id="12"/>
      <w:bookmarkEnd w:id="12"/>
      <w:r>
        <w:rPr>
          <w:rFonts w:ascii="Arial" w:hAnsi="Arial" w:cs="Arial" w:eastAsia="Arial"/>
          <w:b w:val="true"/>
          <w:sz w:val="28"/>
        </w:rPr>
        <w:t>可以和html部分相互壳套，你中有我，我中有你。</w:t>
      </w:r>
    </w:p>
    <w:p>
      <w:pPr/>
      <w:bookmarkStart w:name="6066-1527376923873" w:id="13"/>
      <w:bookmarkEnd w:id="13"/>
    </w:p>
    <w:p>
      <w:pPr/>
      <w:bookmarkStart w:name="5016-1527376923873" w:id="14"/>
      <w:bookmarkEnd w:id="14"/>
      <w:r>
        <w:rPr>
          <w:rFonts w:ascii="Arial" w:hAnsi="Arial" w:cs="Arial" w:eastAsia="Arial"/>
          <w:b w:val="true"/>
          <w:sz w:val="28"/>
        </w:rPr>
        <w:t>4)JSP声明，</w:t>
      </w:r>
      <w:r>
        <w:rPr>
          <w:rFonts w:ascii="Arial" w:hAnsi="Arial" w:cs="Arial" w:eastAsia="Arial"/>
          <w:b w:val="true"/>
          <w:color w:val="ff0000"/>
          <w:sz w:val="28"/>
        </w:rPr>
        <w:t>我们在jsp页面写的java代码会出现在自动生成的servlet类的service方法中，在一个方法里怎么定义另一个方法呢？</w:t>
      </w:r>
    </w:p>
    <w:p>
      <w:pPr/>
      <w:bookmarkStart w:name="8142-1527376923873" w:id="15"/>
      <w:bookmarkEnd w:id="15"/>
      <w:r>
        <w:rPr>
          <w:rFonts w:ascii="Arial" w:hAnsi="Arial" w:cs="Arial" w:eastAsia="Arial"/>
          <w:b w:val="true"/>
          <w:sz w:val="28"/>
        </w:rPr>
        <w:t>    语法：&lt;%! 声明实例变量或普通方法%&gt;</w:t>
      </w:r>
    </w:p>
    <w:p>
      <w:pPr/>
      <w:bookmarkStart w:name="4444-1527376923873" w:id="16"/>
      <w:bookmarkEnd w:id="16"/>
    </w:p>
    <w:p>
      <w:pPr/>
      <w:bookmarkStart w:name="6090-1527376923873" w:id="17"/>
      <w:bookmarkEnd w:id="17"/>
      <w:r>
        <w:rPr>
          <w:rFonts w:ascii="Arial" w:hAnsi="Arial" w:cs="Arial" w:eastAsia="Arial"/>
          <w:b w:val="true"/>
          <w:sz w:val="28"/>
        </w:rPr>
        <w:t>5)JSP注释</w:t>
      </w:r>
    </w:p>
    <w:p>
      <w:pPr/>
      <w:bookmarkStart w:name="4784-1527376923873" w:id="18"/>
      <w:bookmarkEnd w:id="18"/>
      <w:r>
        <w:rPr>
          <w:rFonts w:ascii="Arial" w:hAnsi="Arial" w:cs="Arial" w:eastAsia="Arial"/>
          <w:b w:val="true"/>
          <w:sz w:val="28"/>
        </w:rPr>
        <w:t>    语法：&lt;%-- JSP特有的注释 --%&gt;</w:t>
      </w:r>
    </w:p>
    <w:p>
      <w:pPr/>
      <w:bookmarkStart w:name="5017-1527376923873" w:id="19"/>
      <w:bookmarkEnd w:id="19"/>
      <w:r>
        <w:rPr>
          <w:rFonts w:ascii="Arial" w:hAnsi="Arial" w:cs="Arial" w:eastAsia="Arial"/>
          <w:b w:val="true"/>
          <w:sz w:val="28"/>
        </w:rPr>
        <w:t>    JSP引擎不会将其翻译成Servlet源码，即忽略，这种注释浏览器端看不到</w:t>
      </w:r>
    </w:p>
    <w:p>
      <w:pPr/>
      <w:bookmarkStart w:name="8590-1527376923873" w:id="20"/>
      <w:bookmarkEnd w:id="20"/>
      <w:r>
        <w:rPr>
          <w:rFonts w:ascii="Arial" w:hAnsi="Arial" w:cs="Arial" w:eastAsia="Arial"/>
          <w:b w:val="true"/>
          <w:sz w:val="28"/>
        </w:rPr>
        <w:t>    其它注释都会被翻译进Sercvlet源码，这种注释浏览器端看得到，并且可以在里边写jsp脚本代码。</w:t>
      </w:r>
    </w:p>
    <w:p>
      <w:pPr/>
      <w:bookmarkStart w:name="7583-1527376923873" w:id="21"/>
      <w:bookmarkEnd w:id="21"/>
      <w:r>
        <w:rPr>
          <w:rFonts w:ascii="Courier New" w:hAnsi="Courier New" w:cs="Courier New" w:eastAsia="Courier New"/>
          <w:b w:val="true"/>
          <w:sz w:val="28"/>
        </w:rPr>
        <w:t>&lt;!--现在时间是 &lt;%= (new java.util.Date()).toLocalString() %&gt;--&gt;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2019-01-24T03:31:04Z</dcterms:created>
  <dc:creator>Apache POI</dc:creator>
</cp:coreProperties>
</file>