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0881" w14:textId="66D6629A" w:rsidR="00310E84" w:rsidRDefault="00F37C62" w:rsidP="00310E84">
      <w:pPr>
        <w:widowControl/>
        <w:spacing w:line="276" w:lineRule="auto"/>
        <w:jc w:val="left"/>
        <w:rPr>
          <w:rFonts w:ascii="宋体" w:eastAsia="宋体" w:hAnsi="宋体"/>
        </w:rPr>
      </w:pPr>
      <w:r>
        <w:rPr>
          <w:rFonts w:ascii="宋体" w:eastAsia="宋体" w:hAnsi="宋体" w:hint="eastAsia"/>
        </w:rPr>
        <w:t>操作系统定义：</w:t>
      </w:r>
      <w:r w:rsidRPr="00F37C62">
        <w:rPr>
          <w:rFonts w:ascii="宋体" w:eastAsia="宋体" w:hAnsi="宋体" w:hint="eastAsia"/>
        </w:rPr>
        <w:t>现代操作系统是计算机系统中最为基本的一种系统软件，它是程序模块的集合。操作系统能够以尽量有效、合理的方式组织和管理计算机的软、硬件资源，合理地组织计算机的工作流程控制程序的执行，并能够向用户提供各种服务功能，使计算机系统能够高效地运行，还能够改善</w:t>
      </w:r>
      <w:r w:rsidRPr="00F37C62">
        <w:rPr>
          <w:rFonts w:ascii="宋体" w:eastAsia="宋体" w:hAnsi="宋体"/>
        </w:rPr>
        <w:t>人机界面，以使用户能够灵活、方便、有效地应用计算机</w:t>
      </w:r>
      <w:r>
        <w:rPr>
          <w:rFonts w:ascii="宋体" w:eastAsia="宋体" w:hAnsi="宋体" w:hint="eastAsia"/>
        </w:rPr>
        <w:t>。</w:t>
      </w:r>
    </w:p>
    <w:p w14:paraId="73CD253E" w14:textId="77777777" w:rsidR="00F37C62" w:rsidRDefault="00F37C62" w:rsidP="00310E84">
      <w:pPr>
        <w:widowControl/>
        <w:spacing w:line="276" w:lineRule="auto"/>
        <w:jc w:val="left"/>
        <w:rPr>
          <w:rFonts w:ascii="宋体" w:eastAsia="宋体" w:hAnsi="宋体"/>
        </w:rPr>
      </w:pPr>
    </w:p>
    <w:p w14:paraId="3B44D00B" w14:textId="008C25DC" w:rsidR="00F37C62" w:rsidRDefault="00F37C62" w:rsidP="00310E84">
      <w:pPr>
        <w:widowControl/>
        <w:spacing w:line="276" w:lineRule="auto"/>
        <w:jc w:val="left"/>
        <w:rPr>
          <w:rFonts w:ascii="宋体" w:eastAsia="宋体" w:hAnsi="宋体"/>
        </w:rPr>
      </w:pPr>
      <w:r>
        <w:rPr>
          <w:rFonts w:ascii="宋体" w:eastAsia="宋体" w:hAnsi="宋体" w:hint="eastAsia"/>
        </w:rPr>
        <w:t>操作系统特性：</w:t>
      </w:r>
    </w:p>
    <w:p w14:paraId="2E5DE8D5" w14:textId="77777777" w:rsidR="00F37C62" w:rsidRDefault="00F37C62" w:rsidP="00310E84">
      <w:pPr>
        <w:widowControl/>
        <w:spacing w:line="276" w:lineRule="auto"/>
        <w:jc w:val="left"/>
        <w:rPr>
          <w:rFonts w:ascii="宋体" w:eastAsia="宋体" w:hAnsi="宋体"/>
        </w:rPr>
      </w:pPr>
      <w:r w:rsidRPr="00F37C62">
        <w:rPr>
          <w:rFonts w:ascii="宋体" w:eastAsia="宋体" w:hAnsi="宋体"/>
        </w:rPr>
        <w:t>1.</w:t>
      </w:r>
      <w:r>
        <w:rPr>
          <w:rFonts w:ascii="宋体" w:eastAsia="宋体" w:hAnsi="宋体" w:hint="eastAsia"/>
        </w:rPr>
        <w:t>并</w:t>
      </w:r>
      <w:r w:rsidRPr="00F37C62">
        <w:rPr>
          <w:rFonts w:ascii="宋体" w:eastAsia="宋体" w:hAnsi="宋体"/>
        </w:rPr>
        <w:t>发性</w:t>
      </w:r>
      <w:r>
        <w:rPr>
          <w:rFonts w:ascii="宋体" w:eastAsia="宋体" w:hAnsi="宋体" w:hint="eastAsia"/>
        </w:rPr>
        <w:t>：</w:t>
      </w:r>
      <w:r w:rsidRPr="00F37C62">
        <w:rPr>
          <w:rFonts w:ascii="宋体" w:eastAsia="宋体" w:hAnsi="宋体" w:hint="eastAsia"/>
          <w:color w:val="FF0000"/>
        </w:rPr>
        <w:t>并发性是指两个或两个以上的事件</w:t>
      </w:r>
      <w:r w:rsidRPr="00F37C62">
        <w:rPr>
          <w:rFonts w:ascii="宋体" w:eastAsia="宋体" w:hAnsi="宋体"/>
          <w:color w:val="FF0000"/>
        </w:rPr>
        <w:t>/活动在同一时间间隔内发生。</w:t>
      </w:r>
    </w:p>
    <w:p w14:paraId="71834711" w14:textId="1693A128" w:rsidR="00F37C62" w:rsidRDefault="00F37C62" w:rsidP="00310E84">
      <w:pPr>
        <w:widowControl/>
        <w:spacing w:line="276" w:lineRule="auto"/>
        <w:jc w:val="left"/>
        <w:rPr>
          <w:rFonts w:ascii="宋体" w:eastAsia="宋体" w:hAnsi="宋体"/>
        </w:rPr>
      </w:pPr>
      <w:r w:rsidRPr="00F37C62">
        <w:rPr>
          <w:rFonts w:ascii="宋体" w:eastAsia="宋体" w:hAnsi="宋体"/>
        </w:rPr>
        <w:t>2.共享性</w:t>
      </w:r>
      <w:r>
        <w:rPr>
          <w:rFonts w:ascii="宋体" w:eastAsia="宋体" w:hAnsi="宋体" w:hint="eastAsia"/>
        </w:rPr>
        <w:t>：</w:t>
      </w:r>
      <w:r w:rsidRPr="00F37C62">
        <w:rPr>
          <w:rFonts w:ascii="宋体" w:eastAsia="宋体" w:hAnsi="宋体" w:hint="eastAsia"/>
        </w:rPr>
        <w:t>共享性是指计算机系统中的资源可被多个并发执行的用户程序和系统程序共同使用。</w:t>
      </w:r>
    </w:p>
    <w:p w14:paraId="0F7FE097" w14:textId="20412456" w:rsidR="00F37C62" w:rsidRDefault="00F37C62" w:rsidP="00310E84">
      <w:pPr>
        <w:widowControl/>
        <w:spacing w:line="276" w:lineRule="auto"/>
        <w:jc w:val="left"/>
        <w:rPr>
          <w:rFonts w:ascii="宋体" w:eastAsia="宋体" w:hAnsi="宋体"/>
        </w:rPr>
      </w:pPr>
      <w:r w:rsidRPr="00F37C62">
        <w:rPr>
          <w:rFonts w:ascii="宋体" w:eastAsia="宋体" w:hAnsi="宋体"/>
        </w:rPr>
        <w:t>3.不确定性</w:t>
      </w:r>
      <w:r>
        <w:rPr>
          <w:rFonts w:ascii="宋体" w:eastAsia="宋体" w:hAnsi="宋体" w:hint="eastAsia"/>
        </w:rPr>
        <w:t>：</w:t>
      </w:r>
      <w:r w:rsidRPr="00F37C62">
        <w:rPr>
          <w:rFonts w:ascii="宋体" w:eastAsia="宋体" w:hAnsi="宋体" w:hint="eastAsia"/>
        </w:rPr>
        <w:t>在多道程序并发执行的环境中</w:t>
      </w:r>
      <w:r w:rsidRPr="00F37C62">
        <w:rPr>
          <w:rFonts w:ascii="宋体" w:eastAsia="宋体" w:hAnsi="宋体"/>
        </w:rPr>
        <w:t>,许多随机性事件打断了程序的执行，因此在程序的执行过程中产生了不确定性</w:t>
      </w:r>
      <w:r>
        <w:rPr>
          <w:rFonts w:ascii="宋体" w:eastAsia="宋体" w:hAnsi="宋体" w:hint="eastAsia"/>
        </w:rPr>
        <w:t>。</w:t>
      </w:r>
    </w:p>
    <w:p w14:paraId="26D1104B" w14:textId="5732D7B1" w:rsidR="00F37C62" w:rsidRDefault="00F37C62" w:rsidP="00310E84">
      <w:pPr>
        <w:widowControl/>
        <w:spacing w:line="276" w:lineRule="auto"/>
        <w:jc w:val="left"/>
        <w:rPr>
          <w:rFonts w:ascii="宋体" w:eastAsia="宋体" w:hAnsi="宋体"/>
        </w:rPr>
      </w:pPr>
      <w:r w:rsidRPr="00F37C62">
        <w:rPr>
          <w:rFonts w:ascii="宋体" w:eastAsia="宋体" w:hAnsi="宋体"/>
        </w:rPr>
        <w:t>4、虚拟性</w:t>
      </w:r>
      <w:r>
        <w:rPr>
          <w:rFonts w:ascii="宋体" w:eastAsia="宋体" w:hAnsi="宋体" w:hint="eastAsia"/>
        </w:rPr>
        <w:t>：</w:t>
      </w:r>
      <w:r w:rsidRPr="00F37C62">
        <w:rPr>
          <w:rFonts w:ascii="宋体" w:eastAsia="宋体" w:hAnsi="宋体" w:hint="eastAsia"/>
        </w:rPr>
        <w:t>虚</w:t>
      </w:r>
      <w:r>
        <w:rPr>
          <w:rFonts w:ascii="宋体" w:eastAsia="宋体" w:hAnsi="宋体" w:hint="eastAsia"/>
        </w:rPr>
        <w:t>拟</w:t>
      </w:r>
      <w:r w:rsidRPr="00F37C62">
        <w:rPr>
          <w:rFonts w:ascii="宋体" w:eastAsia="宋体" w:hAnsi="宋体" w:hint="eastAsia"/>
        </w:rPr>
        <w:t>性是指在物理上没有提供，在逻辑上却具备的功能，而在用户看来好像是物理</w:t>
      </w:r>
      <w:r>
        <w:rPr>
          <w:rFonts w:ascii="宋体" w:eastAsia="宋体" w:hAnsi="宋体" w:hint="eastAsia"/>
        </w:rPr>
        <w:t>上</w:t>
      </w:r>
      <w:r w:rsidRPr="00F37C62">
        <w:rPr>
          <w:rFonts w:ascii="宋体" w:eastAsia="宋体" w:hAnsi="宋体" w:hint="eastAsia"/>
        </w:rPr>
        <w:t>原来就有的功能一样。</w:t>
      </w:r>
    </w:p>
    <w:p w14:paraId="3C5C53A9" w14:textId="08B1666D" w:rsidR="00F37C62" w:rsidRDefault="00F37C62" w:rsidP="00310E84">
      <w:pPr>
        <w:widowControl/>
        <w:spacing w:line="276" w:lineRule="auto"/>
        <w:jc w:val="left"/>
        <w:rPr>
          <w:rFonts w:ascii="宋体" w:eastAsia="宋体" w:hAnsi="宋体"/>
        </w:rPr>
      </w:pPr>
      <w:r>
        <w:rPr>
          <w:rFonts w:ascii="宋体" w:eastAsia="宋体" w:hAnsi="宋体" w:hint="eastAsia"/>
        </w:rPr>
        <w:t>四个特性</w:t>
      </w:r>
      <w:r w:rsidRPr="00F37C62">
        <w:rPr>
          <w:rFonts w:ascii="宋体" w:eastAsia="宋体" w:hAnsi="宋体" w:hint="eastAsia"/>
        </w:rPr>
        <w:t>不是相互独立，而是彼此密切关联的。并发和共享是</w:t>
      </w:r>
      <w:r>
        <w:rPr>
          <w:rFonts w:ascii="宋体" w:eastAsia="宋体" w:hAnsi="宋体" w:hint="eastAsia"/>
        </w:rPr>
        <w:t>操作</w:t>
      </w:r>
      <w:r w:rsidRPr="00F37C62">
        <w:rPr>
          <w:rFonts w:ascii="宋体" w:eastAsia="宋体" w:hAnsi="宋体" w:hint="eastAsia"/>
        </w:rPr>
        <w:t>系统的两个最基本特征，它们又是互为存在的条件</w:t>
      </w:r>
      <w:r>
        <w:rPr>
          <w:rFonts w:ascii="宋体" w:eastAsia="宋体" w:hAnsi="宋体" w:hint="eastAsia"/>
        </w:rPr>
        <w:t>。虚拟技术为共享提</w:t>
      </w:r>
      <w:r w:rsidRPr="00F37C62">
        <w:rPr>
          <w:rFonts w:ascii="宋体" w:eastAsia="宋体" w:hAnsi="宋体" w:hint="eastAsia"/>
        </w:rPr>
        <w:t>供了更好的条件，而并发与共享是</w:t>
      </w:r>
      <w:r>
        <w:rPr>
          <w:rFonts w:ascii="宋体" w:eastAsia="宋体" w:hAnsi="宋体" w:hint="eastAsia"/>
        </w:rPr>
        <w:t>导致不确定性的根本原因</w:t>
      </w:r>
    </w:p>
    <w:p w14:paraId="28A0300D" w14:textId="77777777" w:rsidR="00F37C62" w:rsidRDefault="00F37C62" w:rsidP="00310E84">
      <w:pPr>
        <w:widowControl/>
        <w:spacing w:line="276" w:lineRule="auto"/>
        <w:jc w:val="left"/>
        <w:rPr>
          <w:rFonts w:ascii="宋体" w:eastAsia="宋体" w:hAnsi="宋体"/>
        </w:rPr>
      </w:pPr>
    </w:p>
    <w:p w14:paraId="1937268D" w14:textId="4CE4432C" w:rsidR="00F37C62" w:rsidRDefault="00F37C62" w:rsidP="00F37C62">
      <w:pPr>
        <w:widowControl/>
        <w:spacing w:line="276" w:lineRule="auto"/>
        <w:jc w:val="left"/>
        <w:rPr>
          <w:rFonts w:ascii="宋体" w:eastAsia="宋体" w:hAnsi="宋体"/>
        </w:rPr>
      </w:pPr>
      <w:r>
        <w:rPr>
          <w:rFonts w:ascii="宋体" w:eastAsia="宋体" w:hAnsi="宋体" w:hint="eastAsia"/>
        </w:rPr>
        <w:t>进程：</w:t>
      </w:r>
      <w:r w:rsidRPr="00F37C62">
        <w:rPr>
          <w:rFonts w:ascii="宋体" w:eastAsia="宋体" w:hAnsi="宋体" w:hint="eastAsia"/>
        </w:rPr>
        <w:t>进程是具有独立功能的程序关于某个数据集合上的一次运行活动，是系统进行资源分配调度和保护的独立单位。</w:t>
      </w:r>
    </w:p>
    <w:p w14:paraId="3869D008" w14:textId="2E129DE5" w:rsidR="00F37C62" w:rsidRDefault="00F37C62" w:rsidP="00F37C62">
      <w:pPr>
        <w:widowControl/>
        <w:spacing w:line="276" w:lineRule="auto"/>
        <w:jc w:val="left"/>
        <w:rPr>
          <w:rFonts w:ascii="宋体" w:eastAsia="宋体" w:hAnsi="宋体"/>
        </w:rPr>
      </w:pPr>
      <w:r>
        <w:rPr>
          <w:rFonts w:ascii="宋体" w:eastAsia="宋体" w:hAnsi="宋体" w:hint="eastAsia"/>
        </w:rPr>
        <w:t>进程的结构：</w:t>
      </w:r>
      <w:r w:rsidRPr="00F37C62">
        <w:rPr>
          <w:rFonts w:ascii="宋体" w:eastAsia="宋体" w:hAnsi="宋体" w:hint="eastAsia"/>
        </w:rPr>
        <w:t>进程是由程序、数据、进程控制块和</w:t>
      </w:r>
      <w:proofErr w:type="gramStart"/>
      <w:r w:rsidRPr="00F37C62">
        <w:rPr>
          <w:rFonts w:ascii="宋体" w:eastAsia="宋体" w:hAnsi="宋体" w:hint="eastAsia"/>
        </w:rPr>
        <w:t>栈</w:t>
      </w:r>
      <w:proofErr w:type="gramEnd"/>
      <w:r w:rsidRPr="00F37C62">
        <w:rPr>
          <w:rFonts w:ascii="宋体" w:eastAsia="宋体" w:hAnsi="宋体" w:hint="eastAsia"/>
        </w:rPr>
        <w:t>这</w:t>
      </w:r>
      <w:r w:rsidRPr="00F37C62">
        <w:rPr>
          <w:rFonts w:ascii="宋体" w:eastAsia="宋体" w:hAnsi="宋体"/>
        </w:rPr>
        <w:t>4个部分构成的</w:t>
      </w:r>
      <w:r>
        <w:rPr>
          <w:rFonts w:ascii="宋体" w:eastAsia="宋体" w:hAnsi="宋体" w:hint="eastAsia"/>
        </w:rPr>
        <w:t>。</w:t>
      </w:r>
    </w:p>
    <w:p w14:paraId="053C1512" w14:textId="36BA2FDA" w:rsidR="00F37C62" w:rsidRDefault="00F37C62" w:rsidP="00F37C62">
      <w:pPr>
        <w:widowControl/>
        <w:spacing w:line="276" w:lineRule="auto"/>
        <w:jc w:val="left"/>
        <w:rPr>
          <w:rFonts w:ascii="宋体" w:eastAsia="宋体" w:hAnsi="宋体"/>
        </w:rPr>
      </w:pPr>
      <w:r>
        <w:rPr>
          <w:rFonts w:ascii="宋体" w:eastAsia="宋体" w:hAnsi="宋体" w:hint="eastAsia"/>
        </w:rPr>
        <w:t>进程的特性：结构性、共享性、动态性、独立性、制约性、并发性</w:t>
      </w:r>
    </w:p>
    <w:p w14:paraId="3B0C195F" w14:textId="77777777" w:rsidR="00F37C62" w:rsidRDefault="00F37C62" w:rsidP="00F37C62">
      <w:pPr>
        <w:widowControl/>
        <w:spacing w:line="276" w:lineRule="auto"/>
        <w:jc w:val="left"/>
        <w:rPr>
          <w:rFonts w:ascii="宋体" w:eastAsia="宋体" w:hAnsi="宋体"/>
        </w:rPr>
      </w:pPr>
    </w:p>
    <w:p w14:paraId="0AF87687" w14:textId="7D41A2E9" w:rsidR="00BD4A55" w:rsidRDefault="00BD4A55" w:rsidP="00F37C62">
      <w:pPr>
        <w:widowControl/>
        <w:spacing w:line="276" w:lineRule="auto"/>
        <w:jc w:val="left"/>
        <w:rPr>
          <w:rFonts w:ascii="宋体" w:eastAsia="宋体" w:hAnsi="宋体"/>
        </w:rPr>
      </w:pPr>
      <w:r>
        <w:rPr>
          <w:rFonts w:ascii="宋体" w:eastAsia="宋体" w:hAnsi="宋体" w:hint="eastAsia"/>
        </w:rPr>
        <w:t>进程同步与互斥：</w:t>
      </w:r>
      <w:r w:rsidRPr="00BD4A55">
        <w:rPr>
          <w:rFonts w:ascii="宋体" w:eastAsia="宋体" w:hAnsi="宋体" w:hint="eastAsia"/>
        </w:rPr>
        <w:t>进程同步意味着进程会按照一定的时序关系合作完成任务</w:t>
      </w:r>
      <w:r>
        <w:rPr>
          <w:rFonts w:ascii="宋体" w:eastAsia="宋体" w:hAnsi="宋体" w:hint="eastAsia"/>
        </w:rPr>
        <w:t>；</w:t>
      </w:r>
      <w:r w:rsidRPr="00BD4A55">
        <w:rPr>
          <w:rFonts w:ascii="宋体" w:eastAsia="宋体" w:hAnsi="宋体" w:hint="eastAsia"/>
        </w:rPr>
        <w:t>进程互斥体现在各个进程竞争使用临界资源。所谓临界资源，是指一次允许一个进程使用的系统共享资源</w:t>
      </w:r>
    </w:p>
    <w:p w14:paraId="41993FFE" w14:textId="4B41A810" w:rsidR="00BD4A55" w:rsidRDefault="00BE3B37" w:rsidP="00F37C62">
      <w:pPr>
        <w:widowControl/>
        <w:spacing w:line="276" w:lineRule="auto"/>
        <w:jc w:val="left"/>
        <w:rPr>
          <w:rFonts w:ascii="宋体" w:eastAsia="宋体" w:hAnsi="宋体"/>
        </w:rPr>
      </w:pPr>
      <w:r>
        <w:rPr>
          <w:noProof/>
          <w14:ligatures w14:val="standardContextual"/>
        </w:rPr>
        <w:drawing>
          <wp:inline distT="0" distB="0" distL="0" distR="0" wp14:anchorId="0840741E" wp14:editId="060364E0">
            <wp:extent cx="5274310" cy="2655570"/>
            <wp:effectExtent l="0" t="0" r="2540" b="0"/>
            <wp:docPr id="1038501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1576" name=""/>
                    <pic:cNvPicPr/>
                  </pic:nvPicPr>
                  <pic:blipFill>
                    <a:blip r:embed="rId7"/>
                    <a:stretch>
                      <a:fillRect/>
                    </a:stretch>
                  </pic:blipFill>
                  <pic:spPr>
                    <a:xfrm>
                      <a:off x="0" y="0"/>
                      <a:ext cx="5274310" cy="2655570"/>
                    </a:xfrm>
                    <a:prstGeom prst="rect">
                      <a:avLst/>
                    </a:prstGeom>
                  </pic:spPr>
                </pic:pic>
              </a:graphicData>
            </a:graphic>
          </wp:inline>
        </w:drawing>
      </w:r>
    </w:p>
    <w:p w14:paraId="742E5BFE" w14:textId="77777777" w:rsidR="00BD4A55" w:rsidRDefault="00BD4A55" w:rsidP="00BD4A55">
      <w:pPr>
        <w:widowControl/>
        <w:spacing w:line="276" w:lineRule="auto"/>
        <w:jc w:val="left"/>
        <w:rPr>
          <w:rFonts w:ascii="宋体" w:eastAsia="宋体" w:hAnsi="宋体"/>
        </w:rPr>
      </w:pPr>
      <w:r>
        <w:rPr>
          <w:rFonts w:ascii="宋体" w:eastAsia="宋体" w:hAnsi="宋体" w:hint="eastAsia"/>
        </w:rPr>
        <w:t>临界区使用原则：</w:t>
      </w:r>
    </w:p>
    <w:p w14:paraId="75D85872" w14:textId="3083B2C1" w:rsidR="00BD4A55" w:rsidRPr="00BD4A55" w:rsidRDefault="00BD4A55" w:rsidP="00BD4A55">
      <w:pPr>
        <w:widowControl/>
        <w:spacing w:line="276" w:lineRule="auto"/>
        <w:jc w:val="left"/>
        <w:rPr>
          <w:rFonts w:ascii="宋体" w:eastAsia="宋体" w:hAnsi="宋体"/>
        </w:rPr>
      </w:pPr>
      <w:r>
        <w:rPr>
          <w:rFonts w:ascii="宋体" w:eastAsia="宋体" w:hAnsi="宋体" w:hint="eastAsia"/>
        </w:rPr>
        <w:lastRenderedPageBreak/>
        <w:t>（</w:t>
      </w:r>
      <w:r w:rsidRPr="00BD4A55">
        <w:rPr>
          <w:rFonts w:ascii="宋体" w:eastAsia="宋体" w:hAnsi="宋体"/>
        </w:rPr>
        <w:t>1)有空让进</w:t>
      </w:r>
      <w:r>
        <w:rPr>
          <w:rFonts w:ascii="宋体" w:eastAsia="宋体" w:hAnsi="宋体" w:hint="eastAsia"/>
        </w:rPr>
        <w:t>：</w:t>
      </w:r>
      <w:r w:rsidRPr="00BD4A55">
        <w:rPr>
          <w:rFonts w:ascii="宋体" w:eastAsia="宋体" w:hAnsi="宋体"/>
        </w:rPr>
        <w:t>并发进程中没有任何一个进程在执行相关临界区代码时，可以</w:t>
      </w:r>
      <w:proofErr w:type="gramStart"/>
      <w:r w:rsidRPr="00BD4A55">
        <w:rPr>
          <w:rFonts w:ascii="宋体" w:eastAsia="宋体" w:hAnsi="宋体"/>
        </w:rPr>
        <w:t>允许想执行</w:t>
      </w:r>
      <w:proofErr w:type="gramEnd"/>
      <w:r w:rsidRPr="00BD4A55">
        <w:rPr>
          <w:rFonts w:ascii="宋体" w:eastAsia="宋体" w:hAnsi="宋体"/>
        </w:rPr>
        <w:t>临界区代码的进程进入临界区，执行代码。</w:t>
      </w:r>
    </w:p>
    <w:p w14:paraId="07C60933" w14:textId="05DDF74F" w:rsidR="00BD4A55" w:rsidRPr="00BD4A55" w:rsidRDefault="00BD4A55" w:rsidP="00BD4A55">
      <w:pPr>
        <w:widowControl/>
        <w:spacing w:line="276" w:lineRule="auto"/>
        <w:jc w:val="left"/>
        <w:rPr>
          <w:rFonts w:ascii="宋体" w:eastAsia="宋体" w:hAnsi="宋体"/>
        </w:rPr>
      </w:pPr>
      <w:r w:rsidRPr="00BD4A55">
        <w:rPr>
          <w:rFonts w:ascii="宋体" w:eastAsia="宋体" w:hAnsi="宋体"/>
        </w:rPr>
        <w:t>(2)无空等待</w:t>
      </w:r>
      <w:r>
        <w:rPr>
          <w:rFonts w:ascii="宋体" w:eastAsia="宋体" w:hAnsi="宋体" w:hint="eastAsia"/>
        </w:rPr>
        <w:t>：</w:t>
      </w:r>
      <w:r w:rsidRPr="00BD4A55">
        <w:rPr>
          <w:rFonts w:ascii="宋体" w:eastAsia="宋体" w:hAnsi="宋体"/>
        </w:rPr>
        <w:t>当前有进程已经进入相关临界区执行代码，其他进程若准备执行其临界区代码，只能被置为等待态，加入等待队列中。</w:t>
      </w:r>
    </w:p>
    <w:p w14:paraId="535B9FB3" w14:textId="5A132CEB" w:rsidR="00BD4A55" w:rsidRPr="00BD4A55" w:rsidRDefault="00BD4A55" w:rsidP="00BD4A55">
      <w:pPr>
        <w:widowControl/>
        <w:spacing w:line="276" w:lineRule="auto"/>
        <w:jc w:val="left"/>
        <w:rPr>
          <w:rFonts w:ascii="宋体" w:eastAsia="宋体" w:hAnsi="宋体"/>
        </w:rPr>
      </w:pPr>
      <w:r w:rsidRPr="00BD4A55">
        <w:rPr>
          <w:rFonts w:ascii="宋体" w:eastAsia="宋体" w:hAnsi="宋体"/>
        </w:rPr>
        <w:t>(3)多中择</w:t>
      </w:r>
      <w:proofErr w:type="gramStart"/>
      <w:r w:rsidRPr="00BD4A55">
        <w:rPr>
          <w:rFonts w:ascii="宋体" w:eastAsia="宋体" w:hAnsi="宋体"/>
        </w:rPr>
        <w:t>一</w:t>
      </w:r>
      <w:proofErr w:type="gramEnd"/>
      <w:r>
        <w:rPr>
          <w:rFonts w:ascii="宋体" w:eastAsia="宋体" w:hAnsi="宋体" w:hint="eastAsia"/>
        </w:rPr>
        <w:t>：</w:t>
      </w:r>
      <w:r w:rsidRPr="00BD4A55">
        <w:rPr>
          <w:rFonts w:ascii="宋体" w:eastAsia="宋体" w:hAnsi="宋体"/>
        </w:rPr>
        <w:t>若当前有多个进程准备进入相关临界区执行代码，只能允许其中某一个进程进入其临界区执行代码，其他进程会被置为等待态。</w:t>
      </w:r>
    </w:p>
    <w:p w14:paraId="3191BE2A" w14:textId="51DCEAD3" w:rsidR="00BD4A55" w:rsidRDefault="00BD4A55" w:rsidP="00BD4A55">
      <w:pPr>
        <w:widowControl/>
        <w:spacing w:line="276" w:lineRule="auto"/>
        <w:jc w:val="left"/>
        <w:rPr>
          <w:rFonts w:ascii="宋体" w:eastAsia="宋体" w:hAnsi="宋体"/>
        </w:rPr>
      </w:pPr>
      <w:r w:rsidRPr="00BD4A55">
        <w:rPr>
          <w:rFonts w:ascii="宋体" w:eastAsia="宋体" w:hAnsi="宋体"/>
        </w:rPr>
        <w:t>(4)有限等待</w:t>
      </w:r>
      <w:r>
        <w:rPr>
          <w:rFonts w:ascii="宋体" w:eastAsia="宋体" w:hAnsi="宋体" w:hint="eastAsia"/>
        </w:rPr>
        <w:t>：</w:t>
      </w:r>
      <w:r w:rsidRPr="00BD4A55">
        <w:rPr>
          <w:rFonts w:ascii="宋体" w:eastAsia="宋体" w:hAnsi="宋体"/>
        </w:rPr>
        <w:t>若有进程准备进入相关临界区却未被允许且被置为等待态，但不能让其无限等待，应允许其在合理的时间被唤醒进入临界区执行代码。</w:t>
      </w:r>
    </w:p>
    <w:p w14:paraId="25D74B6F" w14:textId="77777777" w:rsidR="00BD4A55" w:rsidRDefault="00BD4A55" w:rsidP="00BD4A55">
      <w:pPr>
        <w:widowControl/>
        <w:spacing w:line="276" w:lineRule="auto"/>
        <w:jc w:val="left"/>
        <w:rPr>
          <w:rFonts w:ascii="宋体" w:eastAsia="宋体" w:hAnsi="宋体"/>
        </w:rPr>
      </w:pPr>
    </w:p>
    <w:p w14:paraId="6D5BA853" w14:textId="616BAEB9" w:rsidR="00BD4A55" w:rsidRDefault="00BD4A55" w:rsidP="00BD4A55">
      <w:pPr>
        <w:widowControl/>
        <w:spacing w:line="276" w:lineRule="auto"/>
        <w:jc w:val="left"/>
        <w:rPr>
          <w:rFonts w:ascii="宋体" w:eastAsia="宋体" w:hAnsi="宋体"/>
        </w:rPr>
      </w:pPr>
      <w:r>
        <w:rPr>
          <w:rFonts w:ascii="宋体" w:eastAsia="宋体" w:hAnsi="宋体" w:hint="eastAsia"/>
        </w:rPr>
        <w:t>进程死锁：</w:t>
      </w:r>
      <w:r w:rsidRPr="00BD4A55">
        <w:rPr>
          <w:rFonts w:ascii="宋体" w:eastAsia="宋体" w:hAnsi="宋体" w:hint="eastAsia"/>
        </w:rPr>
        <w:t>所谓死锁，是指系统两个或者两个以上的进程无限期地</w:t>
      </w:r>
      <w:r>
        <w:rPr>
          <w:rFonts w:ascii="宋体" w:eastAsia="宋体" w:hAnsi="宋体" w:hint="eastAsia"/>
        </w:rPr>
        <w:t>等</w:t>
      </w:r>
      <w:r w:rsidRPr="00BD4A55">
        <w:rPr>
          <w:rFonts w:ascii="宋体" w:eastAsia="宋体" w:hAnsi="宋体" w:hint="eastAsia"/>
        </w:rPr>
        <w:t>待永远不会被满足的条件，等待永远得不到的</w:t>
      </w:r>
      <w:r>
        <w:rPr>
          <w:rFonts w:ascii="宋体" w:eastAsia="宋体" w:hAnsi="宋体" w:hint="eastAsia"/>
        </w:rPr>
        <w:t>资源</w:t>
      </w:r>
      <w:r w:rsidRPr="00BD4A55">
        <w:rPr>
          <w:rFonts w:ascii="宋体" w:eastAsia="宋体" w:hAnsi="宋体" w:hint="eastAsia"/>
        </w:rPr>
        <w:t>而处于的停滞状态。这种现象就称为进程死锁</w:t>
      </w:r>
      <w:r>
        <w:rPr>
          <w:rFonts w:ascii="宋体" w:eastAsia="宋体" w:hAnsi="宋体" w:hint="eastAsia"/>
        </w:rPr>
        <w:t>。</w:t>
      </w:r>
    </w:p>
    <w:p w14:paraId="3B8C6149" w14:textId="77777777" w:rsidR="00BD4A55" w:rsidRDefault="00BD4A55" w:rsidP="00BD4A55">
      <w:pPr>
        <w:widowControl/>
        <w:spacing w:line="276" w:lineRule="auto"/>
        <w:jc w:val="left"/>
        <w:rPr>
          <w:rFonts w:ascii="宋体" w:eastAsia="宋体" w:hAnsi="宋体"/>
        </w:rPr>
      </w:pPr>
      <w:r>
        <w:rPr>
          <w:rFonts w:ascii="宋体" w:eastAsia="宋体" w:hAnsi="宋体" w:hint="eastAsia"/>
        </w:rPr>
        <w:t>产生死锁的必要条件：</w:t>
      </w:r>
    </w:p>
    <w:p w14:paraId="189FD8A4" w14:textId="1A0BF6AE" w:rsidR="00BD4A55" w:rsidRPr="00BD4A55" w:rsidRDefault="00BD4A55" w:rsidP="00BD4A55">
      <w:pPr>
        <w:widowControl/>
        <w:spacing w:line="276" w:lineRule="auto"/>
        <w:jc w:val="left"/>
        <w:rPr>
          <w:rFonts w:ascii="宋体" w:eastAsia="宋体" w:hAnsi="宋体"/>
        </w:rPr>
      </w:pPr>
      <w:r>
        <w:rPr>
          <w:rFonts w:ascii="宋体" w:eastAsia="宋体" w:hAnsi="宋体" w:hint="eastAsia"/>
        </w:rPr>
        <w:t>(1)互斥</w:t>
      </w:r>
      <w:r w:rsidRPr="00BD4A55">
        <w:rPr>
          <w:rFonts w:ascii="宋体" w:eastAsia="宋体" w:hAnsi="宋体"/>
        </w:rPr>
        <w:t>使用</w:t>
      </w:r>
      <w:r>
        <w:rPr>
          <w:rFonts w:ascii="宋体" w:eastAsia="宋体" w:hAnsi="宋体" w:hint="eastAsia"/>
        </w:rPr>
        <w:t>：</w:t>
      </w:r>
      <w:r w:rsidRPr="00BD4A55">
        <w:rPr>
          <w:rFonts w:ascii="宋体" w:eastAsia="宋体" w:hAnsi="宋体"/>
        </w:rPr>
        <w:t>资源</w:t>
      </w:r>
      <w:r>
        <w:rPr>
          <w:rFonts w:ascii="宋体" w:eastAsia="宋体" w:hAnsi="宋体" w:hint="eastAsia"/>
        </w:rPr>
        <w:t>每</w:t>
      </w:r>
      <w:r w:rsidRPr="00BD4A55">
        <w:rPr>
          <w:rFonts w:ascii="宋体" w:eastAsia="宋体" w:hAnsi="宋体"/>
        </w:rPr>
        <w:t>次只能给一个进程使用</w:t>
      </w:r>
      <w:r>
        <w:rPr>
          <w:rFonts w:ascii="宋体" w:eastAsia="宋体" w:hAnsi="宋体" w:hint="eastAsia"/>
        </w:rPr>
        <w:t>。</w:t>
      </w:r>
    </w:p>
    <w:p w14:paraId="4746C9B2" w14:textId="2C86E582" w:rsidR="00BD4A55" w:rsidRPr="00BD4A55" w:rsidRDefault="00BD4A55" w:rsidP="00BD4A55">
      <w:pPr>
        <w:widowControl/>
        <w:spacing w:line="276" w:lineRule="auto"/>
        <w:jc w:val="left"/>
        <w:rPr>
          <w:rFonts w:ascii="宋体" w:eastAsia="宋体" w:hAnsi="宋体"/>
        </w:rPr>
      </w:pPr>
      <w:r w:rsidRPr="00BD4A55">
        <w:rPr>
          <w:rFonts w:ascii="宋体" w:eastAsia="宋体" w:hAnsi="宋体"/>
        </w:rPr>
        <w:t>(2)不可抢占:资源</w:t>
      </w:r>
      <w:r>
        <w:rPr>
          <w:rFonts w:ascii="宋体" w:eastAsia="宋体" w:hAnsi="宋体" w:hint="eastAsia"/>
        </w:rPr>
        <w:t>申</w:t>
      </w:r>
      <w:r w:rsidRPr="00BD4A55">
        <w:rPr>
          <w:rFonts w:ascii="宋体" w:eastAsia="宋体" w:hAnsi="宋体"/>
        </w:rPr>
        <w:t>请方不能强行从资源占有方处夺取资源，该</w:t>
      </w:r>
      <w:r>
        <w:rPr>
          <w:rFonts w:ascii="宋体" w:eastAsia="宋体" w:hAnsi="宋体" w:hint="eastAsia"/>
        </w:rPr>
        <w:t>资源只能由</w:t>
      </w:r>
      <w:r w:rsidRPr="00BD4A55">
        <w:rPr>
          <w:rFonts w:ascii="宋体" w:eastAsia="宋体" w:hAnsi="宋体"/>
        </w:rPr>
        <w:t>占有方自愿释放</w:t>
      </w:r>
      <w:r>
        <w:rPr>
          <w:rFonts w:ascii="宋体" w:eastAsia="宋体" w:hAnsi="宋体" w:hint="eastAsia"/>
        </w:rPr>
        <w:t>。</w:t>
      </w:r>
    </w:p>
    <w:p w14:paraId="01B47B66" w14:textId="7F222B72" w:rsidR="00BD4A55" w:rsidRPr="00BD4A55" w:rsidRDefault="00BD4A55" w:rsidP="00BD4A55">
      <w:pPr>
        <w:widowControl/>
        <w:spacing w:line="276" w:lineRule="auto"/>
        <w:jc w:val="left"/>
        <w:rPr>
          <w:rFonts w:ascii="宋体" w:eastAsia="宋体" w:hAnsi="宋体"/>
        </w:rPr>
      </w:pPr>
      <w:r w:rsidRPr="00BD4A55">
        <w:rPr>
          <w:rFonts w:ascii="宋体" w:eastAsia="宋体" w:hAnsi="宋体"/>
        </w:rPr>
        <w:t>(3)请求</w:t>
      </w:r>
      <w:r>
        <w:rPr>
          <w:rFonts w:ascii="宋体" w:eastAsia="宋体" w:hAnsi="宋体" w:hint="eastAsia"/>
        </w:rPr>
        <w:t>和保持：</w:t>
      </w:r>
      <w:r w:rsidRPr="00BD4A55">
        <w:rPr>
          <w:rFonts w:ascii="宋体" w:eastAsia="宋体" w:hAnsi="宋体"/>
        </w:rPr>
        <w:t>进程在申请新资源的同时，会保持对原有</w:t>
      </w:r>
      <w:r>
        <w:rPr>
          <w:rFonts w:ascii="宋体" w:eastAsia="宋体" w:hAnsi="宋体" w:hint="eastAsia"/>
        </w:rPr>
        <w:t>资</w:t>
      </w:r>
      <w:r w:rsidRPr="00BD4A55">
        <w:rPr>
          <w:rFonts w:ascii="宋体" w:eastAsia="宋体" w:hAnsi="宋体"/>
        </w:rPr>
        <w:t>源的占有，不会将</w:t>
      </w:r>
      <w:r>
        <w:rPr>
          <w:rFonts w:ascii="宋体" w:eastAsia="宋体" w:hAnsi="宋体" w:hint="eastAsia"/>
        </w:rPr>
        <w:t>原</w:t>
      </w:r>
      <w:r w:rsidRPr="00BD4A55">
        <w:rPr>
          <w:rFonts w:ascii="宋体" w:eastAsia="宋体" w:hAnsi="宋体"/>
        </w:rPr>
        <w:t>来占有的资源释放。</w:t>
      </w:r>
    </w:p>
    <w:p w14:paraId="506882F5" w14:textId="558BFABC" w:rsidR="00BD4A55" w:rsidRDefault="00BD4A55" w:rsidP="00BD4A55">
      <w:pPr>
        <w:widowControl/>
        <w:spacing w:line="276" w:lineRule="auto"/>
        <w:jc w:val="left"/>
        <w:rPr>
          <w:rFonts w:ascii="宋体" w:eastAsia="宋体" w:hAnsi="宋体"/>
        </w:rPr>
      </w:pPr>
      <w:r w:rsidRPr="00BD4A55">
        <w:rPr>
          <w:rFonts w:ascii="宋体" w:eastAsia="宋体" w:hAnsi="宋体"/>
        </w:rPr>
        <w:t>(4)</w:t>
      </w:r>
      <w:r>
        <w:rPr>
          <w:rFonts w:ascii="宋体" w:eastAsia="宋体" w:hAnsi="宋体" w:hint="eastAsia"/>
        </w:rPr>
        <w:t>循</w:t>
      </w:r>
      <w:r w:rsidRPr="00BD4A55">
        <w:rPr>
          <w:rFonts w:ascii="宋体" w:eastAsia="宋体" w:hAnsi="宋体"/>
        </w:rPr>
        <w:t>环</w:t>
      </w:r>
      <w:r>
        <w:rPr>
          <w:rFonts w:ascii="宋体" w:eastAsia="宋体" w:hAnsi="宋体" w:hint="eastAsia"/>
        </w:rPr>
        <w:t>等待：</w:t>
      </w:r>
      <w:r w:rsidRPr="00BD4A55">
        <w:rPr>
          <w:rFonts w:ascii="宋体" w:eastAsia="宋体" w:hAnsi="宋体"/>
        </w:rPr>
        <w:t>系统中如果有死锁产生，将会出现进程等待队列。</w:t>
      </w:r>
    </w:p>
    <w:p w14:paraId="0C1080B3" w14:textId="77777777" w:rsidR="00BD4A55" w:rsidRDefault="00BD4A55" w:rsidP="00BD4A55">
      <w:pPr>
        <w:widowControl/>
        <w:spacing w:line="276" w:lineRule="auto"/>
        <w:jc w:val="left"/>
        <w:rPr>
          <w:rFonts w:ascii="宋体" w:eastAsia="宋体" w:hAnsi="宋体"/>
        </w:rPr>
      </w:pPr>
    </w:p>
    <w:p w14:paraId="7D4A5ABD" w14:textId="49159E10" w:rsidR="00BD4A55" w:rsidRDefault="00BD4A55" w:rsidP="00BD4A55">
      <w:pPr>
        <w:widowControl/>
        <w:spacing w:line="276" w:lineRule="auto"/>
        <w:jc w:val="left"/>
        <w:rPr>
          <w:rFonts w:ascii="宋体" w:eastAsia="宋体" w:hAnsi="宋体"/>
        </w:rPr>
      </w:pPr>
      <w:r>
        <w:rPr>
          <w:rFonts w:ascii="宋体" w:eastAsia="宋体" w:hAnsi="宋体" w:hint="eastAsia"/>
        </w:rPr>
        <w:t>进程死锁的预防：</w:t>
      </w:r>
    </w:p>
    <w:p w14:paraId="5B30C5B2" w14:textId="08D930DC" w:rsidR="00EA0305" w:rsidRPr="00EA0305" w:rsidRDefault="00EA0305" w:rsidP="00EA0305">
      <w:pPr>
        <w:pStyle w:val="aa"/>
        <w:widowControl/>
        <w:numPr>
          <w:ilvl w:val="0"/>
          <w:numId w:val="5"/>
        </w:numPr>
        <w:spacing w:line="276" w:lineRule="auto"/>
        <w:ind w:firstLineChars="0"/>
        <w:jc w:val="left"/>
        <w:rPr>
          <w:rFonts w:ascii="宋体" w:eastAsia="宋体" w:hAnsi="宋体"/>
        </w:rPr>
      </w:pPr>
      <w:r w:rsidRPr="00EA0305">
        <w:rPr>
          <w:rFonts w:ascii="宋体" w:eastAsia="宋体" w:hAnsi="宋体"/>
        </w:rPr>
        <w:t>破坏“不可抢占”条件</w:t>
      </w:r>
      <w:r w:rsidRPr="00EA0305">
        <w:rPr>
          <w:rFonts w:ascii="宋体" w:eastAsia="宋体" w:hAnsi="宋体" w:hint="eastAsia"/>
        </w:rPr>
        <w:t>：进程申请新的资源却不能立刻满足，此时在进程变成等待态前，要将该进程原来所占用的资源剥夺，以便将来再重新申请。</w:t>
      </w:r>
    </w:p>
    <w:p w14:paraId="698405A3" w14:textId="32088D60" w:rsidR="00EA0305" w:rsidRDefault="00EA0305" w:rsidP="00EA0305">
      <w:pPr>
        <w:pStyle w:val="aa"/>
        <w:widowControl/>
        <w:numPr>
          <w:ilvl w:val="0"/>
          <w:numId w:val="5"/>
        </w:numPr>
        <w:spacing w:line="276" w:lineRule="auto"/>
        <w:ind w:firstLineChars="0"/>
        <w:jc w:val="left"/>
        <w:rPr>
          <w:rFonts w:ascii="宋体" w:eastAsia="宋体" w:hAnsi="宋体"/>
        </w:rPr>
      </w:pPr>
      <w:r w:rsidRPr="00EA0305">
        <w:rPr>
          <w:rFonts w:ascii="宋体" w:eastAsia="宋体" w:hAnsi="宋体" w:hint="eastAsia"/>
        </w:rPr>
        <w:t>破坏“请求和保持”条件</w:t>
      </w:r>
      <w:r>
        <w:rPr>
          <w:rFonts w:ascii="宋体" w:eastAsia="宋体" w:hAnsi="宋体" w:hint="eastAsia"/>
        </w:rPr>
        <w:t>：</w:t>
      </w:r>
      <w:r w:rsidRPr="00EA0305">
        <w:rPr>
          <w:rFonts w:ascii="宋体" w:eastAsia="宋体" w:hAnsi="宋体" w:hint="eastAsia"/>
        </w:rPr>
        <w:t>进程在运行前要一次性地申请需要的所有资源，系统也</w:t>
      </w:r>
      <w:r>
        <w:rPr>
          <w:rFonts w:ascii="宋体" w:eastAsia="宋体" w:hAnsi="宋体" w:hint="eastAsia"/>
        </w:rPr>
        <w:t>将资源</w:t>
      </w:r>
      <w:r w:rsidRPr="00EA0305">
        <w:rPr>
          <w:rFonts w:ascii="宋体" w:eastAsia="宋体" w:hAnsi="宋体" w:hint="eastAsia"/>
        </w:rPr>
        <w:t>一次性分配给该进程</w:t>
      </w:r>
    </w:p>
    <w:p w14:paraId="48075EB5" w14:textId="2A9B5742" w:rsidR="00EA0305" w:rsidRDefault="00EA0305" w:rsidP="00EA0305">
      <w:pPr>
        <w:pStyle w:val="aa"/>
        <w:widowControl/>
        <w:numPr>
          <w:ilvl w:val="0"/>
          <w:numId w:val="5"/>
        </w:numPr>
        <w:spacing w:line="276" w:lineRule="auto"/>
        <w:ind w:firstLineChars="0"/>
        <w:jc w:val="left"/>
        <w:rPr>
          <w:rFonts w:ascii="宋体" w:eastAsia="宋体" w:hAnsi="宋体"/>
        </w:rPr>
      </w:pPr>
      <w:r w:rsidRPr="00EA0305">
        <w:rPr>
          <w:rFonts w:ascii="宋体" w:eastAsia="宋体" w:hAnsi="宋体" w:hint="eastAsia"/>
        </w:rPr>
        <w:t>破坏“循环等待”条件</w:t>
      </w:r>
      <w:r>
        <w:rPr>
          <w:rFonts w:ascii="宋体" w:eastAsia="宋体" w:hAnsi="宋体" w:hint="eastAsia"/>
        </w:rPr>
        <w:t>：</w:t>
      </w:r>
      <w:r w:rsidRPr="00EA0305">
        <w:rPr>
          <w:rFonts w:ascii="宋体" w:eastAsia="宋体" w:hAnsi="宋体" w:hint="eastAsia"/>
        </w:rPr>
        <w:t>避免进程等待死循环，其典型的方法是资源有序分配法。核心思想是对系统</w:t>
      </w:r>
      <w:r>
        <w:rPr>
          <w:rFonts w:ascii="宋体" w:eastAsia="宋体" w:hAnsi="宋体" w:hint="eastAsia"/>
        </w:rPr>
        <w:t>中</w:t>
      </w:r>
      <w:r w:rsidRPr="00EA0305">
        <w:rPr>
          <w:rFonts w:ascii="宋体" w:eastAsia="宋体" w:hAnsi="宋体" w:hint="eastAsia"/>
        </w:rPr>
        <w:t>资源进行编号</w:t>
      </w:r>
      <w:r>
        <w:rPr>
          <w:rFonts w:ascii="宋体" w:eastAsia="宋体" w:hAnsi="宋体" w:hint="eastAsia"/>
        </w:rPr>
        <w:t>，</w:t>
      </w:r>
      <w:r w:rsidRPr="00EA0305">
        <w:rPr>
          <w:rFonts w:ascii="宋体" w:eastAsia="宋体" w:hAnsi="宋体" w:hint="eastAsia"/>
        </w:rPr>
        <w:t>严格按照资源编号的递增次序进行</w:t>
      </w:r>
      <w:r>
        <w:rPr>
          <w:rFonts w:ascii="宋体" w:eastAsia="宋体" w:hAnsi="宋体" w:hint="eastAsia"/>
        </w:rPr>
        <w:t>申请</w:t>
      </w:r>
    </w:p>
    <w:p w14:paraId="59DDF314" w14:textId="77777777" w:rsidR="00EA0305" w:rsidRDefault="00EA0305" w:rsidP="00EA0305">
      <w:pPr>
        <w:widowControl/>
        <w:spacing w:line="276" w:lineRule="auto"/>
        <w:jc w:val="left"/>
        <w:rPr>
          <w:rFonts w:ascii="宋体" w:eastAsia="宋体" w:hAnsi="宋体"/>
        </w:rPr>
      </w:pPr>
    </w:p>
    <w:p w14:paraId="5768BAEA" w14:textId="5F32BD90" w:rsidR="00EA0305" w:rsidRDefault="00EA0305" w:rsidP="00EA0305">
      <w:pPr>
        <w:widowControl/>
        <w:spacing w:line="276" w:lineRule="auto"/>
        <w:jc w:val="left"/>
        <w:rPr>
          <w:rFonts w:ascii="宋体" w:eastAsia="宋体" w:hAnsi="宋体"/>
        </w:rPr>
      </w:pPr>
      <w:r>
        <w:rPr>
          <w:rFonts w:ascii="宋体" w:eastAsia="宋体" w:hAnsi="宋体" w:hint="eastAsia"/>
        </w:rPr>
        <w:t>死锁的避免：</w:t>
      </w:r>
      <w:r w:rsidRPr="00EA0305">
        <w:rPr>
          <w:rFonts w:ascii="宋体" w:eastAsia="宋体" w:hAnsi="宋体" w:hint="eastAsia"/>
        </w:rPr>
        <w:t>在系统运行过程中再</w:t>
      </w:r>
      <w:proofErr w:type="gramStart"/>
      <w:r w:rsidRPr="00EA0305">
        <w:rPr>
          <w:rFonts w:ascii="宋体" w:eastAsia="宋体" w:hAnsi="宋体" w:hint="eastAsia"/>
        </w:rPr>
        <w:t>对进程</w:t>
      </w:r>
      <w:proofErr w:type="gramEnd"/>
      <w:r w:rsidRPr="00EA0305">
        <w:rPr>
          <w:rFonts w:ascii="宋体" w:eastAsia="宋体" w:hAnsi="宋体" w:hint="eastAsia"/>
        </w:rPr>
        <w:t>发出的每一次资源申请进行动态检查，并根据检查的结果来决定是否分配资源。典型算法是银行家算法</w:t>
      </w:r>
    </w:p>
    <w:p w14:paraId="4B5ED84B" w14:textId="77777777" w:rsidR="00EA0305" w:rsidRDefault="00EA0305" w:rsidP="00EA0305">
      <w:pPr>
        <w:widowControl/>
        <w:spacing w:line="276" w:lineRule="auto"/>
        <w:jc w:val="left"/>
        <w:rPr>
          <w:rFonts w:ascii="宋体" w:eastAsia="宋体" w:hAnsi="宋体"/>
        </w:rPr>
      </w:pPr>
    </w:p>
    <w:p w14:paraId="646E8B07" w14:textId="04B0F91E" w:rsidR="00EA0305" w:rsidRDefault="00EA0305" w:rsidP="00EA0305">
      <w:pPr>
        <w:widowControl/>
        <w:spacing w:line="276" w:lineRule="auto"/>
        <w:jc w:val="left"/>
        <w:rPr>
          <w:rFonts w:ascii="宋体" w:eastAsia="宋体" w:hAnsi="宋体"/>
        </w:rPr>
      </w:pPr>
      <w:r>
        <w:rPr>
          <w:rFonts w:ascii="宋体" w:eastAsia="宋体" w:hAnsi="宋体" w:hint="eastAsia"/>
        </w:rPr>
        <w:t>进程死锁的检测和解决：</w:t>
      </w:r>
    </w:p>
    <w:p w14:paraId="1C4CA283" w14:textId="2361E846" w:rsidR="00EA0305" w:rsidRDefault="00EA0305" w:rsidP="00EA0305">
      <w:pPr>
        <w:widowControl/>
        <w:spacing w:line="276" w:lineRule="auto"/>
        <w:jc w:val="left"/>
        <w:rPr>
          <w:rFonts w:ascii="宋体" w:eastAsia="宋体" w:hAnsi="宋体"/>
        </w:rPr>
      </w:pPr>
      <w:r>
        <w:rPr>
          <w:rFonts w:ascii="宋体" w:eastAsia="宋体" w:hAnsi="宋体" w:hint="eastAsia"/>
        </w:rPr>
        <w:t>检测时机：</w:t>
      </w:r>
      <w:r w:rsidRPr="00EA0305">
        <w:rPr>
          <w:rFonts w:ascii="宋体" w:eastAsia="宋体" w:hAnsi="宋体" w:hint="eastAsia"/>
        </w:rPr>
        <w:t>当系统发现大量进程处于等待态</w:t>
      </w:r>
      <w:r w:rsidR="002F1BC5">
        <w:rPr>
          <w:rFonts w:ascii="宋体" w:eastAsia="宋体" w:hAnsi="宋体" w:hint="eastAsia"/>
        </w:rPr>
        <w:t>或</w:t>
      </w:r>
      <w:r w:rsidR="002F1BC5" w:rsidRPr="002F1BC5">
        <w:rPr>
          <w:rFonts w:ascii="宋体" w:eastAsia="宋体" w:hAnsi="宋体" w:hint="eastAsia"/>
        </w:rPr>
        <w:t>系统资源利用率下降</w:t>
      </w:r>
      <w:r w:rsidRPr="00EA0305">
        <w:rPr>
          <w:rFonts w:ascii="宋体" w:eastAsia="宋体" w:hAnsi="宋体" w:hint="eastAsia"/>
        </w:rPr>
        <w:t>的时候，就检测是不是有死锁产生</w:t>
      </w:r>
      <w:r w:rsidR="002F1BC5">
        <w:rPr>
          <w:rFonts w:ascii="宋体" w:eastAsia="宋体" w:hAnsi="宋体" w:hint="eastAsia"/>
        </w:rPr>
        <w:t>。</w:t>
      </w:r>
    </w:p>
    <w:p w14:paraId="0EC5ECB8" w14:textId="366988F6" w:rsidR="002F1BC5" w:rsidRDefault="002F1BC5" w:rsidP="00EA0305">
      <w:pPr>
        <w:widowControl/>
        <w:spacing w:line="276" w:lineRule="auto"/>
        <w:jc w:val="left"/>
        <w:rPr>
          <w:rFonts w:ascii="宋体" w:eastAsia="宋体" w:hAnsi="宋体"/>
        </w:rPr>
      </w:pPr>
      <w:r>
        <w:rPr>
          <w:rFonts w:ascii="宋体" w:eastAsia="宋体" w:hAnsi="宋体" w:hint="eastAsia"/>
        </w:rPr>
        <w:t>检测手段：</w:t>
      </w:r>
      <w:r w:rsidRPr="002F1BC5">
        <w:rPr>
          <w:rFonts w:ascii="宋体" w:eastAsia="宋体" w:hAnsi="宋体" w:hint="eastAsia"/>
        </w:rPr>
        <w:t>本质上是看是否存在无法解决的循环等待问题。</w:t>
      </w:r>
    </w:p>
    <w:p w14:paraId="74226D7F" w14:textId="2A71AFBB" w:rsidR="002F1BC5" w:rsidRPr="002F1BC5" w:rsidRDefault="002F1BC5" w:rsidP="00EA0305">
      <w:pPr>
        <w:widowControl/>
        <w:spacing w:line="276" w:lineRule="auto"/>
        <w:jc w:val="left"/>
        <w:rPr>
          <w:rFonts w:ascii="宋体" w:eastAsia="宋体" w:hAnsi="宋体"/>
        </w:rPr>
      </w:pPr>
      <w:r>
        <w:rPr>
          <w:rFonts w:ascii="宋体" w:eastAsia="宋体" w:hAnsi="宋体" w:hint="eastAsia"/>
        </w:rPr>
        <w:t>死锁解除：资源剥夺法，即从部分进程剥夺足够数量的资源给其他进程；进程撤消法，即中止全部死锁进程、回收资源。</w:t>
      </w:r>
    </w:p>
    <w:p w14:paraId="1FBB0A27" w14:textId="658141A6" w:rsidR="00310E84" w:rsidRDefault="00310E84">
      <w:pPr>
        <w:widowControl/>
        <w:jc w:val="left"/>
      </w:pPr>
      <w:r>
        <w:br w:type="page"/>
      </w:r>
    </w:p>
    <w:p w14:paraId="2AC06216" w14:textId="77777777" w:rsidR="00310E84" w:rsidRDefault="00310E84">
      <w:pPr>
        <w:widowControl/>
        <w:jc w:val="left"/>
      </w:pPr>
    </w:p>
    <w:p w14:paraId="1B9E1AE9" w14:textId="1C3731B1" w:rsidR="00310E84" w:rsidRPr="006A75F7" w:rsidRDefault="00310E84" w:rsidP="00310E84">
      <w:pPr>
        <w:pStyle w:val="aa"/>
        <w:numPr>
          <w:ilvl w:val="0"/>
          <w:numId w:val="2"/>
        </w:numPr>
        <w:ind w:firstLineChars="0"/>
      </w:pPr>
      <w:r w:rsidRPr="006A75F7">
        <w:rPr>
          <w:rFonts w:hint="eastAsia"/>
        </w:rPr>
        <w:t>内存分配方法：</w:t>
      </w:r>
    </w:p>
    <w:p w14:paraId="1B7B2AF2" w14:textId="77777777" w:rsidR="00310E84" w:rsidRPr="006A75F7" w:rsidRDefault="00310E84" w:rsidP="00310E84">
      <w:pPr>
        <w:pStyle w:val="aa"/>
        <w:ind w:left="360" w:firstLineChars="0" w:firstLine="0"/>
      </w:pPr>
      <w:r w:rsidRPr="006A75F7">
        <w:rPr>
          <w:rFonts w:hint="eastAsia"/>
        </w:rPr>
        <w:t>连续式：分区存储（固定、可变）</w:t>
      </w:r>
    </w:p>
    <w:p w14:paraId="5F2B58A2" w14:textId="77777777" w:rsidR="00310E84" w:rsidRPr="006A75F7" w:rsidRDefault="00310E84" w:rsidP="00310E84">
      <w:pPr>
        <w:pStyle w:val="aa"/>
        <w:numPr>
          <w:ilvl w:val="0"/>
          <w:numId w:val="3"/>
        </w:numPr>
        <w:ind w:firstLineChars="0"/>
      </w:pPr>
      <w:r w:rsidRPr="006A75F7">
        <w:rPr>
          <w:rFonts w:hint="eastAsia"/>
        </w:rPr>
        <w:t>单一连续分配：</w:t>
      </w:r>
      <w:r w:rsidRPr="006A75F7">
        <w:t>只能用于单用户、单任务的操作系统中。</w:t>
      </w:r>
    </w:p>
    <w:p w14:paraId="1CF42D13" w14:textId="64F4BDBD" w:rsidR="00310E84" w:rsidRPr="006A75F7" w:rsidRDefault="00310E84" w:rsidP="00310E84">
      <w:pPr>
        <w:pStyle w:val="aa"/>
        <w:numPr>
          <w:ilvl w:val="0"/>
          <w:numId w:val="3"/>
        </w:numPr>
        <w:ind w:firstLineChars="0"/>
      </w:pPr>
      <w:r w:rsidRPr="006E1EDE">
        <w:rPr>
          <w:rFonts w:hint="eastAsia"/>
          <w:b/>
          <w:bCs/>
        </w:rPr>
        <w:t>固定分区存储</w:t>
      </w:r>
      <w:r w:rsidRPr="006A75F7">
        <w:rPr>
          <w:rFonts w:hint="eastAsia"/>
        </w:rPr>
        <w:t>：预先将可分配给用户进程的用户区内存空间分成若干个连续</w:t>
      </w:r>
      <w:r w:rsidR="006E1EDE">
        <w:rPr>
          <w:rFonts w:hint="eastAsia"/>
        </w:rPr>
        <w:t>的</w:t>
      </w:r>
      <w:r w:rsidRPr="006A75F7">
        <w:rPr>
          <w:rFonts w:hint="eastAsia"/>
        </w:rPr>
        <w:t>分区；每个分区大小可以相同可以不同，分割以后大小固定不变；每个分区</w:t>
      </w:r>
      <w:r w:rsidR="00E61E95">
        <w:rPr>
          <w:rFonts w:hint="eastAsia"/>
        </w:rPr>
        <w:t>只</w:t>
      </w:r>
      <w:r w:rsidRPr="006A75F7">
        <w:rPr>
          <w:rFonts w:hint="eastAsia"/>
        </w:rPr>
        <w:t>装一个进程，每个进程只属于一个分区；使用内存分配</w:t>
      </w:r>
      <w:proofErr w:type="gramStart"/>
      <w:r w:rsidRPr="006A75F7">
        <w:rPr>
          <w:rFonts w:hint="eastAsia"/>
        </w:rPr>
        <w:t>表实现</w:t>
      </w:r>
      <w:proofErr w:type="gramEnd"/>
      <w:r w:rsidRPr="006A75F7">
        <w:rPr>
          <w:rFonts w:hint="eastAsia"/>
        </w:rPr>
        <w:t>内存分配</w:t>
      </w:r>
      <w:r w:rsidR="00E61E95">
        <w:rPr>
          <w:rFonts w:hint="eastAsia"/>
        </w:rPr>
        <w:t>。</w:t>
      </w:r>
      <w:r w:rsidR="00E61E95" w:rsidRPr="006A75F7">
        <w:t xml:space="preserve"> </w:t>
      </w:r>
    </w:p>
    <w:p w14:paraId="5E71ECCB" w14:textId="77777777" w:rsidR="00310E84" w:rsidRPr="006A75F7" w:rsidRDefault="00310E84" w:rsidP="00310E84">
      <w:pPr>
        <w:pStyle w:val="aa"/>
        <w:ind w:left="720" w:firstLineChars="0" w:firstLine="0"/>
      </w:pPr>
      <w:r w:rsidRPr="006A75F7">
        <w:rPr>
          <w:rFonts w:hint="eastAsia"/>
        </w:rPr>
        <w:t>优点：简单、容易实现</w:t>
      </w:r>
    </w:p>
    <w:p w14:paraId="22BC8B94" w14:textId="77777777" w:rsidR="006E1EDE" w:rsidRDefault="00310E84" w:rsidP="006E1EDE">
      <w:pPr>
        <w:pStyle w:val="aa"/>
        <w:ind w:left="720" w:firstLineChars="0" w:firstLine="0"/>
      </w:pPr>
      <w:r w:rsidRPr="006A75F7">
        <w:rPr>
          <w:rFonts w:hint="eastAsia"/>
        </w:rPr>
        <w:t>缺点：内存利用率不高、不够灵活，进程无法动态申请更多内存</w:t>
      </w:r>
    </w:p>
    <w:p w14:paraId="556D928D" w14:textId="77777777" w:rsidR="006E1EDE" w:rsidRDefault="006E1EDE" w:rsidP="006E1EDE">
      <w:pPr>
        <w:pStyle w:val="aa"/>
        <w:ind w:left="720" w:firstLineChars="0" w:firstLine="0"/>
      </w:pPr>
    </w:p>
    <w:p w14:paraId="3EFD1B17" w14:textId="656D0743" w:rsidR="00E61E95" w:rsidRDefault="00310E84" w:rsidP="006E1EDE">
      <w:pPr>
        <w:pStyle w:val="aa"/>
        <w:ind w:left="720" w:firstLineChars="0" w:firstLine="0"/>
      </w:pPr>
      <w:r w:rsidRPr="006E1EDE">
        <w:rPr>
          <w:rFonts w:hint="eastAsia"/>
          <w:b/>
          <w:bCs/>
        </w:rPr>
        <w:t>可变分区存储</w:t>
      </w:r>
      <w:r w:rsidRPr="006A75F7">
        <w:rPr>
          <w:rFonts w:hint="eastAsia"/>
        </w:rPr>
        <w:t>：当进程装入内存中时根据实际需求和当时内存空间使用情况决定是否及如何分配。如果内存中有足够大的连续空间，就根据进程需要划分所需空间，否则进程等待。使用</w:t>
      </w:r>
      <w:proofErr w:type="gramStart"/>
      <w:r w:rsidRPr="006A75F7">
        <w:rPr>
          <w:rFonts w:hint="eastAsia"/>
        </w:rPr>
        <w:t>空闲区表和</w:t>
      </w:r>
      <w:proofErr w:type="gramEnd"/>
      <w:r w:rsidRPr="006A75F7">
        <w:rPr>
          <w:rFonts w:hint="eastAsia"/>
        </w:rPr>
        <w:t>已</w:t>
      </w:r>
      <w:proofErr w:type="gramStart"/>
      <w:r w:rsidRPr="006A75F7">
        <w:rPr>
          <w:rFonts w:hint="eastAsia"/>
        </w:rPr>
        <w:t>分配区表</w:t>
      </w:r>
      <w:proofErr w:type="gramEnd"/>
      <w:r w:rsidRPr="006A75F7">
        <w:rPr>
          <w:rFonts w:hint="eastAsia"/>
        </w:rPr>
        <w:t>实现。</w:t>
      </w:r>
    </w:p>
    <w:p w14:paraId="2EB08C17" w14:textId="77777777" w:rsidR="00E61E95" w:rsidRPr="006A75F7" w:rsidRDefault="00E61E95" w:rsidP="00E61E95">
      <w:pPr>
        <w:pStyle w:val="aa"/>
        <w:ind w:left="720" w:firstLineChars="0" w:firstLine="0"/>
      </w:pPr>
      <w:r w:rsidRPr="006A75F7">
        <w:rPr>
          <w:rFonts w:hint="eastAsia"/>
        </w:rPr>
        <w:t>优点：内存利用率更高、进程可以动态申请更多内存</w:t>
      </w:r>
    </w:p>
    <w:p w14:paraId="45FB1FD7" w14:textId="77777777" w:rsidR="00E61E95" w:rsidRPr="006A75F7" w:rsidRDefault="00E61E95" w:rsidP="00E61E95">
      <w:pPr>
        <w:pStyle w:val="aa"/>
        <w:ind w:left="720" w:firstLineChars="0" w:firstLine="0"/>
      </w:pPr>
      <w:r w:rsidRPr="006A75F7">
        <w:rPr>
          <w:rFonts w:hint="eastAsia"/>
        </w:rPr>
        <w:t>缺点：会出现内存碎片问题（内存中剩余空间总和足够大，但每个分区大小都无法满足进程需求），可以通过紧凑技术解决（需要较大系统开销）</w:t>
      </w:r>
    </w:p>
    <w:p w14:paraId="4F30DE85" w14:textId="77777777" w:rsidR="00E61E95" w:rsidRDefault="00E61E95" w:rsidP="00E61E95">
      <w:pPr>
        <w:pStyle w:val="aa"/>
        <w:ind w:left="720" w:firstLineChars="0" w:firstLine="0"/>
      </w:pPr>
    </w:p>
    <w:p w14:paraId="136DE36C" w14:textId="7C07A751" w:rsidR="00310E84" w:rsidRPr="006A75F7" w:rsidRDefault="00310E84" w:rsidP="00E61E95">
      <w:pPr>
        <w:pStyle w:val="aa"/>
        <w:ind w:left="720" w:firstLineChars="0" w:firstLine="0"/>
      </w:pPr>
      <w:r w:rsidRPr="006A75F7">
        <w:rPr>
          <w:rFonts w:hint="eastAsia"/>
        </w:rPr>
        <w:t>分配算法：首次适应算法（从最初地址开始顺序查找第一个符合</w:t>
      </w:r>
      <w:r w:rsidR="006E1EDE">
        <w:rPr>
          <w:rFonts w:hint="eastAsia"/>
        </w:rPr>
        <w:t>要求的分区</w:t>
      </w:r>
      <w:r w:rsidRPr="006A75F7">
        <w:rPr>
          <w:rFonts w:hint="eastAsia"/>
        </w:rPr>
        <w:t>，缺点</w:t>
      </w:r>
      <w:r w:rsidR="006E1EDE">
        <w:rPr>
          <w:rFonts w:hint="eastAsia"/>
        </w:rPr>
        <w:t>是</w:t>
      </w:r>
      <w:r w:rsidRPr="006A75F7">
        <w:rPr>
          <w:rFonts w:hint="eastAsia"/>
        </w:rPr>
        <w:t>低地址被不断划分）、循环首次适应（从上一次下一个空间地址开始顺序查找，</w:t>
      </w:r>
      <w:r w:rsidRPr="006A75F7">
        <w:t>使存储空间的利用更加均衡，不致使小的空闲区集中在存储区的一端。但这会导致系统缺乏大的空闲区。</w:t>
      </w:r>
      <w:r w:rsidRPr="006A75F7">
        <w:rPr>
          <w:rFonts w:hint="eastAsia"/>
        </w:rPr>
        <w:t>）、最佳适应（按容量大小从小到大，第一个符合，若存在与作业大小一致的空闲区，则它必然被选中，往往使剩下的空闲</w:t>
      </w:r>
      <w:proofErr w:type="gramStart"/>
      <w:r w:rsidRPr="006A75F7">
        <w:rPr>
          <w:rFonts w:hint="eastAsia"/>
        </w:rPr>
        <w:t>区非常</w:t>
      </w:r>
      <w:proofErr w:type="gramEnd"/>
      <w:r w:rsidRPr="006A75F7">
        <w:rPr>
          <w:rFonts w:hint="eastAsia"/>
        </w:rPr>
        <w:t>小，从而在存储器中留下许多难以利用的小空闲区）、最坏适应（容量大小从大到小，第一个符合，使分给作业后剩下的空闲区也比较大，于是也能装下其他作业。但由于总是首先对最大的空闲区进行划分，当有大作业到来时，其存储空间的申请往往得不到满足。）</w:t>
      </w:r>
    </w:p>
    <w:p w14:paraId="7FA0CCBF" w14:textId="77777777" w:rsidR="00310E84" w:rsidRPr="006A75F7" w:rsidRDefault="00310E84" w:rsidP="00310E84">
      <w:pPr>
        <w:pStyle w:val="aa"/>
        <w:numPr>
          <w:ilvl w:val="0"/>
          <w:numId w:val="3"/>
        </w:numPr>
        <w:ind w:firstLineChars="0"/>
      </w:pPr>
      <w:r w:rsidRPr="006A75F7">
        <w:rPr>
          <w:rFonts w:hint="eastAsia"/>
        </w:rPr>
        <w:t>覆盖和交换：在动态的、多道程序计算环境下扩充内存存储能力的技术和方案，用以解决在较小的存储空间中运行较大的、</w:t>
      </w:r>
      <w:proofErr w:type="gramStart"/>
      <w:r w:rsidRPr="006A75F7">
        <w:rPr>
          <w:rFonts w:hint="eastAsia"/>
        </w:rPr>
        <w:t>较多进程</w:t>
      </w:r>
      <w:proofErr w:type="gramEnd"/>
      <w:r w:rsidRPr="006A75F7">
        <w:rPr>
          <w:rFonts w:hint="eastAsia"/>
        </w:rPr>
        <w:t>时存在矛盾的问题。</w:t>
      </w:r>
    </w:p>
    <w:p w14:paraId="46DAE00D" w14:textId="49FAD353" w:rsidR="00310E84" w:rsidRPr="006A75F7" w:rsidRDefault="00310E84" w:rsidP="00AD6158">
      <w:pPr>
        <w:ind w:left="360"/>
      </w:pPr>
      <w:r w:rsidRPr="006A75F7">
        <w:rPr>
          <w:rFonts w:hint="eastAsia"/>
        </w:rPr>
        <w:t>分区存储管理的主要优点：实现了多道程序设计，从而提高了系统资源的利用率；</w:t>
      </w:r>
    </w:p>
    <w:p w14:paraId="3CC4CD82" w14:textId="77777777" w:rsidR="00AD6158" w:rsidRDefault="00310E84" w:rsidP="00AD6158">
      <w:pPr>
        <w:ind w:left="360"/>
      </w:pPr>
      <w:r w:rsidRPr="006A75F7">
        <w:rPr>
          <w:rFonts w:hint="eastAsia"/>
        </w:rPr>
        <w:t>② 分区管理要求的硬件支持少，管理算法简单，因而容易实现。</w:t>
      </w:r>
    </w:p>
    <w:p w14:paraId="7A5509DF" w14:textId="25760C5B" w:rsidR="00310E84" w:rsidRPr="006A75F7" w:rsidRDefault="00310E84" w:rsidP="00AD6158">
      <w:pPr>
        <w:ind w:left="360"/>
      </w:pPr>
      <w:r w:rsidRPr="006A75F7">
        <w:rPr>
          <w:rFonts w:hint="eastAsia"/>
        </w:rPr>
        <w:t>分区存储管理的主要缺点：</w:t>
      </w:r>
    </w:p>
    <w:p w14:paraId="06854EC1" w14:textId="1A7718C5" w:rsidR="00310E84" w:rsidRPr="006A75F7" w:rsidRDefault="00310E84" w:rsidP="00AD6158">
      <w:pPr>
        <w:ind w:left="360"/>
      </w:pPr>
      <w:r w:rsidRPr="006A75F7">
        <w:rPr>
          <w:rFonts w:hint="eastAsia"/>
        </w:rPr>
        <w:t>① 内存利用率仍然不高，因为分区管理要求用户作业必须装入</w:t>
      </w:r>
      <w:r w:rsidRPr="006A75F7">
        <w:t>到内存连续的存储空间中，当系统空闲区的长度小于用户要求时就无法分配；</w:t>
      </w:r>
    </w:p>
    <w:p w14:paraId="432B0506" w14:textId="77777777" w:rsidR="00310E84" w:rsidRPr="006A75F7" w:rsidRDefault="00310E84" w:rsidP="00310E84">
      <w:pPr>
        <w:ind w:left="360"/>
      </w:pPr>
      <w:r w:rsidRPr="006A75F7">
        <w:rPr>
          <w:rFonts w:hint="eastAsia"/>
        </w:rPr>
        <w:t>② 无法实现虚拟存储，内存扩充只能采用覆盖与交换技术；</w:t>
      </w:r>
    </w:p>
    <w:p w14:paraId="646C98E2" w14:textId="77777777" w:rsidR="00310E84" w:rsidRPr="006A75F7" w:rsidRDefault="00310E84" w:rsidP="00310E84">
      <w:pPr>
        <w:ind w:left="360"/>
      </w:pPr>
      <w:r w:rsidRPr="006A75F7">
        <w:rPr>
          <w:rFonts w:hint="eastAsia"/>
        </w:rPr>
        <w:t xml:space="preserve">③ 难以实现各分区的信息共享。 </w:t>
      </w:r>
    </w:p>
    <w:p w14:paraId="353210E9" w14:textId="77777777" w:rsidR="00310E84" w:rsidRPr="006A75F7" w:rsidRDefault="00310E84" w:rsidP="00310E84">
      <w:pPr>
        <w:ind w:left="360"/>
      </w:pPr>
    </w:p>
    <w:p w14:paraId="5CBF8951" w14:textId="77777777" w:rsidR="00310E84" w:rsidRPr="006A75F7" w:rsidRDefault="00310E84" w:rsidP="00310E84">
      <w:pPr>
        <w:pStyle w:val="aa"/>
        <w:ind w:left="360" w:firstLineChars="0" w:firstLine="0"/>
      </w:pPr>
      <w:r w:rsidRPr="006A75F7">
        <w:rPr>
          <w:rFonts w:hint="eastAsia"/>
        </w:rPr>
        <w:t>离散式：分段、分页、段页</w:t>
      </w:r>
    </w:p>
    <w:p w14:paraId="3B03DDFD" w14:textId="77777777" w:rsidR="00310E84" w:rsidRPr="006A75F7" w:rsidRDefault="00310E84" w:rsidP="00310E84">
      <w:pPr>
        <w:pStyle w:val="aa"/>
        <w:numPr>
          <w:ilvl w:val="0"/>
          <w:numId w:val="4"/>
        </w:numPr>
        <w:ind w:firstLineChars="0"/>
      </w:pPr>
      <w:r w:rsidRPr="006A75F7">
        <w:rPr>
          <w:rFonts w:hint="eastAsia"/>
        </w:rPr>
        <w:t>分页：</w:t>
      </w:r>
    </w:p>
    <w:p w14:paraId="1E680C87" w14:textId="5EFA1A86" w:rsidR="00310E84" w:rsidRPr="006A75F7" w:rsidRDefault="00310E84" w:rsidP="00310E84">
      <w:pPr>
        <w:pStyle w:val="aa"/>
        <w:ind w:left="780" w:firstLineChars="0" w:firstLine="0"/>
      </w:pPr>
      <w:r w:rsidRPr="006A75F7">
        <w:t xml:space="preserve">① </w:t>
      </w:r>
      <w:r w:rsidR="003D07A7">
        <w:rPr>
          <w:rFonts w:hint="eastAsia"/>
        </w:rPr>
        <w:t>物理</w:t>
      </w:r>
      <w:r w:rsidRPr="006A75F7">
        <w:t xml:space="preserve">页框：把内存空间划分成大小相等的若干存储区域，每  </w:t>
      </w:r>
    </w:p>
    <w:p w14:paraId="18B553D0" w14:textId="77777777" w:rsidR="00310E84" w:rsidRPr="006A75F7" w:rsidRDefault="00310E84" w:rsidP="00310E84">
      <w:pPr>
        <w:pStyle w:val="aa"/>
        <w:ind w:left="780" w:firstLineChars="0" w:firstLine="0"/>
      </w:pPr>
      <w:r w:rsidRPr="006A75F7">
        <w:t xml:space="preserve">      </w:t>
      </w:r>
      <w:proofErr w:type="gramStart"/>
      <w:r w:rsidRPr="006A75F7">
        <w:t>个</w:t>
      </w:r>
      <w:proofErr w:type="gramEnd"/>
      <w:r w:rsidRPr="006A75F7">
        <w:t>区称为一块，又</w:t>
      </w:r>
      <w:proofErr w:type="gramStart"/>
      <w:r w:rsidRPr="006A75F7">
        <w:t>称页框</w:t>
      </w:r>
      <w:proofErr w:type="gramEnd"/>
      <w:r w:rsidRPr="006A75F7">
        <w:t>。从0开始连续编号。</w:t>
      </w:r>
    </w:p>
    <w:p w14:paraId="7F5D11F3" w14:textId="0046FCE9" w:rsidR="00310E84" w:rsidRPr="006A75F7" w:rsidRDefault="00310E84" w:rsidP="00310E84">
      <w:pPr>
        <w:pStyle w:val="aa"/>
        <w:ind w:left="780" w:firstLineChars="0" w:firstLine="0"/>
      </w:pPr>
      <w:r w:rsidRPr="006A75F7">
        <w:t xml:space="preserve">② </w:t>
      </w:r>
      <w:r w:rsidR="003D07A7">
        <w:rPr>
          <w:rFonts w:hint="eastAsia"/>
        </w:rPr>
        <w:t>逻辑</w:t>
      </w:r>
      <w:r w:rsidRPr="006A75F7">
        <w:t xml:space="preserve">页面：程序逻辑地址空间按页框大小分为若干片，不足  </w:t>
      </w:r>
    </w:p>
    <w:p w14:paraId="30868ABE" w14:textId="77777777" w:rsidR="00310E84" w:rsidRPr="006A75F7" w:rsidRDefault="00310E84" w:rsidP="00310E84">
      <w:pPr>
        <w:pStyle w:val="aa"/>
        <w:ind w:left="780" w:firstLineChars="0" w:firstLine="0"/>
      </w:pPr>
      <w:r w:rsidRPr="006A75F7">
        <w:t xml:space="preserve">     一页的部分补齐为一页，依序从0、1……编号，称为页</w:t>
      </w:r>
    </w:p>
    <w:p w14:paraId="3485716B" w14:textId="77777777" w:rsidR="00310E84" w:rsidRPr="006A75F7" w:rsidRDefault="00310E84" w:rsidP="00310E84">
      <w:pPr>
        <w:pStyle w:val="aa"/>
        <w:ind w:left="780" w:firstLineChars="0" w:firstLine="0"/>
      </w:pPr>
      <w:r w:rsidRPr="006A75F7">
        <w:t xml:space="preserve">     面，每个区称一个页面，又称页；</w:t>
      </w:r>
    </w:p>
    <w:p w14:paraId="7E5CD9E7" w14:textId="77777777" w:rsidR="00310E84" w:rsidRPr="006A75F7" w:rsidRDefault="00310E84" w:rsidP="00310E84">
      <w:pPr>
        <w:pStyle w:val="aa"/>
        <w:ind w:left="780" w:firstLineChars="0" w:firstLine="0"/>
      </w:pPr>
      <w:r w:rsidRPr="006A75F7">
        <w:t>③ 逻辑地址形式：与此对应，分页存储管理下的逻辑地址</w:t>
      </w:r>
    </w:p>
    <w:p w14:paraId="4B20706C" w14:textId="77777777" w:rsidR="00310E84" w:rsidRPr="006A75F7" w:rsidRDefault="00310E84" w:rsidP="00310E84">
      <w:pPr>
        <w:pStyle w:val="aa"/>
        <w:ind w:left="780" w:firstLineChars="0" w:firstLine="0"/>
      </w:pPr>
      <w:r w:rsidRPr="006A75F7">
        <w:t xml:space="preserve">     由两部分组成，即页号和页内地址。</w:t>
      </w:r>
    </w:p>
    <w:p w14:paraId="3685C2AA" w14:textId="77777777" w:rsidR="00310E84" w:rsidRPr="006A75F7" w:rsidRDefault="00310E84" w:rsidP="00310E84">
      <w:pPr>
        <w:pStyle w:val="aa"/>
        <w:ind w:left="780" w:firstLineChars="0" w:firstLine="0"/>
      </w:pPr>
      <w:r w:rsidRPr="006A75F7">
        <w:rPr>
          <w:rFonts w:hint="eastAsia"/>
        </w:rPr>
        <w:lastRenderedPageBreak/>
        <w:t>页表：进程和页表一一对应，页表存在内存中，页表中内容属于进程的现场信息，页表主要提供逻辑页号与物理</w:t>
      </w:r>
      <w:proofErr w:type="gramStart"/>
      <w:r w:rsidRPr="006A75F7">
        <w:rPr>
          <w:rFonts w:hint="eastAsia"/>
        </w:rPr>
        <w:t>页框号之间</w:t>
      </w:r>
      <w:proofErr w:type="gramEnd"/>
      <w:r w:rsidRPr="006A75F7">
        <w:rPr>
          <w:rFonts w:hint="eastAsia"/>
        </w:rPr>
        <w:t>的对应关系</w:t>
      </w:r>
    </w:p>
    <w:p w14:paraId="4489CF05" w14:textId="77777777" w:rsidR="00310E84" w:rsidRPr="006A75F7" w:rsidRDefault="00310E84" w:rsidP="00310E84">
      <w:pPr>
        <w:pStyle w:val="aa"/>
        <w:ind w:left="780" w:firstLineChars="0" w:firstLine="0"/>
      </w:pPr>
      <w:r w:rsidRPr="006A75F7">
        <w:rPr>
          <w:rFonts w:hint="eastAsia"/>
        </w:rPr>
        <w:t>地址转化过程：</w:t>
      </w:r>
    </w:p>
    <w:p w14:paraId="75D7D5CB" w14:textId="08FFE2A5" w:rsidR="00310E84" w:rsidRPr="006A75F7" w:rsidRDefault="00CC6F59" w:rsidP="00310E84">
      <w:pPr>
        <w:pStyle w:val="aa"/>
        <w:ind w:left="780" w:firstLineChars="0" w:firstLine="0"/>
      </w:pPr>
      <w:r>
        <w:rPr>
          <w:noProof/>
          <w14:ligatures w14:val="standardContextual"/>
        </w:rPr>
        <w:drawing>
          <wp:inline distT="0" distB="0" distL="0" distR="0" wp14:anchorId="5BA68FF5" wp14:editId="75437223">
            <wp:extent cx="4372148" cy="1651917"/>
            <wp:effectExtent l="0" t="0" r="0" b="5715"/>
            <wp:docPr id="2035153683" name="Picture 5">
              <a:extLst xmlns:a="http://schemas.openxmlformats.org/drawingml/2006/main">
                <a:ext uri="{FF2B5EF4-FFF2-40B4-BE49-F238E27FC236}">
                  <a16:creationId xmlns:a16="http://schemas.microsoft.com/office/drawing/2014/main" id="{02B086AE-127A-43C1-923A-8958E20298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53683" name="Picture 5">
                      <a:extLst>
                        <a:ext uri="{FF2B5EF4-FFF2-40B4-BE49-F238E27FC236}">
                          <a16:creationId xmlns:a16="http://schemas.microsoft.com/office/drawing/2014/main" id="{02B086AE-127A-43C1-923A-8958E202984F}"/>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72148" cy="1651917"/>
                    </a:xfrm>
                    <a:prstGeom prst="rect">
                      <a:avLst/>
                    </a:prstGeom>
                    <a:noFill/>
                    <a:ln>
                      <a:noFill/>
                    </a:ln>
                    <a:effectLst/>
                  </pic:spPr>
                </pic:pic>
              </a:graphicData>
            </a:graphic>
          </wp:inline>
        </w:drawing>
      </w:r>
    </w:p>
    <w:p w14:paraId="7A837EBD" w14:textId="77777777" w:rsidR="00310E84" w:rsidRPr="006A75F7" w:rsidRDefault="00310E84" w:rsidP="00310E84">
      <w:pPr>
        <w:pStyle w:val="aa"/>
        <w:ind w:left="780" w:firstLineChars="0" w:firstLine="0"/>
      </w:pPr>
      <w:r w:rsidRPr="006A75F7">
        <w:rPr>
          <w:rFonts w:hint="eastAsia"/>
        </w:rPr>
        <w:t>优点:解决了内存碎片问题，便于管理内存</w:t>
      </w:r>
    </w:p>
    <w:p w14:paraId="21A21904" w14:textId="745B888C" w:rsidR="00310E84" w:rsidRPr="006A75F7" w:rsidRDefault="00310E84" w:rsidP="00310E84">
      <w:pPr>
        <w:pStyle w:val="aa"/>
        <w:ind w:left="780" w:firstLineChars="0" w:firstLine="0"/>
      </w:pPr>
      <w:r w:rsidRPr="006A75F7">
        <w:rPr>
          <w:rFonts w:hint="eastAsia"/>
        </w:rPr>
        <w:t>缺点：不易实现内容共享，不</w:t>
      </w:r>
      <w:r w:rsidR="00AD6158">
        <w:rPr>
          <w:rFonts w:hint="eastAsia"/>
        </w:rPr>
        <w:t>易</w:t>
      </w:r>
      <w:r w:rsidRPr="006A75F7">
        <w:rPr>
          <w:rFonts w:hint="eastAsia"/>
        </w:rPr>
        <w:t>于动态连接（按照固定大小而不是逻辑结构划分程序和内存）</w:t>
      </w:r>
    </w:p>
    <w:p w14:paraId="62A667C5" w14:textId="77777777" w:rsidR="00310E84" w:rsidRPr="006A75F7" w:rsidRDefault="00310E84" w:rsidP="00310E84">
      <w:pPr>
        <w:pStyle w:val="aa"/>
        <w:numPr>
          <w:ilvl w:val="0"/>
          <w:numId w:val="4"/>
        </w:numPr>
        <w:ind w:firstLineChars="0"/>
      </w:pPr>
      <w:r w:rsidRPr="006A75F7">
        <w:rPr>
          <w:rFonts w:hint="eastAsia"/>
        </w:rPr>
        <w:t>分段：</w:t>
      </w:r>
    </w:p>
    <w:p w14:paraId="24E7EF0C" w14:textId="7C188435" w:rsidR="00310E84" w:rsidRPr="006A75F7" w:rsidRDefault="00310E84" w:rsidP="00310E84">
      <w:pPr>
        <w:pStyle w:val="aa"/>
        <w:ind w:left="780" w:firstLineChars="0" w:firstLine="0"/>
      </w:pPr>
      <w:r w:rsidRPr="006A75F7">
        <w:rPr>
          <w:rFonts w:hint="eastAsia"/>
        </w:rPr>
        <w:t>优点：便于动态申请内存，管理和使用统一化；适合代码</w:t>
      </w:r>
      <w:r w:rsidR="00AD6158">
        <w:rPr>
          <w:rFonts w:hint="eastAsia"/>
        </w:rPr>
        <w:t>与</w:t>
      </w:r>
      <w:r w:rsidRPr="006A75F7">
        <w:rPr>
          <w:rFonts w:hint="eastAsia"/>
        </w:rPr>
        <w:t>数据共享，便于动态连接</w:t>
      </w:r>
    </w:p>
    <w:p w14:paraId="70CA6A36" w14:textId="77777777" w:rsidR="00310E84" w:rsidRPr="006A75F7" w:rsidRDefault="00310E84" w:rsidP="00310E84">
      <w:pPr>
        <w:pStyle w:val="aa"/>
        <w:ind w:left="780" w:firstLineChars="0" w:firstLine="0"/>
      </w:pPr>
      <w:r w:rsidRPr="006A75F7">
        <w:rPr>
          <w:rFonts w:hint="eastAsia"/>
        </w:rPr>
        <w:t>缺点：继承了可变分区存储管理容易出现内存碎片化问题，不易动态扩展</w:t>
      </w:r>
    </w:p>
    <w:p w14:paraId="20598511" w14:textId="59E32013" w:rsidR="00310E84" w:rsidRPr="006A75F7" w:rsidRDefault="00310E84" w:rsidP="00310E84">
      <w:pPr>
        <w:pStyle w:val="aa"/>
        <w:numPr>
          <w:ilvl w:val="0"/>
          <w:numId w:val="4"/>
        </w:numPr>
        <w:ind w:firstLineChars="0"/>
      </w:pPr>
      <w:r w:rsidRPr="006A75F7">
        <w:rPr>
          <w:rFonts w:hint="eastAsia"/>
        </w:rPr>
        <w:t>段页：结合了分段</w:t>
      </w:r>
      <w:r w:rsidR="00AD6158">
        <w:rPr>
          <w:rFonts w:hint="eastAsia"/>
        </w:rPr>
        <w:t>与</w:t>
      </w:r>
      <w:r w:rsidRPr="006A75F7">
        <w:rPr>
          <w:rFonts w:hint="eastAsia"/>
        </w:rPr>
        <w:t>分页的优点，并一定程度上克服了分段</w:t>
      </w:r>
      <w:r w:rsidR="00AD6158">
        <w:rPr>
          <w:rFonts w:hint="eastAsia"/>
        </w:rPr>
        <w:t>与</w:t>
      </w:r>
      <w:r w:rsidRPr="006A75F7">
        <w:rPr>
          <w:rFonts w:hint="eastAsia"/>
        </w:rPr>
        <w:t>分页的缺点</w:t>
      </w:r>
    </w:p>
    <w:p w14:paraId="2552A2F0" w14:textId="77777777" w:rsidR="00310E84" w:rsidRPr="006A75F7" w:rsidRDefault="00310E84" w:rsidP="00310E84">
      <w:pPr>
        <w:pStyle w:val="aa"/>
        <w:numPr>
          <w:ilvl w:val="0"/>
          <w:numId w:val="2"/>
        </w:numPr>
        <w:ind w:firstLineChars="0"/>
      </w:pPr>
      <w:r w:rsidRPr="006A75F7">
        <w:rPr>
          <w:rFonts w:hint="eastAsia"/>
        </w:rPr>
        <w:t>虚拟存储管理</w:t>
      </w:r>
    </w:p>
    <w:p w14:paraId="6E4188C8" w14:textId="77777777" w:rsidR="00310E84" w:rsidRPr="006A75F7" w:rsidRDefault="00310E84" w:rsidP="00310E84">
      <w:pPr>
        <w:pStyle w:val="aa"/>
        <w:ind w:left="360" w:firstLineChars="0" w:firstLine="0"/>
      </w:pPr>
      <w:r w:rsidRPr="006A75F7">
        <w:rPr>
          <w:rFonts w:hint="eastAsia"/>
        </w:rPr>
        <w:t>页面置换算法：OPT，FIFO，LRU</w:t>
      </w:r>
    </w:p>
    <w:p w14:paraId="63295851" w14:textId="77777777" w:rsidR="00310E84" w:rsidRPr="006A75F7" w:rsidRDefault="00310E84" w:rsidP="00310E84">
      <w:pPr>
        <w:pStyle w:val="aa"/>
        <w:ind w:left="360" w:firstLineChars="0" w:firstLine="0"/>
      </w:pPr>
      <w:r w:rsidRPr="006A75F7">
        <w:rPr>
          <w:rFonts w:hint="eastAsia"/>
        </w:rPr>
        <w:t>OPT是最佳页面置换：当出现页面替换时，找出当前页面中最长时间以后被访问的页面并替换</w:t>
      </w:r>
    </w:p>
    <w:p w14:paraId="442DF869" w14:textId="77777777" w:rsidR="00310E84" w:rsidRPr="006A75F7" w:rsidRDefault="00310E84" w:rsidP="00310E84">
      <w:pPr>
        <w:pStyle w:val="aa"/>
        <w:ind w:left="360" w:firstLineChars="0" w:firstLine="0"/>
      </w:pPr>
      <w:r w:rsidRPr="006A75F7">
        <w:rPr>
          <w:rFonts w:hint="eastAsia"/>
        </w:rPr>
        <w:t>FIFO：选择淘汰驻留内存时间最长的页面。主要基于部分程序总体按线性顺序来访问物理空间的假设。但FIFO思想与进程实际运行规律不相适应</w:t>
      </w:r>
    </w:p>
    <w:p w14:paraId="329FBDF2" w14:textId="77777777" w:rsidR="00310E84" w:rsidRDefault="00310E84" w:rsidP="00310E84">
      <w:pPr>
        <w:pStyle w:val="aa"/>
        <w:ind w:left="360" w:firstLineChars="0" w:firstLine="0"/>
      </w:pPr>
      <w:r w:rsidRPr="006A75F7">
        <w:rPr>
          <w:rFonts w:hint="eastAsia"/>
        </w:rPr>
        <w:t>LRU：选择淘汰进程空间中最久未被访问或访问次数最少的页面。基于程序的局部性原理</w:t>
      </w:r>
    </w:p>
    <w:p w14:paraId="50041A95" w14:textId="20A2F268" w:rsidR="00310E84" w:rsidRDefault="00310E84" w:rsidP="00310E84">
      <w:pPr>
        <w:pStyle w:val="17babae4-54f0-44fa-a444-1068224df0ac"/>
      </w:pPr>
      <w:r>
        <w:rPr>
          <w:rFonts w:hint="eastAsia"/>
        </w:rPr>
        <w:t>第四章 IO设备管理</w:t>
      </w:r>
    </w:p>
    <w:p w14:paraId="502C56A0" w14:textId="77777777" w:rsidR="00310E84" w:rsidRPr="006A75F7" w:rsidRDefault="00310E84" w:rsidP="00310E84">
      <w:pPr>
        <w:pStyle w:val="aa"/>
        <w:ind w:left="360" w:firstLineChars="0" w:firstLine="0"/>
      </w:pPr>
    </w:p>
    <w:p w14:paraId="3546B2AC" w14:textId="77777777" w:rsidR="00310E84" w:rsidRPr="00310E84" w:rsidRDefault="00310E84" w:rsidP="00310E84">
      <w:pPr>
        <w:pStyle w:val="aa"/>
        <w:numPr>
          <w:ilvl w:val="0"/>
          <w:numId w:val="2"/>
        </w:numPr>
        <w:ind w:firstLineChars="0"/>
        <w:rPr>
          <w:rFonts w:ascii="黑体" w:eastAsia="黑体" w:hAnsi="黑体"/>
          <w:b/>
          <w:bCs/>
        </w:rPr>
      </w:pPr>
      <w:r w:rsidRPr="00310E84">
        <w:rPr>
          <w:rFonts w:ascii="黑体" w:eastAsia="黑体" w:hAnsi="黑体" w:hint="eastAsia"/>
          <w:b/>
          <w:bCs/>
        </w:rPr>
        <w:t>I</w:t>
      </w:r>
      <w:r w:rsidRPr="00310E84">
        <w:rPr>
          <w:rFonts w:ascii="黑体" w:eastAsia="黑体" w:hAnsi="黑体"/>
          <w:b/>
          <w:bCs/>
        </w:rPr>
        <w:t>/O</w:t>
      </w:r>
      <w:r w:rsidRPr="00310E84">
        <w:rPr>
          <w:rFonts w:ascii="黑体" w:eastAsia="黑体" w:hAnsi="黑体" w:hint="eastAsia"/>
          <w:b/>
          <w:bCs/>
        </w:rPr>
        <w:t>控制的发展历程：</w:t>
      </w:r>
    </w:p>
    <w:p w14:paraId="74414E71" w14:textId="77777777" w:rsidR="00310E84" w:rsidRPr="006A75F7" w:rsidRDefault="00310E84" w:rsidP="00310E84">
      <w:pPr>
        <w:pStyle w:val="aa"/>
        <w:ind w:left="360" w:firstLineChars="0" w:firstLine="0"/>
      </w:pPr>
      <w:r w:rsidRPr="006A75F7">
        <w:rPr>
          <w:rFonts w:hint="eastAsia"/>
        </w:rPr>
        <w:t>I</w:t>
      </w:r>
      <w:r w:rsidRPr="006A75F7">
        <w:t>/O</w:t>
      </w:r>
      <w:r w:rsidRPr="006A75F7">
        <w:rPr>
          <w:rFonts w:hint="eastAsia"/>
        </w:rPr>
        <w:t>控制可以分为询问方式、中断方式、DMA方式、通道方式</w:t>
      </w:r>
    </w:p>
    <w:p w14:paraId="086B3CB7" w14:textId="77777777" w:rsidR="00310E84" w:rsidRPr="006A75F7" w:rsidRDefault="00310E84" w:rsidP="00310E84">
      <w:pPr>
        <w:pStyle w:val="aa"/>
        <w:ind w:left="360" w:firstLineChars="0" w:firstLine="0"/>
      </w:pPr>
      <w:r w:rsidRPr="00310E84">
        <w:rPr>
          <w:rFonts w:ascii="黑体" w:eastAsia="黑体" w:hAnsi="黑体" w:hint="eastAsia"/>
          <w:b/>
          <w:bCs/>
        </w:rPr>
        <w:t>询问方式：</w:t>
      </w:r>
      <w:r w:rsidRPr="006A75F7">
        <w:rPr>
          <w:rFonts w:hint="eastAsia"/>
        </w:rPr>
        <w:t>主机向设备控制器发出读指令后进入测试等待状态。在等待时间内，主机重复查询外设的准备状态直至外设准备就绪。</w:t>
      </w:r>
    </w:p>
    <w:p w14:paraId="1504EF1B" w14:textId="77777777" w:rsidR="00310E84" w:rsidRPr="006A75F7" w:rsidRDefault="00310E84" w:rsidP="00310E84">
      <w:pPr>
        <w:pStyle w:val="aa"/>
        <w:ind w:left="360" w:firstLineChars="0" w:firstLine="0"/>
      </w:pPr>
      <w:r w:rsidRPr="006A75F7">
        <w:rPr>
          <w:rFonts w:hint="eastAsia"/>
        </w:rPr>
        <w:t>缺点：1</w:t>
      </w:r>
      <w:r w:rsidRPr="006A75F7">
        <w:t>.</w:t>
      </w:r>
      <w:r w:rsidRPr="006A75F7">
        <w:rPr>
          <w:rFonts w:hint="eastAsia"/>
        </w:rPr>
        <w:t>以字节为单位传输，需要反复启动I/O设备，效率低</w:t>
      </w:r>
    </w:p>
    <w:p w14:paraId="7955A23E" w14:textId="77777777" w:rsidR="00310E84" w:rsidRPr="006A75F7" w:rsidRDefault="00310E84" w:rsidP="00310E84">
      <w:pPr>
        <w:pStyle w:val="aa"/>
        <w:ind w:left="360" w:firstLineChars="0" w:firstLine="0"/>
      </w:pPr>
      <w:r w:rsidRPr="006A75F7">
        <w:rPr>
          <w:rFonts w:hint="eastAsia"/>
        </w:rPr>
        <w:t>2</w:t>
      </w:r>
      <w:r w:rsidRPr="006A75F7">
        <w:t>.</w:t>
      </w:r>
      <w:r w:rsidRPr="006A75F7">
        <w:rPr>
          <w:rFonts w:hint="eastAsia"/>
        </w:rPr>
        <w:t>I/O设备启动后CPU需要反复询问设备的准备就绪情况，会暂停原程序执行，并占用CPU资源</w:t>
      </w:r>
    </w:p>
    <w:p w14:paraId="653E10A5" w14:textId="77777777" w:rsidR="00310E84" w:rsidRPr="006A75F7" w:rsidRDefault="00310E84" w:rsidP="00310E84">
      <w:pPr>
        <w:pStyle w:val="aa"/>
        <w:ind w:left="360" w:firstLineChars="0" w:firstLine="0"/>
      </w:pPr>
      <w:r w:rsidRPr="006A75F7">
        <w:rPr>
          <w:rFonts w:hint="eastAsia"/>
        </w:rPr>
        <w:t>3</w:t>
      </w:r>
      <w:r w:rsidRPr="006A75F7">
        <w:t>.</w:t>
      </w:r>
      <w:r w:rsidRPr="006A75F7">
        <w:rPr>
          <w:rFonts w:hint="eastAsia"/>
        </w:rPr>
        <w:t>I/O设备启动后需要CPU全程负责数据传输</w:t>
      </w:r>
    </w:p>
    <w:p w14:paraId="191167FB" w14:textId="77777777" w:rsidR="00310E84" w:rsidRPr="006A75F7" w:rsidRDefault="00310E84" w:rsidP="00310E84">
      <w:pPr>
        <w:pStyle w:val="aa"/>
        <w:ind w:left="360" w:firstLineChars="0" w:firstLine="0"/>
      </w:pPr>
      <w:r w:rsidRPr="00310E84">
        <w:rPr>
          <w:rFonts w:ascii="黑体" w:eastAsia="黑体" w:hAnsi="黑体" w:hint="eastAsia"/>
          <w:b/>
          <w:bCs/>
        </w:rPr>
        <w:t>中断方式：</w:t>
      </w:r>
      <w:r w:rsidRPr="006A75F7">
        <w:rPr>
          <w:rFonts w:hint="eastAsia"/>
        </w:rPr>
        <w:t>利用中断机制，让I/O设备可通过中断来主动报告自己状态。</w:t>
      </w:r>
    </w:p>
    <w:p w14:paraId="4BCEBA16" w14:textId="77777777" w:rsidR="00310E84" w:rsidRPr="006A75F7" w:rsidRDefault="00310E84" w:rsidP="00310E84">
      <w:pPr>
        <w:pStyle w:val="aa"/>
        <w:ind w:left="360" w:firstLineChars="0" w:firstLine="0"/>
      </w:pPr>
      <w:r w:rsidRPr="006A75F7">
        <w:rPr>
          <w:rFonts w:hint="eastAsia"/>
        </w:rPr>
        <w:t>优点：实现了一定程度的并行操作，在主机启动外设后，不必查询外设是否就绪，而是继续执行现行程序。</w:t>
      </w:r>
    </w:p>
    <w:p w14:paraId="54C5B6C8" w14:textId="77777777" w:rsidR="00310E84" w:rsidRPr="006A75F7" w:rsidRDefault="00310E84" w:rsidP="00310E84">
      <w:pPr>
        <w:pStyle w:val="aa"/>
        <w:ind w:left="360" w:firstLineChars="0" w:firstLine="0"/>
      </w:pPr>
      <w:r w:rsidRPr="006A75F7">
        <w:rPr>
          <w:rFonts w:hint="eastAsia"/>
        </w:rPr>
        <w:t>缺点：CPU仍需要全程负责数据的传输工作</w:t>
      </w:r>
    </w:p>
    <w:p w14:paraId="4001F9DD" w14:textId="01D64DCB" w:rsidR="00310E84" w:rsidRPr="006A75F7" w:rsidRDefault="00310E84" w:rsidP="00310E84">
      <w:pPr>
        <w:pStyle w:val="aa"/>
        <w:ind w:left="360" w:firstLineChars="0" w:firstLine="0"/>
      </w:pPr>
      <w:r w:rsidRPr="00310E84">
        <w:rPr>
          <w:rFonts w:ascii="黑体" w:eastAsia="黑体" w:hAnsi="黑体" w:hint="eastAsia"/>
          <w:b/>
          <w:bCs/>
        </w:rPr>
        <w:lastRenderedPageBreak/>
        <w:t>DMA方式：</w:t>
      </w:r>
      <w:r w:rsidRPr="006A75F7">
        <w:rPr>
          <w:rFonts w:hint="eastAsia"/>
        </w:rPr>
        <w:t>在系统中增加DMA控制器用来完成数据的输入输出</w:t>
      </w:r>
    </w:p>
    <w:p w14:paraId="26DB59A5" w14:textId="77777777" w:rsidR="00310E84" w:rsidRPr="00CD6ADC" w:rsidRDefault="00310E84" w:rsidP="00310E84">
      <w:pPr>
        <w:pStyle w:val="aa"/>
        <w:ind w:left="360"/>
      </w:pPr>
      <w:r w:rsidRPr="006A75F7">
        <w:rPr>
          <w:rFonts w:hint="eastAsia"/>
        </w:rPr>
        <w:t xml:space="preserve">①  数据传输的基本单位是数据块，即在主机与外设之间传     </w:t>
      </w:r>
    </w:p>
    <w:p w14:paraId="480AD7EC" w14:textId="77777777" w:rsidR="00310E84" w:rsidRPr="00CD6ADC" w:rsidRDefault="00310E84" w:rsidP="00310E84">
      <w:pPr>
        <w:pStyle w:val="aa"/>
        <w:ind w:left="360"/>
      </w:pPr>
      <w:r w:rsidRPr="006A75F7">
        <w:t xml:space="preserve">      送一个数据块；</w:t>
      </w:r>
    </w:p>
    <w:p w14:paraId="630A4F6D" w14:textId="77777777" w:rsidR="00310E84" w:rsidRPr="00CD6ADC" w:rsidRDefault="00310E84" w:rsidP="00310E84">
      <w:pPr>
        <w:pStyle w:val="aa"/>
        <w:ind w:left="360"/>
      </w:pPr>
      <w:r w:rsidRPr="006A75F7">
        <w:rPr>
          <w:rFonts w:hint="eastAsia"/>
        </w:rPr>
        <w:t>②  传送的数据直接从外设到内存，或者相反；</w:t>
      </w:r>
    </w:p>
    <w:p w14:paraId="1D95E882" w14:textId="77777777" w:rsidR="00310E84" w:rsidRPr="00CD6ADC" w:rsidRDefault="00310E84" w:rsidP="00310E84">
      <w:pPr>
        <w:pStyle w:val="aa"/>
        <w:ind w:left="360"/>
      </w:pPr>
      <w:r w:rsidRPr="006A75F7">
        <w:rPr>
          <w:rFonts w:hint="eastAsia"/>
        </w:rPr>
        <w:t>③  仅在传送一个数据块或多个数据块的开始和结束时才需</w:t>
      </w:r>
    </w:p>
    <w:p w14:paraId="1B0589E3" w14:textId="77777777" w:rsidR="00310E84" w:rsidRPr="00CD6ADC" w:rsidRDefault="00310E84" w:rsidP="00310E84">
      <w:pPr>
        <w:pStyle w:val="aa"/>
        <w:ind w:left="360"/>
      </w:pPr>
      <w:r w:rsidRPr="006A75F7">
        <w:t xml:space="preserve">      要主机的干预。</w:t>
      </w:r>
    </w:p>
    <w:p w14:paraId="3E8787F5" w14:textId="78C0538C" w:rsidR="00310E84" w:rsidRPr="006A75F7" w:rsidRDefault="00310E84" w:rsidP="00310E84">
      <w:pPr>
        <w:pStyle w:val="aa"/>
        <w:ind w:left="360" w:firstLineChars="0" w:firstLine="0"/>
      </w:pPr>
      <w:r w:rsidRPr="00310E84">
        <w:rPr>
          <w:rFonts w:ascii="黑体" w:eastAsia="黑体" w:hAnsi="黑体" w:hint="eastAsia"/>
          <w:b/>
          <w:bCs/>
        </w:rPr>
        <w:t>通道方式：</w:t>
      </w:r>
      <w:r w:rsidRPr="006A75F7">
        <w:t>通道是独立于CPU的专门实现输入输出工作的处理机。通道支持控制设备和内存之间进行数据传送，把CPU从琐碎的输入输出操作中解放出来。此外，外围设备和CPU能实现并行操作；通道和通道之间能实现并行操作；各通道上的外围设备也能实现并行操作，以达到提高整个系统效率这一根本目的。</w:t>
      </w:r>
    </w:p>
    <w:p w14:paraId="70778836" w14:textId="77777777" w:rsidR="00310E84" w:rsidRPr="006A75F7" w:rsidRDefault="00310E84" w:rsidP="00310E84">
      <w:pPr>
        <w:pStyle w:val="aa"/>
        <w:numPr>
          <w:ilvl w:val="0"/>
          <w:numId w:val="2"/>
        </w:numPr>
        <w:ind w:firstLineChars="0"/>
      </w:pPr>
      <w:r w:rsidRPr="00310E84">
        <w:rPr>
          <w:rFonts w:ascii="黑体" w:eastAsia="黑体" w:hAnsi="黑体" w:hint="eastAsia"/>
          <w:b/>
          <w:bCs/>
        </w:rPr>
        <w:t>缓冲技术</w:t>
      </w:r>
      <w:r w:rsidRPr="006A75F7">
        <w:rPr>
          <w:rFonts w:hint="eastAsia"/>
        </w:rPr>
        <w:t>：</w:t>
      </w:r>
    </w:p>
    <w:p w14:paraId="34B16106" w14:textId="77777777" w:rsidR="00310E84" w:rsidRPr="006A75F7" w:rsidRDefault="00310E84" w:rsidP="00310E84">
      <w:pPr>
        <w:pStyle w:val="aa"/>
        <w:ind w:left="360" w:firstLineChars="0" w:firstLine="0"/>
      </w:pPr>
      <w:r w:rsidRPr="006A75F7">
        <w:rPr>
          <w:rFonts w:hint="eastAsia"/>
        </w:rPr>
        <w:t>目标：1</w:t>
      </w:r>
      <w:r w:rsidRPr="006A75F7">
        <w:t>.</w:t>
      </w:r>
      <w:r w:rsidRPr="006A75F7">
        <w:rPr>
          <w:rFonts w:hint="eastAsia"/>
        </w:rPr>
        <w:t>改善主机和I/O设备之间速度不匹配问题</w:t>
      </w:r>
    </w:p>
    <w:p w14:paraId="13E4021E" w14:textId="77777777" w:rsidR="00310E84" w:rsidRPr="006A75F7" w:rsidRDefault="00310E84" w:rsidP="00310E84">
      <w:pPr>
        <w:pStyle w:val="aa"/>
        <w:ind w:left="360" w:firstLineChars="0" w:firstLine="0"/>
      </w:pPr>
      <w:r w:rsidRPr="006A75F7">
        <w:rPr>
          <w:rFonts w:hint="eastAsia"/>
        </w:rPr>
        <w:t>2</w:t>
      </w:r>
      <w:r w:rsidRPr="006A75F7">
        <w:t>.</w:t>
      </w:r>
      <w:r w:rsidRPr="006A75F7">
        <w:rPr>
          <w:rFonts w:hint="eastAsia"/>
        </w:rPr>
        <w:t>提高CPU和I/O设备的并行性，提高资源利用率</w:t>
      </w:r>
    </w:p>
    <w:p w14:paraId="2D31F1B2" w14:textId="77777777" w:rsidR="00310E84" w:rsidRDefault="00310E84" w:rsidP="00310E84">
      <w:pPr>
        <w:pStyle w:val="aa"/>
        <w:ind w:left="360" w:firstLineChars="0" w:firstLine="0"/>
      </w:pPr>
      <w:r w:rsidRPr="006A75F7">
        <w:rPr>
          <w:rFonts w:hint="eastAsia"/>
        </w:rPr>
        <w:t>3</w:t>
      </w:r>
      <w:r w:rsidRPr="006A75F7">
        <w:t>.</w:t>
      </w:r>
      <w:r w:rsidRPr="006A75F7">
        <w:rPr>
          <w:rFonts w:hint="eastAsia"/>
        </w:rPr>
        <w:t>减少I/O中断次数，放宽对CPU中断响应要求</w:t>
      </w:r>
    </w:p>
    <w:p w14:paraId="108E598F" w14:textId="77777777" w:rsidR="00310E84" w:rsidRPr="006A75F7" w:rsidRDefault="00310E84" w:rsidP="00310E84">
      <w:pPr>
        <w:pStyle w:val="aa"/>
        <w:ind w:left="360" w:firstLineChars="0" w:firstLine="0"/>
      </w:pPr>
    </w:p>
    <w:p w14:paraId="7012075D" w14:textId="77777777" w:rsidR="00310E84" w:rsidRPr="006A75F7" w:rsidRDefault="00310E84" w:rsidP="00310E84">
      <w:pPr>
        <w:pStyle w:val="aa"/>
        <w:ind w:left="360" w:firstLineChars="0" w:firstLine="0"/>
      </w:pPr>
      <w:r w:rsidRPr="00310E84">
        <w:rPr>
          <w:rFonts w:ascii="黑体" w:eastAsia="黑体" w:hAnsi="黑体" w:hint="eastAsia"/>
          <w:b/>
          <w:bCs/>
        </w:rPr>
        <w:t>常见缓冲技术</w:t>
      </w:r>
      <w:r w:rsidRPr="006A75F7">
        <w:rPr>
          <w:rFonts w:hint="eastAsia"/>
        </w:rPr>
        <w:t>：单缓冲、双缓冲、循环缓冲、缓冲池</w:t>
      </w:r>
    </w:p>
    <w:p w14:paraId="7EB1627B" w14:textId="77777777" w:rsidR="00310E84" w:rsidRPr="006A75F7" w:rsidRDefault="00310E84" w:rsidP="00310E84">
      <w:pPr>
        <w:ind w:firstLine="360"/>
      </w:pPr>
      <w:r w:rsidRPr="00310E84">
        <w:rPr>
          <w:rFonts w:ascii="黑体" w:eastAsia="黑体" w:hAnsi="黑体" w:hint="eastAsia"/>
          <w:b/>
          <w:bCs/>
        </w:rPr>
        <w:t>单缓冲</w:t>
      </w:r>
      <w:r w:rsidRPr="006A75F7">
        <w:rPr>
          <w:rFonts w:hint="eastAsia"/>
        </w:rPr>
        <w:t>：单缓冲是在设备和</w:t>
      </w:r>
      <w:r w:rsidRPr="006A75F7">
        <w:t>CPU</w:t>
      </w:r>
      <w:r w:rsidRPr="006A75F7">
        <w:rPr>
          <w:rFonts w:hint="eastAsia"/>
        </w:rPr>
        <w:t>之间设置一个缓冲器。</w:t>
      </w:r>
    </w:p>
    <w:p w14:paraId="761C17DE" w14:textId="77777777" w:rsidR="00310E84" w:rsidRPr="006A75F7" w:rsidRDefault="00310E84" w:rsidP="00310E84">
      <w:pPr>
        <w:pStyle w:val="aa"/>
        <w:ind w:left="360" w:firstLineChars="0" w:firstLine="0"/>
      </w:pPr>
      <w:r w:rsidRPr="00310E84">
        <w:rPr>
          <w:rFonts w:ascii="黑体" w:eastAsia="黑体" w:hAnsi="黑体" w:hint="eastAsia"/>
          <w:b/>
          <w:bCs/>
        </w:rPr>
        <w:t>双缓冲</w:t>
      </w:r>
      <w:r w:rsidRPr="006A75F7">
        <w:rPr>
          <w:rFonts w:hint="eastAsia"/>
        </w:rPr>
        <w:t>：为加快输入输出速度和提高设备利用率，引入了双缓冲。首先将数据送入缓冲区</w:t>
      </w:r>
      <w:r w:rsidRPr="006A75F7">
        <w:t>1</w:t>
      </w:r>
      <w:r w:rsidRPr="006A75F7">
        <w:rPr>
          <w:rFonts w:hint="eastAsia"/>
        </w:rPr>
        <w:t>，装满后使转向缓冲区</w:t>
      </w:r>
      <w:r w:rsidRPr="006A75F7">
        <w:t>2</w:t>
      </w:r>
      <w:r w:rsidRPr="006A75F7">
        <w:rPr>
          <w:rFonts w:hint="eastAsia"/>
        </w:rPr>
        <w:t>。此时操作系统可从缓冲区</w:t>
      </w:r>
      <w:r w:rsidRPr="006A75F7">
        <w:t>1</w:t>
      </w:r>
      <w:r w:rsidRPr="006A75F7">
        <w:rPr>
          <w:rFonts w:hint="eastAsia"/>
        </w:rPr>
        <w:t>中移出数据送至用户进程区，由</w:t>
      </w:r>
      <w:r w:rsidRPr="006A75F7">
        <w:t>CPU</w:t>
      </w:r>
      <w:r w:rsidRPr="006A75F7">
        <w:rPr>
          <w:rFonts w:hint="eastAsia"/>
        </w:rPr>
        <w:t>对数据进行计算。两个缓冲区交替使用</w:t>
      </w:r>
    </w:p>
    <w:p w14:paraId="2ECCA459" w14:textId="77777777" w:rsidR="00310E84" w:rsidRPr="006A75F7" w:rsidRDefault="00310E84" w:rsidP="00310E84">
      <w:pPr>
        <w:pStyle w:val="aa"/>
        <w:ind w:left="360" w:firstLineChars="0" w:firstLine="0"/>
      </w:pPr>
      <w:r w:rsidRPr="00310E84">
        <w:rPr>
          <w:rFonts w:ascii="黑体" w:eastAsia="黑体" w:hAnsi="黑体" w:hint="eastAsia"/>
          <w:b/>
          <w:bCs/>
        </w:rPr>
        <w:t>循环缓冲</w:t>
      </w:r>
      <w:r w:rsidRPr="006A75F7">
        <w:rPr>
          <w:rFonts w:hint="eastAsia"/>
        </w:rPr>
        <w:t>：当输入与输出的速度基本相匹配时，双缓冲能获得较好的效果，使输入与输出基本上能并行操作。若两者的速度相差甚远，双缓冲的作用则不够理想，不过可以增加缓冲区数量，从而改善这些问题。因此，又引入了多缓冲机制。并将多缓冲组织成循环缓冲形式。需要三个指针</w:t>
      </w:r>
      <w:proofErr w:type="spellStart"/>
      <w:r w:rsidRPr="006A75F7">
        <w:rPr>
          <w:rFonts w:hint="eastAsia"/>
        </w:rPr>
        <w:t>nxti</w:t>
      </w:r>
      <w:r w:rsidRPr="006A75F7">
        <w:t>,nxtg,cur</w:t>
      </w:r>
      <w:proofErr w:type="spellEnd"/>
    </w:p>
    <w:p w14:paraId="7BC9B82E" w14:textId="77777777" w:rsidR="00310E84" w:rsidRPr="006A75F7" w:rsidRDefault="00310E84" w:rsidP="00310E84">
      <w:pPr>
        <w:pStyle w:val="aa"/>
        <w:ind w:left="360" w:firstLine="422"/>
      </w:pPr>
      <w:r w:rsidRPr="00310E84">
        <w:rPr>
          <w:rFonts w:ascii="黑体" w:eastAsia="黑体" w:hAnsi="黑体" w:hint="eastAsia"/>
          <w:b/>
          <w:bCs/>
        </w:rPr>
        <w:t>缓冲池</w:t>
      </w:r>
      <w:r w:rsidRPr="006A75F7">
        <w:rPr>
          <w:rFonts w:hint="eastAsia"/>
        </w:rPr>
        <w:t>：需要3种队列：空闲缓冲区队列</w:t>
      </w:r>
      <w:proofErr w:type="spellStart"/>
      <w:r w:rsidRPr="006A75F7">
        <w:t>emq</w:t>
      </w:r>
      <w:proofErr w:type="spellEnd"/>
      <w:r w:rsidRPr="006A75F7">
        <w:rPr>
          <w:rFonts w:hint="eastAsia"/>
        </w:rPr>
        <w:t>（由空闲缓冲区所连成的队列）输入队列</w:t>
      </w:r>
      <w:proofErr w:type="spellStart"/>
      <w:r w:rsidRPr="006A75F7">
        <w:t>inq</w:t>
      </w:r>
      <w:proofErr w:type="spellEnd"/>
      <w:r w:rsidRPr="006A75F7">
        <w:rPr>
          <w:rFonts w:hint="eastAsia"/>
        </w:rPr>
        <w:t>（这是由装满输入数据的缓冲区所连成的队列）输出队列</w:t>
      </w:r>
      <w:proofErr w:type="spellStart"/>
      <w:r w:rsidRPr="006A75F7">
        <w:t>outq</w:t>
      </w:r>
      <w:proofErr w:type="spellEnd"/>
      <w:r w:rsidRPr="006A75F7">
        <w:rPr>
          <w:rFonts w:hint="eastAsia"/>
        </w:rPr>
        <w:t>（这是由装满输出数据的缓冲区所连成的队列）和</w:t>
      </w:r>
      <w:r w:rsidRPr="006A75F7">
        <w:t>4</w:t>
      </w:r>
      <w:r w:rsidRPr="006A75F7">
        <w:rPr>
          <w:rFonts w:hint="eastAsia"/>
        </w:rPr>
        <w:t>种工作缓冲区：用于收容输入数据的工作缓冲区（</w:t>
      </w:r>
      <w:proofErr w:type="spellStart"/>
      <w:r w:rsidRPr="006A75F7">
        <w:t>hin</w:t>
      </w:r>
      <w:proofErr w:type="spellEnd"/>
      <w:r w:rsidRPr="006A75F7">
        <w:rPr>
          <w:rFonts w:hint="eastAsia"/>
        </w:rPr>
        <w:t>）。用于提取输入数据的工作缓冲区（</w:t>
      </w:r>
      <w:r w:rsidRPr="006A75F7">
        <w:t>sin</w:t>
      </w:r>
      <w:r w:rsidRPr="006A75F7">
        <w:rPr>
          <w:rFonts w:hint="eastAsia"/>
        </w:rPr>
        <w:t>）。用于收容输出数据的工作缓冲区（</w:t>
      </w:r>
      <w:proofErr w:type="spellStart"/>
      <w:r w:rsidRPr="006A75F7">
        <w:t>hout</w:t>
      </w:r>
      <w:proofErr w:type="spellEnd"/>
      <w:r w:rsidRPr="006A75F7">
        <w:rPr>
          <w:rFonts w:hint="eastAsia"/>
        </w:rPr>
        <w:t>）。用于提取输出数据的工作缓冲区（</w:t>
      </w:r>
      <w:proofErr w:type="spellStart"/>
      <w:r w:rsidRPr="006A75F7">
        <w:t>sout</w:t>
      </w:r>
      <w:proofErr w:type="spellEnd"/>
      <w:r w:rsidRPr="006A75F7">
        <w:rPr>
          <w:rFonts w:hint="eastAsia"/>
        </w:rPr>
        <w:t>）。</w:t>
      </w:r>
    </w:p>
    <w:p w14:paraId="04ABB25A" w14:textId="77777777" w:rsidR="00310E84" w:rsidRPr="006A75F7" w:rsidRDefault="00310E84" w:rsidP="00310E84">
      <w:pPr>
        <w:pStyle w:val="aa"/>
        <w:numPr>
          <w:ilvl w:val="0"/>
          <w:numId w:val="2"/>
        </w:numPr>
        <w:ind w:firstLineChars="0"/>
      </w:pPr>
      <w:r w:rsidRPr="00310E84">
        <w:rPr>
          <w:rFonts w:ascii="黑体" w:eastAsia="黑体" w:hAnsi="黑体" w:hint="eastAsia"/>
          <w:b/>
          <w:bCs/>
        </w:rPr>
        <w:t>磁盘调度</w:t>
      </w:r>
      <w:r w:rsidRPr="006A75F7">
        <w:rPr>
          <w:rFonts w:hint="eastAsia"/>
        </w:rPr>
        <w:t>：</w:t>
      </w:r>
    </w:p>
    <w:p w14:paraId="49E5E110" w14:textId="77777777" w:rsidR="00310E84" w:rsidRPr="006A75F7" w:rsidRDefault="00310E84" w:rsidP="00310E84">
      <w:pPr>
        <w:pStyle w:val="aa"/>
        <w:ind w:left="360" w:firstLineChars="0" w:firstLine="0"/>
      </w:pPr>
      <w:r w:rsidRPr="006A75F7">
        <w:rPr>
          <w:rFonts w:hint="eastAsia"/>
        </w:rPr>
        <w:t>寻道时间计算：t</w:t>
      </w:r>
      <w:r w:rsidRPr="006A75F7">
        <w:t>=n*</w:t>
      </w:r>
      <w:proofErr w:type="spellStart"/>
      <w:r w:rsidRPr="006A75F7">
        <w:t>m+s</w:t>
      </w:r>
      <w:proofErr w:type="spellEnd"/>
    </w:p>
    <w:p w14:paraId="12F80FC3" w14:textId="77777777" w:rsidR="00310E84" w:rsidRPr="006A75F7" w:rsidRDefault="00310E84" w:rsidP="00310E84">
      <w:pPr>
        <w:pStyle w:val="aa"/>
        <w:ind w:left="360" w:firstLineChars="0" w:firstLine="0"/>
      </w:pPr>
      <w:r w:rsidRPr="00310E84">
        <w:rPr>
          <w:rFonts w:ascii="黑体" w:eastAsia="黑体" w:hAnsi="黑体" w:hint="eastAsia"/>
          <w:b/>
          <w:bCs/>
        </w:rPr>
        <w:t>先来先服务</w:t>
      </w:r>
      <w:r w:rsidRPr="006A75F7">
        <w:rPr>
          <w:rFonts w:hint="eastAsia"/>
        </w:rPr>
        <w:t>：它根据进程请求访问磁盘的先后次序进行调度。此算法的优点是公平、简单，且每个进程的请求都能依次得到处理，不会出现某一进程的请求长期得不到满足的情况。但会致使平均寻道时间长。</w:t>
      </w:r>
    </w:p>
    <w:p w14:paraId="5181635C" w14:textId="77777777" w:rsidR="00310E84" w:rsidRPr="006A75F7" w:rsidRDefault="00310E84" w:rsidP="00310E84">
      <w:pPr>
        <w:pStyle w:val="aa"/>
        <w:ind w:left="360" w:firstLineChars="0" w:firstLine="0"/>
      </w:pPr>
      <w:r w:rsidRPr="00310E84">
        <w:rPr>
          <w:rFonts w:ascii="黑体" w:eastAsia="黑体" w:hAnsi="黑体" w:hint="eastAsia"/>
          <w:b/>
          <w:bCs/>
        </w:rPr>
        <w:t>最短查找时间优先</w:t>
      </w:r>
      <w:r w:rsidRPr="006A75F7">
        <w:rPr>
          <w:rFonts w:hint="eastAsia"/>
        </w:rPr>
        <w:t>：总是先执行查找时间最短的那个磁盘请求。从而，较</w:t>
      </w:r>
      <w:r w:rsidRPr="006A75F7">
        <w:t>“</w:t>
      </w:r>
      <w:r w:rsidRPr="006A75F7">
        <w:rPr>
          <w:rFonts w:hint="eastAsia"/>
        </w:rPr>
        <w:t>先来先服务</w:t>
      </w:r>
      <w:r w:rsidRPr="006A75F7">
        <w:t>”</w:t>
      </w:r>
      <w:r w:rsidRPr="006A75F7">
        <w:rPr>
          <w:rFonts w:hint="eastAsia"/>
        </w:rPr>
        <w:t>算法有较好的性能。但是本算法存在</w:t>
      </w:r>
      <w:r w:rsidRPr="006A75F7">
        <w:t>“</w:t>
      </w:r>
      <w:r w:rsidRPr="006A75F7">
        <w:rPr>
          <w:rFonts w:hint="eastAsia"/>
        </w:rPr>
        <w:t>饥饿</w:t>
      </w:r>
      <w:r w:rsidRPr="006A75F7">
        <w:t>”</w:t>
      </w:r>
      <w:r w:rsidRPr="006A75F7">
        <w:rPr>
          <w:rFonts w:hint="eastAsia"/>
        </w:rPr>
        <w:t>现象，随着源源不断靠近当前磁头位置读写请求的到来，使早来的但距离当前磁头位置远的读写请求服务被无限期推迟</w:t>
      </w:r>
    </w:p>
    <w:p w14:paraId="6BCDB11D" w14:textId="77777777" w:rsidR="00310E84" w:rsidRPr="006A75F7" w:rsidRDefault="00310E84" w:rsidP="00310E84">
      <w:pPr>
        <w:pStyle w:val="aa"/>
        <w:ind w:left="360" w:firstLineChars="0" w:firstLine="0"/>
      </w:pPr>
      <w:r w:rsidRPr="00310E84">
        <w:rPr>
          <w:rFonts w:ascii="黑体" w:eastAsia="黑体" w:hAnsi="黑体" w:hint="eastAsia"/>
          <w:b/>
          <w:bCs/>
        </w:rPr>
        <w:t>电梯调度</w:t>
      </w:r>
      <w:r w:rsidRPr="006A75F7">
        <w:rPr>
          <w:rFonts w:hint="eastAsia"/>
        </w:rPr>
        <w:t>：每次总是选择沿臂的移动方向最近的那个柱面。如果沿这个方向没有访问的请求时，就改变臂的移动方向。克服了</w:t>
      </w:r>
      <w:r w:rsidRPr="006A75F7">
        <w:t>“</w:t>
      </w:r>
      <w:r w:rsidRPr="006A75F7">
        <w:rPr>
          <w:rFonts w:hint="eastAsia"/>
        </w:rPr>
        <w:t>饥饿</w:t>
      </w:r>
      <w:r w:rsidRPr="006A75F7">
        <w:t>”</w:t>
      </w:r>
      <w:r w:rsidRPr="006A75F7">
        <w:rPr>
          <w:rFonts w:hint="eastAsia"/>
        </w:rPr>
        <w:t>这一缺点。</w:t>
      </w:r>
    </w:p>
    <w:p w14:paraId="4D108691" w14:textId="77777777" w:rsidR="00310E84" w:rsidRPr="006A75F7" w:rsidRDefault="00310E84" w:rsidP="00310E84">
      <w:pPr>
        <w:pStyle w:val="aa"/>
        <w:ind w:left="360" w:firstLineChars="0" w:firstLine="0"/>
      </w:pPr>
      <w:r w:rsidRPr="00310E84">
        <w:rPr>
          <w:rFonts w:ascii="黑体" w:eastAsia="黑体" w:hAnsi="黑体" w:hint="eastAsia"/>
          <w:b/>
          <w:bCs/>
        </w:rPr>
        <w:t>扫描算法</w:t>
      </w:r>
      <w:r w:rsidRPr="006A75F7">
        <w:rPr>
          <w:rFonts w:hint="eastAsia"/>
        </w:rPr>
        <w:t>：沿一个方向扫过所有柱面，且必须扫描到最后一个柱面，然后反方向移动</w:t>
      </w:r>
    </w:p>
    <w:p w14:paraId="30EEDFC1" w14:textId="135827C6" w:rsidR="00310E84" w:rsidRDefault="00310E84" w:rsidP="00310E84">
      <w:pPr>
        <w:pStyle w:val="aa"/>
        <w:ind w:left="360" w:firstLineChars="0" w:firstLine="0"/>
      </w:pPr>
      <w:r w:rsidRPr="00310E84">
        <w:rPr>
          <w:rFonts w:ascii="黑体" w:eastAsia="黑体" w:hAnsi="黑体" w:hint="eastAsia"/>
          <w:b/>
          <w:bCs/>
        </w:rPr>
        <w:t>单向扫描</w:t>
      </w:r>
      <w:r w:rsidRPr="006A75F7">
        <w:rPr>
          <w:rFonts w:hint="eastAsia"/>
        </w:rPr>
        <w:t>：总是从0号柱面扫到最后一个柱面，然后返回0号，中途不服务。适合不断有大量柱面均匀分布的存取系统</w:t>
      </w:r>
    </w:p>
    <w:p w14:paraId="17819062" w14:textId="215ABC19" w:rsidR="00E85ED6" w:rsidRDefault="008A4B33" w:rsidP="008A4B33">
      <w:pPr>
        <w:pStyle w:val="17babae4-54f0-44fa-a444-1068224df0ac"/>
      </w:pPr>
      <w:r>
        <w:rPr>
          <w:rFonts w:hint="eastAsia"/>
        </w:rPr>
        <w:t>第五章 文件管理</w:t>
      </w:r>
    </w:p>
    <w:p w14:paraId="4A06EEBB" w14:textId="1F0280EC" w:rsidR="00AC7A19" w:rsidRDefault="00AC7A19" w:rsidP="00AC7A19">
      <w:pPr>
        <w:pStyle w:val="b63ee27f-4cf3-414c-9275-d88e3f90795e"/>
      </w:pPr>
      <w:r>
        <w:rPr>
          <w:rFonts w:hint="eastAsia"/>
        </w:rPr>
        <w:lastRenderedPageBreak/>
        <w:t>文件的物理结构</w:t>
      </w:r>
    </w:p>
    <w:p w14:paraId="51BAFCF1" w14:textId="501C2990" w:rsidR="00AC7A19" w:rsidRPr="00AC7A19" w:rsidRDefault="00AC7A19" w:rsidP="00AC7A19">
      <w:pPr>
        <w:pStyle w:val="acbfdd8b-e11b-4d36-88ff-6049b138f862"/>
        <w:rPr>
          <w:rFonts w:ascii="黑体" w:eastAsia="黑体" w:hAnsi="黑体"/>
          <w:b/>
          <w:bCs/>
        </w:rPr>
      </w:pPr>
      <w:r>
        <w:fldChar w:fldCharType="begin"/>
      </w:r>
      <w:r>
        <w:instrText xml:space="preserve"> </w:instrText>
      </w:r>
      <w:r>
        <w:rPr>
          <w:rFonts w:hint="eastAsia"/>
        </w:rPr>
        <w:instrText>= 1 \* Arabic</w:instrText>
      </w:r>
      <w:r>
        <w:instrText xml:space="preserve"> </w:instrText>
      </w:r>
      <w:r>
        <w:fldChar w:fldCharType="separate"/>
      </w:r>
      <w:r>
        <w:rPr>
          <w:noProof/>
        </w:rPr>
        <w:t>1</w:t>
      </w:r>
      <w:r>
        <w:fldChar w:fldCharType="end"/>
      </w:r>
      <w:r>
        <w:rPr>
          <w:rFonts w:hint="eastAsia"/>
        </w:rPr>
        <w:t>、</w:t>
      </w:r>
      <w:r w:rsidRPr="00AC7A19">
        <w:rPr>
          <w:rFonts w:ascii="宋体" w:eastAsia="宋体" w:hAnsi="宋体" w:hint="eastAsia"/>
        </w:rPr>
        <w:t>顺序文件结构：</w:t>
      </w:r>
      <w:r w:rsidRPr="00AC7A19">
        <w:rPr>
          <w:rFonts w:ascii="黑体" w:eastAsia="黑体" w:hAnsi="黑体" w:hint="eastAsia"/>
          <w:b/>
          <w:bCs/>
        </w:rPr>
        <w:t>它把逻辑上连续的文件信息存放在</w:t>
      </w:r>
      <w:r w:rsidR="00A4190B">
        <w:rPr>
          <w:rFonts w:ascii="黑体" w:eastAsia="黑体" w:hAnsi="黑体" w:hint="eastAsia"/>
          <w:b/>
          <w:bCs/>
        </w:rPr>
        <w:t>编号连续</w:t>
      </w:r>
      <w:r w:rsidRPr="00AC7A19">
        <w:rPr>
          <w:rFonts w:ascii="黑体" w:eastAsia="黑体" w:hAnsi="黑体" w:hint="eastAsia"/>
          <w:b/>
          <w:bCs/>
        </w:rPr>
        <w:t>的物理块上</w:t>
      </w:r>
    </w:p>
    <w:p w14:paraId="157EA9D7" w14:textId="77777777" w:rsidR="00AC7A19" w:rsidRPr="00AC7A19" w:rsidRDefault="00AC7A19" w:rsidP="00AC7A19">
      <w:pPr>
        <w:pStyle w:val="acbfdd8b-e11b-4d36-88ff-6049b138f862"/>
        <w:rPr>
          <w:rFonts w:ascii="黑体" w:eastAsia="黑体" w:hAnsi="黑体"/>
          <w:b/>
          <w:bCs/>
        </w:rPr>
      </w:pPr>
      <w:r w:rsidRPr="00AC7A19">
        <w:rPr>
          <w:rFonts w:ascii="黑体" w:eastAsia="黑体" w:hAnsi="黑体" w:hint="eastAsia"/>
          <w:b/>
          <w:bCs/>
        </w:rPr>
        <w:t>优点：</w:t>
      </w:r>
    </w:p>
    <w:p w14:paraId="73B12841" w14:textId="7134E694" w:rsidR="00AC7A19" w:rsidRPr="00AC7A19" w:rsidRDefault="00AC7A19" w:rsidP="00AC7A19">
      <w:pPr>
        <w:pStyle w:val="acbfdd8b-e11b-4d36-88ff-6049b138f862"/>
        <w:rPr>
          <w:rFonts w:ascii="宋体" w:eastAsia="宋体" w:hAnsi="宋体"/>
        </w:rPr>
      </w:pPr>
      <w:r>
        <w:rPr>
          <w:b/>
          <w:bCs/>
        </w:rPr>
        <w:fldChar w:fldCharType="begin"/>
      </w:r>
      <w:r>
        <w:rPr>
          <w:b/>
          <w:bCs/>
        </w:rPr>
        <w:instrText xml:space="preserve"> </w:instrText>
      </w:r>
      <w:r>
        <w:rPr>
          <w:rFonts w:hint="eastAsia"/>
          <w:b/>
          <w:bCs/>
        </w:rPr>
        <w:instrText>= 1 \* GB3</w:instrText>
      </w:r>
      <w:r>
        <w:rPr>
          <w:b/>
          <w:bCs/>
        </w:rPr>
        <w:instrText xml:space="preserve"> </w:instrText>
      </w:r>
      <w:r>
        <w:rPr>
          <w:b/>
          <w:bCs/>
        </w:rPr>
        <w:fldChar w:fldCharType="separate"/>
      </w:r>
      <w:r>
        <w:rPr>
          <w:rFonts w:hint="eastAsia"/>
          <w:b/>
          <w:bCs/>
          <w:noProof/>
        </w:rPr>
        <w:t>①</w:t>
      </w:r>
      <w:r>
        <w:rPr>
          <w:b/>
          <w:bCs/>
        </w:rPr>
        <w:fldChar w:fldCharType="end"/>
      </w:r>
      <w:r w:rsidRPr="00AC7A19">
        <w:rPr>
          <w:rFonts w:ascii="黑体" w:eastAsia="黑体" w:hAnsi="黑体" w:hint="eastAsia"/>
          <w:b/>
          <w:bCs/>
        </w:rPr>
        <w:t>顺序存取容易。</w:t>
      </w:r>
      <w:r w:rsidRPr="00AC7A19">
        <w:rPr>
          <w:rFonts w:ascii="宋体" w:eastAsia="宋体" w:hAnsi="宋体" w:hint="eastAsia"/>
        </w:rPr>
        <w:t>访问一个连续文件，只要在目录中找到该文件的第一个物理块号，然后顺序读取下去即可。</w:t>
      </w:r>
    </w:p>
    <w:p w14:paraId="144024A2" w14:textId="280486A4" w:rsidR="00AC7A19" w:rsidRPr="00AC7A19" w:rsidRDefault="00AC7A19" w:rsidP="00AC7A19">
      <w:pPr>
        <w:pStyle w:val="acbfdd8b-e11b-4d36-88ff-6049b138f862"/>
        <w:rPr>
          <w:rFonts w:ascii="宋体" w:eastAsia="宋体" w:hAnsi="宋体"/>
        </w:rPr>
      </w:pPr>
      <w:r w:rsidRPr="00AC7A19">
        <w:rPr>
          <w:rFonts w:hint="eastAsia"/>
          <w:b/>
          <w:bCs/>
        </w:rPr>
        <w:t xml:space="preserve">② </w:t>
      </w:r>
      <w:r w:rsidRPr="00AC7A19">
        <w:rPr>
          <w:rFonts w:ascii="黑体" w:eastAsia="黑体" w:hAnsi="黑体" w:hint="eastAsia"/>
          <w:b/>
          <w:bCs/>
        </w:rPr>
        <w:t>顺序存取速度快。</w:t>
      </w:r>
      <w:r w:rsidRPr="00AC7A19">
        <w:rPr>
          <w:rFonts w:ascii="宋体" w:eastAsia="宋体" w:hAnsi="宋体" w:hint="eastAsia"/>
        </w:rPr>
        <w:t>连续文件所占用的物理块是同一磁道，或者是相邻磁道。因此，当要获得一批相邻的记录时，其存取速度在所有的文件结构中是最快的。</w:t>
      </w:r>
    </w:p>
    <w:p w14:paraId="6BB319BC" w14:textId="77777777" w:rsidR="00A4190B" w:rsidRDefault="00AC7A19" w:rsidP="00A4190B">
      <w:pPr>
        <w:pStyle w:val="acbfdd8b-e11b-4d36-88ff-6049b138f862"/>
        <w:rPr>
          <w:b/>
          <w:bCs/>
        </w:rPr>
      </w:pPr>
      <w:r>
        <w:rPr>
          <w:rFonts w:hint="eastAsia"/>
          <w:b/>
          <w:bCs/>
        </w:rPr>
        <w:t>缺点：</w:t>
      </w:r>
    </w:p>
    <w:p w14:paraId="64816F54" w14:textId="616CDABD" w:rsidR="00A4190B" w:rsidRPr="00A4190B" w:rsidRDefault="00A4190B" w:rsidP="00A4190B">
      <w:pPr>
        <w:pStyle w:val="acbfdd8b-e11b-4d36-88ff-6049b138f862"/>
        <w:numPr>
          <w:ilvl w:val="0"/>
          <w:numId w:val="1"/>
        </w:numPr>
        <w:rPr>
          <w:rFonts w:ascii="宋体" w:eastAsia="宋体" w:hAnsi="宋体"/>
        </w:rPr>
      </w:pPr>
      <w:r w:rsidRPr="00A4190B">
        <w:rPr>
          <w:rFonts w:ascii="黑体" w:eastAsia="黑体" w:hAnsi="黑体" w:hint="eastAsia"/>
          <w:b/>
          <w:bCs/>
        </w:rPr>
        <w:t>要求定量的连续存储空间。</w:t>
      </w:r>
      <w:r w:rsidRPr="00A4190B">
        <w:rPr>
          <w:rFonts w:ascii="宋体" w:eastAsia="宋体" w:hAnsi="宋体" w:hint="eastAsia"/>
        </w:rPr>
        <w:t>连续文件的增加和删除时，为了保证连续性，必须移动大量信息。连续文件结构不宜用来存放经常被修改的文件。</w:t>
      </w:r>
      <w:r>
        <w:rPr>
          <w:rFonts w:ascii="宋体" w:eastAsia="宋体" w:hAnsi="宋体" w:hint="eastAsia"/>
        </w:rPr>
        <w:t>（</w:t>
      </w:r>
      <w:r w:rsidRPr="00A4190B">
        <w:rPr>
          <w:rFonts w:ascii="宋体" w:eastAsia="宋体" w:hAnsi="宋体" w:hint="eastAsia"/>
        </w:rPr>
        <w:t>存放连续文件必须要有连续的空间，</w:t>
      </w:r>
      <w:r>
        <w:rPr>
          <w:rFonts w:ascii="宋体" w:eastAsia="宋体" w:hAnsi="宋体" w:hint="eastAsia"/>
        </w:rPr>
        <w:t>）</w:t>
      </w:r>
      <w:r w:rsidRPr="00A4190B">
        <w:rPr>
          <w:rFonts w:ascii="宋体" w:eastAsia="宋体" w:hAnsi="宋体" w:hint="eastAsia"/>
        </w:rPr>
        <w:t>容易产生不能使用的小碎片。</w:t>
      </w:r>
    </w:p>
    <w:p w14:paraId="777051CA" w14:textId="45307D79" w:rsidR="00A4190B" w:rsidRDefault="00A4190B" w:rsidP="00157234">
      <w:pPr>
        <w:pStyle w:val="acbfdd8b-e11b-4d36-88ff-6049b138f862"/>
        <w:numPr>
          <w:ilvl w:val="0"/>
          <w:numId w:val="1"/>
        </w:numPr>
        <w:rPr>
          <w:rFonts w:ascii="宋体" w:eastAsia="宋体" w:hAnsi="宋体"/>
        </w:rPr>
      </w:pPr>
      <w:r w:rsidRPr="00A4190B">
        <w:rPr>
          <w:rFonts w:ascii="黑体" w:eastAsia="黑体" w:hAnsi="黑体" w:hint="eastAsia"/>
          <w:b/>
          <w:bCs/>
        </w:rPr>
        <w:t>必须事先估计文件的长度。</w:t>
      </w:r>
      <w:r w:rsidRPr="00A4190B">
        <w:rPr>
          <w:rFonts w:ascii="宋体" w:eastAsia="宋体" w:hAnsi="宋体" w:hint="eastAsia"/>
        </w:rPr>
        <w:t>要将一个文件装入一个连续的存储区域中，必须事先估计文件的长度，然后根据其大小找到一个足够大的存储区中。</w:t>
      </w:r>
    </w:p>
    <w:p w14:paraId="42BC19A4" w14:textId="77777777" w:rsidR="00157234" w:rsidRPr="00A4190B" w:rsidRDefault="00157234" w:rsidP="00157234">
      <w:pPr>
        <w:pStyle w:val="acbfdd8b-e11b-4d36-88ff-6049b138f862"/>
        <w:ind w:left="360"/>
        <w:rPr>
          <w:rFonts w:ascii="宋体" w:eastAsia="宋体" w:hAnsi="宋体"/>
        </w:rPr>
      </w:pPr>
    </w:p>
    <w:p w14:paraId="03B9CD7F" w14:textId="6C3DD15F" w:rsidR="00AC7A19" w:rsidRPr="00157234" w:rsidRDefault="00A4190B" w:rsidP="00AC7A19">
      <w:pPr>
        <w:pStyle w:val="acbfdd8b-e11b-4d36-88ff-6049b138f862"/>
        <w:rPr>
          <w:rFonts w:ascii="宋体" w:eastAsia="宋体" w:hAnsi="宋体"/>
        </w:rPr>
      </w:pPr>
      <w:r w:rsidRPr="00157234">
        <w:rPr>
          <w:rFonts w:ascii="黑体" w:eastAsia="黑体" w:hAnsi="黑体" w:hint="eastAsia"/>
          <w:b/>
          <w:bCs/>
        </w:rPr>
        <w:t>读取文件：</w:t>
      </w:r>
      <w:r w:rsidRPr="00157234">
        <w:rPr>
          <w:rFonts w:ascii="宋体" w:eastAsia="宋体" w:hAnsi="宋体" w:hint="eastAsia"/>
        </w:rPr>
        <w:t>读取文件内容时，先定位到</w:t>
      </w:r>
      <w:proofErr w:type="gramStart"/>
      <w:r w:rsidRPr="00157234">
        <w:rPr>
          <w:rFonts w:ascii="宋体" w:eastAsia="宋体" w:hAnsi="宋体" w:hint="eastAsia"/>
        </w:rPr>
        <w:t>逻辑块号为</w:t>
      </w:r>
      <w:proofErr w:type="gramEnd"/>
      <w:r w:rsidRPr="00157234">
        <w:rPr>
          <w:rFonts w:ascii="宋体" w:eastAsia="宋体" w:hAnsi="宋体" w:hint="eastAsia"/>
        </w:rPr>
        <w:t>0的数据</w:t>
      </w:r>
      <w:proofErr w:type="gramStart"/>
      <w:r w:rsidRPr="00157234">
        <w:rPr>
          <w:rFonts w:ascii="宋体" w:eastAsia="宋体" w:hAnsi="宋体" w:hint="eastAsia"/>
        </w:rPr>
        <w:t>块所在</w:t>
      </w:r>
      <w:proofErr w:type="gramEnd"/>
      <w:r w:rsidRPr="00157234">
        <w:rPr>
          <w:rFonts w:ascii="宋体" w:eastAsia="宋体" w:hAnsi="宋体" w:hint="eastAsia"/>
        </w:rPr>
        <w:t>的物理块位置，然后依次访问后续数据块即可；若读取文件中某一个数据</w:t>
      </w:r>
      <w:proofErr w:type="gramStart"/>
      <w:r w:rsidRPr="00157234">
        <w:rPr>
          <w:rFonts w:ascii="宋体" w:eastAsia="宋体" w:hAnsi="宋体" w:hint="eastAsia"/>
        </w:rPr>
        <w:t>块信息</w:t>
      </w:r>
      <w:proofErr w:type="gramEnd"/>
      <w:r w:rsidRPr="00157234">
        <w:rPr>
          <w:rFonts w:ascii="宋体" w:eastAsia="宋体" w:hAnsi="宋体" w:hint="eastAsia"/>
        </w:rPr>
        <w:t>时，将该块的逻辑号加</w:t>
      </w:r>
      <w:proofErr w:type="gramStart"/>
      <w:r w:rsidRPr="00157234">
        <w:rPr>
          <w:rFonts w:ascii="宋体" w:eastAsia="宋体" w:hAnsi="宋体" w:hint="eastAsia"/>
        </w:rPr>
        <w:t>上首块</w:t>
      </w:r>
      <w:proofErr w:type="gramEnd"/>
      <w:r w:rsidRPr="00157234">
        <w:rPr>
          <w:rFonts w:ascii="宋体" w:eastAsia="宋体" w:hAnsi="宋体" w:hint="eastAsia"/>
        </w:rPr>
        <w:t>的</w:t>
      </w:r>
      <w:proofErr w:type="gramStart"/>
      <w:r w:rsidRPr="00157234">
        <w:rPr>
          <w:rFonts w:ascii="宋体" w:eastAsia="宋体" w:hAnsi="宋体" w:hint="eastAsia"/>
        </w:rPr>
        <w:t>物理块号即</w:t>
      </w:r>
      <w:proofErr w:type="gramEnd"/>
      <w:r w:rsidRPr="00157234">
        <w:rPr>
          <w:rFonts w:ascii="宋体" w:eastAsia="宋体" w:hAnsi="宋体" w:hint="eastAsia"/>
        </w:rPr>
        <w:t>为该块的物理块号。</w:t>
      </w:r>
    </w:p>
    <w:p w14:paraId="0E40FDDA" w14:textId="5B625CCC" w:rsidR="00A4190B" w:rsidRPr="00157234" w:rsidRDefault="00A4190B" w:rsidP="00AC7A19">
      <w:pPr>
        <w:pStyle w:val="acbfdd8b-e11b-4d36-88ff-6049b138f862"/>
        <w:rPr>
          <w:rFonts w:ascii="宋体" w:eastAsia="宋体" w:hAnsi="宋体"/>
        </w:rPr>
      </w:pPr>
      <w:r w:rsidRPr="00157234">
        <w:rPr>
          <w:rFonts w:ascii="黑体" w:eastAsia="黑体" w:hAnsi="黑体" w:hint="eastAsia"/>
          <w:b/>
          <w:bCs/>
        </w:rPr>
        <w:t>添加文件：</w:t>
      </w:r>
      <w:r w:rsidRPr="00157234">
        <w:rPr>
          <w:rFonts w:ascii="宋体" w:eastAsia="宋体" w:hAnsi="宋体" w:hint="eastAsia"/>
        </w:rPr>
        <w:t>将新增的数据块写入文件末尾的数据块</w:t>
      </w:r>
    </w:p>
    <w:p w14:paraId="6DF3D777" w14:textId="3659C838" w:rsidR="00A4190B" w:rsidRPr="00157234" w:rsidRDefault="00A4190B" w:rsidP="00AC7A19">
      <w:pPr>
        <w:pStyle w:val="acbfdd8b-e11b-4d36-88ff-6049b138f862"/>
        <w:rPr>
          <w:rFonts w:ascii="宋体" w:eastAsia="宋体" w:hAnsi="宋体"/>
        </w:rPr>
      </w:pPr>
      <w:r w:rsidRPr="00157234">
        <w:rPr>
          <w:rFonts w:ascii="黑体" w:eastAsia="黑体" w:hAnsi="黑体" w:hint="eastAsia"/>
          <w:b/>
          <w:bCs/>
        </w:rPr>
        <w:t>插入与删除：</w:t>
      </w:r>
      <w:r w:rsidRPr="00157234">
        <w:rPr>
          <w:rFonts w:ascii="宋体" w:eastAsia="宋体" w:hAnsi="宋体" w:hint="eastAsia"/>
        </w:rPr>
        <w:t>插入时，将该块后的数据块依次向后移动</w:t>
      </w:r>
      <w:r w:rsidR="00157234" w:rsidRPr="00157234">
        <w:rPr>
          <w:rFonts w:ascii="宋体" w:eastAsia="宋体" w:hAnsi="宋体" w:hint="eastAsia"/>
        </w:rPr>
        <w:t>一块；删除时，将该块后的数据块依次向前移动一块。</w:t>
      </w:r>
    </w:p>
    <w:p w14:paraId="43316CC2" w14:textId="599BE061" w:rsidR="00157234" w:rsidRDefault="00157234" w:rsidP="00AC7A19">
      <w:pPr>
        <w:pStyle w:val="acbfdd8b-e11b-4d36-88ff-6049b138f862"/>
        <w:rPr>
          <w:rFonts w:ascii="黑体" w:eastAsia="黑体" w:hAnsi="黑体"/>
          <w:b/>
          <w:bCs/>
        </w:rPr>
      </w:pPr>
      <w:r>
        <w:rPr>
          <w:rFonts w:hint="eastAsia"/>
        </w:rPr>
        <w:t>2、链接文件结构：</w:t>
      </w:r>
      <w:r w:rsidRPr="00AC7A19">
        <w:rPr>
          <w:rFonts w:ascii="黑体" w:eastAsia="黑体" w:hAnsi="黑体" w:hint="eastAsia"/>
          <w:b/>
          <w:bCs/>
        </w:rPr>
        <w:t>它把逻辑上连续的文件信息存放在</w:t>
      </w:r>
      <w:r>
        <w:rPr>
          <w:rFonts w:ascii="黑体" w:eastAsia="黑体" w:hAnsi="黑体" w:hint="eastAsia"/>
          <w:b/>
          <w:bCs/>
        </w:rPr>
        <w:t>不连续</w:t>
      </w:r>
      <w:r w:rsidRPr="00AC7A19">
        <w:rPr>
          <w:rFonts w:ascii="黑体" w:eastAsia="黑体" w:hAnsi="黑体" w:hint="eastAsia"/>
          <w:b/>
          <w:bCs/>
        </w:rPr>
        <w:t>的物理块上</w:t>
      </w:r>
      <w:r>
        <w:rPr>
          <w:rFonts w:ascii="黑体" w:eastAsia="黑体" w:hAnsi="黑体" w:hint="eastAsia"/>
          <w:b/>
          <w:bCs/>
        </w:rPr>
        <w:t>，每个物理块设有一个指针指向下一个物理块。</w:t>
      </w:r>
    </w:p>
    <w:p w14:paraId="166EB14F" w14:textId="7DD8A7ED" w:rsidR="00157234" w:rsidRDefault="00157234" w:rsidP="00AC7A19">
      <w:pPr>
        <w:pStyle w:val="acbfdd8b-e11b-4d36-88ff-6049b138f862"/>
        <w:rPr>
          <w:rFonts w:ascii="黑体" w:eastAsia="黑体" w:hAnsi="黑体"/>
          <w:b/>
          <w:bCs/>
        </w:rPr>
      </w:pPr>
      <w:r>
        <w:rPr>
          <w:rFonts w:ascii="黑体" w:eastAsia="黑体" w:hAnsi="黑体" w:hint="eastAsia"/>
          <w:b/>
          <w:bCs/>
        </w:rPr>
        <w:t>优点：</w:t>
      </w:r>
    </w:p>
    <w:p w14:paraId="7740FDE3" w14:textId="64D2F7B6" w:rsidR="00157234" w:rsidRPr="00157234" w:rsidRDefault="00157234" w:rsidP="00157234">
      <w:pPr>
        <w:pStyle w:val="acbfdd8b-e11b-4d36-88ff-6049b138f862"/>
        <w:rPr>
          <w:rFonts w:ascii="宋体" w:eastAsia="宋体" w:hAnsi="宋体"/>
        </w:rPr>
      </w:pPr>
      <w:r w:rsidRPr="00157234">
        <w:rPr>
          <w:rFonts w:ascii="黑体" w:eastAsia="黑体" w:hAnsi="黑体" w:hint="eastAsia"/>
          <w:b/>
          <w:bCs/>
        </w:rPr>
        <w:t xml:space="preserve">① </w:t>
      </w:r>
      <w:r w:rsidRPr="00157234">
        <w:rPr>
          <w:rFonts w:ascii="宋体" w:eastAsia="宋体" w:hAnsi="宋体" w:hint="eastAsia"/>
        </w:rPr>
        <w:t>串联文件不需要连续的存储空间，消除了外零头问题，从而提高了存储空间利用率。</w:t>
      </w:r>
    </w:p>
    <w:p w14:paraId="1358EF2B" w14:textId="77777777" w:rsidR="00157234" w:rsidRPr="00157234" w:rsidRDefault="00157234" w:rsidP="00157234">
      <w:pPr>
        <w:pStyle w:val="acbfdd8b-e11b-4d36-88ff-6049b138f862"/>
        <w:rPr>
          <w:rFonts w:ascii="宋体" w:eastAsia="宋体" w:hAnsi="宋体"/>
        </w:rPr>
      </w:pPr>
      <w:r w:rsidRPr="00157234">
        <w:rPr>
          <w:rFonts w:ascii="黑体" w:eastAsia="黑体" w:hAnsi="黑体" w:hint="eastAsia"/>
          <w:b/>
          <w:bCs/>
        </w:rPr>
        <w:t xml:space="preserve">② </w:t>
      </w:r>
      <w:r w:rsidRPr="00157234">
        <w:rPr>
          <w:rFonts w:ascii="宋体" w:eastAsia="宋体" w:hAnsi="宋体" w:hint="eastAsia"/>
        </w:rPr>
        <w:t>增加和删除记录时只需要修改指针即可，而不必移动大量的信息。</w:t>
      </w:r>
    </w:p>
    <w:p w14:paraId="55DC0848" w14:textId="3B6E844C" w:rsidR="00157234" w:rsidRPr="00157234" w:rsidRDefault="00157234" w:rsidP="00157234">
      <w:pPr>
        <w:pStyle w:val="acbfdd8b-e11b-4d36-88ff-6049b138f862"/>
        <w:numPr>
          <w:ilvl w:val="0"/>
          <w:numId w:val="1"/>
        </w:numPr>
        <w:rPr>
          <w:rFonts w:ascii="宋体" w:eastAsia="宋体" w:hAnsi="宋体"/>
        </w:rPr>
      </w:pPr>
      <w:r w:rsidRPr="00157234">
        <w:rPr>
          <w:rFonts w:ascii="宋体" w:eastAsia="宋体" w:hAnsi="宋体" w:hint="eastAsia"/>
        </w:rPr>
        <w:t>文件动态增长时，可以动态的分配空间，而不必事先估计文件的最大长度。</w:t>
      </w:r>
    </w:p>
    <w:p w14:paraId="7CC7B5A4" w14:textId="77777777" w:rsidR="00157234" w:rsidRDefault="00157234" w:rsidP="00157234">
      <w:pPr>
        <w:pStyle w:val="acbfdd8b-e11b-4d36-88ff-6049b138f862"/>
        <w:rPr>
          <w:rFonts w:ascii="黑体" w:eastAsia="黑体" w:hAnsi="黑体"/>
          <w:b/>
          <w:bCs/>
        </w:rPr>
      </w:pPr>
    </w:p>
    <w:p w14:paraId="0741168E" w14:textId="2781F3AE" w:rsidR="00157234" w:rsidRDefault="00157234" w:rsidP="00AC7A19">
      <w:pPr>
        <w:pStyle w:val="acbfdd8b-e11b-4d36-88ff-6049b138f862"/>
        <w:rPr>
          <w:rFonts w:ascii="黑体" w:eastAsia="黑体" w:hAnsi="黑体"/>
          <w:b/>
          <w:bCs/>
        </w:rPr>
      </w:pPr>
      <w:r>
        <w:rPr>
          <w:rFonts w:ascii="黑体" w:eastAsia="黑体" w:hAnsi="黑体" w:hint="eastAsia"/>
          <w:b/>
          <w:bCs/>
        </w:rPr>
        <w:t>缺点：</w:t>
      </w:r>
    </w:p>
    <w:p w14:paraId="7F06C877" w14:textId="7E36F328" w:rsidR="00157234" w:rsidRDefault="00157234" w:rsidP="00157234">
      <w:pPr>
        <w:pStyle w:val="acbfdd8b-e11b-4d36-88ff-6049b138f862"/>
        <w:rPr>
          <w:rFonts w:ascii="宋体" w:eastAsia="宋体" w:hAnsi="宋体"/>
        </w:rPr>
      </w:pPr>
      <w:r w:rsidRPr="00157234">
        <w:rPr>
          <w:rFonts w:ascii="宋体" w:eastAsia="宋体" w:hAnsi="宋体" w:hint="eastAsia"/>
        </w:rPr>
        <w:t>存取速度慢，不适于随机存取；</w:t>
      </w:r>
      <w:r w:rsidRPr="00157234">
        <w:rPr>
          <w:rFonts w:ascii="宋体" w:eastAsia="宋体" w:hAnsi="宋体"/>
        </w:rPr>
        <w:t>可靠性问题，如指针出错</w:t>
      </w:r>
      <w:r w:rsidRPr="00157234">
        <w:rPr>
          <w:rFonts w:ascii="宋体" w:eastAsia="宋体" w:hAnsi="宋体" w:hint="eastAsia"/>
        </w:rPr>
        <w:t>；</w:t>
      </w:r>
      <w:r w:rsidRPr="00157234">
        <w:rPr>
          <w:rFonts w:ascii="宋体" w:eastAsia="宋体" w:hAnsi="宋体"/>
        </w:rPr>
        <w:t>更多的寻道次数和寻道时间</w:t>
      </w:r>
      <w:r w:rsidRPr="00157234">
        <w:rPr>
          <w:rFonts w:ascii="宋体" w:eastAsia="宋体" w:hAnsi="宋体" w:hint="eastAsia"/>
        </w:rPr>
        <w:t>；</w:t>
      </w:r>
      <w:r w:rsidRPr="00157234">
        <w:rPr>
          <w:rFonts w:ascii="宋体" w:eastAsia="宋体" w:hAnsi="宋体"/>
        </w:rPr>
        <w:t>链接指针占用一定的空间</w:t>
      </w:r>
    </w:p>
    <w:p w14:paraId="3E08BD8A" w14:textId="77777777" w:rsidR="00157234" w:rsidRDefault="00157234" w:rsidP="00157234">
      <w:pPr>
        <w:pStyle w:val="acbfdd8b-e11b-4d36-88ff-6049b138f862"/>
        <w:rPr>
          <w:rFonts w:ascii="宋体" w:eastAsia="宋体" w:hAnsi="宋体"/>
        </w:rPr>
      </w:pPr>
    </w:p>
    <w:p w14:paraId="64537B53" w14:textId="21B64C03" w:rsidR="00157234" w:rsidRPr="00157234" w:rsidRDefault="00157234" w:rsidP="00157234">
      <w:pPr>
        <w:pStyle w:val="acbfdd8b-e11b-4d36-88ff-6049b138f862"/>
        <w:rPr>
          <w:rFonts w:ascii="宋体" w:eastAsia="宋体" w:hAnsi="宋体"/>
        </w:rPr>
      </w:pPr>
      <w:r w:rsidRPr="00157234">
        <w:rPr>
          <w:rFonts w:ascii="黑体" w:eastAsia="黑体" w:hAnsi="黑体" w:hint="eastAsia"/>
          <w:b/>
          <w:bCs/>
        </w:rPr>
        <w:t>读取文件：</w:t>
      </w:r>
      <w:r w:rsidRPr="00157234">
        <w:rPr>
          <w:rFonts w:ascii="宋体" w:eastAsia="宋体" w:hAnsi="宋体" w:hint="eastAsia"/>
        </w:rPr>
        <w:t>读取文件内容时，先定位到</w:t>
      </w:r>
      <w:proofErr w:type="gramStart"/>
      <w:r w:rsidRPr="00157234">
        <w:rPr>
          <w:rFonts w:ascii="宋体" w:eastAsia="宋体" w:hAnsi="宋体" w:hint="eastAsia"/>
        </w:rPr>
        <w:t>逻辑块号为</w:t>
      </w:r>
      <w:proofErr w:type="gramEnd"/>
      <w:r w:rsidRPr="00157234">
        <w:rPr>
          <w:rFonts w:ascii="宋体" w:eastAsia="宋体" w:hAnsi="宋体" w:hint="eastAsia"/>
        </w:rPr>
        <w:t>0的数据</w:t>
      </w:r>
      <w:proofErr w:type="gramStart"/>
      <w:r w:rsidRPr="00157234">
        <w:rPr>
          <w:rFonts w:ascii="宋体" w:eastAsia="宋体" w:hAnsi="宋体" w:hint="eastAsia"/>
        </w:rPr>
        <w:t>块所在</w:t>
      </w:r>
      <w:proofErr w:type="gramEnd"/>
      <w:r w:rsidRPr="00157234">
        <w:rPr>
          <w:rFonts w:ascii="宋体" w:eastAsia="宋体" w:hAnsi="宋体" w:hint="eastAsia"/>
        </w:rPr>
        <w:t>的物理块位置，然</w:t>
      </w:r>
      <w:r w:rsidRPr="00157234">
        <w:rPr>
          <w:rFonts w:ascii="宋体" w:eastAsia="宋体" w:hAnsi="宋体" w:hint="eastAsia"/>
        </w:rPr>
        <w:lastRenderedPageBreak/>
        <w:t>后依次访问后续数据块即可；若读取文件中某一个数据</w:t>
      </w:r>
      <w:proofErr w:type="gramStart"/>
      <w:r w:rsidRPr="00157234">
        <w:rPr>
          <w:rFonts w:ascii="宋体" w:eastAsia="宋体" w:hAnsi="宋体" w:hint="eastAsia"/>
        </w:rPr>
        <w:t>块信息</w:t>
      </w:r>
      <w:proofErr w:type="gramEnd"/>
      <w:r w:rsidRPr="00157234">
        <w:rPr>
          <w:rFonts w:ascii="宋体" w:eastAsia="宋体" w:hAnsi="宋体" w:hint="eastAsia"/>
        </w:rPr>
        <w:t>时，</w:t>
      </w:r>
      <w:r>
        <w:rPr>
          <w:rFonts w:ascii="宋体" w:eastAsia="宋体" w:hAnsi="宋体" w:hint="eastAsia"/>
        </w:rPr>
        <w:t>仍需从头开始出发，向后访问直到定位到该数据块</w:t>
      </w:r>
      <w:r w:rsidRPr="00157234">
        <w:rPr>
          <w:rFonts w:ascii="宋体" w:eastAsia="宋体" w:hAnsi="宋体"/>
        </w:rPr>
        <w:t xml:space="preserve"> </w:t>
      </w:r>
    </w:p>
    <w:p w14:paraId="71AF06B3" w14:textId="2A868F5D" w:rsidR="00157234" w:rsidRPr="00157234" w:rsidRDefault="00157234" w:rsidP="00157234">
      <w:pPr>
        <w:pStyle w:val="acbfdd8b-e11b-4d36-88ff-6049b138f862"/>
        <w:rPr>
          <w:rFonts w:ascii="宋体" w:eastAsia="宋体" w:hAnsi="宋体"/>
        </w:rPr>
      </w:pPr>
      <w:r w:rsidRPr="00157234">
        <w:rPr>
          <w:rFonts w:ascii="黑体" w:eastAsia="黑体" w:hAnsi="黑体" w:hint="eastAsia"/>
          <w:b/>
          <w:bCs/>
        </w:rPr>
        <w:t>添加文件：</w:t>
      </w:r>
      <w:r w:rsidR="005F103C">
        <w:rPr>
          <w:rFonts w:ascii="宋体" w:eastAsia="宋体" w:hAnsi="宋体" w:hint="eastAsia"/>
        </w:rPr>
        <w:t>先申请一个数据块并写入信息，再将地址写入文件末尾块。</w:t>
      </w:r>
    </w:p>
    <w:p w14:paraId="62A10247" w14:textId="7CB70224" w:rsidR="00157234" w:rsidRDefault="00157234" w:rsidP="00157234">
      <w:pPr>
        <w:pStyle w:val="acbfdd8b-e11b-4d36-88ff-6049b138f862"/>
        <w:rPr>
          <w:rFonts w:ascii="宋体" w:eastAsia="宋体" w:hAnsi="宋体"/>
        </w:rPr>
      </w:pPr>
      <w:r w:rsidRPr="00157234">
        <w:rPr>
          <w:rFonts w:ascii="黑体" w:eastAsia="黑体" w:hAnsi="黑体" w:hint="eastAsia"/>
          <w:b/>
          <w:bCs/>
        </w:rPr>
        <w:t>插入与删除：</w:t>
      </w:r>
      <w:r w:rsidRPr="00157234">
        <w:rPr>
          <w:rFonts w:ascii="宋体" w:eastAsia="宋体" w:hAnsi="宋体" w:hint="eastAsia"/>
        </w:rPr>
        <w:t>插入时，</w:t>
      </w:r>
      <w:r w:rsidR="005F103C">
        <w:rPr>
          <w:rFonts w:ascii="宋体" w:eastAsia="宋体" w:hAnsi="宋体" w:hint="eastAsia"/>
        </w:rPr>
        <w:t>先申请一个物理块写入信息，将该块后一块的地址写入该块，该块地址写入前一块中；删除是上述过程的逆过程。</w:t>
      </w:r>
    </w:p>
    <w:p w14:paraId="66F67EBC" w14:textId="4251F543" w:rsidR="005F103C" w:rsidRDefault="005F103C" w:rsidP="005F103C">
      <w:pPr>
        <w:pStyle w:val="acbfdd8b-e11b-4d36-88ff-6049b138f862"/>
        <w:rPr>
          <w:rFonts w:ascii="黑体" w:eastAsia="黑体" w:hAnsi="黑体"/>
          <w:b/>
          <w:bCs/>
        </w:rPr>
      </w:pPr>
      <w:r>
        <w:rPr>
          <w:rFonts w:hint="eastAsia"/>
        </w:rPr>
        <w:t>3、索引文件结构：</w:t>
      </w:r>
      <w:r w:rsidRPr="00AC7A19">
        <w:rPr>
          <w:rFonts w:ascii="黑体" w:eastAsia="黑体" w:hAnsi="黑体" w:hint="eastAsia"/>
          <w:b/>
          <w:bCs/>
        </w:rPr>
        <w:t>它把逻辑上连续的文件信息存放在</w:t>
      </w:r>
      <w:r>
        <w:rPr>
          <w:rFonts w:ascii="黑体" w:eastAsia="黑体" w:hAnsi="黑体" w:hint="eastAsia"/>
          <w:b/>
          <w:bCs/>
        </w:rPr>
        <w:t>不连续</w:t>
      </w:r>
      <w:r w:rsidRPr="00AC7A19">
        <w:rPr>
          <w:rFonts w:ascii="黑体" w:eastAsia="黑体" w:hAnsi="黑体" w:hint="eastAsia"/>
          <w:b/>
          <w:bCs/>
        </w:rPr>
        <w:t>的物理块上</w:t>
      </w:r>
      <w:r>
        <w:rPr>
          <w:rFonts w:ascii="黑体" w:eastAsia="黑体" w:hAnsi="黑体" w:hint="eastAsia"/>
          <w:b/>
          <w:bCs/>
        </w:rPr>
        <w:t>，并为每个文件建立索引表，存放</w:t>
      </w:r>
      <w:proofErr w:type="gramStart"/>
      <w:r>
        <w:rPr>
          <w:rFonts w:ascii="黑体" w:eastAsia="黑体" w:hAnsi="黑体" w:hint="eastAsia"/>
          <w:b/>
          <w:bCs/>
        </w:rPr>
        <w:t>逻辑块号与物理块号的</w:t>
      </w:r>
      <w:proofErr w:type="gramEnd"/>
      <w:r>
        <w:rPr>
          <w:rFonts w:ascii="黑体" w:eastAsia="黑体" w:hAnsi="黑体" w:hint="eastAsia"/>
          <w:b/>
          <w:bCs/>
        </w:rPr>
        <w:t>对应</w:t>
      </w:r>
      <w:r>
        <w:rPr>
          <w:rFonts w:ascii="黑体" w:eastAsia="黑体" w:hAnsi="黑体"/>
          <w:b/>
          <w:bCs/>
        </w:rPr>
        <w:t xml:space="preserve"> </w:t>
      </w:r>
    </w:p>
    <w:p w14:paraId="1968DA00" w14:textId="77777777" w:rsidR="005F103C" w:rsidRDefault="005F103C" w:rsidP="005F103C">
      <w:pPr>
        <w:pStyle w:val="acbfdd8b-e11b-4d36-88ff-6049b138f862"/>
        <w:rPr>
          <w:rFonts w:ascii="黑体" w:eastAsia="黑体" w:hAnsi="黑体"/>
          <w:b/>
          <w:bCs/>
        </w:rPr>
      </w:pPr>
      <w:r>
        <w:rPr>
          <w:rFonts w:ascii="黑体" w:eastAsia="黑体" w:hAnsi="黑体" w:hint="eastAsia"/>
          <w:b/>
          <w:bCs/>
        </w:rPr>
        <w:t>优点：</w:t>
      </w:r>
    </w:p>
    <w:p w14:paraId="667FF476" w14:textId="23E68021" w:rsidR="005F103C" w:rsidRPr="00157234" w:rsidRDefault="005F103C" w:rsidP="005F103C">
      <w:pPr>
        <w:pStyle w:val="acbfdd8b-e11b-4d36-88ff-6049b138f862"/>
        <w:rPr>
          <w:rFonts w:ascii="宋体" w:eastAsia="宋体" w:hAnsi="宋体"/>
        </w:rPr>
      </w:pPr>
      <w:r w:rsidRPr="00157234">
        <w:rPr>
          <w:rFonts w:ascii="黑体" w:eastAsia="黑体" w:hAnsi="黑体" w:hint="eastAsia"/>
          <w:b/>
          <w:bCs/>
        </w:rPr>
        <w:t xml:space="preserve">① </w:t>
      </w:r>
      <w:r w:rsidRPr="005F103C">
        <w:rPr>
          <w:rFonts w:ascii="宋体" w:eastAsia="宋体" w:hAnsi="宋体" w:hint="eastAsia"/>
        </w:rPr>
        <w:t>即能顺序存取，又能随机存取</w:t>
      </w:r>
    </w:p>
    <w:p w14:paraId="55D23120" w14:textId="084D7F20" w:rsidR="005F103C" w:rsidRPr="00157234" w:rsidRDefault="005F103C" w:rsidP="005F103C">
      <w:pPr>
        <w:pStyle w:val="acbfdd8b-e11b-4d36-88ff-6049b138f862"/>
        <w:rPr>
          <w:rFonts w:ascii="宋体" w:eastAsia="宋体" w:hAnsi="宋体"/>
        </w:rPr>
      </w:pPr>
      <w:r w:rsidRPr="00157234">
        <w:rPr>
          <w:rFonts w:ascii="黑体" w:eastAsia="黑体" w:hAnsi="黑体" w:hint="eastAsia"/>
          <w:b/>
          <w:bCs/>
        </w:rPr>
        <w:t xml:space="preserve">② </w:t>
      </w:r>
      <w:r w:rsidRPr="005F103C">
        <w:rPr>
          <w:rFonts w:ascii="宋体" w:eastAsia="宋体" w:hAnsi="宋体" w:hint="eastAsia"/>
        </w:rPr>
        <w:t>满足了文件动态增长、插入删除的要求</w:t>
      </w:r>
    </w:p>
    <w:p w14:paraId="3120AF8A" w14:textId="53A80F80" w:rsidR="005F103C" w:rsidRDefault="005F103C" w:rsidP="005F103C">
      <w:pPr>
        <w:pStyle w:val="acbfdd8b-e11b-4d36-88ff-6049b138f862"/>
        <w:rPr>
          <w:rFonts w:ascii="黑体" w:eastAsia="黑体" w:hAnsi="黑体"/>
          <w:b/>
          <w:bCs/>
        </w:rPr>
      </w:pPr>
      <w:r w:rsidRPr="005F103C">
        <w:rPr>
          <w:rFonts w:ascii="黑体" w:eastAsia="黑体" w:hAnsi="黑体"/>
          <w:b/>
          <w:bCs/>
        </w:rPr>
        <w:fldChar w:fldCharType="begin"/>
      </w:r>
      <w:r w:rsidRPr="005F103C">
        <w:rPr>
          <w:rFonts w:ascii="黑体" w:eastAsia="黑体" w:hAnsi="黑体"/>
          <w:b/>
          <w:bCs/>
        </w:rPr>
        <w:instrText xml:space="preserve"> </w:instrText>
      </w:r>
      <w:r w:rsidRPr="005F103C">
        <w:rPr>
          <w:rFonts w:ascii="黑体" w:eastAsia="黑体" w:hAnsi="黑体" w:hint="eastAsia"/>
          <w:b/>
          <w:bCs/>
        </w:rPr>
        <w:instrText>= 3 \* GB3</w:instrText>
      </w:r>
      <w:r w:rsidRPr="005F103C">
        <w:rPr>
          <w:rFonts w:ascii="黑体" w:eastAsia="黑体" w:hAnsi="黑体"/>
          <w:b/>
          <w:bCs/>
        </w:rPr>
        <w:instrText xml:space="preserve"> </w:instrText>
      </w:r>
      <w:r w:rsidRPr="005F103C">
        <w:rPr>
          <w:rFonts w:ascii="黑体" w:eastAsia="黑体" w:hAnsi="黑体"/>
          <w:b/>
          <w:bCs/>
        </w:rPr>
        <w:fldChar w:fldCharType="separate"/>
      </w:r>
      <w:r w:rsidRPr="005F103C">
        <w:rPr>
          <w:rFonts w:ascii="黑体" w:eastAsia="黑体" w:hAnsi="黑体" w:hint="eastAsia"/>
          <w:b/>
          <w:bCs/>
        </w:rPr>
        <w:t>③</w:t>
      </w:r>
      <w:r w:rsidRPr="005F103C">
        <w:rPr>
          <w:rFonts w:ascii="黑体" w:eastAsia="黑体" w:hAnsi="黑体"/>
          <w:b/>
          <w:bCs/>
        </w:rPr>
        <w:fldChar w:fldCharType="end"/>
      </w:r>
      <w:r w:rsidRPr="005F103C">
        <w:rPr>
          <w:rFonts w:ascii="宋体" w:eastAsia="宋体" w:hAnsi="宋体" w:hint="eastAsia"/>
        </w:rPr>
        <w:t>能充分利用外存空间</w:t>
      </w:r>
    </w:p>
    <w:p w14:paraId="4DFAFF19" w14:textId="77777777" w:rsidR="005F103C" w:rsidRDefault="005F103C" w:rsidP="005F103C">
      <w:pPr>
        <w:pStyle w:val="acbfdd8b-e11b-4d36-88ff-6049b138f862"/>
        <w:rPr>
          <w:rFonts w:ascii="黑体" w:eastAsia="黑体" w:hAnsi="黑体"/>
          <w:b/>
          <w:bCs/>
        </w:rPr>
      </w:pPr>
      <w:r>
        <w:rPr>
          <w:rFonts w:ascii="黑体" w:eastAsia="黑体" w:hAnsi="黑体" w:hint="eastAsia"/>
          <w:b/>
          <w:bCs/>
        </w:rPr>
        <w:t>缺点：</w:t>
      </w:r>
    </w:p>
    <w:p w14:paraId="315BB00D" w14:textId="10FAF44E" w:rsidR="005F103C" w:rsidRDefault="005F103C" w:rsidP="005F103C">
      <w:pPr>
        <w:pStyle w:val="acbfdd8b-e11b-4d36-88ff-6049b138f862"/>
        <w:rPr>
          <w:rFonts w:ascii="宋体" w:eastAsia="宋体" w:hAnsi="宋体"/>
        </w:rPr>
      </w:pPr>
      <w:r w:rsidRPr="005F103C">
        <w:rPr>
          <w:rFonts w:ascii="宋体" w:eastAsia="宋体" w:hAnsi="宋体" w:hint="eastAsia"/>
        </w:rPr>
        <w:t>较多的寻道次数和寻道时间</w:t>
      </w:r>
      <w:r>
        <w:rPr>
          <w:rFonts w:ascii="宋体" w:eastAsia="宋体" w:hAnsi="宋体" w:hint="eastAsia"/>
        </w:rPr>
        <w:t>；</w:t>
      </w:r>
      <w:r w:rsidRPr="005F103C">
        <w:rPr>
          <w:rFonts w:ascii="宋体" w:eastAsia="宋体" w:hAnsi="宋体"/>
        </w:rPr>
        <w:t>索引表本身带来了系统开销如：内外存空间，存取时间</w:t>
      </w:r>
    </w:p>
    <w:p w14:paraId="257DBF09" w14:textId="04856F9C" w:rsidR="005F103C" w:rsidRPr="00157234" w:rsidRDefault="005F103C" w:rsidP="005F103C">
      <w:pPr>
        <w:pStyle w:val="acbfdd8b-e11b-4d36-88ff-6049b138f862"/>
        <w:rPr>
          <w:rFonts w:ascii="宋体" w:eastAsia="宋体" w:hAnsi="宋体"/>
        </w:rPr>
      </w:pPr>
      <w:r w:rsidRPr="00157234">
        <w:rPr>
          <w:rFonts w:ascii="黑体" w:eastAsia="黑体" w:hAnsi="黑体" w:hint="eastAsia"/>
          <w:b/>
          <w:bCs/>
        </w:rPr>
        <w:t>读取文件：</w:t>
      </w:r>
      <w:r>
        <w:rPr>
          <w:rFonts w:ascii="宋体" w:eastAsia="宋体" w:hAnsi="宋体" w:hint="eastAsia"/>
        </w:rPr>
        <w:t>通过查询索引表可以快速获得所有读取的逻辑数据所在的物理块地址</w:t>
      </w:r>
      <w:r w:rsidRPr="00157234">
        <w:rPr>
          <w:rFonts w:ascii="宋体" w:eastAsia="宋体" w:hAnsi="宋体"/>
        </w:rPr>
        <w:t xml:space="preserve"> </w:t>
      </w:r>
    </w:p>
    <w:p w14:paraId="33C9297E" w14:textId="46B32085" w:rsidR="005F103C" w:rsidRDefault="005F103C" w:rsidP="005F103C">
      <w:pPr>
        <w:pStyle w:val="acbfdd8b-e11b-4d36-88ff-6049b138f862"/>
        <w:rPr>
          <w:rFonts w:ascii="宋体" w:eastAsia="宋体" w:hAnsi="宋体"/>
        </w:rPr>
      </w:pPr>
      <w:r w:rsidRPr="00157234">
        <w:rPr>
          <w:rFonts w:ascii="黑体" w:eastAsia="黑体" w:hAnsi="黑体" w:hint="eastAsia"/>
          <w:b/>
          <w:bCs/>
        </w:rPr>
        <w:t>插入与删除：</w:t>
      </w:r>
      <w:r w:rsidRPr="00157234">
        <w:rPr>
          <w:rFonts w:ascii="宋体" w:eastAsia="宋体" w:hAnsi="宋体" w:hint="eastAsia"/>
        </w:rPr>
        <w:t>插入时，</w:t>
      </w:r>
      <w:r>
        <w:rPr>
          <w:rFonts w:ascii="宋体" w:eastAsia="宋体" w:hAnsi="宋体" w:hint="eastAsia"/>
        </w:rPr>
        <w:t>先申请一个物理块写入信息，</w:t>
      </w:r>
      <w:r w:rsidR="00285177">
        <w:rPr>
          <w:rFonts w:ascii="宋体" w:eastAsia="宋体" w:hAnsi="宋体" w:hint="eastAsia"/>
        </w:rPr>
        <w:t>再在索引表中加入一条记录；删除直接删除索引表中对应的记录即可。</w:t>
      </w:r>
    </w:p>
    <w:p w14:paraId="750F36C7" w14:textId="77777777" w:rsidR="00285177" w:rsidRPr="00157234" w:rsidRDefault="00285177" w:rsidP="005F103C">
      <w:pPr>
        <w:pStyle w:val="acbfdd8b-e11b-4d36-88ff-6049b138f862"/>
        <w:rPr>
          <w:rFonts w:ascii="宋体" w:eastAsia="宋体" w:hAnsi="宋体"/>
        </w:rPr>
      </w:pPr>
    </w:p>
    <w:p w14:paraId="418CF69D" w14:textId="07374A9A" w:rsidR="00285177" w:rsidRDefault="00285177" w:rsidP="00285177">
      <w:pPr>
        <w:pStyle w:val="b63ee27f-4cf3-414c-9275-d88e3f90795e"/>
      </w:pPr>
      <w:r>
        <w:rPr>
          <w:rFonts w:hint="eastAsia"/>
        </w:rPr>
        <w:t>文件外部存储空间管理</w:t>
      </w:r>
    </w:p>
    <w:p w14:paraId="45DAEC01" w14:textId="77777777" w:rsidR="00285177" w:rsidRPr="00285177" w:rsidRDefault="00285177" w:rsidP="00285177">
      <w:pPr>
        <w:pStyle w:val="acbfdd8b-e11b-4d36-88ff-6049b138f862"/>
      </w:pPr>
      <w:r w:rsidRPr="00285177">
        <w:rPr>
          <w:b/>
          <w:bCs/>
        </w:rPr>
        <w:t>1</w:t>
      </w:r>
      <w:r w:rsidRPr="00285177">
        <w:rPr>
          <w:rFonts w:hint="eastAsia"/>
          <w:b/>
          <w:bCs/>
        </w:rPr>
        <w:t>、</w:t>
      </w:r>
      <w:proofErr w:type="gramStart"/>
      <w:r w:rsidRPr="00285177">
        <w:rPr>
          <w:rFonts w:hint="eastAsia"/>
          <w:b/>
          <w:bCs/>
        </w:rPr>
        <w:t>空闲区表法</w:t>
      </w:r>
      <w:proofErr w:type="gramEnd"/>
    </w:p>
    <w:p w14:paraId="79A5BAE9" w14:textId="0C81CA52" w:rsidR="00285177" w:rsidRPr="00285177" w:rsidRDefault="00285177" w:rsidP="00285177">
      <w:pPr>
        <w:pStyle w:val="acbfdd8b-e11b-4d36-88ff-6049b138f862"/>
        <w:rPr>
          <w:rFonts w:ascii="宋体" w:eastAsia="宋体" w:hAnsi="宋体"/>
        </w:rPr>
      </w:pPr>
      <w:proofErr w:type="gramStart"/>
      <w:r w:rsidRPr="00285177">
        <w:rPr>
          <w:rFonts w:ascii="宋体" w:eastAsia="宋体" w:hAnsi="宋体" w:hint="eastAsia"/>
        </w:rPr>
        <w:t>空闲区表法</w:t>
      </w:r>
      <w:proofErr w:type="gramEnd"/>
      <w:r w:rsidRPr="00285177">
        <w:rPr>
          <w:rFonts w:ascii="宋体" w:eastAsia="宋体" w:hAnsi="宋体" w:hint="eastAsia"/>
        </w:rPr>
        <w:t>属于</w:t>
      </w:r>
      <w:r w:rsidRPr="00285177">
        <w:rPr>
          <w:rFonts w:ascii="黑体" w:eastAsia="黑体" w:hAnsi="黑体" w:hint="eastAsia"/>
          <w:b/>
          <w:bCs/>
        </w:rPr>
        <w:t>连续分配</w:t>
      </w:r>
      <w:r w:rsidRPr="00285177">
        <w:rPr>
          <w:rFonts w:ascii="宋体" w:eastAsia="宋体" w:hAnsi="宋体" w:hint="eastAsia"/>
        </w:rPr>
        <w:t>方式，系统为外存上的所有空闲区建立一张空闲表，每个空闲区对应于一个</w:t>
      </w:r>
      <w:proofErr w:type="gramStart"/>
      <w:r w:rsidRPr="00285177">
        <w:rPr>
          <w:rFonts w:ascii="宋体" w:eastAsia="宋体" w:hAnsi="宋体" w:hint="eastAsia"/>
        </w:rPr>
        <w:t>空闲区表项</w:t>
      </w:r>
      <w:proofErr w:type="gramEnd"/>
      <w:r w:rsidRPr="00285177">
        <w:rPr>
          <w:rFonts w:ascii="宋体" w:eastAsia="宋体" w:hAnsi="宋体" w:hint="eastAsia"/>
        </w:rPr>
        <w:t>。每个表项中包括</w:t>
      </w:r>
      <w:r w:rsidRPr="00285177">
        <w:rPr>
          <w:rFonts w:ascii="黑体" w:eastAsia="黑体" w:hAnsi="黑体" w:hint="eastAsia"/>
          <w:b/>
          <w:bCs/>
        </w:rPr>
        <w:t>空闲区序号，空闲区起始</w:t>
      </w:r>
      <w:proofErr w:type="gramStart"/>
      <w:r w:rsidRPr="00285177">
        <w:rPr>
          <w:rFonts w:ascii="黑体" w:eastAsia="黑体" w:hAnsi="黑体" w:hint="eastAsia"/>
          <w:b/>
          <w:bCs/>
        </w:rPr>
        <w:t>盘块号和空闲区盘块</w:t>
      </w:r>
      <w:proofErr w:type="gramEnd"/>
      <w:r w:rsidRPr="00285177">
        <w:rPr>
          <w:rFonts w:ascii="黑体" w:eastAsia="黑体" w:hAnsi="黑体" w:hint="eastAsia"/>
          <w:b/>
          <w:bCs/>
        </w:rPr>
        <w:t>数</w:t>
      </w:r>
      <w:r w:rsidRPr="00285177">
        <w:rPr>
          <w:rFonts w:ascii="宋体" w:eastAsia="宋体" w:hAnsi="宋体" w:hint="eastAsia"/>
        </w:rPr>
        <w:t>。所有的空闲</w:t>
      </w:r>
      <w:proofErr w:type="gramStart"/>
      <w:r w:rsidRPr="00285177">
        <w:rPr>
          <w:rFonts w:ascii="宋体" w:eastAsia="宋体" w:hAnsi="宋体" w:hint="eastAsia"/>
        </w:rPr>
        <w:t>区表项形成</w:t>
      </w:r>
      <w:proofErr w:type="gramEnd"/>
      <w:r w:rsidRPr="00285177">
        <w:rPr>
          <w:rFonts w:ascii="宋体" w:eastAsia="宋体" w:hAnsi="宋体" w:hint="eastAsia"/>
        </w:rPr>
        <w:t>空闲区表。</w:t>
      </w:r>
    </w:p>
    <w:p w14:paraId="310D7110" w14:textId="70198137" w:rsidR="00157234" w:rsidRDefault="00285177" w:rsidP="00157234">
      <w:pPr>
        <w:pStyle w:val="acbfdd8b-e11b-4d36-88ff-6049b138f862"/>
        <w:rPr>
          <w:rFonts w:ascii="宋体" w:eastAsia="宋体" w:hAnsi="宋体"/>
        </w:rPr>
      </w:pPr>
      <w:proofErr w:type="gramStart"/>
      <w:r w:rsidRPr="00285177">
        <w:rPr>
          <w:rFonts w:ascii="宋体" w:eastAsia="宋体" w:hAnsi="宋体" w:hint="eastAsia"/>
        </w:rPr>
        <w:t>空闲区表法</w:t>
      </w:r>
      <w:proofErr w:type="gramEnd"/>
      <w:r w:rsidRPr="00285177">
        <w:rPr>
          <w:rFonts w:ascii="宋体" w:eastAsia="宋体" w:hAnsi="宋体" w:hint="eastAsia"/>
        </w:rPr>
        <w:t>分配时，系统依次扫描空闲区表，寻找合适的空闲块并修改登记项。删除文件释放空闲区时，把空闲块位置及连续的空闲块数填入空闲区表，如果出现邻接的空闲块，还需执行合并操作并修改登记项。</w:t>
      </w:r>
      <w:proofErr w:type="gramStart"/>
      <w:r w:rsidRPr="00285177">
        <w:rPr>
          <w:rFonts w:ascii="宋体" w:eastAsia="宋体" w:hAnsi="宋体" w:hint="eastAsia"/>
        </w:rPr>
        <w:t>空闲区表的</w:t>
      </w:r>
      <w:proofErr w:type="gramEnd"/>
      <w:r w:rsidRPr="00285177">
        <w:rPr>
          <w:rFonts w:ascii="宋体" w:eastAsia="宋体" w:hAnsi="宋体" w:hint="eastAsia"/>
        </w:rPr>
        <w:t>搜索算法有优先适应、最佳适应和最坏适应算法等。</w:t>
      </w:r>
    </w:p>
    <w:p w14:paraId="161D10B8" w14:textId="77777777" w:rsidR="00285177" w:rsidRPr="00285177" w:rsidRDefault="00285177" w:rsidP="00285177">
      <w:pPr>
        <w:pStyle w:val="acbfdd8b-e11b-4d36-88ff-6049b138f862"/>
        <w:rPr>
          <w:b/>
          <w:bCs/>
        </w:rPr>
      </w:pPr>
      <w:r w:rsidRPr="00285177">
        <w:rPr>
          <w:b/>
          <w:bCs/>
        </w:rPr>
        <w:t>2</w:t>
      </w:r>
      <w:r w:rsidRPr="00285177">
        <w:rPr>
          <w:rFonts w:hint="eastAsia"/>
          <w:b/>
          <w:bCs/>
        </w:rPr>
        <w:t>、空闲链表法</w:t>
      </w:r>
    </w:p>
    <w:p w14:paraId="6F73B0B5" w14:textId="77777777" w:rsidR="00285177" w:rsidRDefault="00285177" w:rsidP="00285177">
      <w:pPr>
        <w:pStyle w:val="acbfdd8b-e11b-4d36-88ff-6049b138f862"/>
        <w:rPr>
          <w:rFonts w:ascii="黑体" w:eastAsia="黑体" w:hAnsi="黑体"/>
        </w:rPr>
      </w:pPr>
      <w:r w:rsidRPr="00285177">
        <w:rPr>
          <w:rFonts w:ascii="黑体" w:eastAsia="黑体" w:hAnsi="黑体"/>
          <w:b/>
          <w:bCs/>
        </w:rPr>
        <w:t>1</w:t>
      </w:r>
      <w:r w:rsidRPr="00285177">
        <w:rPr>
          <w:rFonts w:ascii="黑体" w:eastAsia="黑体" w:hAnsi="黑体" w:hint="eastAsia"/>
          <w:b/>
          <w:bCs/>
        </w:rPr>
        <w:t>）空闲盘块链</w:t>
      </w:r>
    </w:p>
    <w:p w14:paraId="63EC57D7" w14:textId="520ED9EA" w:rsidR="00285177" w:rsidRPr="00285177" w:rsidRDefault="00285177" w:rsidP="00285177">
      <w:pPr>
        <w:pStyle w:val="acbfdd8b-e11b-4d36-88ff-6049b138f862"/>
        <w:rPr>
          <w:rFonts w:ascii="黑体" w:eastAsia="黑体" w:hAnsi="黑体"/>
        </w:rPr>
      </w:pPr>
      <w:r w:rsidRPr="00285177">
        <w:rPr>
          <w:rFonts w:ascii="宋体" w:eastAsia="宋体" w:hAnsi="宋体"/>
        </w:rPr>
        <w:t>把所有的</w:t>
      </w:r>
      <w:r w:rsidRPr="00285177">
        <w:rPr>
          <w:rFonts w:ascii="黑体" w:eastAsia="黑体" w:hAnsi="黑体"/>
          <w:b/>
          <w:bCs/>
        </w:rPr>
        <w:t>空闲盘块</w:t>
      </w:r>
      <w:r w:rsidRPr="00285177">
        <w:rPr>
          <w:rFonts w:ascii="宋体" w:eastAsia="宋体" w:hAnsi="宋体"/>
        </w:rPr>
        <w:t>链在一起组成一个链表。当用户创建文件需要物理块时，</w:t>
      </w:r>
      <w:proofErr w:type="gramStart"/>
      <w:r w:rsidRPr="00285177">
        <w:rPr>
          <w:rFonts w:ascii="宋体" w:eastAsia="宋体" w:hAnsi="宋体"/>
        </w:rPr>
        <w:t>就从链头上</w:t>
      </w:r>
      <w:proofErr w:type="gramEnd"/>
      <w:r w:rsidRPr="00285177">
        <w:rPr>
          <w:rFonts w:ascii="宋体" w:eastAsia="宋体" w:hAnsi="宋体"/>
        </w:rPr>
        <w:t>依次取下</w:t>
      </w:r>
      <w:r>
        <w:rPr>
          <w:rFonts w:ascii="宋体" w:eastAsia="宋体" w:hAnsi="宋体" w:hint="eastAsia"/>
        </w:rPr>
        <w:t>；</w:t>
      </w:r>
      <w:r w:rsidRPr="00285177">
        <w:rPr>
          <w:rFonts w:ascii="宋体" w:eastAsia="宋体" w:hAnsi="宋体"/>
        </w:rPr>
        <w:t>回收空闲块时，把释放的空闲块逐个</w:t>
      </w:r>
      <w:proofErr w:type="gramStart"/>
      <w:r w:rsidRPr="00285177">
        <w:rPr>
          <w:rFonts w:ascii="宋体" w:eastAsia="宋体" w:hAnsi="宋体"/>
        </w:rPr>
        <w:t>插入链尾上</w:t>
      </w:r>
      <w:proofErr w:type="gramEnd"/>
      <w:r w:rsidRPr="00285177">
        <w:rPr>
          <w:rFonts w:ascii="宋体" w:eastAsia="宋体" w:hAnsi="宋体"/>
        </w:rPr>
        <w:t>。</w:t>
      </w:r>
    </w:p>
    <w:p w14:paraId="5E63ACE0" w14:textId="77777777" w:rsidR="00285177" w:rsidRDefault="00285177" w:rsidP="00285177">
      <w:pPr>
        <w:pStyle w:val="acbfdd8b-e11b-4d36-88ff-6049b138f862"/>
        <w:rPr>
          <w:rFonts w:ascii="宋体" w:eastAsia="宋体" w:hAnsi="宋体"/>
        </w:rPr>
      </w:pPr>
      <w:r w:rsidRPr="00285177">
        <w:rPr>
          <w:rFonts w:ascii="宋体" w:eastAsia="宋体" w:hAnsi="宋体"/>
          <w:b/>
          <w:bCs/>
        </w:rPr>
        <w:t>2</w:t>
      </w:r>
      <w:r w:rsidRPr="00285177">
        <w:rPr>
          <w:rFonts w:ascii="宋体" w:eastAsia="宋体" w:hAnsi="宋体" w:hint="eastAsia"/>
          <w:b/>
          <w:bCs/>
        </w:rPr>
        <w:t>）空闲盘区法</w:t>
      </w:r>
    </w:p>
    <w:p w14:paraId="0C30C269" w14:textId="37AD2B99" w:rsidR="00285177" w:rsidRPr="00285177" w:rsidRDefault="00285177" w:rsidP="00285177">
      <w:pPr>
        <w:pStyle w:val="acbfdd8b-e11b-4d36-88ff-6049b138f862"/>
        <w:rPr>
          <w:rFonts w:ascii="宋体" w:eastAsia="宋体" w:hAnsi="宋体"/>
        </w:rPr>
      </w:pPr>
      <w:r w:rsidRPr="00285177">
        <w:rPr>
          <w:rFonts w:ascii="宋体" w:eastAsia="宋体" w:hAnsi="宋体"/>
        </w:rPr>
        <w:t>将磁盘上的</w:t>
      </w:r>
      <w:r w:rsidRPr="00285177">
        <w:rPr>
          <w:rFonts w:ascii="黑体" w:eastAsia="黑体" w:hAnsi="黑体"/>
          <w:b/>
          <w:bCs/>
        </w:rPr>
        <w:t>空闲盘区</w:t>
      </w:r>
      <w:r w:rsidRPr="00285177">
        <w:rPr>
          <w:rFonts w:ascii="宋体" w:eastAsia="宋体" w:hAnsi="宋体"/>
        </w:rPr>
        <w:t>（每个盘区可包含若干个盘块）连成一条链。在每个盘区上除含有指示下一个空闲盘区的指针外，还应</w:t>
      </w:r>
      <w:r w:rsidRPr="00285177">
        <w:rPr>
          <w:rFonts w:ascii="黑体" w:eastAsia="黑体" w:hAnsi="黑体"/>
          <w:b/>
          <w:bCs/>
        </w:rPr>
        <w:t>标明本盘区的大小</w:t>
      </w:r>
      <w:r w:rsidRPr="00285177">
        <w:rPr>
          <w:rFonts w:ascii="宋体" w:eastAsia="宋体" w:hAnsi="宋体"/>
        </w:rPr>
        <w:t>（盘块数）。盘区的分配方法通常采用首次适应算法。在回收盘区时，将与回收区邻接的空闲盘区与之</w:t>
      </w:r>
      <w:r w:rsidRPr="00285177">
        <w:rPr>
          <w:rFonts w:ascii="黑体" w:eastAsia="黑体" w:hAnsi="黑体"/>
          <w:b/>
          <w:bCs/>
        </w:rPr>
        <w:t>合并</w:t>
      </w:r>
      <w:r w:rsidRPr="00285177">
        <w:rPr>
          <w:rFonts w:ascii="宋体" w:eastAsia="宋体" w:hAnsi="宋体"/>
        </w:rPr>
        <w:t>。</w:t>
      </w:r>
    </w:p>
    <w:p w14:paraId="706F8898" w14:textId="77777777" w:rsidR="00285177" w:rsidRPr="00285177" w:rsidRDefault="00285177" w:rsidP="00285177">
      <w:pPr>
        <w:pStyle w:val="acbfdd8b-e11b-4d36-88ff-6049b138f862"/>
        <w:rPr>
          <w:b/>
          <w:bCs/>
        </w:rPr>
      </w:pPr>
      <w:r w:rsidRPr="00FC3706">
        <w:rPr>
          <w:b/>
          <w:bCs/>
        </w:rPr>
        <w:lastRenderedPageBreak/>
        <w:t>3</w:t>
      </w:r>
      <w:r w:rsidRPr="00FC3706">
        <w:rPr>
          <w:rFonts w:hint="eastAsia"/>
          <w:b/>
          <w:bCs/>
        </w:rPr>
        <w:t>、</w:t>
      </w:r>
      <w:proofErr w:type="gramStart"/>
      <w:r w:rsidRPr="00FC3706">
        <w:rPr>
          <w:rFonts w:hint="eastAsia"/>
          <w:b/>
          <w:bCs/>
        </w:rPr>
        <w:t>位示图</w:t>
      </w:r>
      <w:proofErr w:type="gramEnd"/>
      <w:r w:rsidRPr="00FC3706">
        <w:rPr>
          <w:rFonts w:hint="eastAsia"/>
          <w:b/>
          <w:bCs/>
        </w:rPr>
        <w:t>法</w:t>
      </w:r>
    </w:p>
    <w:p w14:paraId="10C7C210" w14:textId="7EEBBF60" w:rsidR="00285177" w:rsidRPr="00285177" w:rsidRDefault="00285177" w:rsidP="00285177">
      <w:pPr>
        <w:pStyle w:val="acbfdd8b-e11b-4d36-88ff-6049b138f862"/>
        <w:rPr>
          <w:rFonts w:ascii="宋体" w:eastAsia="宋体" w:hAnsi="宋体"/>
        </w:rPr>
      </w:pPr>
      <w:proofErr w:type="gramStart"/>
      <w:r w:rsidRPr="00285177">
        <w:rPr>
          <w:rFonts w:ascii="宋体" w:eastAsia="宋体" w:hAnsi="宋体" w:hint="eastAsia"/>
        </w:rPr>
        <w:t>位示图</w:t>
      </w:r>
      <w:proofErr w:type="gramEnd"/>
      <w:r w:rsidRPr="00285177">
        <w:rPr>
          <w:rFonts w:ascii="宋体" w:eastAsia="宋体" w:hAnsi="宋体" w:hint="eastAsia"/>
        </w:rPr>
        <w:t>又称为</w:t>
      </w:r>
      <w:r w:rsidRPr="00285177">
        <w:rPr>
          <w:rFonts w:ascii="黑体" w:eastAsia="黑体" w:hAnsi="黑体" w:hint="eastAsia"/>
          <w:b/>
          <w:bCs/>
        </w:rPr>
        <w:t>字位映像表</w:t>
      </w:r>
      <w:r w:rsidRPr="00285177">
        <w:rPr>
          <w:rFonts w:ascii="宋体" w:eastAsia="宋体" w:hAnsi="宋体" w:hint="eastAsia"/>
        </w:rPr>
        <w:t>，是利用二进制的一位来表示磁盘中一个块的使用情况</w:t>
      </w:r>
      <w:r w:rsidRPr="00285177">
        <w:rPr>
          <w:rFonts w:ascii="宋体" w:eastAsia="宋体" w:hAnsi="宋体"/>
        </w:rPr>
        <w:t>.</w:t>
      </w:r>
      <w:r w:rsidRPr="00285177">
        <w:rPr>
          <w:rFonts w:ascii="宋体" w:eastAsia="宋体" w:hAnsi="宋体" w:hint="eastAsia"/>
        </w:rPr>
        <w:t>当其值为</w:t>
      </w:r>
      <w:r w:rsidRPr="00285177">
        <w:rPr>
          <w:rFonts w:ascii="宋体" w:eastAsia="宋体" w:hAnsi="宋体"/>
        </w:rPr>
        <w:t>“0”</w:t>
      </w:r>
      <w:r w:rsidRPr="00285177">
        <w:rPr>
          <w:rFonts w:ascii="宋体" w:eastAsia="宋体" w:hAnsi="宋体" w:hint="eastAsia"/>
        </w:rPr>
        <w:t>时，表示对应的盘块空闲；为</w:t>
      </w:r>
      <w:r w:rsidRPr="00285177">
        <w:rPr>
          <w:rFonts w:ascii="宋体" w:eastAsia="宋体" w:hAnsi="宋体"/>
        </w:rPr>
        <w:t>“1”</w:t>
      </w:r>
      <w:r w:rsidRPr="00285177">
        <w:rPr>
          <w:rFonts w:ascii="宋体" w:eastAsia="宋体" w:hAnsi="宋体" w:hint="eastAsia"/>
        </w:rPr>
        <w:t>时，表示已分配</w:t>
      </w:r>
      <w:r w:rsidRPr="00285177">
        <w:rPr>
          <w:rFonts w:ascii="宋体" w:eastAsia="宋体" w:hAnsi="宋体"/>
        </w:rPr>
        <w:t>.</w:t>
      </w:r>
      <w:r w:rsidR="00FC3706">
        <w:rPr>
          <w:rFonts w:ascii="宋体" w:eastAsia="宋体" w:hAnsi="宋体" w:hint="eastAsia"/>
        </w:rPr>
        <w:t>（</w:t>
      </w:r>
      <w:r w:rsidR="00FC3706" w:rsidRPr="00FC3706">
        <w:rPr>
          <w:rFonts w:ascii="黑体" w:eastAsia="黑体" w:hAnsi="黑体" w:hint="eastAsia"/>
          <w:b/>
          <w:bCs/>
        </w:rPr>
        <w:t>0空闲，1分配</w:t>
      </w:r>
      <w:r w:rsidR="00FC3706">
        <w:rPr>
          <w:rFonts w:ascii="宋体" w:eastAsia="宋体" w:hAnsi="宋体" w:hint="eastAsia"/>
        </w:rPr>
        <w:t>）</w:t>
      </w:r>
    </w:p>
    <w:p w14:paraId="5A6CA1D3" w14:textId="623926BF" w:rsidR="00285177" w:rsidRPr="00285177" w:rsidRDefault="00285177" w:rsidP="00285177">
      <w:pPr>
        <w:pStyle w:val="acbfdd8b-e11b-4d36-88ff-6049b138f862"/>
        <w:rPr>
          <w:rFonts w:ascii="宋体" w:eastAsia="宋体" w:hAnsi="宋体"/>
        </w:rPr>
      </w:pPr>
      <w:r w:rsidRPr="00285177">
        <w:rPr>
          <w:rFonts w:ascii="宋体" w:eastAsia="宋体" w:hAnsi="宋体" w:hint="eastAsia"/>
        </w:rPr>
        <w:t>由所有块所对应的位形成了一个集合，</w:t>
      </w:r>
      <w:proofErr w:type="gramStart"/>
      <w:r w:rsidRPr="00285177">
        <w:rPr>
          <w:rFonts w:ascii="宋体" w:eastAsia="宋体" w:hAnsi="宋体" w:hint="eastAsia"/>
        </w:rPr>
        <w:t>称为位示</w:t>
      </w:r>
      <w:proofErr w:type="gramEnd"/>
      <w:r w:rsidRPr="00285177">
        <w:rPr>
          <w:rFonts w:ascii="宋体" w:eastAsia="宋体" w:hAnsi="宋体" w:hint="eastAsia"/>
        </w:rPr>
        <w:t>图。</w:t>
      </w:r>
    </w:p>
    <w:p w14:paraId="3733F677" w14:textId="1488F678" w:rsidR="00285177" w:rsidRDefault="00285177" w:rsidP="00285177">
      <w:pPr>
        <w:pStyle w:val="acbfdd8b-e11b-4d36-88ff-6049b138f862"/>
        <w:rPr>
          <w:rFonts w:ascii="黑体" w:eastAsia="黑体" w:hAnsi="黑体"/>
          <w:b/>
          <w:bCs/>
        </w:rPr>
      </w:pPr>
      <w:r w:rsidRPr="00FC3706">
        <w:rPr>
          <w:rFonts w:ascii="宋体" w:eastAsia="宋体" w:hAnsi="宋体" w:hint="eastAsia"/>
        </w:rPr>
        <w:t>通常可用</w:t>
      </w:r>
      <w:r w:rsidRPr="00FC3706">
        <w:rPr>
          <w:rFonts w:ascii="宋体" w:eastAsia="宋体" w:hAnsi="宋体"/>
        </w:rPr>
        <w:t>m</w:t>
      </w:r>
      <w:r w:rsidRPr="00FC3706">
        <w:rPr>
          <w:rFonts w:ascii="宋体" w:eastAsia="宋体" w:hAnsi="宋体" w:hint="eastAsia"/>
        </w:rPr>
        <w:t>×</w:t>
      </w:r>
      <w:r w:rsidRPr="00FC3706">
        <w:rPr>
          <w:rFonts w:ascii="宋体" w:eastAsia="宋体" w:hAnsi="宋体"/>
        </w:rPr>
        <w:t>n</w:t>
      </w:r>
      <w:proofErr w:type="gramStart"/>
      <w:r w:rsidRPr="00FC3706">
        <w:rPr>
          <w:rFonts w:ascii="宋体" w:eastAsia="宋体" w:hAnsi="宋体" w:hint="eastAsia"/>
        </w:rPr>
        <w:t>个</w:t>
      </w:r>
      <w:proofErr w:type="gramEnd"/>
      <w:r w:rsidRPr="00FC3706">
        <w:rPr>
          <w:rFonts w:ascii="宋体" w:eastAsia="宋体" w:hAnsi="宋体" w:hint="eastAsia"/>
        </w:rPr>
        <w:t>位数来</w:t>
      </w:r>
      <w:proofErr w:type="gramStart"/>
      <w:r w:rsidRPr="00FC3706">
        <w:rPr>
          <w:rFonts w:ascii="宋体" w:eastAsia="宋体" w:hAnsi="宋体" w:hint="eastAsia"/>
        </w:rPr>
        <w:t>构成位示</w:t>
      </w:r>
      <w:proofErr w:type="gramEnd"/>
      <w:r w:rsidRPr="00FC3706">
        <w:rPr>
          <w:rFonts w:ascii="宋体" w:eastAsia="宋体" w:hAnsi="宋体" w:hint="eastAsia"/>
        </w:rPr>
        <w:t>图，并使</w:t>
      </w:r>
      <w:r w:rsidRPr="00FC3706">
        <w:rPr>
          <w:rFonts w:ascii="黑体" w:eastAsia="黑体" w:hAnsi="黑体"/>
          <w:b/>
          <w:bCs/>
        </w:rPr>
        <w:t>m</w:t>
      </w:r>
      <w:r w:rsidRPr="00FC3706">
        <w:rPr>
          <w:rFonts w:ascii="黑体" w:eastAsia="黑体" w:hAnsi="黑体" w:hint="eastAsia"/>
          <w:b/>
          <w:bCs/>
        </w:rPr>
        <w:t>×</w:t>
      </w:r>
      <w:r w:rsidRPr="00FC3706">
        <w:rPr>
          <w:rFonts w:ascii="黑体" w:eastAsia="黑体" w:hAnsi="黑体"/>
          <w:b/>
          <w:bCs/>
        </w:rPr>
        <w:t>n</w:t>
      </w:r>
      <w:r w:rsidRPr="00FC3706">
        <w:rPr>
          <w:rFonts w:ascii="黑体" w:eastAsia="黑体" w:hAnsi="黑体" w:hint="eastAsia"/>
          <w:b/>
          <w:bCs/>
        </w:rPr>
        <w:t>等于磁盘</w:t>
      </w:r>
      <w:proofErr w:type="gramStart"/>
      <w:r w:rsidRPr="00FC3706">
        <w:rPr>
          <w:rFonts w:ascii="黑体" w:eastAsia="黑体" w:hAnsi="黑体" w:hint="eastAsia"/>
          <w:b/>
          <w:bCs/>
        </w:rPr>
        <w:t>的总块数</w:t>
      </w:r>
      <w:proofErr w:type="gramEnd"/>
      <w:r w:rsidRPr="00FC3706">
        <w:rPr>
          <w:rFonts w:ascii="黑体" w:eastAsia="黑体" w:hAnsi="黑体" w:hint="eastAsia"/>
          <w:b/>
          <w:bCs/>
        </w:rPr>
        <w:t>。</w:t>
      </w:r>
    </w:p>
    <w:p w14:paraId="2B9D3D59" w14:textId="595BA94F" w:rsidR="00FC3706" w:rsidRDefault="00FC3706" w:rsidP="00285177">
      <w:pPr>
        <w:pStyle w:val="acbfdd8b-e11b-4d36-88ff-6049b138f862"/>
        <w:rPr>
          <w:rFonts w:ascii="宋体" w:eastAsia="宋体" w:hAnsi="宋体"/>
        </w:rPr>
      </w:pPr>
      <w:r>
        <w:rPr>
          <w:noProof/>
        </w:rPr>
        <w:drawing>
          <wp:inline distT="0" distB="0" distL="0" distR="0" wp14:anchorId="2C7B1816" wp14:editId="0E274FCE">
            <wp:extent cx="3266469" cy="1683966"/>
            <wp:effectExtent l="0" t="0" r="0" b="0"/>
            <wp:docPr id="380600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00035" name=""/>
                    <pic:cNvPicPr/>
                  </pic:nvPicPr>
                  <pic:blipFill>
                    <a:blip r:embed="rId9"/>
                    <a:stretch>
                      <a:fillRect/>
                    </a:stretch>
                  </pic:blipFill>
                  <pic:spPr>
                    <a:xfrm>
                      <a:off x="0" y="0"/>
                      <a:ext cx="3300426" cy="1701472"/>
                    </a:xfrm>
                    <a:prstGeom prst="rect">
                      <a:avLst/>
                    </a:prstGeom>
                  </pic:spPr>
                </pic:pic>
              </a:graphicData>
            </a:graphic>
          </wp:inline>
        </w:drawing>
      </w:r>
    </w:p>
    <w:p w14:paraId="771ED420" w14:textId="2B3DEC51" w:rsidR="00FC3706" w:rsidRDefault="00FC3706" w:rsidP="00285177">
      <w:pPr>
        <w:pStyle w:val="acbfdd8b-e11b-4d36-88ff-6049b138f862"/>
        <w:rPr>
          <w:rFonts w:ascii="宋体" w:eastAsia="宋体" w:hAnsi="宋体"/>
        </w:rPr>
      </w:pPr>
      <w:r>
        <w:rPr>
          <w:noProof/>
        </w:rPr>
        <w:drawing>
          <wp:inline distT="0" distB="0" distL="0" distR="0" wp14:anchorId="019FA3FD" wp14:editId="4E77DDDD">
            <wp:extent cx="3306383" cy="1438631"/>
            <wp:effectExtent l="0" t="0" r="8890" b="9525"/>
            <wp:docPr id="1366580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0073" name=""/>
                    <pic:cNvPicPr/>
                  </pic:nvPicPr>
                  <pic:blipFill>
                    <a:blip r:embed="rId10"/>
                    <a:stretch>
                      <a:fillRect/>
                    </a:stretch>
                  </pic:blipFill>
                  <pic:spPr>
                    <a:xfrm>
                      <a:off x="0" y="0"/>
                      <a:ext cx="3319252" cy="1444230"/>
                    </a:xfrm>
                    <a:prstGeom prst="rect">
                      <a:avLst/>
                    </a:prstGeom>
                  </pic:spPr>
                </pic:pic>
              </a:graphicData>
            </a:graphic>
          </wp:inline>
        </w:drawing>
      </w:r>
    </w:p>
    <w:p w14:paraId="5CF8E580" w14:textId="77777777" w:rsidR="00FC3706" w:rsidRDefault="00FC3706" w:rsidP="00285177">
      <w:pPr>
        <w:pStyle w:val="acbfdd8b-e11b-4d36-88ff-6049b138f862"/>
        <w:rPr>
          <w:rFonts w:ascii="宋体" w:eastAsia="宋体" w:hAnsi="宋体"/>
        </w:rPr>
      </w:pPr>
    </w:p>
    <w:p w14:paraId="7FA7FD42" w14:textId="6A10482A" w:rsidR="00FC3706" w:rsidRDefault="00FC3706" w:rsidP="00FC3706">
      <w:pPr>
        <w:pStyle w:val="b63ee27f-4cf3-414c-9275-d88e3f90795e"/>
      </w:pPr>
      <w:r>
        <w:rPr>
          <w:rFonts w:hint="eastAsia"/>
        </w:rPr>
        <w:t>常用文件目录结构</w:t>
      </w:r>
    </w:p>
    <w:p w14:paraId="6AABBD4B" w14:textId="6A6321EC" w:rsidR="00FC3706" w:rsidRPr="00285177" w:rsidRDefault="00FC3706" w:rsidP="00FC3706">
      <w:pPr>
        <w:pStyle w:val="acbfdd8b-e11b-4d36-88ff-6049b138f862"/>
      </w:pPr>
      <w:r w:rsidRPr="00285177">
        <w:rPr>
          <w:b/>
          <w:bCs/>
        </w:rPr>
        <w:t>1</w:t>
      </w:r>
      <w:r w:rsidRPr="00285177">
        <w:rPr>
          <w:rFonts w:hint="eastAsia"/>
          <w:b/>
          <w:bCs/>
        </w:rPr>
        <w:t>、</w:t>
      </w:r>
      <w:r>
        <w:rPr>
          <w:rFonts w:hint="eastAsia"/>
          <w:b/>
          <w:bCs/>
        </w:rPr>
        <w:t>一级目录</w:t>
      </w:r>
    </w:p>
    <w:p w14:paraId="4A814A8E" w14:textId="5D160FF0" w:rsidR="006B1F22" w:rsidRDefault="006B1F22" w:rsidP="00FC3706">
      <w:pPr>
        <w:pStyle w:val="acbfdd8b-e11b-4d36-88ff-6049b138f862"/>
        <w:rPr>
          <w:rFonts w:ascii="宋体" w:eastAsia="宋体" w:hAnsi="宋体"/>
        </w:rPr>
      </w:pPr>
      <w:r w:rsidRPr="006B1F22">
        <w:rPr>
          <w:rFonts w:ascii="宋体" w:eastAsia="宋体" w:hAnsi="宋体" w:hint="eastAsia"/>
        </w:rPr>
        <w:t>在系统中</w:t>
      </w:r>
      <w:r>
        <w:rPr>
          <w:rFonts w:ascii="宋体" w:eastAsia="宋体" w:hAnsi="宋体" w:hint="eastAsia"/>
        </w:rPr>
        <w:t>为所有文件建立一个</w:t>
      </w:r>
      <w:r w:rsidRPr="006B1F22">
        <w:rPr>
          <w:rFonts w:ascii="宋体" w:eastAsia="宋体" w:hAnsi="宋体" w:hint="eastAsia"/>
        </w:rPr>
        <w:t>目录</w:t>
      </w:r>
      <w:r>
        <w:rPr>
          <w:rFonts w:ascii="宋体" w:eastAsia="宋体" w:hAnsi="宋体" w:hint="eastAsia"/>
        </w:rPr>
        <w:t>文件。</w:t>
      </w:r>
    </w:p>
    <w:p w14:paraId="4BE6CA32" w14:textId="30AA7F6E" w:rsidR="006B1F22" w:rsidRDefault="006B1F22" w:rsidP="00FC3706">
      <w:pPr>
        <w:pStyle w:val="acbfdd8b-e11b-4d36-88ff-6049b138f862"/>
        <w:rPr>
          <w:rFonts w:ascii="宋体" w:eastAsia="宋体" w:hAnsi="宋体"/>
        </w:rPr>
      </w:pPr>
      <w:r>
        <w:rPr>
          <w:rFonts w:ascii="宋体" w:eastAsia="宋体" w:hAnsi="宋体" w:hint="eastAsia"/>
        </w:rPr>
        <w:t>优点：简单、容易实现</w:t>
      </w:r>
    </w:p>
    <w:p w14:paraId="6ACFD1BD" w14:textId="0E7FF1BA" w:rsidR="006B1F22" w:rsidRDefault="006B1F22" w:rsidP="00FC3706">
      <w:pPr>
        <w:pStyle w:val="acbfdd8b-e11b-4d36-88ff-6049b138f862"/>
        <w:rPr>
          <w:rFonts w:ascii="宋体" w:eastAsia="宋体" w:hAnsi="宋体"/>
        </w:rPr>
      </w:pPr>
      <w:r>
        <w:rPr>
          <w:rFonts w:ascii="宋体" w:eastAsia="宋体" w:hAnsi="宋体" w:hint="eastAsia"/>
        </w:rPr>
        <w:t>缺点：所有文件不能重名；随着文件数量增多，目录表长度增大，检索时间延长；限制用户对文件的共享，特别是对文件进行分权限共享。</w:t>
      </w:r>
    </w:p>
    <w:p w14:paraId="1BD22C68" w14:textId="3ECC9BC9" w:rsidR="00FC3706" w:rsidRPr="00285177" w:rsidRDefault="00FC3706" w:rsidP="00FC3706">
      <w:pPr>
        <w:pStyle w:val="acbfdd8b-e11b-4d36-88ff-6049b138f862"/>
        <w:rPr>
          <w:b/>
          <w:bCs/>
        </w:rPr>
      </w:pPr>
      <w:r w:rsidRPr="00285177">
        <w:rPr>
          <w:b/>
          <w:bCs/>
        </w:rPr>
        <w:t>2</w:t>
      </w:r>
      <w:r w:rsidRPr="00285177">
        <w:rPr>
          <w:rFonts w:hint="eastAsia"/>
          <w:b/>
          <w:bCs/>
        </w:rPr>
        <w:t>、</w:t>
      </w:r>
      <w:r>
        <w:rPr>
          <w:rFonts w:hint="eastAsia"/>
          <w:b/>
          <w:bCs/>
        </w:rPr>
        <w:t>二级目录</w:t>
      </w:r>
    </w:p>
    <w:p w14:paraId="3E7EA44F" w14:textId="1FE2EEEE" w:rsidR="001B2BD8" w:rsidRDefault="001B2BD8" w:rsidP="001B2BD8">
      <w:pPr>
        <w:pStyle w:val="acbfdd8b-e11b-4d36-88ff-6049b138f862"/>
        <w:rPr>
          <w:rFonts w:ascii="宋体" w:eastAsia="宋体" w:hAnsi="宋体"/>
        </w:rPr>
      </w:pPr>
      <w:r w:rsidRPr="001B2BD8">
        <w:rPr>
          <w:rFonts w:ascii="宋体" w:eastAsia="宋体" w:hAnsi="宋体" w:hint="eastAsia"/>
        </w:rPr>
        <w:t>在二级目录中，第一级为主文件目录</w:t>
      </w:r>
      <w:r w:rsidRPr="001B2BD8">
        <w:rPr>
          <w:rFonts w:ascii="宋体" w:eastAsia="宋体" w:hAnsi="宋体"/>
        </w:rPr>
        <w:t>，</w:t>
      </w:r>
      <w:r>
        <w:rPr>
          <w:rFonts w:ascii="宋体" w:eastAsia="宋体" w:hAnsi="宋体" w:hint="eastAsia"/>
        </w:rPr>
        <w:t>该目录给出了</w:t>
      </w:r>
      <w:r w:rsidRPr="001B2BD8">
        <w:rPr>
          <w:rFonts w:ascii="宋体" w:eastAsia="宋体" w:hAnsi="宋体"/>
        </w:rPr>
        <w:t>用户名</w:t>
      </w:r>
      <w:r>
        <w:rPr>
          <w:rFonts w:ascii="宋体" w:eastAsia="宋体" w:hAnsi="宋体" w:hint="eastAsia"/>
        </w:rPr>
        <w:t>和</w:t>
      </w:r>
      <w:r w:rsidRPr="001B2BD8">
        <w:rPr>
          <w:rFonts w:ascii="宋体" w:eastAsia="宋体" w:hAnsi="宋体"/>
        </w:rPr>
        <w:t>用户文件目录</w:t>
      </w:r>
      <w:r>
        <w:rPr>
          <w:rFonts w:ascii="宋体" w:eastAsia="宋体" w:hAnsi="宋体" w:hint="eastAsia"/>
        </w:rPr>
        <w:t>标识</w:t>
      </w:r>
      <w:r w:rsidRPr="001B2BD8">
        <w:rPr>
          <w:rFonts w:ascii="宋体" w:eastAsia="宋体" w:hAnsi="宋体"/>
        </w:rPr>
        <w:t>。</w:t>
      </w:r>
    </w:p>
    <w:p w14:paraId="6572C0C9" w14:textId="48B76099" w:rsidR="00FC3706" w:rsidRDefault="001B2BD8" w:rsidP="001B2BD8">
      <w:pPr>
        <w:pStyle w:val="acbfdd8b-e11b-4d36-88ff-6049b138f862"/>
        <w:rPr>
          <w:rFonts w:ascii="宋体" w:eastAsia="宋体" w:hAnsi="宋体"/>
        </w:rPr>
      </w:pPr>
      <w:r w:rsidRPr="001B2BD8">
        <w:rPr>
          <w:rFonts w:ascii="宋体" w:eastAsia="宋体" w:hAnsi="宋体"/>
        </w:rPr>
        <w:t>第二级为用户文件目录，它</w:t>
      </w:r>
      <w:r>
        <w:rPr>
          <w:rFonts w:ascii="宋体" w:eastAsia="宋体" w:hAnsi="宋体" w:hint="eastAsia"/>
        </w:rPr>
        <w:t>包含</w:t>
      </w:r>
      <w:r w:rsidRPr="001B2BD8">
        <w:rPr>
          <w:rFonts w:ascii="宋体" w:eastAsia="宋体" w:hAnsi="宋体"/>
        </w:rPr>
        <w:t>用户的</w:t>
      </w:r>
      <w:r>
        <w:rPr>
          <w:rFonts w:ascii="宋体" w:eastAsia="宋体" w:hAnsi="宋体" w:hint="eastAsia"/>
        </w:rPr>
        <w:t>文件名和文件控制块或指向文件的指针。</w:t>
      </w:r>
    </w:p>
    <w:p w14:paraId="61584234" w14:textId="5F9E5766" w:rsidR="001B2BD8" w:rsidRPr="00285177" w:rsidRDefault="001B2BD8" w:rsidP="001B2BD8">
      <w:pPr>
        <w:pStyle w:val="acbfdd8b-e11b-4d36-88ff-6049b138f862"/>
        <w:rPr>
          <w:rFonts w:ascii="宋体" w:eastAsia="宋体" w:hAnsi="宋体"/>
        </w:rPr>
      </w:pPr>
      <w:r>
        <w:rPr>
          <w:rFonts w:ascii="宋体" w:eastAsia="宋体" w:hAnsi="宋体" w:hint="eastAsia"/>
        </w:rPr>
        <w:t>优缺点：一定程度上解决了重名和共享问题，但仍存在；平均检索时间缩短。</w:t>
      </w:r>
    </w:p>
    <w:p w14:paraId="7E5ABDE0" w14:textId="73090DBB" w:rsidR="00FC3706" w:rsidRPr="00285177" w:rsidRDefault="00FC3706" w:rsidP="00FC3706">
      <w:pPr>
        <w:pStyle w:val="acbfdd8b-e11b-4d36-88ff-6049b138f862"/>
        <w:rPr>
          <w:b/>
          <w:bCs/>
        </w:rPr>
      </w:pPr>
      <w:r w:rsidRPr="00FC3706">
        <w:rPr>
          <w:b/>
          <w:bCs/>
        </w:rPr>
        <w:t>3</w:t>
      </w:r>
      <w:r w:rsidRPr="00FC3706">
        <w:rPr>
          <w:rFonts w:hint="eastAsia"/>
          <w:b/>
          <w:bCs/>
        </w:rPr>
        <w:t>、</w:t>
      </w:r>
      <w:r w:rsidR="001B2BD8">
        <w:rPr>
          <w:rFonts w:hint="eastAsia"/>
          <w:b/>
          <w:bCs/>
        </w:rPr>
        <w:t>多级目录</w:t>
      </w:r>
    </w:p>
    <w:p w14:paraId="36193235" w14:textId="62D9C8F0" w:rsidR="00FC3706" w:rsidRDefault="001B2BD8" w:rsidP="00285177">
      <w:pPr>
        <w:pStyle w:val="acbfdd8b-e11b-4d36-88ff-6049b138f862"/>
        <w:rPr>
          <w:rFonts w:ascii="宋体" w:eastAsia="宋体" w:hAnsi="宋体"/>
        </w:rPr>
      </w:pPr>
      <w:r>
        <w:rPr>
          <w:rFonts w:ascii="宋体" w:eastAsia="宋体" w:hAnsi="宋体" w:hint="eastAsia"/>
        </w:rPr>
        <w:t>又称树状目录结构，是层次式的结构、有根树结构，树根为根目录，树枝为子目录，树叶为文件。存在上下级层次关系，</w:t>
      </w:r>
      <w:r w:rsidRPr="001B2BD8">
        <w:rPr>
          <w:rFonts w:ascii="宋体" w:eastAsia="宋体" w:hAnsi="宋体" w:hint="eastAsia"/>
        </w:rPr>
        <w:t>每一级目录可以是下一级目录的说明，也可以是</w:t>
      </w:r>
      <w:r w:rsidRPr="001B2BD8">
        <w:rPr>
          <w:rFonts w:ascii="宋体" w:eastAsia="宋体" w:hAnsi="宋体" w:hint="eastAsia"/>
        </w:rPr>
        <w:lastRenderedPageBreak/>
        <w:t>文件的说明。</w:t>
      </w:r>
    </w:p>
    <w:p w14:paraId="58701379" w14:textId="1F54DF22" w:rsidR="001B2BD8" w:rsidRDefault="001B2BD8" w:rsidP="00285177">
      <w:pPr>
        <w:pStyle w:val="acbfdd8b-e11b-4d36-88ff-6049b138f862"/>
        <w:rPr>
          <w:rFonts w:ascii="宋体" w:eastAsia="宋体" w:hAnsi="宋体"/>
        </w:rPr>
      </w:pPr>
      <w:r>
        <w:rPr>
          <w:rFonts w:ascii="宋体" w:eastAsia="宋体" w:hAnsi="宋体" w:hint="eastAsia"/>
        </w:rPr>
        <w:t>优点：层次结构明晰，便于管理和保护文件，有利于文件分类，也解决了重名问题；缩短每级目录长度，提高检索速度；能进行存取权限的控制。</w:t>
      </w:r>
    </w:p>
    <w:p w14:paraId="38E302FD" w14:textId="1619894E" w:rsidR="001B2BD8" w:rsidRDefault="001B2BD8" w:rsidP="00285177">
      <w:pPr>
        <w:pStyle w:val="acbfdd8b-e11b-4d36-88ff-6049b138f862"/>
        <w:rPr>
          <w:rFonts w:ascii="宋体" w:eastAsia="宋体" w:hAnsi="宋体"/>
        </w:rPr>
      </w:pPr>
      <w:r>
        <w:rPr>
          <w:rFonts w:ascii="宋体" w:eastAsia="宋体" w:hAnsi="宋体" w:hint="eastAsia"/>
        </w:rPr>
        <w:t>缺点：查找文件按照路径名逐层检索，多次访问外存带来额外开销，影响文件访问速度。</w:t>
      </w:r>
    </w:p>
    <w:p w14:paraId="101C0B47" w14:textId="028B70C2" w:rsidR="00204DC7" w:rsidRDefault="00204DC7" w:rsidP="00204DC7">
      <w:pPr>
        <w:pStyle w:val="17babae4-54f0-44fa-a444-1068224df0ac"/>
      </w:pPr>
      <w:r>
        <w:rPr>
          <w:rFonts w:hint="eastAsia"/>
        </w:rPr>
        <w:t>第六章 云计算</w:t>
      </w:r>
    </w:p>
    <w:p w14:paraId="5C7503B5" w14:textId="52F7FA57" w:rsidR="00204DC7" w:rsidRDefault="00204DC7" w:rsidP="00285177">
      <w:pPr>
        <w:pStyle w:val="acbfdd8b-e11b-4d36-88ff-6049b138f862"/>
        <w:rPr>
          <w:rFonts w:ascii="宋体" w:eastAsia="宋体" w:hAnsi="宋体"/>
        </w:rPr>
      </w:pPr>
      <w:proofErr w:type="gramStart"/>
      <w:r w:rsidRPr="0003334A">
        <w:rPr>
          <w:rFonts w:hint="eastAsia"/>
          <w:b/>
          <w:bCs/>
        </w:rPr>
        <w:t>云计算</w:t>
      </w:r>
      <w:proofErr w:type="gramEnd"/>
      <w:r w:rsidRPr="0003334A">
        <w:rPr>
          <w:rFonts w:hint="eastAsia"/>
          <w:b/>
          <w:bCs/>
        </w:rPr>
        <w:t>定义</w:t>
      </w:r>
      <w:r>
        <w:rPr>
          <w:rFonts w:ascii="宋体" w:eastAsia="宋体" w:hAnsi="宋体" w:hint="eastAsia"/>
        </w:rPr>
        <w:t>：</w:t>
      </w:r>
      <w:proofErr w:type="gramStart"/>
      <w:r>
        <w:rPr>
          <w:rFonts w:ascii="宋体" w:eastAsia="宋体" w:hAnsi="宋体" w:hint="eastAsia"/>
        </w:rPr>
        <w:t>云计算</w:t>
      </w:r>
      <w:proofErr w:type="gramEnd"/>
      <w:r>
        <w:rPr>
          <w:rFonts w:ascii="宋体" w:eastAsia="宋体" w:hAnsi="宋体" w:hint="eastAsia"/>
        </w:rPr>
        <w:t>是由</w:t>
      </w:r>
      <w:r w:rsidRPr="00204DC7">
        <w:rPr>
          <w:rFonts w:ascii="黑体" w:eastAsia="黑体" w:hAnsi="黑体" w:hint="eastAsia"/>
          <w:b/>
          <w:bCs/>
        </w:rPr>
        <w:t>分布式计算、并行计算和网络计算</w:t>
      </w:r>
      <w:r>
        <w:rPr>
          <w:rFonts w:ascii="宋体" w:eastAsia="宋体" w:hAnsi="宋体" w:hint="eastAsia"/>
        </w:rPr>
        <w:t>进一步发展而来的技术。它通过将计算任务均衡分布在由大规模集群服务器构成的资源池上，以使各种应用系统能够按需、透明地获取高性价比的</w:t>
      </w:r>
      <w:r w:rsidRPr="00204DC7">
        <w:rPr>
          <w:rFonts w:ascii="黑体" w:eastAsia="黑体" w:hAnsi="黑体" w:hint="eastAsia"/>
          <w:b/>
          <w:bCs/>
        </w:rPr>
        <w:t>计算能力、存储资源和信息服务</w:t>
      </w:r>
      <w:r>
        <w:rPr>
          <w:rFonts w:ascii="宋体" w:eastAsia="宋体" w:hAnsi="宋体" w:hint="eastAsia"/>
        </w:rPr>
        <w:t>。</w:t>
      </w:r>
    </w:p>
    <w:p w14:paraId="0C1A69F5" w14:textId="110382D0" w:rsidR="00204DC7" w:rsidRDefault="00204DC7" w:rsidP="00285177">
      <w:pPr>
        <w:pStyle w:val="acbfdd8b-e11b-4d36-88ff-6049b138f862"/>
        <w:rPr>
          <w:rFonts w:ascii="宋体" w:eastAsia="宋体" w:hAnsi="宋体"/>
        </w:rPr>
      </w:pPr>
      <w:r w:rsidRPr="0003334A">
        <w:rPr>
          <w:rFonts w:hint="eastAsia"/>
          <w:b/>
          <w:bCs/>
        </w:rPr>
        <w:t>私有云</w:t>
      </w:r>
      <w:r>
        <w:rPr>
          <w:rFonts w:ascii="宋体" w:eastAsia="宋体" w:hAnsi="宋体" w:hint="eastAsia"/>
        </w:rPr>
        <w:t>：</w:t>
      </w:r>
      <w:proofErr w:type="gramStart"/>
      <w:r>
        <w:rPr>
          <w:rFonts w:ascii="宋体" w:eastAsia="宋体" w:hAnsi="宋体" w:hint="eastAsia"/>
        </w:rPr>
        <w:t>私有云</w:t>
      </w:r>
      <w:proofErr w:type="gramEnd"/>
      <w:r>
        <w:rPr>
          <w:rFonts w:ascii="宋体" w:eastAsia="宋体" w:hAnsi="宋体" w:hint="eastAsia"/>
        </w:rPr>
        <w:t>由</w:t>
      </w:r>
      <w:r w:rsidRPr="00204DC7">
        <w:rPr>
          <w:rFonts w:ascii="黑体" w:eastAsia="黑体" w:hAnsi="黑体" w:hint="eastAsia"/>
          <w:b/>
          <w:bCs/>
        </w:rPr>
        <w:t>政府、企事业单位</w:t>
      </w:r>
      <w:r>
        <w:rPr>
          <w:rFonts w:ascii="宋体" w:eastAsia="宋体" w:hAnsi="宋体" w:hint="eastAsia"/>
        </w:rPr>
        <w:t>等投资建设、拥有和管理，且仅限特定的</w:t>
      </w:r>
      <w:r w:rsidRPr="00204DC7">
        <w:rPr>
          <w:rFonts w:ascii="黑体" w:eastAsia="黑体" w:hAnsi="黑体" w:hint="eastAsia"/>
          <w:b/>
          <w:bCs/>
        </w:rPr>
        <w:t>本机构用户</w:t>
      </w:r>
      <w:r>
        <w:rPr>
          <w:rFonts w:ascii="宋体" w:eastAsia="宋体" w:hAnsi="宋体" w:hint="eastAsia"/>
        </w:rPr>
        <w:t>使用，以实现对数据、安全性和服务质量的最有效控制。</w:t>
      </w:r>
    </w:p>
    <w:p w14:paraId="6F3AB623" w14:textId="5674AF6D" w:rsidR="00204DC7" w:rsidRDefault="00204DC7" w:rsidP="00285177">
      <w:pPr>
        <w:pStyle w:val="acbfdd8b-e11b-4d36-88ff-6049b138f862"/>
        <w:rPr>
          <w:rFonts w:ascii="宋体" w:eastAsia="宋体" w:hAnsi="宋体"/>
        </w:rPr>
      </w:pPr>
      <w:proofErr w:type="gramStart"/>
      <w:r w:rsidRPr="0003334A">
        <w:rPr>
          <w:rFonts w:hint="eastAsia"/>
          <w:b/>
          <w:bCs/>
        </w:rPr>
        <w:t>公共云</w:t>
      </w:r>
      <w:proofErr w:type="gramEnd"/>
      <w:r>
        <w:rPr>
          <w:rFonts w:ascii="宋体" w:eastAsia="宋体" w:hAnsi="宋体" w:hint="eastAsia"/>
        </w:rPr>
        <w:t>则基于</w:t>
      </w:r>
      <w:r w:rsidRPr="0003334A">
        <w:rPr>
          <w:rFonts w:ascii="黑体" w:eastAsia="黑体" w:hAnsi="黑体" w:hint="eastAsia"/>
          <w:b/>
          <w:bCs/>
        </w:rPr>
        <w:t>信息服务提供商</w:t>
      </w:r>
      <w:r>
        <w:rPr>
          <w:rFonts w:ascii="宋体" w:eastAsia="宋体" w:hAnsi="宋体" w:hint="eastAsia"/>
        </w:rPr>
        <w:t>构建并集中管理的、面向公众的大型数据中心，可供</w:t>
      </w:r>
      <w:r w:rsidRPr="0003334A">
        <w:rPr>
          <w:rFonts w:ascii="黑体" w:eastAsia="黑体" w:hAnsi="黑体" w:hint="eastAsia"/>
          <w:b/>
          <w:bCs/>
        </w:rPr>
        <w:t>多租客</w:t>
      </w:r>
      <w:r>
        <w:rPr>
          <w:rFonts w:ascii="宋体" w:eastAsia="宋体" w:hAnsi="宋体" w:hint="eastAsia"/>
        </w:rPr>
        <w:t>以免费或按需付费的方式使用。</w:t>
      </w:r>
    </w:p>
    <w:p w14:paraId="4BFCB532" w14:textId="1F61F51A" w:rsidR="0003334A" w:rsidRDefault="0003334A" w:rsidP="0003334A">
      <w:pPr>
        <w:pStyle w:val="17babae4-54f0-44fa-a444-1068224df0ac"/>
      </w:pPr>
      <w:r>
        <w:rPr>
          <w:rFonts w:hint="eastAsia"/>
        </w:rPr>
        <w:t xml:space="preserve">第七章 </w:t>
      </w:r>
      <w:proofErr w:type="gramStart"/>
      <w:r>
        <w:rPr>
          <w:rFonts w:hint="eastAsia"/>
        </w:rPr>
        <w:t>安卓系统</w:t>
      </w:r>
      <w:proofErr w:type="gramEnd"/>
    </w:p>
    <w:p w14:paraId="72FCFBAD" w14:textId="471EF711" w:rsidR="0003334A" w:rsidRDefault="0003334A" w:rsidP="00285177">
      <w:pPr>
        <w:pStyle w:val="acbfdd8b-e11b-4d36-88ff-6049b138f862"/>
        <w:rPr>
          <w:rFonts w:ascii="宋体" w:eastAsia="宋体" w:hAnsi="宋体"/>
        </w:rPr>
      </w:pPr>
      <w:r w:rsidRPr="00AD108E">
        <w:rPr>
          <w:rFonts w:ascii="宋体" w:eastAsia="宋体" w:hAnsi="宋体" w:hint="eastAsia"/>
          <w:b/>
          <w:bCs/>
        </w:rPr>
        <w:t>Android</w:t>
      </w:r>
      <w:r>
        <w:rPr>
          <w:rFonts w:ascii="宋体" w:eastAsia="宋体" w:hAnsi="宋体" w:hint="eastAsia"/>
        </w:rPr>
        <w:t>系统内核基于Linux，具有开放性、无缝结合等明显优势。</w:t>
      </w:r>
    </w:p>
    <w:p w14:paraId="346ED3E5" w14:textId="22E8F91A" w:rsidR="0003334A" w:rsidRDefault="0003334A" w:rsidP="00285177">
      <w:pPr>
        <w:pStyle w:val="acbfdd8b-e11b-4d36-88ff-6049b138f862"/>
        <w:rPr>
          <w:rFonts w:ascii="宋体" w:eastAsia="宋体" w:hAnsi="宋体"/>
        </w:rPr>
      </w:pPr>
      <w:r>
        <w:rPr>
          <w:rFonts w:ascii="宋体" w:eastAsia="宋体" w:hAnsi="宋体" w:hint="eastAsia"/>
        </w:rPr>
        <w:t>从分层的角度，</w:t>
      </w:r>
      <w:proofErr w:type="gramStart"/>
      <w:r>
        <w:rPr>
          <w:rFonts w:ascii="宋体" w:eastAsia="宋体" w:hAnsi="宋体" w:hint="eastAsia"/>
        </w:rPr>
        <w:t>自上而下安卓的</w:t>
      </w:r>
      <w:proofErr w:type="gramEnd"/>
      <w:r>
        <w:rPr>
          <w:rFonts w:ascii="宋体" w:eastAsia="宋体" w:hAnsi="宋体" w:hint="eastAsia"/>
        </w:rPr>
        <w:t>系统架构可分为：应用程序、应用程序框架、系统类库、Android运行时、Linux内核、硬件抽象层。</w:t>
      </w:r>
    </w:p>
    <w:p w14:paraId="181A564E" w14:textId="27EDAC59" w:rsidR="0003334A" w:rsidRDefault="0003334A" w:rsidP="00285177">
      <w:pPr>
        <w:pStyle w:val="acbfdd8b-e11b-4d36-88ff-6049b138f862"/>
        <w:rPr>
          <w:rFonts w:ascii="宋体" w:eastAsia="宋体" w:hAnsi="宋体"/>
        </w:rPr>
      </w:pPr>
      <w:r>
        <w:rPr>
          <w:rFonts w:ascii="宋体" w:eastAsia="宋体" w:hAnsi="宋体" w:hint="eastAsia"/>
        </w:rPr>
        <w:t>应用程序大多数基于Java语言开发。</w:t>
      </w:r>
    </w:p>
    <w:p w14:paraId="77FF1750" w14:textId="5D04267C" w:rsidR="0003334A" w:rsidRDefault="0003334A" w:rsidP="0003334A">
      <w:pPr>
        <w:pStyle w:val="17babae4-54f0-44fa-a444-1068224df0ac"/>
      </w:pPr>
      <w:r>
        <w:rPr>
          <w:rFonts w:hint="eastAsia"/>
        </w:rPr>
        <w:t>第八章 物联网操作系统</w:t>
      </w:r>
    </w:p>
    <w:p w14:paraId="30D3365A" w14:textId="0439FA93" w:rsidR="003D07A7" w:rsidRDefault="003D07A7" w:rsidP="00285177">
      <w:pPr>
        <w:pStyle w:val="acbfdd8b-e11b-4d36-88ff-6049b138f862"/>
        <w:rPr>
          <w:rFonts w:ascii="宋体" w:eastAsia="宋体" w:hAnsi="宋体" w:hint="eastAsia"/>
        </w:rPr>
      </w:pPr>
      <w:r>
        <w:rPr>
          <w:rFonts w:ascii="宋体" w:eastAsia="宋体" w:hAnsi="宋体" w:hint="eastAsia"/>
        </w:rPr>
        <w:t>物联网是通过将</w:t>
      </w:r>
      <w:r w:rsidRPr="0025512C">
        <w:rPr>
          <w:rFonts w:ascii="黑体" w:eastAsia="黑体" w:hAnsi="黑体" w:hint="eastAsia"/>
          <w:b/>
          <w:bCs/>
        </w:rPr>
        <w:t>智能感知、识别技术与云计算、普适计算、泛在网络</w:t>
      </w:r>
      <w:r>
        <w:rPr>
          <w:rFonts w:ascii="宋体" w:eastAsia="宋体" w:hAnsi="宋体" w:hint="eastAsia"/>
        </w:rPr>
        <w:t>等相融合而实现</w:t>
      </w:r>
      <w:r w:rsidRPr="0025512C">
        <w:rPr>
          <w:rFonts w:ascii="黑体" w:eastAsia="黑体" w:hAnsi="黑体" w:hint="eastAsia"/>
          <w:b/>
          <w:bCs/>
        </w:rPr>
        <w:t>万物互联的</w:t>
      </w:r>
      <w:r>
        <w:rPr>
          <w:rFonts w:ascii="宋体" w:eastAsia="宋体" w:hAnsi="宋体" w:hint="eastAsia"/>
        </w:rPr>
        <w:t>网络，其并被成为继</w:t>
      </w:r>
      <w:r w:rsidRPr="0025512C">
        <w:rPr>
          <w:rFonts w:ascii="黑体" w:eastAsia="黑体" w:hAnsi="黑体" w:hint="eastAsia"/>
          <w:b/>
          <w:bCs/>
        </w:rPr>
        <w:t>计算机、因特网</w:t>
      </w:r>
      <w:r>
        <w:rPr>
          <w:rFonts w:ascii="宋体" w:eastAsia="宋体" w:hAnsi="宋体" w:hint="eastAsia"/>
        </w:rPr>
        <w:t>之后世界信息产业发展的第三次浪潮。</w:t>
      </w:r>
    </w:p>
    <w:p w14:paraId="12CC8AFD" w14:textId="3E612B9F" w:rsidR="0003334A" w:rsidRDefault="0003334A" w:rsidP="00285177">
      <w:pPr>
        <w:pStyle w:val="acbfdd8b-e11b-4d36-88ff-6049b138f862"/>
        <w:rPr>
          <w:rFonts w:ascii="宋体" w:eastAsia="宋体" w:hAnsi="宋体"/>
        </w:rPr>
      </w:pPr>
      <w:r>
        <w:rPr>
          <w:rFonts w:ascii="宋体" w:eastAsia="宋体" w:hAnsi="宋体" w:hint="eastAsia"/>
        </w:rPr>
        <w:t>HarmonyOS:这是一种基于</w:t>
      </w:r>
      <w:r w:rsidR="008604C4" w:rsidRPr="0025512C">
        <w:rPr>
          <w:rFonts w:ascii="黑体" w:eastAsia="黑体" w:hAnsi="黑体" w:hint="eastAsia"/>
          <w:b/>
          <w:bCs/>
        </w:rPr>
        <w:t>微内核</w:t>
      </w:r>
      <w:r w:rsidR="008604C4">
        <w:rPr>
          <w:rFonts w:ascii="宋体" w:eastAsia="宋体" w:hAnsi="宋体" w:hint="eastAsia"/>
        </w:rPr>
        <w:t>、面向</w:t>
      </w:r>
      <w:r w:rsidR="008604C4" w:rsidRPr="0025512C">
        <w:rPr>
          <w:rFonts w:ascii="黑体" w:eastAsia="黑体" w:hAnsi="黑体" w:hint="eastAsia"/>
          <w:b/>
          <w:bCs/>
        </w:rPr>
        <w:t>全场景</w:t>
      </w:r>
      <w:r w:rsidR="008604C4">
        <w:rPr>
          <w:rFonts w:ascii="宋体" w:eastAsia="宋体" w:hAnsi="宋体" w:hint="eastAsia"/>
        </w:rPr>
        <w:t>的</w:t>
      </w:r>
      <w:r w:rsidR="008604C4" w:rsidRPr="0025512C">
        <w:rPr>
          <w:rFonts w:ascii="黑体" w:eastAsia="黑体" w:hAnsi="黑体" w:hint="eastAsia"/>
          <w:b/>
          <w:bCs/>
        </w:rPr>
        <w:t>通用型物联网</w:t>
      </w:r>
      <w:r w:rsidR="008604C4">
        <w:rPr>
          <w:rFonts w:ascii="宋体" w:eastAsia="宋体" w:hAnsi="宋体" w:hint="eastAsia"/>
        </w:rPr>
        <w:t>操作系统。</w:t>
      </w:r>
    </w:p>
    <w:p w14:paraId="6C014924" w14:textId="42EC9CDE" w:rsidR="008604C4" w:rsidRDefault="008604C4" w:rsidP="00285177">
      <w:pPr>
        <w:pStyle w:val="acbfdd8b-e11b-4d36-88ff-6049b138f862"/>
        <w:rPr>
          <w:rFonts w:ascii="宋体" w:eastAsia="宋体" w:hAnsi="宋体"/>
        </w:rPr>
      </w:pPr>
      <w:r>
        <w:rPr>
          <w:rFonts w:ascii="宋体" w:eastAsia="宋体" w:hAnsi="宋体" w:hint="eastAsia"/>
        </w:rPr>
        <w:t>采用3层架构：内核、基础服务和应用框架，支持物联网系统各类设备的互连互通。</w:t>
      </w:r>
    </w:p>
    <w:p w14:paraId="73B6DE87" w14:textId="3670FCE2" w:rsidR="008604C4" w:rsidRDefault="008604C4" w:rsidP="00285177">
      <w:pPr>
        <w:pStyle w:val="acbfdd8b-e11b-4d36-88ff-6049b138f862"/>
        <w:rPr>
          <w:rFonts w:ascii="宋体" w:eastAsia="宋体" w:hAnsi="宋体"/>
        </w:rPr>
      </w:pPr>
      <w:proofErr w:type="spellStart"/>
      <w:r>
        <w:rPr>
          <w:rFonts w:ascii="宋体" w:eastAsia="宋体" w:hAnsi="宋体" w:hint="eastAsia"/>
        </w:rPr>
        <w:t>TencentOS</w:t>
      </w:r>
      <w:proofErr w:type="spellEnd"/>
      <w:r>
        <w:rPr>
          <w:rFonts w:ascii="宋体" w:eastAsia="宋体" w:hAnsi="宋体" w:hint="eastAsia"/>
        </w:rPr>
        <w:t xml:space="preserve"> Tiny:</w:t>
      </w:r>
      <w:proofErr w:type="gramStart"/>
      <w:r>
        <w:rPr>
          <w:rFonts w:ascii="宋体" w:eastAsia="宋体" w:hAnsi="宋体" w:hint="eastAsia"/>
        </w:rPr>
        <w:t>实时物</w:t>
      </w:r>
      <w:proofErr w:type="gramEnd"/>
      <w:r>
        <w:rPr>
          <w:rFonts w:ascii="宋体" w:eastAsia="宋体" w:hAnsi="宋体" w:hint="eastAsia"/>
        </w:rPr>
        <w:t>联网操作系统。具有低功耗、低资源占用、模块化、安全、可靠等特点，可有效提高物联网终端产品开发效率。</w:t>
      </w:r>
    </w:p>
    <w:p w14:paraId="1318D423" w14:textId="045EB722" w:rsidR="008604C4" w:rsidRDefault="008604C4" w:rsidP="00285177">
      <w:pPr>
        <w:pStyle w:val="acbfdd8b-e11b-4d36-88ff-6049b138f862"/>
        <w:rPr>
          <w:rFonts w:ascii="宋体" w:eastAsia="宋体" w:hAnsi="宋体"/>
        </w:rPr>
      </w:pPr>
      <w:r>
        <w:rPr>
          <w:rFonts w:ascii="宋体" w:eastAsia="宋体" w:hAnsi="宋体" w:hint="eastAsia"/>
        </w:rPr>
        <w:t>它的内核组件特别强调实时性，且可灵活裁剪、配置，易于移植，内部集成主流物联网协议</w:t>
      </w:r>
      <w:proofErr w:type="gramStart"/>
      <w:r>
        <w:rPr>
          <w:rFonts w:ascii="宋体" w:eastAsia="宋体" w:hAnsi="宋体" w:hint="eastAsia"/>
        </w:rPr>
        <w:t>栈</w:t>
      </w:r>
      <w:proofErr w:type="gramEnd"/>
      <w:r>
        <w:rPr>
          <w:rFonts w:ascii="宋体" w:eastAsia="宋体" w:hAnsi="宋体" w:hint="eastAsia"/>
        </w:rPr>
        <w:t>。一个优势是能结合</w:t>
      </w:r>
      <w:proofErr w:type="gramStart"/>
      <w:r>
        <w:rPr>
          <w:rFonts w:ascii="宋体" w:eastAsia="宋体" w:hAnsi="宋体" w:hint="eastAsia"/>
        </w:rPr>
        <w:t>腾讯云</w:t>
      </w:r>
      <w:proofErr w:type="gramEnd"/>
      <w:r>
        <w:rPr>
          <w:rFonts w:ascii="宋体" w:eastAsia="宋体" w:hAnsi="宋体" w:hint="eastAsia"/>
        </w:rPr>
        <w:t>物联网开发平台。</w:t>
      </w:r>
    </w:p>
    <w:p w14:paraId="76A042D1" w14:textId="0B7D00D0" w:rsidR="008604C4" w:rsidRDefault="008604C4" w:rsidP="00285177">
      <w:pPr>
        <w:pStyle w:val="acbfdd8b-e11b-4d36-88ff-6049b138f862"/>
        <w:rPr>
          <w:rFonts w:ascii="宋体" w:eastAsia="宋体" w:hAnsi="宋体"/>
        </w:rPr>
      </w:pPr>
      <w:r>
        <w:rPr>
          <w:rFonts w:ascii="宋体" w:eastAsia="宋体" w:hAnsi="宋体" w:hint="eastAsia"/>
        </w:rPr>
        <w:t>其他开源物联网操作系统：</w:t>
      </w:r>
      <w:proofErr w:type="spellStart"/>
      <w:r>
        <w:rPr>
          <w:rFonts w:ascii="宋体" w:eastAsia="宋体" w:hAnsi="宋体" w:hint="eastAsia"/>
        </w:rPr>
        <w:t>AliOS</w:t>
      </w:r>
      <w:proofErr w:type="spellEnd"/>
      <w:r>
        <w:rPr>
          <w:rFonts w:ascii="宋体" w:eastAsia="宋体" w:hAnsi="宋体" w:hint="eastAsia"/>
        </w:rPr>
        <w:t>、Android Things</w:t>
      </w:r>
      <w:r w:rsidR="001D7BC6">
        <w:rPr>
          <w:rFonts w:ascii="宋体" w:eastAsia="宋体" w:hAnsi="宋体" w:hint="eastAsia"/>
        </w:rPr>
        <w:t>（适合Java程序员使用）</w:t>
      </w:r>
      <w:r>
        <w:rPr>
          <w:rFonts w:ascii="宋体" w:eastAsia="宋体" w:hAnsi="宋体" w:hint="eastAsia"/>
        </w:rPr>
        <w:t>、Raspbian（专用于“树莓派”）、Contiki、</w:t>
      </w:r>
      <w:proofErr w:type="spellStart"/>
      <w:r>
        <w:rPr>
          <w:rFonts w:ascii="宋体" w:eastAsia="宋体" w:hAnsi="宋体" w:hint="eastAsia"/>
        </w:rPr>
        <w:t>TinyOS</w:t>
      </w:r>
      <w:proofErr w:type="spellEnd"/>
      <w:r>
        <w:rPr>
          <w:rFonts w:ascii="宋体" w:eastAsia="宋体" w:hAnsi="宋体" w:hint="eastAsia"/>
        </w:rPr>
        <w:t>、</w:t>
      </w:r>
      <w:proofErr w:type="spellStart"/>
      <w:r>
        <w:rPr>
          <w:rFonts w:ascii="宋体" w:eastAsia="宋体" w:hAnsi="宋体" w:hint="eastAsia"/>
        </w:rPr>
        <w:t>FreeRTOS</w:t>
      </w:r>
      <w:proofErr w:type="spellEnd"/>
      <w:r>
        <w:rPr>
          <w:rFonts w:ascii="宋体" w:eastAsia="宋体" w:hAnsi="宋体" w:hint="eastAsia"/>
        </w:rPr>
        <w:t>(被世界领先公司视为微</w:t>
      </w:r>
      <w:r>
        <w:rPr>
          <w:rFonts w:ascii="宋体" w:eastAsia="宋体" w:hAnsi="宋体" w:hint="eastAsia"/>
        </w:rPr>
        <w:lastRenderedPageBreak/>
        <w:t>控制器和小型控制器的事实标准)</w:t>
      </w:r>
    </w:p>
    <w:p w14:paraId="541A9C0F" w14:textId="3F3CCEA4" w:rsidR="00BE3B37" w:rsidRDefault="00BE3B37" w:rsidP="00BE3B37">
      <w:pPr>
        <w:pStyle w:val="17babae4-54f0-44fa-a444-1068224df0ac"/>
      </w:pPr>
      <w:r>
        <w:rPr>
          <w:rFonts w:hint="eastAsia"/>
        </w:rPr>
        <w:t>计算题</w:t>
      </w:r>
    </w:p>
    <w:p w14:paraId="417DDFA4" w14:textId="77777777" w:rsidR="00BE3B37" w:rsidRPr="00BE3B37" w:rsidRDefault="00BE3B37" w:rsidP="00BE3B37">
      <w:pPr>
        <w:pStyle w:val="acbfdd8b-e11b-4d36-88ff-6049b138f862"/>
      </w:pPr>
    </w:p>
    <w:p w14:paraId="18AA79D8" w14:textId="126009A9" w:rsidR="00BE3B37" w:rsidRDefault="00BE3B37" w:rsidP="00285177">
      <w:pPr>
        <w:pStyle w:val="acbfdd8b-e11b-4d36-88ff-6049b138f862"/>
        <w:rPr>
          <w:rFonts w:ascii="宋体" w:eastAsia="宋体" w:hAnsi="宋体"/>
        </w:rPr>
      </w:pPr>
      <w:proofErr w:type="spellStart"/>
      <w:r>
        <w:rPr>
          <w:rFonts w:ascii="宋体" w:eastAsia="宋体" w:hAnsi="宋体"/>
        </w:rPr>
        <w:t>P</w:t>
      </w:r>
      <w:r>
        <w:rPr>
          <w:rFonts w:ascii="宋体" w:eastAsia="宋体" w:hAnsi="宋体" w:hint="eastAsia"/>
        </w:rPr>
        <w:t>v</w:t>
      </w:r>
      <w:proofErr w:type="spellEnd"/>
      <w:r>
        <w:rPr>
          <w:rFonts w:ascii="宋体" w:eastAsia="宋体" w:hAnsi="宋体" w:hint="eastAsia"/>
        </w:rPr>
        <w:t>操作：</w:t>
      </w:r>
    </w:p>
    <w:p w14:paraId="20EB1CAE" w14:textId="48B6BC48" w:rsidR="00BE3B37" w:rsidRDefault="00BE3B37" w:rsidP="00285177">
      <w:pPr>
        <w:pStyle w:val="acbfdd8b-e11b-4d36-88ff-6049b138f862"/>
        <w:rPr>
          <w:rFonts w:ascii="宋体" w:eastAsia="宋体" w:hAnsi="宋体"/>
        </w:rPr>
      </w:pPr>
      <w:r>
        <w:rPr>
          <w:noProof/>
          <w14:ligatures w14:val="standardContextual"/>
        </w:rPr>
        <w:drawing>
          <wp:inline distT="0" distB="0" distL="0" distR="0" wp14:anchorId="2561E0F0" wp14:editId="0F2B9C61">
            <wp:extent cx="5274310" cy="2358390"/>
            <wp:effectExtent l="0" t="0" r="2540" b="3810"/>
            <wp:docPr id="1083300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0614" name=""/>
                    <pic:cNvPicPr/>
                  </pic:nvPicPr>
                  <pic:blipFill>
                    <a:blip r:embed="rId11"/>
                    <a:stretch>
                      <a:fillRect/>
                    </a:stretch>
                  </pic:blipFill>
                  <pic:spPr>
                    <a:xfrm>
                      <a:off x="0" y="0"/>
                      <a:ext cx="5274310" cy="2358390"/>
                    </a:xfrm>
                    <a:prstGeom prst="rect">
                      <a:avLst/>
                    </a:prstGeom>
                  </pic:spPr>
                </pic:pic>
              </a:graphicData>
            </a:graphic>
          </wp:inline>
        </w:drawing>
      </w:r>
    </w:p>
    <w:p w14:paraId="2A5E3F9F" w14:textId="1DE59B2F" w:rsidR="00BE3B37" w:rsidRDefault="00D17BEE" w:rsidP="00285177">
      <w:pPr>
        <w:pStyle w:val="acbfdd8b-e11b-4d36-88ff-6049b138f862"/>
        <w:rPr>
          <w:rFonts w:ascii="宋体" w:eastAsia="宋体" w:hAnsi="宋体"/>
        </w:rPr>
      </w:pPr>
      <w:r>
        <w:rPr>
          <w:rFonts w:ascii="宋体" w:eastAsia="宋体" w:hAnsi="宋体" w:hint="eastAsia"/>
        </w:rPr>
        <w:t>进程调度算法</w:t>
      </w:r>
    </w:p>
    <w:p w14:paraId="5FB908C1" w14:textId="45B4D07A" w:rsidR="00D17BEE" w:rsidRDefault="00D17BEE" w:rsidP="00D17BEE">
      <w:pPr>
        <w:pStyle w:val="acbfdd8b-e11b-4d36-88ff-6049b138f862"/>
        <w:rPr>
          <w:rFonts w:ascii="宋体" w:eastAsia="宋体" w:hAnsi="宋体"/>
        </w:rPr>
      </w:pPr>
      <w:r>
        <w:rPr>
          <w:noProof/>
          <w14:ligatures w14:val="standardContextual"/>
        </w:rPr>
        <w:drawing>
          <wp:inline distT="0" distB="0" distL="0" distR="0" wp14:anchorId="44AEBCA6" wp14:editId="04566AB9">
            <wp:extent cx="6189963" cy="3122785"/>
            <wp:effectExtent l="0" t="0" r="1905" b="1905"/>
            <wp:docPr id="775040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40390" name=""/>
                    <pic:cNvPicPr/>
                  </pic:nvPicPr>
                  <pic:blipFill rotWithShape="1">
                    <a:blip r:embed="rId12"/>
                    <a:srcRect r="3420"/>
                    <a:stretch/>
                  </pic:blipFill>
                  <pic:spPr bwMode="auto">
                    <a:xfrm>
                      <a:off x="0" y="0"/>
                      <a:ext cx="6217964" cy="3136911"/>
                    </a:xfrm>
                    <a:prstGeom prst="rect">
                      <a:avLst/>
                    </a:prstGeom>
                    <a:ln>
                      <a:noFill/>
                    </a:ln>
                    <a:extLst>
                      <a:ext uri="{53640926-AAD7-44D8-BBD7-CCE9431645EC}">
                        <a14:shadowObscured xmlns:a14="http://schemas.microsoft.com/office/drawing/2010/main"/>
                      </a:ext>
                    </a:extLst>
                  </pic:spPr>
                </pic:pic>
              </a:graphicData>
            </a:graphic>
          </wp:inline>
        </w:drawing>
      </w:r>
    </w:p>
    <w:p w14:paraId="0A9E110F" w14:textId="42A96714" w:rsidR="00D32653" w:rsidRDefault="00D32653" w:rsidP="00D17BEE">
      <w:pPr>
        <w:pStyle w:val="acbfdd8b-e11b-4d36-88ff-6049b138f862"/>
        <w:rPr>
          <w:rFonts w:ascii="宋体" w:eastAsia="宋体" w:hAnsi="宋体"/>
        </w:rPr>
      </w:pPr>
      <w:r>
        <w:rPr>
          <w:noProof/>
          <w14:ligatures w14:val="standardContextual"/>
        </w:rPr>
        <w:lastRenderedPageBreak/>
        <w:drawing>
          <wp:inline distT="0" distB="0" distL="0" distR="0" wp14:anchorId="77E45410" wp14:editId="49CB5A2C">
            <wp:extent cx="5274310" cy="2865755"/>
            <wp:effectExtent l="0" t="0" r="2540" b="0"/>
            <wp:docPr id="1076673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73196" name=""/>
                    <pic:cNvPicPr/>
                  </pic:nvPicPr>
                  <pic:blipFill>
                    <a:blip r:embed="rId13"/>
                    <a:stretch>
                      <a:fillRect/>
                    </a:stretch>
                  </pic:blipFill>
                  <pic:spPr>
                    <a:xfrm>
                      <a:off x="0" y="0"/>
                      <a:ext cx="5274310" cy="2865755"/>
                    </a:xfrm>
                    <a:prstGeom prst="rect">
                      <a:avLst/>
                    </a:prstGeom>
                  </pic:spPr>
                </pic:pic>
              </a:graphicData>
            </a:graphic>
          </wp:inline>
        </w:drawing>
      </w:r>
    </w:p>
    <w:p w14:paraId="0B3271EF" w14:textId="6EDF2BF3" w:rsidR="00D32653" w:rsidRDefault="00D32653" w:rsidP="00D17BEE">
      <w:pPr>
        <w:pStyle w:val="acbfdd8b-e11b-4d36-88ff-6049b138f862"/>
        <w:rPr>
          <w:rFonts w:ascii="宋体" w:eastAsia="宋体" w:hAnsi="宋体"/>
        </w:rPr>
      </w:pPr>
      <w:r>
        <w:rPr>
          <w:rFonts w:ascii="宋体" w:eastAsia="宋体" w:hAnsi="宋体" w:hint="eastAsia"/>
        </w:rPr>
        <w:t>多道环境例题待补充</w:t>
      </w:r>
    </w:p>
    <w:p w14:paraId="76801E7F" w14:textId="77777777" w:rsidR="000749FA" w:rsidRDefault="000749FA" w:rsidP="00D17BEE">
      <w:pPr>
        <w:pStyle w:val="acbfdd8b-e11b-4d36-88ff-6049b138f862"/>
        <w:rPr>
          <w:rFonts w:ascii="宋体" w:eastAsia="宋体" w:hAnsi="宋体"/>
        </w:rPr>
      </w:pPr>
    </w:p>
    <w:p w14:paraId="3582C134" w14:textId="65FF8367" w:rsidR="000749FA" w:rsidRDefault="000749FA" w:rsidP="00D17BEE">
      <w:pPr>
        <w:pStyle w:val="acbfdd8b-e11b-4d36-88ff-6049b138f862"/>
        <w:rPr>
          <w:rFonts w:ascii="宋体" w:eastAsia="宋体" w:hAnsi="宋体"/>
        </w:rPr>
      </w:pPr>
      <w:r>
        <w:rPr>
          <w:rFonts w:ascii="宋体" w:eastAsia="宋体" w:hAnsi="宋体" w:hint="eastAsia"/>
        </w:rPr>
        <w:t>银行家算法：</w:t>
      </w:r>
    </w:p>
    <w:p w14:paraId="203FB65B" w14:textId="0202EE2A" w:rsidR="000749FA" w:rsidRDefault="000749FA" w:rsidP="00D17BEE">
      <w:pPr>
        <w:pStyle w:val="acbfdd8b-e11b-4d36-88ff-6049b138f862"/>
        <w:rPr>
          <w:rFonts w:ascii="宋体" w:eastAsia="宋体" w:hAnsi="宋体"/>
        </w:rPr>
      </w:pPr>
      <w:r>
        <w:rPr>
          <w:noProof/>
        </w:rPr>
        <w:drawing>
          <wp:inline distT="0" distB="0" distL="0" distR="0" wp14:anchorId="566E95EA" wp14:editId="59AF80B6">
            <wp:extent cx="5274310" cy="3013710"/>
            <wp:effectExtent l="0" t="0" r="2540" b="0"/>
            <wp:docPr id="15219796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44D78A71" w14:textId="03A8CBB2" w:rsidR="00050985" w:rsidRDefault="00050985" w:rsidP="00D17BEE">
      <w:pPr>
        <w:pStyle w:val="acbfdd8b-e11b-4d36-88ff-6049b138f862"/>
        <w:rPr>
          <w:rFonts w:ascii="宋体" w:eastAsia="宋体" w:hAnsi="宋体"/>
        </w:rPr>
      </w:pPr>
    </w:p>
    <w:p w14:paraId="7D15626F" w14:textId="399301A8" w:rsidR="000749FA" w:rsidRDefault="000749FA" w:rsidP="00D17BEE">
      <w:pPr>
        <w:pStyle w:val="acbfdd8b-e11b-4d36-88ff-6049b138f862"/>
        <w:rPr>
          <w:rFonts w:ascii="宋体" w:eastAsia="宋体" w:hAnsi="宋体"/>
        </w:rPr>
      </w:pPr>
      <w:r>
        <w:rPr>
          <w:rFonts w:ascii="宋体" w:eastAsia="宋体" w:hAnsi="宋体" w:hint="eastAsia"/>
        </w:rPr>
        <w:t>页面置换算法：</w:t>
      </w:r>
    </w:p>
    <w:p w14:paraId="6CEBE593" w14:textId="77777777" w:rsidR="000749FA" w:rsidRPr="006A75F7" w:rsidRDefault="000749FA" w:rsidP="000749FA">
      <w:pPr>
        <w:pStyle w:val="aa"/>
        <w:ind w:left="360" w:firstLineChars="0" w:firstLine="0"/>
      </w:pPr>
      <w:r w:rsidRPr="006A75F7">
        <w:rPr>
          <w:rFonts w:hint="eastAsia"/>
        </w:rPr>
        <w:t>页面置换算法：OPT，FIFO，LRU</w:t>
      </w:r>
    </w:p>
    <w:p w14:paraId="30D32A38" w14:textId="0CF23E45" w:rsidR="000749FA" w:rsidRPr="006A75F7" w:rsidRDefault="000749FA" w:rsidP="000749FA">
      <w:pPr>
        <w:pStyle w:val="aa"/>
        <w:ind w:left="360" w:firstLineChars="0" w:firstLine="0"/>
      </w:pPr>
      <w:r w:rsidRPr="006A75F7">
        <w:rPr>
          <w:rFonts w:hint="eastAsia"/>
        </w:rPr>
        <w:t>OPT</w:t>
      </w:r>
      <w:r>
        <w:rPr>
          <w:rFonts w:hint="eastAsia"/>
        </w:rPr>
        <w:t>（理想</w:t>
      </w:r>
      <w:r w:rsidRPr="006A75F7">
        <w:rPr>
          <w:rFonts w:hint="eastAsia"/>
        </w:rPr>
        <w:t>页面置换</w:t>
      </w:r>
      <w:r>
        <w:rPr>
          <w:rFonts w:hint="eastAsia"/>
        </w:rPr>
        <w:t>算法）</w:t>
      </w:r>
      <w:r w:rsidRPr="006A75F7">
        <w:rPr>
          <w:rFonts w:hint="eastAsia"/>
        </w:rPr>
        <w:t>：当出现页面替换时，找出当前页面中最长时间以后被访问的页面并替换</w:t>
      </w:r>
    </w:p>
    <w:p w14:paraId="30077CE3" w14:textId="75C9CC4C" w:rsidR="000749FA" w:rsidRPr="006A75F7" w:rsidRDefault="000749FA" w:rsidP="000749FA">
      <w:pPr>
        <w:pStyle w:val="aa"/>
        <w:ind w:left="360" w:firstLineChars="0" w:firstLine="0"/>
      </w:pPr>
      <w:r w:rsidRPr="006A75F7">
        <w:rPr>
          <w:rFonts w:hint="eastAsia"/>
        </w:rPr>
        <w:t>FIFO</w:t>
      </w:r>
      <w:r>
        <w:rPr>
          <w:rFonts w:hint="eastAsia"/>
        </w:rPr>
        <w:t>（先进先出页面置换算法）</w:t>
      </w:r>
      <w:r w:rsidRPr="006A75F7">
        <w:rPr>
          <w:rFonts w:hint="eastAsia"/>
        </w:rPr>
        <w:t>：淘汰</w:t>
      </w:r>
      <w:r>
        <w:rPr>
          <w:rFonts w:hint="eastAsia"/>
        </w:rPr>
        <w:t>最先进入内存</w:t>
      </w:r>
      <w:r w:rsidRPr="006A75F7">
        <w:rPr>
          <w:rFonts w:hint="eastAsia"/>
        </w:rPr>
        <w:t>的页面。</w:t>
      </w:r>
    </w:p>
    <w:p w14:paraId="2A4EE270" w14:textId="1BA2A32F" w:rsidR="000749FA" w:rsidRDefault="000749FA" w:rsidP="000749FA">
      <w:pPr>
        <w:pStyle w:val="aa"/>
        <w:ind w:left="360" w:firstLineChars="0" w:firstLine="0"/>
      </w:pPr>
      <w:r w:rsidRPr="006A75F7">
        <w:rPr>
          <w:rFonts w:hint="eastAsia"/>
        </w:rPr>
        <w:t>LRU</w:t>
      </w:r>
      <w:r w:rsidR="00E25BAD">
        <w:rPr>
          <w:rFonts w:hint="eastAsia"/>
        </w:rPr>
        <w:t>（最近最少用页面置换算法）：</w:t>
      </w:r>
      <w:r w:rsidRPr="006A75F7">
        <w:rPr>
          <w:rFonts w:hint="eastAsia"/>
        </w:rPr>
        <w:t>淘汰最久未被访问</w:t>
      </w:r>
      <w:r w:rsidR="00E25BAD">
        <w:rPr>
          <w:rFonts w:hint="eastAsia"/>
        </w:rPr>
        <w:t>的</w:t>
      </w:r>
      <w:r w:rsidRPr="006A75F7">
        <w:rPr>
          <w:rFonts w:hint="eastAsia"/>
        </w:rPr>
        <w:t>页面。</w:t>
      </w:r>
    </w:p>
    <w:p w14:paraId="191C4766" w14:textId="5672B183" w:rsidR="000749FA" w:rsidRDefault="00100EBF" w:rsidP="00D17BEE">
      <w:pPr>
        <w:pStyle w:val="acbfdd8b-e11b-4d36-88ff-6049b138f862"/>
        <w:rPr>
          <w:rFonts w:ascii="宋体" w:eastAsia="宋体" w:hAnsi="宋体"/>
        </w:rPr>
      </w:pPr>
      <w:r>
        <w:rPr>
          <w:noProof/>
        </w:rPr>
        <w:lastRenderedPageBreak/>
        <w:drawing>
          <wp:inline distT="0" distB="0" distL="0" distR="0" wp14:anchorId="63A87B53" wp14:editId="0AD5AD19">
            <wp:extent cx="5274310" cy="2776855"/>
            <wp:effectExtent l="0" t="0" r="2540" b="4445"/>
            <wp:docPr id="14065785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776855"/>
                    </a:xfrm>
                    <a:prstGeom prst="rect">
                      <a:avLst/>
                    </a:prstGeom>
                    <a:noFill/>
                    <a:ln>
                      <a:noFill/>
                    </a:ln>
                  </pic:spPr>
                </pic:pic>
              </a:graphicData>
            </a:graphic>
          </wp:inline>
        </w:drawing>
      </w:r>
    </w:p>
    <w:p w14:paraId="4598E112" w14:textId="77777777" w:rsidR="00100EBF" w:rsidRDefault="00100EBF" w:rsidP="00D17BEE">
      <w:pPr>
        <w:pStyle w:val="acbfdd8b-e11b-4d36-88ff-6049b138f862"/>
        <w:rPr>
          <w:rFonts w:ascii="宋体" w:eastAsia="宋体" w:hAnsi="宋体"/>
        </w:rPr>
      </w:pPr>
    </w:p>
    <w:p w14:paraId="217816DC" w14:textId="16444D95" w:rsidR="00100EBF" w:rsidRDefault="00100EBF" w:rsidP="00D17BEE">
      <w:pPr>
        <w:pStyle w:val="acbfdd8b-e11b-4d36-88ff-6049b138f862"/>
        <w:rPr>
          <w:rFonts w:ascii="宋体" w:eastAsia="宋体" w:hAnsi="宋体"/>
        </w:rPr>
      </w:pPr>
      <w:r>
        <w:rPr>
          <w:rFonts w:ascii="宋体" w:eastAsia="宋体" w:hAnsi="宋体" w:hint="eastAsia"/>
        </w:rPr>
        <w:t>磁盘调度算法：</w:t>
      </w:r>
    </w:p>
    <w:p w14:paraId="6EFD70E3" w14:textId="5C5D37B8" w:rsidR="00100EBF" w:rsidRPr="006A75F7" w:rsidRDefault="00100EBF" w:rsidP="00100EBF">
      <w:pPr>
        <w:pStyle w:val="aa"/>
        <w:ind w:left="360" w:firstLineChars="0" w:firstLine="0"/>
      </w:pPr>
      <w:r w:rsidRPr="00310E84">
        <w:rPr>
          <w:rFonts w:ascii="黑体" w:eastAsia="黑体" w:hAnsi="黑体" w:hint="eastAsia"/>
          <w:b/>
          <w:bCs/>
        </w:rPr>
        <w:t>先来先服务</w:t>
      </w:r>
      <w:r w:rsidRPr="006A75F7">
        <w:rPr>
          <w:rFonts w:hint="eastAsia"/>
        </w:rPr>
        <w:t>：</w:t>
      </w:r>
      <w:r>
        <w:rPr>
          <w:rFonts w:hint="eastAsia"/>
        </w:rPr>
        <w:t>根据</w:t>
      </w:r>
      <w:r w:rsidRPr="006A75F7">
        <w:rPr>
          <w:rFonts w:hint="eastAsia"/>
        </w:rPr>
        <w:t>请求访问磁盘的先后次序进行调度。</w:t>
      </w:r>
    </w:p>
    <w:p w14:paraId="0BE0AE27" w14:textId="0871C552" w:rsidR="00100EBF" w:rsidRPr="006A75F7" w:rsidRDefault="00100EBF" w:rsidP="00100EBF">
      <w:pPr>
        <w:pStyle w:val="aa"/>
        <w:ind w:left="360" w:firstLineChars="0" w:firstLine="0"/>
      </w:pPr>
      <w:r w:rsidRPr="00310E84">
        <w:rPr>
          <w:rFonts w:ascii="黑体" w:eastAsia="黑体" w:hAnsi="黑体" w:hint="eastAsia"/>
          <w:b/>
          <w:bCs/>
        </w:rPr>
        <w:t>最短查找时间优先</w:t>
      </w:r>
      <w:r w:rsidRPr="006A75F7">
        <w:rPr>
          <w:rFonts w:hint="eastAsia"/>
        </w:rPr>
        <w:t>：总是先执行查找时间最短</w:t>
      </w:r>
      <w:r>
        <w:rPr>
          <w:rFonts w:hint="eastAsia"/>
        </w:rPr>
        <w:t>（距离最近）</w:t>
      </w:r>
      <w:r w:rsidRPr="006A75F7">
        <w:rPr>
          <w:rFonts w:hint="eastAsia"/>
        </w:rPr>
        <w:t>的磁盘请求。</w:t>
      </w:r>
    </w:p>
    <w:p w14:paraId="4585C10B" w14:textId="21FD49C4" w:rsidR="00100EBF" w:rsidRPr="006A75F7" w:rsidRDefault="00100EBF" w:rsidP="00100EBF">
      <w:pPr>
        <w:pStyle w:val="aa"/>
        <w:ind w:left="360" w:firstLineChars="0" w:firstLine="0"/>
      </w:pPr>
      <w:r w:rsidRPr="00310E84">
        <w:rPr>
          <w:rFonts w:ascii="黑体" w:eastAsia="黑体" w:hAnsi="黑体" w:hint="eastAsia"/>
          <w:b/>
          <w:bCs/>
        </w:rPr>
        <w:t>电梯调度</w:t>
      </w:r>
      <w:r w:rsidRPr="006A75F7">
        <w:rPr>
          <w:rFonts w:hint="eastAsia"/>
        </w:rPr>
        <w:t>：</w:t>
      </w:r>
      <w:r>
        <w:rPr>
          <w:rFonts w:hint="eastAsia"/>
        </w:rPr>
        <w:t>像电梯，</w:t>
      </w:r>
      <w:r w:rsidRPr="006A75F7">
        <w:rPr>
          <w:rFonts w:hint="eastAsia"/>
        </w:rPr>
        <w:t>选择沿臂的移动方向最近的那个柱面</w:t>
      </w:r>
      <w:r>
        <w:rPr>
          <w:rFonts w:hint="eastAsia"/>
        </w:rPr>
        <w:t>，直到</w:t>
      </w:r>
      <w:r w:rsidRPr="006A75F7">
        <w:rPr>
          <w:rFonts w:hint="eastAsia"/>
        </w:rPr>
        <w:t>这个方向没有访问的请求时，</w:t>
      </w:r>
      <w:r>
        <w:rPr>
          <w:rFonts w:hint="eastAsia"/>
        </w:rPr>
        <w:t>才</w:t>
      </w:r>
      <w:r w:rsidRPr="006A75F7">
        <w:rPr>
          <w:rFonts w:hint="eastAsia"/>
        </w:rPr>
        <w:t>改变移动方向。</w:t>
      </w:r>
    </w:p>
    <w:p w14:paraId="374BA9A6" w14:textId="77777777" w:rsidR="00100EBF" w:rsidRPr="006A75F7" w:rsidRDefault="00100EBF" w:rsidP="00100EBF">
      <w:pPr>
        <w:pStyle w:val="aa"/>
        <w:ind w:left="360" w:firstLineChars="0" w:firstLine="0"/>
      </w:pPr>
      <w:r w:rsidRPr="00310E84">
        <w:rPr>
          <w:rFonts w:ascii="黑体" w:eastAsia="黑体" w:hAnsi="黑体" w:hint="eastAsia"/>
          <w:b/>
          <w:bCs/>
        </w:rPr>
        <w:t>扫描算法</w:t>
      </w:r>
      <w:r w:rsidRPr="006A75F7">
        <w:rPr>
          <w:rFonts w:hint="eastAsia"/>
        </w:rPr>
        <w:t>：沿一个方向扫过所有柱面，且必须扫描到最后一个柱面，然后反方向移动</w:t>
      </w:r>
    </w:p>
    <w:p w14:paraId="6CB8194C" w14:textId="2AF4C27B" w:rsidR="00100EBF" w:rsidRDefault="00100EBF" w:rsidP="00100EBF">
      <w:pPr>
        <w:pStyle w:val="aa"/>
        <w:ind w:left="360" w:firstLineChars="0" w:firstLine="0"/>
      </w:pPr>
      <w:r w:rsidRPr="00310E84">
        <w:rPr>
          <w:rFonts w:ascii="黑体" w:eastAsia="黑体" w:hAnsi="黑体" w:hint="eastAsia"/>
          <w:b/>
          <w:bCs/>
        </w:rPr>
        <w:t>单向扫描</w:t>
      </w:r>
      <w:r w:rsidRPr="006A75F7">
        <w:rPr>
          <w:rFonts w:hint="eastAsia"/>
        </w:rPr>
        <w:t>：总是从0号柱面扫到最后一个柱面，然后返回0号，</w:t>
      </w:r>
      <w:r>
        <w:rPr>
          <w:rFonts w:hint="eastAsia"/>
        </w:rPr>
        <w:t>返回</w:t>
      </w:r>
      <w:r w:rsidRPr="006A75F7">
        <w:rPr>
          <w:rFonts w:hint="eastAsia"/>
        </w:rPr>
        <w:t>中途不服务。</w:t>
      </w:r>
    </w:p>
    <w:p w14:paraId="06AE7CFC" w14:textId="7FFB187B" w:rsidR="00100EBF" w:rsidRDefault="00606EF4" w:rsidP="00D17BEE">
      <w:pPr>
        <w:pStyle w:val="acbfdd8b-e11b-4d36-88ff-6049b138f862"/>
        <w:rPr>
          <w:rFonts w:ascii="宋体" w:eastAsia="宋体" w:hAnsi="宋体"/>
        </w:rPr>
      </w:pPr>
      <w:r>
        <w:rPr>
          <w:noProof/>
        </w:rPr>
        <w:drawing>
          <wp:inline distT="0" distB="0" distL="0" distR="0" wp14:anchorId="51ED5CDA" wp14:editId="203C8B56">
            <wp:extent cx="5274310" cy="2820035"/>
            <wp:effectExtent l="0" t="0" r="2540" b="0"/>
            <wp:docPr id="3816493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20035"/>
                    </a:xfrm>
                    <a:prstGeom prst="rect">
                      <a:avLst/>
                    </a:prstGeom>
                    <a:noFill/>
                    <a:ln>
                      <a:noFill/>
                    </a:ln>
                  </pic:spPr>
                </pic:pic>
              </a:graphicData>
            </a:graphic>
          </wp:inline>
        </w:drawing>
      </w:r>
    </w:p>
    <w:p w14:paraId="42B5FD5F" w14:textId="77777777" w:rsidR="00050985" w:rsidRDefault="00050985" w:rsidP="00D17BEE">
      <w:pPr>
        <w:pStyle w:val="acbfdd8b-e11b-4d36-88ff-6049b138f862"/>
        <w:rPr>
          <w:rFonts w:ascii="宋体" w:eastAsia="宋体" w:hAnsi="宋体"/>
        </w:rPr>
      </w:pPr>
    </w:p>
    <w:p w14:paraId="78E1F15D" w14:textId="764B4BA4" w:rsidR="00050985" w:rsidRDefault="00050985" w:rsidP="00D17BEE">
      <w:pPr>
        <w:pStyle w:val="acbfdd8b-e11b-4d36-88ff-6049b138f862"/>
        <w:rPr>
          <w:rFonts w:ascii="宋体" w:eastAsia="宋体" w:hAnsi="宋体"/>
        </w:rPr>
      </w:pPr>
      <w:r>
        <w:rPr>
          <w:rFonts w:ascii="宋体" w:eastAsia="宋体" w:hAnsi="宋体" w:hint="eastAsia"/>
        </w:rPr>
        <w:t>分页存储逻辑转物理</w:t>
      </w:r>
    </w:p>
    <w:p w14:paraId="5152FDB9" w14:textId="2CDBBB7E" w:rsidR="00050985" w:rsidRDefault="00050985" w:rsidP="00D17BEE">
      <w:pPr>
        <w:pStyle w:val="acbfdd8b-e11b-4d36-88ff-6049b138f862"/>
        <w:rPr>
          <w:rFonts w:ascii="宋体" w:eastAsia="宋体" w:hAnsi="宋体"/>
        </w:rPr>
      </w:pPr>
      <w:r>
        <w:rPr>
          <w:noProof/>
        </w:rPr>
        <w:lastRenderedPageBreak/>
        <w:drawing>
          <wp:inline distT="0" distB="0" distL="0" distR="0" wp14:anchorId="648C02FD" wp14:editId="26F6565F">
            <wp:extent cx="4762005" cy="3085614"/>
            <wp:effectExtent l="0" t="0" r="635" b="635"/>
            <wp:docPr id="11136961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1856" cy="3091997"/>
                    </a:xfrm>
                    <a:prstGeom prst="rect">
                      <a:avLst/>
                    </a:prstGeom>
                    <a:noFill/>
                    <a:ln>
                      <a:noFill/>
                    </a:ln>
                  </pic:spPr>
                </pic:pic>
              </a:graphicData>
            </a:graphic>
          </wp:inline>
        </w:drawing>
      </w:r>
    </w:p>
    <w:p w14:paraId="75D2CEFD" w14:textId="69EC5BA3" w:rsidR="00050985" w:rsidRDefault="00050985" w:rsidP="00D17BEE">
      <w:pPr>
        <w:pStyle w:val="acbfdd8b-e11b-4d36-88ff-6049b138f862"/>
        <w:rPr>
          <w:rFonts w:ascii="宋体" w:eastAsia="宋体" w:hAnsi="宋体"/>
        </w:rPr>
      </w:pPr>
      <w:r>
        <w:rPr>
          <w:noProof/>
        </w:rPr>
        <w:drawing>
          <wp:inline distT="0" distB="0" distL="0" distR="0" wp14:anchorId="6BC46EA6" wp14:editId="53B1B317">
            <wp:extent cx="5274310" cy="2831465"/>
            <wp:effectExtent l="0" t="0" r="2540" b="6985"/>
            <wp:docPr id="5109029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1465"/>
                    </a:xfrm>
                    <a:prstGeom prst="rect">
                      <a:avLst/>
                    </a:prstGeom>
                    <a:noFill/>
                    <a:ln>
                      <a:noFill/>
                    </a:ln>
                  </pic:spPr>
                </pic:pic>
              </a:graphicData>
            </a:graphic>
          </wp:inline>
        </w:drawing>
      </w:r>
    </w:p>
    <w:p w14:paraId="5158E6CC" w14:textId="3B68294B" w:rsidR="00050985" w:rsidRDefault="00050985" w:rsidP="00D17BEE">
      <w:pPr>
        <w:pStyle w:val="acbfdd8b-e11b-4d36-88ff-6049b138f862"/>
        <w:rPr>
          <w:rFonts w:ascii="宋体" w:eastAsia="宋体" w:hAnsi="宋体"/>
        </w:rPr>
      </w:pPr>
      <w:r>
        <w:rPr>
          <w:noProof/>
        </w:rPr>
        <w:drawing>
          <wp:inline distT="0" distB="0" distL="0" distR="0" wp14:anchorId="3C18B956" wp14:editId="1097B48E">
            <wp:extent cx="5274310" cy="2173605"/>
            <wp:effectExtent l="0" t="0" r="2540" b="0"/>
            <wp:docPr id="2902417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173605"/>
                    </a:xfrm>
                    <a:prstGeom prst="rect">
                      <a:avLst/>
                    </a:prstGeom>
                    <a:noFill/>
                    <a:ln>
                      <a:noFill/>
                    </a:ln>
                  </pic:spPr>
                </pic:pic>
              </a:graphicData>
            </a:graphic>
          </wp:inline>
        </w:drawing>
      </w:r>
    </w:p>
    <w:p w14:paraId="39ACDCFF" w14:textId="0F77FC42" w:rsidR="00050985" w:rsidRPr="00100EBF" w:rsidRDefault="00050985" w:rsidP="00D17BEE">
      <w:pPr>
        <w:pStyle w:val="acbfdd8b-e11b-4d36-88ff-6049b138f862"/>
        <w:rPr>
          <w:rFonts w:ascii="宋体" w:eastAsia="宋体" w:hAnsi="宋体"/>
        </w:rPr>
      </w:pPr>
      <w:r>
        <w:rPr>
          <w:noProof/>
          <w14:ligatures w14:val="standardContextual"/>
        </w:rPr>
        <w:lastRenderedPageBreak/>
        <w:drawing>
          <wp:inline distT="0" distB="0" distL="0" distR="0" wp14:anchorId="0915312B" wp14:editId="7F58E6B5">
            <wp:extent cx="5274310" cy="1548765"/>
            <wp:effectExtent l="0" t="0" r="2540" b="0"/>
            <wp:docPr id="11831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154" name=""/>
                    <pic:cNvPicPr/>
                  </pic:nvPicPr>
                  <pic:blipFill>
                    <a:blip r:embed="rId20"/>
                    <a:stretch>
                      <a:fillRect/>
                    </a:stretch>
                  </pic:blipFill>
                  <pic:spPr>
                    <a:xfrm>
                      <a:off x="0" y="0"/>
                      <a:ext cx="5274310" cy="1548765"/>
                    </a:xfrm>
                    <a:prstGeom prst="rect">
                      <a:avLst/>
                    </a:prstGeom>
                  </pic:spPr>
                </pic:pic>
              </a:graphicData>
            </a:graphic>
          </wp:inline>
        </w:drawing>
      </w:r>
    </w:p>
    <w:sectPr w:rsidR="00050985" w:rsidRPr="00100E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D78E" w14:textId="77777777" w:rsidR="00F07642" w:rsidRDefault="00F07642" w:rsidP="002867DD">
      <w:r>
        <w:separator/>
      </w:r>
    </w:p>
  </w:endnote>
  <w:endnote w:type="continuationSeparator" w:id="0">
    <w:p w14:paraId="7434834E" w14:textId="77777777" w:rsidR="00F07642" w:rsidRDefault="00F07642" w:rsidP="00286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6218" w14:textId="77777777" w:rsidR="00F07642" w:rsidRDefault="00F07642" w:rsidP="002867DD">
      <w:r>
        <w:separator/>
      </w:r>
    </w:p>
  </w:footnote>
  <w:footnote w:type="continuationSeparator" w:id="0">
    <w:p w14:paraId="178DD590" w14:textId="77777777" w:rsidR="00F07642" w:rsidRDefault="00F07642" w:rsidP="002867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2F29"/>
    <w:multiLevelType w:val="hybridMultilevel"/>
    <w:tmpl w:val="CE18F41A"/>
    <w:lvl w:ilvl="0" w:tplc="E6F86B10">
      <w:start w:val="1"/>
      <w:numFmt w:val="decimalEnclosedCircle"/>
      <w:lvlText w:val="%1"/>
      <w:lvlJc w:val="left"/>
      <w:pPr>
        <w:ind w:left="360" w:hanging="360"/>
      </w:pPr>
      <w:rPr>
        <w:rFonts w:ascii="黑体" w:eastAsia="黑体" w:hAnsi="黑体"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1868A5"/>
    <w:multiLevelType w:val="hybridMultilevel"/>
    <w:tmpl w:val="887A16B6"/>
    <w:lvl w:ilvl="0" w:tplc="B626622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62983F58"/>
    <w:multiLevelType w:val="hybridMultilevel"/>
    <w:tmpl w:val="DCFE8BA4"/>
    <w:lvl w:ilvl="0" w:tplc="F36645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F232AC"/>
    <w:multiLevelType w:val="hybridMultilevel"/>
    <w:tmpl w:val="3DEE5FB6"/>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72D53551"/>
    <w:multiLevelType w:val="hybridMultilevel"/>
    <w:tmpl w:val="942025AC"/>
    <w:lvl w:ilvl="0" w:tplc="B01837D0">
      <w:start w:val="2"/>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74B10937"/>
    <w:multiLevelType w:val="hybridMultilevel"/>
    <w:tmpl w:val="A7AE6258"/>
    <w:lvl w:ilvl="0" w:tplc="AEA6B9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5313988">
    <w:abstractNumId w:val="0"/>
  </w:num>
  <w:num w:numId="2" w16cid:durableId="1458640568">
    <w:abstractNumId w:val="2"/>
  </w:num>
  <w:num w:numId="3" w16cid:durableId="1505053779">
    <w:abstractNumId w:val="1"/>
  </w:num>
  <w:num w:numId="4" w16cid:durableId="2030525901">
    <w:abstractNumId w:val="3"/>
  </w:num>
  <w:num w:numId="5" w16cid:durableId="940837443">
    <w:abstractNumId w:val="5"/>
  </w:num>
  <w:num w:numId="6" w16cid:durableId="728500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296"/>
    <w:rsid w:val="0001126F"/>
    <w:rsid w:val="0003334A"/>
    <w:rsid w:val="00041FC7"/>
    <w:rsid w:val="00050985"/>
    <w:rsid w:val="000749FA"/>
    <w:rsid w:val="00100EBF"/>
    <w:rsid w:val="00123821"/>
    <w:rsid w:val="00157234"/>
    <w:rsid w:val="001B2BD8"/>
    <w:rsid w:val="001D7BC6"/>
    <w:rsid w:val="00204DC7"/>
    <w:rsid w:val="00240CE9"/>
    <w:rsid w:val="0025512C"/>
    <w:rsid w:val="00285177"/>
    <w:rsid w:val="002867DD"/>
    <w:rsid w:val="002F1BC5"/>
    <w:rsid w:val="003014A5"/>
    <w:rsid w:val="00310E84"/>
    <w:rsid w:val="00387509"/>
    <w:rsid w:val="003A1C73"/>
    <w:rsid w:val="003D07A7"/>
    <w:rsid w:val="005F103C"/>
    <w:rsid w:val="00606EF4"/>
    <w:rsid w:val="006B1F22"/>
    <w:rsid w:val="006E1EDE"/>
    <w:rsid w:val="00747B63"/>
    <w:rsid w:val="007B4EB8"/>
    <w:rsid w:val="008604C4"/>
    <w:rsid w:val="008A4B33"/>
    <w:rsid w:val="008B1296"/>
    <w:rsid w:val="009D4603"/>
    <w:rsid w:val="00A4190B"/>
    <w:rsid w:val="00AC6088"/>
    <w:rsid w:val="00AC7A19"/>
    <w:rsid w:val="00AD108E"/>
    <w:rsid w:val="00AD6158"/>
    <w:rsid w:val="00BD4A55"/>
    <w:rsid w:val="00BE3B37"/>
    <w:rsid w:val="00BF7741"/>
    <w:rsid w:val="00C904BA"/>
    <w:rsid w:val="00CC6F59"/>
    <w:rsid w:val="00D17BEE"/>
    <w:rsid w:val="00D32653"/>
    <w:rsid w:val="00E25BAD"/>
    <w:rsid w:val="00E53379"/>
    <w:rsid w:val="00E61E95"/>
    <w:rsid w:val="00E85ED6"/>
    <w:rsid w:val="00EA0305"/>
    <w:rsid w:val="00F07642"/>
    <w:rsid w:val="00F37C62"/>
    <w:rsid w:val="00FC3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ADFD7"/>
  <w15:chartTrackingRefBased/>
  <w15:docId w15:val="{335CA4CE-228C-4F5A-901C-DFAC77527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0E84"/>
    <w:pPr>
      <w:widowControl w:val="0"/>
      <w:jc w:val="both"/>
    </w:pPr>
    <w:rPr>
      <w14:ligatures w14:val="none"/>
    </w:rPr>
  </w:style>
  <w:style w:type="paragraph" w:styleId="1">
    <w:name w:val="heading 1"/>
    <w:basedOn w:val="a"/>
    <w:next w:val="a"/>
    <w:link w:val="10"/>
    <w:uiPriority w:val="9"/>
    <w:qFormat/>
    <w:rsid w:val="008A4B33"/>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C7A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C7A1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babae4-54f0-44fa-a444-1068224df0ac">
    <w:name w:val="17babae4-54f0-44fa-a444-1068224df0ac"/>
    <w:basedOn w:val="a3"/>
    <w:next w:val="acbfdd8b-e11b-4d36-88ff-6049b138f862"/>
    <w:link w:val="17babae4-54f0-44fa-a444-1068224df0ac0"/>
    <w:rsid w:val="008A4B33"/>
    <w:pPr>
      <w:adjustRightInd w:val="0"/>
      <w:spacing w:before="0" w:after="0" w:line="288" w:lineRule="auto"/>
    </w:pPr>
    <w:rPr>
      <w:rFonts w:ascii="微软雅黑" w:eastAsia="微软雅黑" w:hAnsi="微软雅黑"/>
      <w:color w:val="000000"/>
      <w:sz w:val="40"/>
    </w:rPr>
  </w:style>
  <w:style w:type="character" w:customStyle="1" w:styleId="17babae4-54f0-44fa-a444-1068224df0ac0">
    <w:name w:val="17babae4-54f0-44fa-a444-1068224df0ac 字符"/>
    <w:basedOn w:val="a0"/>
    <w:link w:val="17babae4-54f0-44fa-a444-1068224df0ac"/>
    <w:rsid w:val="008A4B33"/>
    <w:rPr>
      <w:rFonts w:ascii="微软雅黑" w:eastAsia="微软雅黑" w:hAnsi="微软雅黑" w:cstheme="majorBidi"/>
      <w:b/>
      <w:bCs/>
      <w:color w:val="000000"/>
      <w:sz w:val="40"/>
      <w:szCs w:val="32"/>
    </w:rPr>
  </w:style>
  <w:style w:type="paragraph" w:styleId="a3">
    <w:name w:val="Title"/>
    <w:basedOn w:val="a"/>
    <w:next w:val="a"/>
    <w:link w:val="a4"/>
    <w:uiPriority w:val="10"/>
    <w:qFormat/>
    <w:rsid w:val="008A4B33"/>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8A4B33"/>
    <w:rPr>
      <w:rFonts w:asciiTheme="majorHAnsi" w:eastAsiaTheme="majorEastAsia" w:hAnsiTheme="majorHAnsi" w:cstheme="majorBidi"/>
      <w:b/>
      <w:bCs/>
      <w:sz w:val="32"/>
      <w:szCs w:val="32"/>
    </w:rPr>
  </w:style>
  <w:style w:type="paragraph" w:customStyle="1" w:styleId="acbfdd8b-e11b-4d36-88ff-6049b138f862">
    <w:name w:val="acbfdd8b-e11b-4d36-88ff-6049b138f862"/>
    <w:basedOn w:val="a5"/>
    <w:link w:val="acbfdd8b-e11b-4d36-88ff-6049b138f8620"/>
    <w:rsid w:val="008A4B33"/>
    <w:pPr>
      <w:adjustRightInd w:val="0"/>
      <w:spacing w:after="0"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8A4B33"/>
    <w:rPr>
      <w:rFonts w:ascii="微软雅黑" w:eastAsia="微软雅黑" w:hAnsi="微软雅黑"/>
      <w:color w:val="000000"/>
      <w:sz w:val="22"/>
    </w:rPr>
  </w:style>
  <w:style w:type="paragraph" w:styleId="a5">
    <w:name w:val="Body Text"/>
    <w:basedOn w:val="a"/>
    <w:link w:val="a6"/>
    <w:uiPriority w:val="99"/>
    <w:semiHidden/>
    <w:unhideWhenUsed/>
    <w:rsid w:val="008A4B33"/>
    <w:pPr>
      <w:spacing w:after="120"/>
    </w:pPr>
  </w:style>
  <w:style w:type="character" w:customStyle="1" w:styleId="a6">
    <w:name w:val="正文文本 字符"/>
    <w:basedOn w:val="a0"/>
    <w:link w:val="a5"/>
    <w:uiPriority w:val="99"/>
    <w:semiHidden/>
    <w:rsid w:val="008A4B33"/>
  </w:style>
  <w:style w:type="paragraph" w:customStyle="1" w:styleId="c047f70a-4733-4f89-8971-bccdea5ca046">
    <w:name w:val="c047f70a-4733-4f89-8971-bccdea5ca046"/>
    <w:basedOn w:val="a7"/>
    <w:next w:val="acbfdd8b-e11b-4d36-88ff-6049b138f862"/>
    <w:link w:val="c047f70a-4733-4f89-8971-bccdea5ca0460"/>
    <w:rsid w:val="008A4B33"/>
    <w:pPr>
      <w:adjustRightInd w:val="0"/>
      <w:spacing w:before="0" w:after="0" w:line="288" w:lineRule="auto"/>
      <w:outlineLvl w:val="9"/>
    </w:pPr>
    <w:rPr>
      <w:rFonts w:ascii="微软雅黑" w:eastAsia="微软雅黑" w:hAnsi="微软雅黑" w:cstheme="majorBidi"/>
      <w:b w:val="0"/>
      <w:color w:val="000000"/>
      <w:sz w:val="36"/>
    </w:rPr>
  </w:style>
  <w:style w:type="character" w:customStyle="1" w:styleId="c047f70a-4733-4f89-8971-bccdea5ca0460">
    <w:name w:val="c047f70a-4733-4f89-8971-bccdea5ca046 字符"/>
    <w:basedOn w:val="17babae4-54f0-44fa-a444-1068224df0ac0"/>
    <w:link w:val="c047f70a-4733-4f89-8971-bccdea5ca046"/>
    <w:rsid w:val="008A4B33"/>
    <w:rPr>
      <w:rFonts w:ascii="微软雅黑" w:eastAsia="微软雅黑" w:hAnsi="微软雅黑" w:cstheme="majorBidi"/>
      <w:b w:val="0"/>
      <w:bCs/>
      <w:color w:val="000000"/>
      <w:kern w:val="28"/>
      <w:sz w:val="36"/>
      <w:szCs w:val="32"/>
    </w:rPr>
  </w:style>
  <w:style w:type="paragraph" w:styleId="a7">
    <w:name w:val="Subtitle"/>
    <w:basedOn w:val="a"/>
    <w:next w:val="a"/>
    <w:link w:val="a8"/>
    <w:uiPriority w:val="11"/>
    <w:qFormat/>
    <w:rsid w:val="008A4B33"/>
    <w:pPr>
      <w:spacing w:before="240" w:after="60" w:line="312" w:lineRule="auto"/>
      <w:jc w:val="center"/>
      <w:outlineLvl w:val="1"/>
    </w:pPr>
    <w:rPr>
      <w:b/>
      <w:bCs/>
      <w:kern w:val="28"/>
      <w:sz w:val="32"/>
      <w:szCs w:val="32"/>
    </w:rPr>
  </w:style>
  <w:style w:type="character" w:customStyle="1" w:styleId="a8">
    <w:name w:val="副标题 字符"/>
    <w:basedOn w:val="a0"/>
    <w:link w:val="a7"/>
    <w:uiPriority w:val="11"/>
    <w:rsid w:val="008A4B33"/>
    <w:rPr>
      <w:b/>
      <w:bCs/>
      <w:kern w:val="28"/>
      <w:sz w:val="32"/>
      <w:szCs w:val="32"/>
    </w:rPr>
  </w:style>
  <w:style w:type="paragraph" w:customStyle="1" w:styleId="21bc9c4b-6a32-43e5-beaa-fd2d792c5735">
    <w:name w:val="21bc9c4b-6a32-43e5-beaa-fd2d792c5735"/>
    <w:basedOn w:val="1"/>
    <w:next w:val="acbfdd8b-e11b-4d36-88ff-6049b138f862"/>
    <w:link w:val="21bc9c4b-6a32-43e5-beaa-fd2d792c57350"/>
    <w:rsid w:val="008A4B33"/>
    <w:pPr>
      <w:adjustRightInd w:val="0"/>
      <w:spacing w:before="0" w:after="0" w:line="288" w:lineRule="auto"/>
      <w:jc w:val="left"/>
    </w:pPr>
    <w:rPr>
      <w:rFonts w:ascii="微软雅黑" w:eastAsia="微软雅黑" w:hAnsi="微软雅黑" w:cstheme="majorBidi"/>
      <w:color w:val="000000"/>
      <w:sz w:val="32"/>
    </w:rPr>
  </w:style>
  <w:style w:type="character" w:customStyle="1" w:styleId="21bc9c4b-6a32-43e5-beaa-fd2d792c57350">
    <w:name w:val="21bc9c4b-6a32-43e5-beaa-fd2d792c5735 字符"/>
    <w:basedOn w:val="17babae4-54f0-44fa-a444-1068224df0ac0"/>
    <w:link w:val="21bc9c4b-6a32-43e5-beaa-fd2d792c5735"/>
    <w:rsid w:val="008A4B33"/>
    <w:rPr>
      <w:rFonts w:ascii="微软雅黑" w:eastAsia="微软雅黑" w:hAnsi="微软雅黑" w:cstheme="majorBidi"/>
      <w:b/>
      <w:bCs/>
      <w:color w:val="000000"/>
      <w:kern w:val="44"/>
      <w:sz w:val="32"/>
      <w:szCs w:val="44"/>
    </w:rPr>
  </w:style>
  <w:style w:type="character" w:customStyle="1" w:styleId="10">
    <w:name w:val="标题 1 字符"/>
    <w:basedOn w:val="a0"/>
    <w:link w:val="1"/>
    <w:uiPriority w:val="9"/>
    <w:rsid w:val="008A4B33"/>
    <w:rPr>
      <w:b/>
      <w:bCs/>
      <w:kern w:val="44"/>
      <w:sz w:val="44"/>
      <w:szCs w:val="44"/>
    </w:rPr>
  </w:style>
  <w:style w:type="paragraph" w:customStyle="1" w:styleId="71e7dc79-1ff7-45e8-997d-0ebda3762b91">
    <w:name w:val="71e7dc79-1ff7-45e8-997d-0ebda3762b91"/>
    <w:basedOn w:val="2"/>
    <w:next w:val="acbfdd8b-e11b-4d36-88ff-6049b138f862"/>
    <w:link w:val="71e7dc79-1ff7-45e8-997d-0ebda3762b910"/>
    <w:rsid w:val="00AC7A19"/>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basedOn w:val="acbfdd8b-e11b-4d36-88ff-6049b138f8620"/>
    <w:link w:val="71e7dc79-1ff7-45e8-997d-0ebda3762b91"/>
    <w:rsid w:val="00AC7A19"/>
    <w:rPr>
      <w:rFonts w:ascii="微软雅黑" w:eastAsia="微软雅黑" w:hAnsi="微软雅黑" w:cstheme="majorBidi"/>
      <w:b/>
      <w:bCs/>
      <w:color w:val="000000"/>
      <w:sz w:val="28"/>
      <w:szCs w:val="32"/>
    </w:rPr>
  </w:style>
  <w:style w:type="character" w:customStyle="1" w:styleId="20">
    <w:name w:val="标题 2 字符"/>
    <w:basedOn w:val="a0"/>
    <w:link w:val="2"/>
    <w:uiPriority w:val="9"/>
    <w:semiHidden/>
    <w:rsid w:val="00AC7A19"/>
    <w:rPr>
      <w:rFonts w:asciiTheme="majorHAnsi" w:eastAsiaTheme="majorEastAsia" w:hAnsiTheme="majorHAnsi" w:cstheme="majorBidi"/>
      <w:b/>
      <w:bCs/>
      <w:sz w:val="32"/>
      <w:szCs w:val="32"/>
    </w:rPr>
  </w:style>
  <w:style w:type="paragraph" w:customStyle="1" w:styleId="b63ee27f-4cf3-414c-9275-d88e3f90795e">
    <w:name w:val="b63ee27f-4cf3-414c-9275-d88e3f90795e"/>
    <w:basedOn w:val="3"/>
    <w:next w:val="acbfdd8b-e11b-4d36-88ff-6049b138f862"/>
    <w:link w:val="b63ee27f-4cf3-414c-9275-d88e3f90795e0"/>
    <w:rsid w:val="00AC7A19"/>
    <w:pPr>
      <w:adjustRightInd w:val="0"/>
      <w:spacing w:before="0" w:after="0" w:line="288" w:lineRule="auto"/>
      <w:jc w:val="left"/>
    </w:pPr>
    <w:rPr>
      <w:rFonts w:ascii="微软雅黑" w:eastAsia="微软雅黑" w:hAnsi="微软雅黑" w:cstheme="majorBidi"/>
      <w:color w:val="000000"/>
      <w:kern w:val="44"/>
      <w:sz w:val="26"/>
    </w:rPr>
  </w:style>
  <w:style w:type="character" w:customStyle="1" w:styleId="b63ee27f-4cf3-414c-9275-d88e3f90795e0">
    <w:name w:val="b63ee27f-4cf3-414c-9275-d88e3f90795e 字符"/>
    <w:basedOn w:val="21bc9c4b-6a32-43e5-beaa-fd2d792c57350"/>
    <w:link w:val="b63ee27f-4cf3-414c-9275-d88e3f90795e"/>
    <w:rsid w:val="00AC7A19"/>
    <w:rPr>
      <w:rFonts w:ascii="微软雅黑" w:eastAsia="微软雅黑" w:hAnsi="微软雅黑" w:cstheme="majorBidi"/>
      <w:b/>
      <w:bCs/>
      <w:color w:val="000000"/>
      <w:kern w:val="44"/>
      <w:sz w:val="26"/>
      <w:szCs w:val="32"/>
    </w:rPr>
  </w:style>
  <w:style w:type="character" w:customStyle="1" w:styleId="30">
    <w:name w:val="标题 3 字符"/>
    <w:basedOn w:val="a0"/>
    <w:link w:val="3"/>
    <w:uiPriority w:val="9"/>
    <w:semiHidden/>
    <w:rsid w:val="00AC7A19"/>
    <w:rPr>
      <w:b/>
      <w:bCs/>
      <w:sz w:val="32"/>
      <w:szCs w:val="32"/>
    </w:rPr>
  </w:style>
  <w:style w:type="paragraph" w:styleId="a9">
    <w:name w:val="Normal (Web)"/>
    <w:basedOn w:val="a"/>
    <w:uiPriority w:val="99"/>
    <w:semiHidden/>
    <w:unhideWhenUsed/>
    <w:rsid w:val="00AC7A19"/>
    <w:pPr>
      <w:widowControl/>
      <w:spacing w:before="100" w:beforeAutospacing="1" w:after="100" w:afterAutospacing="1"/>
      <w:jc w:val="left"/>
    </w:pPr>
    <w:rPr>
      <w:rFonts w:ascii="宋体" w:eastAsia="宋体" w:hAnsi="宋体" w:cs="宋体"/>
      <w:kern w:val="0"/>
      <w:sz w:val="24"/>
      <w:szCs w:val="24"/>
    </w:rPr>
  </w:style>
  <w:style w:type="paragraph" w:styleId="aa">
    <w:name w:val="List Paragraph"/>
    <w:basedOn w:val="a"/>
    <w:uiPriority w:val="34"/>
    <w:qFormat/>
    <w:rsid w:val="00310E84"/>
    <w:pPr>
      <w:ind w:firstLineChars="200" w:firstLine="420"/>
    </w:pPr>
  </w:style>
  <w:style w:type="paragraph" w:styleId="ab">
    <w:name w:val="header"/>
    <w:basedOn w:val="a"/>
    <w:link w:val="ac"/>
    <w:uiPriority w:val="99"/>
    <w:unhideWhenUsed/>
    <w:rsid w:val="002867DD"/>
    <w:pPr>
      <w:tabs>
        <w:tab w:val="center" w:pos="4153"/>
        <w:tab w:val="right" w:pos="8306"/>
      </w:tabs>
      <w:snapToGrid w:val="0"/>
      <w:jc w:val="center"/>
    </w:pPr>
    <w:rPr>
      <w:sz w:val="18"/>
      <w:szCs w:val="18"/>
    </w:rPr>
  </w:style>
  <w:style w:type="character" w:customStyle="1" w:styleId="ac">
    <w:name w:val="页眉 字符"/>
    <w:basedOn w:val="a0"/>
    <w:link w:val="ab"/>
    <w:uiPriority w:val="99"/>
    <w:rsid w:val="002867DD"/>
    <w:rPr>
      <w:sz w:val="18"/>
      <w:szCs w:val="18"/>
      <w14:ligatures w14:val="none"/>
    </w:rPr>
  </w:style>
  <w:style w:type="paragraph" w:styleId="ad">
    <w:name w:val="footer"/>
    <w:basedOn w:val="a"/>
    <w:link w:val="ae"/>
    <w:uiPriority w:val="99"/>
    <w:unhideWhenUsed/>
    <w:rsid w:val="002867DD"/>
    <w:pPr>
      <w:tabs>
        <w:tab w:val="center" w:pos="4153"/>
        <w:tab w:val="right" w:pos="8306"/>
      </w:tabs>
      <w:snapToGrid w:val="0"/>
      <w:jc w:val="left"/>
    </w:pPr>
    <w:rPr>
      <w:sz w:val="18"/>
      <w:szCs w:val="18"/>
    </w:rPr>
  </w:style>
  <w:style w:type="character" w:customStyle="1" w:styleId="ae">
    <w:name w:val="页脚 字符"/>
    <w:basedOn w:val="a0"/>
    <w:link w:val="ad"/>
    <w:uiPriority w:val="99"/>
    <w:rsid w:val="002867DD"/>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4714">
      <w:bodyDiv w:val="1"/>
      <w:marLeft w:val="0"/>
      <w:marRight w:val="0"/>
      <w:marTop w:val="0"/>
      <w:marBottom w:val="0"/>
      <w:divBdr>
        <w:top w:val="none" w:sz="0" w:space="0" w:color="auto"/>
        <w:left w:val="none" w:sz="0" w:space="0" w:color="auto"/>
        <w:bottom w:val="none" w:sz="0" w:space="0" w:color="auto"/>
        <w:right w:val="none" w:sz="0" w:space="0" w:color="auto"/>
      </w:divBdr>
    </w:div>
    <w:div w:id="411582039">
      <w:bodyDiv w:val="1"/>
      <w:marLeft w:val="0"/>
      <w:marRight w:val="0"/>
      <w:marTop w:val="0"/>
      <w:marBottom w:val="0"/>
      <w:divBdr>
        <w:top w:val="none" w:sz="0" w:space="0" w:color="auto"/>
        <w:left w:val="none" w:sz="0" w:space="0" w:color="auto"/>
        <w:bottom w:val="none" w:sz="0" w:space="0" w:color="auto"/>
        <w:right w:val="none" w:sz="0" w:space="0" w:color="auto"/>
      </w:divBdr>
    </w:div>
    <w:div w:id="430703215">
      <w:bodyDiv w:val="1"/>
      <w:marLeft w:val="0"/>
      <w:marRight w:val="0"/>
      <w:marTop w:val="0"/>
      <w:marBottom w:val="0"/>
      <w:divBdr>
        <w:top w:val="none" w:sz="0" w:space="0" w:color="auto"/>
        <w:left w:val="none" w:sz="0" w:space="0" w:color="auto"/>
        <w:bottom w:val="none" w:sz="0" w:space="0" w:color="auto"/>
        <w:right w:val="none" w:sz="0" w:space="0" w:color="auto"/>
      </w:divBdr>
    </w:div>
    <w:div w:id="662587748">
      <w:bodyDiv w:val="1"/>
      <w:marLeft w:val="0"/>
      <w:marRight w:val="0"/>
      <w:marTop w:val="0"/>
      <w:marBottom w:val="0"/>
      <w:divBdr>
        <w:top w:val="none" w:sz="0" w:space="0" w:color="auto"/>
        <w:left w:val="none" w:sz="0" w:space="0" w:color="auto"/>
        <w:bottom w:val="none" w:sz="0" w:space="0" w:color="auto"/>
        <w:right w:val="none" w:sz="0" w:space="0" w:color="auto"/>
      </w:divBdr>
    </w:div>
    <w:div w:id="986470191">
      <w:bodyDiv w:val="1"/>
      <w:marLeft w:val="0"/>
      <w:marRight w:val="0"/>
      <w:marTop w:val="0"/>
      <w:marBottom w:val="0"/>
      <w:divBdr>
        <w:top w:val="none" w:sz="0" w:space="0" w:color="auto"/>
        <w:left w:val="none" w:sz="0" w:space="0" w:color="auto"/>
        <w:bottom w:val="none" w:sz="0" w:space="0" w:color="auto"/>
        <w:right w:val="none" w:sz="0" w:space="0" w:color="auto"/>
      </w:divBdr>
    </w:div>
    <w:div w:id="1105616562">
      <w:bodyDiv w:val="1"/>
      <w:marLeft w:val="0"/>
      <w:marRight w:val="0"/>
      <w:marTop w:val="0"/>
      <w:marBottom w:val="0"/>
      <w:divBdr>
        <w:top w:val="none" w:sz="0" w:space="0" w:color="auto"/>
        <w:left w:val="none" w:sz="0" w:space="0" w:color="auto"/>
        <w:bottom w:val="none" w:sz="0" w:space="0" w:color="auto"/>
        <w:right w:val="none" w:sz="0" w:space="0" w:color="auto"/>
      </w:divBdr>
    </w:div>
    <w:div w:id="1258559429">
      <w:bodyDiv w:val="1"/>
      <w:marLeft w:val="0"/>
      <w:marRight w:val="0"/>
      <w:marTop w:val="0"/>
      <w:marBottom w:val="0"/>
      <w:divBdr>
        <w:top w:val="none" w:sz="0" w:space="0" w:color="auto"/>
        <w:left w:val="none" w:sz="0" w:space="0" w:color="auto"/>
        <w:bottom w:val="none" w:sz="0" w:space="0" w:color="auto"/>
        <w:right w:val="none" w:sz="0" w:space="0" w:color="auto"/>
      </w:divBdr>
    </w:div>
    <w:div w:id="1361206159">
      <w:bodyDiv w:val="1"/>
      <w:marLeft w:val="0"/>
      <w:marRight w:val="0"/>
      <w:marTop w:val="0"/>
      <w:marBottom w:val="0"/>
      <w:divBdr>
        <w:top w:val="none" w:sz="0" w:space="0" w:color="auto"/>
        <w:left w:val="none" w:sz="0" w:space="0" w:color="auto"/>
        <w:bottom w:val="none" w:sz="0" w:space="0" w:color="auto"/>
        <w:right w:val="none" w:sz="0" w:space="0" w:color="auto"/>
      </w:divBdr>
    </w:div>
    <w:div w:id="1394697668">
      <w:bodyDiv w:val="1"/>
      <w:marLeft w:val="0"/>
      <w:marRight w:val="0"/>
      <w:marTop w:val="0"/>
      <w:marBottom w:val="0"/>
      <w:divBdr>
        <w:top w:val="none" w:sz="0" w:space="0" w:color="auto"/>
        <w:left w:val="none" w:sz="0" w:space="0" w:color="auto"/>
        <w:bottom w:val="none" w:sz="0" w:space="0" w:color="auto"/>
        <w:right w:val="none" w:sz="0" w:space="0" w:color="auto"/>
      </w:divBdr>
    </w:div>
    <w:div w:id="1411080635">
      <w:bodyDiv w:val="1"/>
      <w:marLeft w:val="0"/>
      <w:marRight w:val="0"/>
      <w:marTop w:val="0"/>
      <w:marBottom w:val="0"/>
      <w:divBdr>
        <w:top w:val="none" w:sz="0" w:space="0" w:color="auto"/>
        <w:left w:val="none" w:sz="0" w:space="0" w:color="auto"/>
        <w:bottom w:val="none" w:sz="0" w:space="0" w:color="auto"/>
        <w:right w:val="none" w:sz="0" w:space="0" w:color="auto"/>
      </w:divBdr>
    </w:div>
    <w:div w:id="1451243502">
      <w:bodyDiv w:val="1"/>
      <w:marLeft w:val="0"/>
      <w:marRight w:val="0"/>
      <w:marTop w:val="0"/>
      <w:marBottom w:val="0"/>
      <w:divBdr>
        <w:top w:val="none" w:sz="0" w:space="0" w:color="auto"/>
        <w:left w:val="none" w:sz="0" w:space="0" w:color="auto"/>
        <w:bottom w:val="none" w:sz="0" w:space="0" w:color="auto"/>
        <w:right w:val="none" w:sz="0" w:space="0" w:color="auto"/>
      </w:divBdr>
    </w:div>
    <w:div w:id="1476028894">
      <w:bodyDiv w:val="1"/>
      <w:marLeft w:val="0"/>
      <w:marRight w:val="0"/>
      <w:marTop w:val="0"/>
      <w:marBottom w:val="0"/>
      <w:divBdr>
        <w:top w:val="none" w:sz="0" w:space="0" w:color="auto"/>
        <w:left w:val="none" w:sz="0" w:space="0" w:color="auto"/>
        <w:bottom w:val="none" w:sz="0" w:space="0" w:color="auto"/>
        <w:right w:val="none" w:sz="0" w:space="0" w:color="auto"/>
      </w:divBdr>
    </w:div>
    <w:div w:id="1541627584">
      <w:bodyDiv w:val="1"/>
      <w:marLeft w:val="0"/>
      <w:marRight w:val="0"/>
      <w:marTop w:val="0"/>
      <w:marBottom w:val="0"/>
      <w:divBdr>
        <w:top w:val="none" w:sz="0" w:space="0" w:color="auto"/>
        <w:left w:val="none" w:sz="0" w:space="0" w:color="auto"/>
        <w:bottom w:val="none" w:sz="0" w:space="0" w:color="auto"/>
        <w:right w:val="none" w:sz="0" w:space="0" w:color="auto"/>
      </w:divBdr>
    </w:div>
    <w:div w:id="2063214647">
      <w:bodyDiv w:val="1"/>
      <w:marLeft w:val="0"/>
      <w:marRight w:val="0"/>
      <w:marTop w:val="0"/>
      <w:marBottom w:val="0"/>
      <w:divBdr>
        <w:top w:val="none" w:sz="0" w:space="0" w:color="auto"/>
        <w:left w:val="none" w:sz="0" w:space="0" w:color="auto"/>
        <w:bottom w:val="none" w:sz="0" w:space="0" w:color="auto"/>
        <w:right w:val="none" w:sz="0" w:space="0" w:color="auto"/>
      </w:divBdr>
    </w:div>
    <w:div w:id="212083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1</Pages>
  <Words>1193</Words>
  <Characters>6805</Characters>
  <Application>Microsoft Office Word</Application>
  <DocSecurity>0</DocSecurity>
  <Lines>56</Lines>
  <Paragraphs>15</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世喆 薛</dc:creator>
  <cp:keywords/>
  <dc:description/>
  <cp:lastModifiedBy>世喆 薛</cp:lastModifiedBy>
  <cp:revision>15</cp:revision>
  <dcterms:created xsi:type="dcterms:W3CDTF">2024-12-25T12:18:00Z</dcterms:created>
  <dcterms:modified xsi:type="dcterms:W3CDTF">2025-01-02T13:53:00Z</dcterms:modified>
</cp:coreProperties>
</file>