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AD910C" w14:textId="77777777" w:rsidR="00801B3B" w:rsidRPr="00801B3B" w:rsidRDefault="00801B3B" w:rsidP="00801B3B">
      <w:pPr>
        <w:rPr>
          <w:rFonts w:ascii="Times New Roman" w:hAnsi="Times New Roman" w:cs="Times New Roman"/>
        </w:rPr>
      </w:pPr>
      <w:r w:rsidRPr="00801B3B">
        <w:rPr>
          <w:rFonts w:ascii="Times New Roman" w:hAnsi="Times New Roman" w:cs="Times New Roman" w:hint="eastAsia"/>
        </w:rPr>
        <w:t>We are hard pressed on every side, but not crushed: perplexed, but not in despair; frustrated, but not abandoned; struck down, but not destroyed.</w:t>
      </w:r>
    </w:p>
    <w:p w14:paraId="26A22ABD" w14:textId="77777777" w:rsidR="00801B3B" w:rsidRPr="00801B3B" w:rsidRDefault="00801B3B" w:rsidP="00801B3B">
      <w:pPr>
        <w:rPr>
          <w:rFonts w:ascii="Times New Roman" w:hAnsi="Times New Roman" w:cs="Times New Roman"/>
        </w:rPr>
      </w:pPr>
      <w:r w:rsidRPr="00801B3B">
        <w:rPr>
          <w:rFonts w:ascii="Times New Roman" w:hAnsi="Times New Roman" w:cs="Times New Roman" w:hint="eastAsia"/>
        </w:rPr>
        <w:t>四面受敌却不被碾压，内心迷惘但从不绝望，懊恼沮丧却拒不放弃，虽被击倒但绝不毁灭。</w:t>
      </w:r>
    </w:p>
    <w:p w14:paraId="60D6D677" w14:textId="3B2111F3" w:rsidR="00EE55AB" w:rsidRDefault="00EE55AB">
      <w:pPr>
        <w:rPr>
          <w:rFonts w:ascii="Times New Roman" w:hAnsi="Times New Roman" w:cs="Times New Roman"/>
        </w:rPr>
      </w:pPr>
    </w:p>
    <w:p w14:paraId="4C2F835C" w14:textId="39597D12" w:rsidR="00801B3B" w:rsidRDefault="00801B3B">
      <w:pPr>
        <w:rPr>
          <w:rFonts w:ascii="Times New Roman" w:hAnsi="Times New Roman" w:cs="Times New Roman"/>
        </w:rPr>
      </w:pPr>
      <w:r w:rsidRPr="00801B3B">
        <w:rPr>
          <w:rFonts w:ascii="Times New Roman" w:hAnsi="Times New Roman" w:cs="Times New Roman"/>
        </w:rPr>
        <w:t>In the early 1950's, historians who studied preindustrial Europe (which we may define here as Europe in the period from roughly 1300 to 1800) began, for the first time in large numbers, to investigate more of the preindustrial European population than the 2 or 3 percent who comprised the political and social elite: the kings, generals, judges, nobles, bishops, and local magnates who had hitherto usually filled history books.</w:t>
      </w:r>
    </w:p>
    <w:p w14:paraId="6596DA91" w14:textId="1C2EBAE6" w:rsidR="00801B3B" w:rsidRDefault="00801B3B">
      <w:pPr>
        <w:rPr>
          <w:rFonts w:ascii="Times New Roman" w:hAnsi="Times New Roman" w:cs="Times New Roman"/>
        </w:rPr>
      </w:pPr>
      <w:r w:rsidRPr="00801B3B">
        <w:rPr>
          <w:rFonts w:ascii="Times New Roman" w:hAnsi="Times New Roman" w:cs="Times New Roman" w:hint="eastAsia"/>
        </w:rPr>
        <w:t>在</w:t>
      </w:r>
      <w:r w:rsidRPr="00801B3B">
        <w:rPr>
          <w:rFonts w:ascii="Times New Roman" w:hAnsi="Times New Roman" w:cs="Times New Roman"/>
        </w:rPr>
        <w:t>1950</w:t>
      </w:r>
      <w:r w:rsidRPr="00801B3B">
        <w:rPr>
          <w:rFonts w:ascii="Times New Roman" w:hAnsi="Times New Roman" w:cs="Times New Roman"/>
        </w:rPr>
        <w:t>年代初</w:t>
      </w:r>
      <w:r w:rsidRPr="00801B3B">
        <w:rPr>
          <w:rFonts w:ascii="Times New Roman" w:hAnsi="Times New Roman" w:cs="Times New Roman"/>
        </w:rPr>
        <w:t>,</w:t>
      </w:r>
      <w:r w:rsidRPr="00801B3B">
        <w:rPr>
          <w:rFonts w:ascii="Times New Roman" w:hAnsi="Times New Roman" w:cs="Times New Roman"/>
        </w:rPr>
        <w:t>研究工业化前欧洲的历史学家们</w:t>
      </w:r>
      <w:r w:rsidRPr="00801B3B">
        <w:rPr>
          <w:rFonts w:ascii="Times New Roman" w:hAnsi="Times New Roman" w:cs="Times New Roman"/>
        </w:rPr>
        <w:t>(</w:t>
      </w:r>
      <w:r w:rsidRPr="00801B3B">
        <w:rPr>
          <w:rFonts w:ascii="Times New Roman" w:hAnsi="Times New Roman" w:cs="Times New Roman"/>
        </w:rPr>
        <w:t>我们可能在这里定义为欧洲在约</w:t>
      </w:r>
      <w:r w:rsidRPr="00801B3B">
        <w:rPr>
          <w:rFonts w:ascii="Times New Roman" w:hAnsi="Times New Roman" w:cs="Times New Roman"/>
        </w:rPr>
        <w:t>1300</w:t>
      </w:r>
      <w:r w:rsidRPr="00801B3B">
        <w:rPr>
          <w:rFonts w:ascii="Times New Roman" w:hAnsi="Times New Roman" w:cs="Times New Roman"/>
        </w:rPr>
        <w:t>年至</w:t>
      </w:r>
      <w:r w:rsidRPr="00801B3B">
        <w:rPr>
          <w:rFonts w:ascii="Times New Roman" w:hAnsi="Times New Roman" w:cs="Times New Roman"/>
        </w:rPr>
        <w:t>1800</w:t>
      </w:r>
      <w:r w:rsidRPr="00801B3B">
        <w:rPr>
          <w:rFonts w:ascii="Times New Roman" w:hAnsi="Times New Roman" w:cs="Times New Roman"/>
        </w:rPr>
        <w:t>年</w:t>
      </w:r>
      <w:r w:rsidRPr="00801B3B">
        <w:rPr>
          <w:rFonts w:ascii="Times New Roman" w:hAnsi="Times New Roman" w:cs="Times New Roman"/>
        </w:rPr>
        <w:t>),</w:t>
      </w:r>
      <w:r w:rsidRPr="00801B3B">
        <w:rPr>
          <w:rFonts w:ascii="Times New Roman" w:hAnsi="Times New Roman" w:cs="Times New Roman"/>
        </w:rPr>
        <w:t>第一次开始大量地集中调查工业化前的欧洲的老百姓，而不是只占人口</w:t>
      </w:r>
      <w:r w:rsidRPr="00801B3B">
        <w:rPr>
          <w:rFonts w:ascii="Times New Roman" w:hAnsi="Times New Roman" w:cs="Times New Roman"/>
        </w:rPr>
        <w:t>2</w:t>
      </w:r>
      <w:r w:rsidRPr="00801B3B">
        <w:rPr>
          <w:rFonts w:ascii="Times New Roman" w:hAnsi="Times New Roman" w:cs="Times New Roman"/>
        </w:rPr>
        <w:t>或</w:t>
      </w:r>
      <w:r w:rsidRPr="00801B3B">
        <w:rPr>
          <w:rFonts w:ascii="Times New Roman" w:hAnsi="Times New Roman" w:cs="Times New Roman"/>
        </w:rPr>
        <w:t>3%</w:t>
      </w:r>
      <w:r w:rsidRPr="00801B3B">
        <w:rPr>
          <w:rFonts w:ascii="Times New Roman" w:hAnsi="Times New Roman" w:cs="Times New Roman"/>
        </w:rPr>
        <w:t>却一直以来都充斥在历史书里的政治和社会精英，诸如国王、将军、法官、贵族、主教和地方大亨。</w:t>
      </w:r>
    </w:p>
    <w:p w14:paraId="42929EFD" w14:textId="77777777" w:rsidR="00801B3B" w:rsidRDefault="00801B3B">
      <w:pPr>
        <w:rPr>
          <w:rFonts w:ascii="Times New Roman" w:hAnsi="Times New Roman" w:cs="Times New Roman"/>
        </w:rPr>
      </w:pPr>
    </w:p>
    <w:p w14:paraId="6925B561" w14:textId="194D9DA8" w:rsidR="00801B3B" w:rsidRDefault="00801B3B">
      <w:pPr>
        <w:rPr>
          <w:rFonts w:ascii="Times New Roman" w:hAnsi="Times New Roman" w:cs="Times New Roman"/>
        </w:rPr>
      </w:pPr>
      <w:r w:rsidRPr="00801B3B">
        <w:rPr>
          <w:rFonts w:ascii="Times New Roman" w:hAnsi="Times New Roman" w:cs="Times New Roman"/>
        </w:rPr>
        <w:t>The tobacco industry, coupled with Hollywood movies in which both male and female heroes smoked like chimneys, completely won over people like my father, who were hopelessly hooked by cigarettes.</w:t>
      </w:r>
    </w:p>
    <w:p w14:paraId="453C77B4" w14:textId="62F9FCBC" w:rsidR="00801B3B" w:rsidRDefault="00801B3B">
      <w:pPr>
        <w:rPr>
          <w:rFonts w:ascii="Times New Roman" w:hAnsi="Times New Roman" w:cs="Times New Roman"/>
        </w:rPr>
      </w:pPr>
      <w:r w:rsidRPr="00801B3B">
        <w:rPr>
          <w:rFonts w:ascii="Times New Roman" w:hAnsi="Times New Roman" w:cs="Times New Roman" w:hint="eastAsia"/>
        </w:rPr>
        <w:t>烟草业，再加上好莱坞电影——影片中的男女主角都是老烟鬼——把像我父亲那样的人完完全全争取了过去，他们无可救药地抽烟上了瘾。</w:t>
      </w:r>
    </w:p>
    <w:p w14:paraId="6F8C3973" w14:textId="77777777" w:rsidR="00801B3B" w:rsidRDefault="00801B3B" w:rsidP="00801B3B">
      <w:pPr>
        <w:rPr>
          <w:rFonts w:ascii="Times New Roman" w:hAnsi="Times New Roman" w:cs="Times New Roman"/>
        </w:rPr>
      </w:pPr>
    </w:p>
    <w:p w14:paraId="5FD1EFC3" w14:textId="124155FB" w:rsidR="00801B3B" w:rsidRDefault="00801B3B" w:rsidP="00801B3B">
      <w:pPr>
        <w:rPr>
          <w:rFonts w:ascii="Times New Roman" w:hAnsi="Times New Roman" w:cs="Times New Roman"/>
        </w:rPr>
      </w:pPr>
      <w:r w:rsidRPr="00801B3B">
        <w:rPr>
          <w:rFonts w:ascii="Times New Roman" w:hAnsi="Times New Roman" w:cs="Times New Roman"/>
        </w:rPr>
        <w:t>And yet this is only a part, and probably a relatively minor part, of the more seriou</w:t>
      </w:r>
      <w:r>
        <w:rPr>
          <w:rFonts w:ascii="Times New Roman" w:hAnsi="Times New Roman" w:cs="Times New Roman" w:hint="eastAsia"/>
        </w:rPr>
        <w:t>s</w:t>
      </w:r>
      <w:r>
        <w:rPr>
          <w:rFonts w:ascii="Times New Roman" w:hAnsi="Times New Roman" w:cs="Times New Roman"/>
        </w:rPr>
        <w:t xml:space="preserve"> </w:t>
      </w:r>
      <w:r w:rsidRPr="00801B3B">
        <w:rPr>
          <w:rFonts w:ascii="Times New Roman" w:hAnsi="Times New Roman" w:cs="Times New Roman"/>
        </w:rPr>
        <w:t>and vastly greater problem of the maintenance</w:t>
      </w:r>
      <w:r>
        <w:rPr>
          <w:rFonts w:ascii="Times New Roman" w:hAnsi="Times New Roman" w:cs="Times New Roman" w:hint="eastAsia"/>
        </w:rPr>
        <w:t xml:space="preserve"> </w:t>
      </w:r>
      <w:r w:rsidRPr="00801B3B">
        <w:rPr>
          <w:rFonts w:ascii="Times New Roman" w:hAnsi="Times New Roman" w:cs="Times New Roman"/>
        </w:rPr>
        <w:t>of the genetic health of the human species.</w:t>
      </w:r>
    </w:p>
    <w:p w14:paraId="12435459" w14:textId="003CE7FE" w:rsidR="00801B3B" w:rsidRDefault="00801B3B" w:rsidP="00801B3B">
      <w:pPr>
        <w:rPr>
          <w:rFonts w:ascii="Times New Roman" w:hAnsi="Times New Roman" w:cs="Times New Roman"/>
        </w:rPr>
      </w:pPr>
      <w:r w:rsidRPr="00801B3B">
        <w:rPr>
          <w:rFonts w:ascii="Times New Roman" w:hAnsi="Times New Roman" w:cs="Times New Roman" w:hint="eastAsia"/>
        </w:rPr>
        <w:t>保护人类基因健康是个更加需要认真对待的、不知要重大多少的问题，但以上所述不过是问题的一个方面，而且相对说来还是很次要的一个方面。</w:t>
      </w:r>
    </w:p>
    <w:p w14:paraId="2A5651F5" w14:textId="50347B69" w:rsidR="00801B3B" w:rsidRPr="00801B3B" w:rsidRDefault="00801B3B" w:rsidP="00801B3B">
      <w:pPr>
        <w:rPr>
          <w:rFonts w:ascii="Times New Roman" w:hAnsi="Times New Roman" w:cs="Times New Roman"/>
        </w:rPr>
      </w:pPr>
      <w:r w:rsidRPr="00801B3B">
        <w:rPr>
          <w:rFonts w:ascii="Times New Roman" w:hAnsi="Times New Roman" w:cs="Times New Roman" w:hint="eastAsia"/>
        </w:rPr>
        <w:t>Because the potential hazards pollen grains are subject to as they are transported over long distances are enormous, wind pollinated plants have, in the view above, compensated for the ensuing loss of pollen through happenstance by virtue of producing an amount of pollen that is one to three orders of magnitude greater than the amount produced by species pollinated by insects.</w:t>
      </w:r>
    </w:p>
    <w:p w14:paraId="03507E75" w14:textId="77777777" w:rsidR="00801B3B" w:rsidRPr="00801B3B" w:rsidRDefault="00801B3B" w:rsidP="00801B3B">
      <w:pPr>
        <w:rPr>
          <w:rFonts w:ascii="Times New Roman" w:hAnsi="Times New Roman" w:cs="Times New Roman"/>
        </w:rPr>
      </w:pPr>
      <w:r w:rsidRPr="00801B3B">
        <w:rPr>
          <w:rFonts w:ascii="Times New Roman" w:hAnsi="Times New Roman" w:cs="Times New Roman" w:hint="eastAsia"/>
        </w:rPr>
        <w:t>由于花粉粒在长途运输过程中所面临的潜在危险是巨大的，根据上述观点，风媒授粉的植物</w:t>
      </w:r>
      <w:r w:rsidRPr="00801B3B">
        <w:rPr>
          <w:rFonts w:ascii="Times New Roman" w:hAnsi="Times New Roman" w:cs="Times New Roman" w:hint="eastAsia"/>
        </w:rPr>
        <w:t xml:space="preserve"> </w:t>
      </w:r>
      <w:r w:rsidRPr="00801B3B">
        <w:rPr>
          <w:rFonts w:ascii="Times New Roman" w:hAnsi="Times New Roman" w:cs="Times New Roman" w:hint="eastAsia"/>
        </w:rPr>
        <w:t>通过制造出大于由昆虫授粉植物所产生的花粉量一到三个数量级的花粉量，来补偿在偶然事件中伴随而来的花粉损失。</w:t>
      </w:r>
      <w:r w:rsidRPr="00801B3B">
        <w:rPr>
          <w:rFonts w:ascii="Times New Roman" w:hAnsi="Times New Roman" w:cs="Times New Roman" w:hint="eastAsia"/>
        </w:rPr>
        <w:t xml:space="preserve"> </w:t>
      </w:r>
    </w:p>
    <w:p w14:paraId="3211EE10" w14:textId="77777777" w:rsidR="00434A0E" w:rsidRDefault="00434A0E" w:rsidP="00801B3B">
      <w:pPr>
        <w:rPr>
          <w:rFonts w:ascii="Times New Roman" w:hAnsi="Times New Roman" w:cs="Times New Roman"/>
        </w:rPr>
      </w:pPr>
    </w:p>
    <w:p w14:paraId="1642F22E" w14:textId="086F54B9" w:rsidR="00801B3B" w:rsidRPr="00801B3B" w:rsidRDefault="00801B3B" w:rsidP="00801B3B">
      <w:pPr>
        <w:rPr>
          <w:rFonts w:ascii="Times New Roman" w:hAnsi="Times New Roman" w:cs="Times New Roman"/>
        </w:rPr>
      </w:pPr>
      <w:r w:rsidRPr="00801B3B">
        <w:rPr>
          <w:rFonts w:ascii="Times New Roman" w:hAnsi="Times New Roman" w:cs="Times New Roman"/>
        </w:rPr>
        <w:t xml:space="preserve">The first men to study the nature of electricity could not imagine that their experiments, carried on because of mere intellectual curiosity, would eventually lead to modern electrical technology, without which we can scarcely conceive of contemporary life. </w:t>
      </w:r>
    </w:p>
    <w:p w14:paraId="450369BE" w14:textId="559D8B82" w:rsidR="00801B3B" w:rsidRPr="00801B3B" w:rsidRDefault="00801B3B" w:rsidP="00801B3B">
      <w:pPr>
        <w:rPr>
          <w:rFonts w:ascii="Times New Roman" w:hAnsi="Times New Roman" w:cs="Times New Roman"/>
        </w:rPr>
      </w:pPr>
      <w:r w:rsidRPr="00801B3B">
        <w:rPr>
          <w:rFonts w:ascii="Times New Roman" w:hAnsi="Times New Roman" w:cs="Times New Roman" w:hint="eastAsia"/>
        </w:rPr>
        <w:t>那些最早研究电的性质的人们可能并没有料到</w:t>
      </w:r>
      <w:r w:rsidRPr="00801B3B">
        <w:rPr>
          <w:rFonts w:ascii="Times New Roman" w:hAnsi="Times New Roman" w:cs="Times New Roman" w:hint="eastAsia"/>
        </w:rPr>
        <w:t>,</w:t>
      </w:r>
      <w:r w:rsidRPr="00801B3B">
        <w:rPr>
          <w:rFonts w:ascii="Times New Roman" w:hAnsi="Times New Roman" w:cs="Times New Roman" w:hint="eastAsia"/>
        </w:rPr>
        <w:t>他们那些只是出于求知的欲望而进行的实验</w:t>
      </w:r>
      <w:r w:rsidRPr="00801B3B">
        <w:rPr>
          <w:rFonts w:ascii="Times New Roman" w:hAnsi="Times New Roman" w:cs="Times New Roman" w:hint="eastAsia"/>
        </w:rPr>
        <w:t>,</w:t>
      </w:r>
      <w:r w:rsidRPr="00801B3B">
        <w:rPr>
          <w:rFonts w:ascii="Times New Roman" w:hAnsi="Times New Roman" w:cs="Times New Roman" w:hint="eastAsia"/>
        </w:rPr>
        <w:t>最终竟产生了现代电业科技</w:t>
      </w:r>
      <w:r w:rsidRPr="00801B3B">
        <w:rPr>
          <w:rFonts w:ascii="Times New Roman" w:hAnsi="Times New Roman" w:cs="Times New Roman" w:hint="eastAsia"/>
        </w:rPr>
        <w:t>,</w:t>
      </w:r>
      <w:r w:rsidRPr="00801B3B">
        <w:rPr>
          <w:rFonts w:ascii="Times New Roman" w:hAnsi="Times New Roman" w:cs="Times New Roman" w:hint="eastAsia"/>
        </w:rPr>
        <w:t>而没有这种科技我们当今的生活简直是不可想象的。</w:t>
      </w:r>
    </w:p>
    <w:p w14:paraId="4E8C3F1A" w14:textId="77777777" w:rsidR="00434A0E" w:rsidRDefault="00434A0E" w:rsidP="00801B3B">
      <w:pPr>
        <w:rPr>
          <w:rFonts w:ascii="Times New Roman" w:hAnsi="Times New Roman" w:cs="Times New Roman"/>
        </w:rPr>
      </w:pPr>
    </w:p>
    <w:p w14:paraId="666711EC" w14:textId="74E69FC5" w:rsidR="00801B3B" w:rsidRPr="00801B3B" w:rsidRDefault="00801B3B" w:rsidP="00801B3B">
      <w:pPr>
        <w:rPr>
          <w:rFonts w:ascii="Times New Roman" w:hAnsi="Times New Roman" w:cs="Times New Roman"/>
        </w:rPr>
      </w:pPr>
      <w:r w:rsidRPr="00801B3B">
        <w:rPr>
          <w:rFonts w:ascii="Times New Roman" w:hAnsi="Times New Roman" w:cs="Times New Roman" w:hint="eastAsia"/>
        </w:rPr>
        <w:t>He had flown in just the day before from Georgia where he had spent his vacation basking in the Caucasian sun after the completion of the construction job he had been engaged in in the south</w:t>
      </w:r>
    </w:p>
    <w:p w14:paraId="1B277549" w14:textId="63867BEE" w:rsidR="00801B3B" w:rsidRDefault="00801B3B" w:rsidP="00801B3B">
      <w:pPr>
        <w:rPr>
          <w:rFonts w:ascii="Times New Roman" w:hAnsi="Times New Roman" w:cs="Times New Roman"/>
        </w:rPr>
      </w:pPr>
      <w:r w:rsidRPr="00801B3B">
        <w:rPr>
          <w:rFonts w:ascii="Times New Roman" w:hAnsi="Times New Roman" w:cs="Times New Roman" w:hint="eastAsia"/>
        </w:rPr>
        <w:t>他本来在南方从事一项建筑工程；任务完成之后，他就上乔治亚去度假，享受高加索的阳光，昨天才坐飞机回来。</w:t>
      </w:r>
    </w:p>
    <w:p w14:paraId="26388466" w14:textId="77777777" w:rsidR="00434A0E" w:rsidRDefault="00434A0E" w:rsidP="00801B3B">
      <w:pPr>
        <w:rPr>
          <w:rFonts w:ascii="Times New Roman" w:hAnsi="Times New Roman" w:cs="Times New Roman"/>
        </w:rPr>
      </w:pPr>
    </w:p>
    <w:p w14:paraId="54D4D413" w14:textId="77777777" w:rsidR="00434A0E" w:rsidRDefault="00434A0E" w:rsidP="00801B3B">
      <w:pPr>
        <w:rPr>
          <w:rFonts w:ascii="Times New Roman" w:hAnsi="Times New Roman" w:cs="Times New Roman"/>
        </w:rPr>
      </w:pPr>
    </w:p>
    <w:p w14:paraId="649B8147" w14:textId="7A2B1771" w:rsidR="00801B3B" w:rsidRDefault="00801B3B" w:rsidP="00801B3B">
      <w:pPr>
        <w:rPr>
          <w:rFonts w:ascii="Times New Roman" w:hAnsi="Times New Roman" w:cs="Times New Roman"/>
        </w:rPr>
      </w:pPr>
      <w:r w:rsidRPr="00801B3B">
        <w:rPr>
          <w:rFonts w:ascii="Times New Roman" w:hAnsi="Times New Roman" w:cs="Times New Roman" w:hint="eastAsia"/>
        </w:rPr>
        <w:lastRenderedPageBreak/>
        <w:t>It would be catastrophic to do the wrong thing at the wrong time.Any form of investment has its inherent dangers.She disposed of her unwanted possessions before moving.Do this for a minute, and then intensify your memory.</w:t>
      </w:r>
    </w:p>
    <w:p w14:paraId="67AC1974" w14:textId="3A58AAE3" w:rsidR="00801B3B" w:rsidRDefault="00801B3B" w:rsidP="00801B3B">
      <w:pPr>
        <w:rPr>
          <w:rFonts w:ascii="Times New Roman" w:hAnsi="Times New Roman" w:cs="Times New Roman"/>
        </w:rPr>
      </w:pPr>
      <w:r w:rsidRPr="00801B3B">
        <w:rPr>
          <w:rFonts w:ascii="Times New Roman" w:hAnsi="Times New Roman" w:cs="Times New Roman" w:hint="eastAsia"/>
        </w:rPr>
        <w:t>错误的时间做错误的事情，简直就是灾难。任何形式的投资都有其固有的危险。</w:t>
      </w:r>
      <w:r w:rsidRPr="00801B3B">
        <w:rPr>
          <w:rFonts w:ascii="Times New Roman" w:hAnsi="Times New Roman" w:cs="Times New Roman"/>
        </w:rPr>
        <w:t>搬家前她把不想要的东西都扔了。</w:t>
      </w:r>
      <w:r w:rsidRPr="00801B3B">
        <w:rPr>
          <w:rFonts w:ascii="Times New Roman" w:hAnsi="Times New Roman" w:cs="Times New Roman" w:hint="eastAsia"/>
        </w:rPr>
        <w:t>就这样做一分钟，然后强化这种记忆。</w:t>
      </w:r>
    </w:p>
    <w:p w14:paraId="490FEA81" w14:textId="77777777" w:rsidR="00434A0E" w:rsidRDefault="00434A0E" w:rsidP="00801B3B">
      <w:pPr>
        <w:rPr>
          <w:rFonts w:ascii="Times New Roman" w:hAnsi="Times New Roman" w:cs="Times New Roman"/>
        </w:rPr>
      </w:pPr>
    </w:p>
    <w:p w14:paraId="7A4033AE" w14:textId="622F3BA4" w:rsidR="00801B3B" w:rsidRPr="00801B3B" w:rsidRDefault="00801B3B" w:rsidP="00801B3B">
      <w:pPr>
        <w:rPr>
          <w:rFonts w:ascii="Times New Roman" w:hAnsi="Times New Roman" w:cs="Times New Roman" w:hint="eastAsia"/>
        </w:rPr>
      </w:pPr>
      <w:r w:rsidRPr="00801B3B">
        <w:rPr>
          <w:rFonts w:ascii="Times New Roman" w:hAnsi="Times New Roman" w:cs="Times New Roman"/>
        </w:rPr>
        <w:t xml:space="preserve">The American economic system is, organized around a basically private-enterprise, market- oriented economy in which consumers largely determine what shall be produced by spending their money in the marketplace for those goods and services that they want most. </w:t>
      </w:r>
    </w:p>
    <w:p w14:paraId="081C2593" w14:textId="0C0BA37C" w:rsidR="00801B3B" w:rsidRPr="00801B3B" w:rsidRDefault="00801B3B" w:rsidP="00801B3B">
      <w:pPr>
        <w:rPr>
          <w:rFonts w:ascii="Times New Roman" w:hAnsi="Times New Roman" w:cs="Times New Roman" w:hint="eastAsia"/>
        </w:rPr>
      </w:pPr>
      <w:r w:rsidRPr="00801B3B">
        <w:rPr>
          <w:rFonts w:ascii="Times New Roman" w:hAnsi="Times New Roman" w:cs="Times New Roman" w:hint="eastAsia"/>
        </w:rPr>
        <w:t>美国的经济是以基本的私有企业和市场导向经济为架构的，在这种经济中，消费者很大程度上通过在市场上为那些他们最想要的货品和服务付费来决定什么应该被制造出来。</w:t>
      </w:r>
    </w:p>
    <w:p w14:paraId="6F8E5F54" w14:textId="77777777" w:rsidR="00434A0E" w:rsidRDefault="00434A0E" w:rsidP="00801B3B">
      <w:pPr>
        <w:rPr>
          <w:rFonts w:ascii="Times New Roman" w:hAnsi="Times New Roman" w:cs="Times New Roman"/>
        </w:rPr>
      </w:pPr>
    </w:p>
    <w:p w14:paraId="304469F0" w14:textId="02A42E3C" w:rsidR="00801B3B" w:rsidRDefault="00801B3B" w:rsidP="00801B3B">
      <w:pPr>
        <w:rPr>
          <w:rFonts w:ascii="Times New Roman" w:hAnsi="Times New Roman" w:cs="Times New Roman"/>
        </w:rPr>
      </w:pPr>
      <w:r w:rsidRPr="00801B3B">
        <w:rPr>
          <w:rFonts w:ascii="Times New Roman" w:hAnsi="Times New Roman" w:cs="Times New Roman"/>
        </w:rPr>
        <w:t>A series of mechanical improvements continuing well into the nineteenth century, including the introduction of pedals to sustain tone or to soften it, the perfection of a metal frame, and steel wire of the finest quality, finally produced an instruments capable of myriad tonal effects from the most delicate harmonies to an almost orchestral fullness of sound, from a liquid, singing tone to a sharp, percussive brilliance.</w:t>
      </w:r>
    </w:p>
    <w:p w14:paraId="1449441C" w14:textId="77777777" w:rsidR="00801B3B" w:rsidRPr="00801B3B" w:rsidRDefault="00801B3B" w:rsidP="00801B3B">
      <w:pPr>
        <w:rPr>
          <w:rFonts w:ascii="Times New Roman" w:hAnsi="Times New Roman" w:cs="Times New Roman"/>
        </w:rPr>
      </w:pPr>
      <w:r w:rsidRPr="00801B3B">
        <w:rPr>
          <w:rFonts w:ascii="Times New Roman" w:hAnsi="Times New Roman" w:cs="Times New Roman" w:hint="eastAsia"/>
        </w:rPr>
        <w:t>十九世纪一系列持续的机械进步，包括踏板的传入、金属结构的完善和钢丝的最完美的质量，最后产生了一种能容纳无数音调</w:t>
      </w:r>
      <w:r w:rsidRPr="00801B3B">
        <w:rPr>
          <w:rFonts w:ascii="Times New Roman" w:hAnsi="Times New Roman" w:cs="Times New Roman"/>
        </w:rPr>
        <w:t>-----</w:t>
      </w:r>
      <w:r w:rsidRPr="00801B3B">
        <w:rPr>
          <w:rFonts w:ascii="Times New Roman" w:hAnsi="Times New Roman" w:cs="Times New Roman"/>
        </w:rPr>
        <w:t>从最精致的和弦到一个成熟管弦的声音或从一个清澈的歌声到辉煌的敲击乐的效果</w:t>
      </w:r>
      <w:r w:rsidRPr="00801B3B">
        <w:rPr>
          <w:rFonts w:ascii="Times New Roman" w:hAnsi="Times New Roman" w:cs="Times New Roman"/>
        </w:rPr>
        <w:t>-----</w:t>
      </w:r>
      <w:r w:rsidRPr="00801B3B">
        <w:rPr>
          <w:rFonts w:ascii="Times New Roman" w:hAnsi="Times New Roman" w:cs="Times New Roman"/>
        </w:rPr>
        <w:t>的乐器。</w:t>
      </w:r>
    </w:p>
    <w:p w14:paraId="7B364F8A" w14:textId="77777777" w:rsidR="00801B3B" w:rsidRPr="00801B3B" w:rsidRDefault="00801B3B" w:rsidP="00801B3B">
      <w:pPr>
        <w:rPr>
          <w:rFonts w:ascii="Times New Roman" w:hAnsi="Times New Roman" w:cs="Times New Roman"/>
        </w:rPr>
      </w:pPr>
    </w:p>
    <w:p w14:paraId="0D3DB0F2" w14:textId="77777777" w:rsidR="00801B3B" w:rsidRPr="00801B3B" w:rsidRDefault="00801B3B" w:rsidP="00801B3B">
      <w:pPr>
        <w:rPr>
          <w:rFonts w:ascii="Times New Roman" w:hAnsi="Times New Roman" w:cs="Times New Roman"/>
        </w:rPr>
      </w:pPr>
      <w:r w:rsidRPr="00801B3B">
        <w:rPr>
          <w:rFonts w:ascii="Times New Roman" w:hAnsi="Times New Roman" w:cs="Times New Roman"/>
        </w:rPr>
        <w:t>The great interest in exceptional children shown in public education over the past three decades indicates the strong feeling in our society that all citizens, whatever their special conditions, deserve the opportunity to fully develop their capabilities.</w:t>
      </w:r>
    </w:p>
    <w:p w14:paraId="3938915A" w14:textId="7F454C23" w:rsidR="00801B3B" w:rsidRDefault="00801B3B" w:rsidP="00801B3B">
      <w:pPr>
        <w:rPr>
          <w:rFonts w:ascii="Times New Roman" w:hAnsi="Times New Roman" w:cs="Times New Roman"/>
        </w:rPr>
      </w:pPr>
      <w:r w:rsidRPr="00801B3B">
        <w:rPr>
          <w:rFonts w:ascii="Times New Roman" w:hAnsi="Times New Roman" w:cs="Times New Roman" w:hint="eastAsia"/>
        </w:rPr>
        <w:t>在过去的</w:t>
      </w:r>
      <w:r w:rsidRPr="00801B3B">
        <w:rPr>
          <w:rFonts w:ascii="Times New Roman" w:hAnsi="Times New Roman" w:cs="Times New Roman"/>
        </w:rPr>
        <w:t>30</w:t>
      </w:r>
      <w:r w:rsidRPr="00801B3B">
        <w:rPr>
          <w:rFonts w:ascii="Times New Roman" w:hAnsi="Times New Roman" w:cs="Times New Roman"/>
        </w:rPr>
        <w:t>年中，公共教育中显示的对残疾儿童的巨大关注表明了我们社会中的一种中强烈的情绪，那就是所有的公民，不管其情况有多特殊，都应享有充分发展其能力的机会。</w:t>
      </w:r>
    </w:p>
    <w:p w14:paraId="1928E383" w14:textId="77777777" w:rsidR="00801B3B" w:rsidRDefault="00801B3B" w:rsidP="00801B3B">
      <w:pPr>
        <w:rPr>
          <w:rFonts w:ascii="Times New Roman" w:hAnsi="Times New Roman" w:cs="Times New Roman"/>
        </w:rPr>
      </w:pPr>
    </w:p>
    <w:p w14:paraId="17AEB551" w14:textId="6239BD2E" w:rsidR="00801B3B" w:rsidRPr="00801B3B" w:rsidRDefault="00801B3B" w:rsidP="00801B3B">
      <w:pPr>
        <w:rPr>
          <w:rFonts w:ascii="Times New Roman" w:hAnsi="Times New Roman" w:cs="Times New Roman" w:hint="eastAsia"/>
        </w:rPr>
      </w:pPr>
      <w:r w:rsidRPr="00801B3B">
        <w:rPr>
          <w:rFonts w:ascii="Times New Roman" w:hAnsi="Times New Roman" w:cs="Times New Roman"/>
        </w:rPr>
        <w:t>Regardless of the fact that there are a number of good motion pictures brought out, it is true that there are some</w:t>
      </w:r>
      <w:r w:rsidRPr="00801B3B">
        <w:rPr>
          <w:rFonts w:ascii="Times New Roman" w:hAnsi="Times New Roman" w:cs="Times New Roman"/>
        </w:rPr>
        <w:t>，</w:t>
      </w:r>
      <w:r w:rsidRPr="00801B3B">
        <w:rPr>
          <w:rFonts w:ascii="Times New Roman" w:hAnsi="Times New Roman" w:cs="Times New Roman"/>
        </w:rPr>
        <w:t>which although photographically good, are poor because the manufacturer, being familiar with the picture and the plot, does not take into consideration that the film was not made for him but for the audience.</w:t>
      </w:r>
    </w:p>
    <w:p w14:paraId="246E97AE" w14:textId="77777777" w:rsidR="00801B3B" w:rsidRDefault="00801B3B" w:rsidP="00801B3B">
      <w:pPr>
        <w:rPr>
          <w:rFonts w:ascii="Times New Roman" w:hAnsi="Times New Roman" w:cs="Times New Roman"/>
        </w:rPr>
      </w:pPr>
      <w:r w:rsidRPr="00801B3B">
        <w:rPr>
          <w:rFonts w:ascii="Times New Roman" w:hAnsi="Times New Roman" w:cs="Times New Roman" w:hint="eastAsia"/>
        </w:rPr>
        <w:t>尽管有许多优秀的电影不断被推出，但确实有一些电影虽然影像上乘，但品质不堪。究其原因，熟悉画面和情节的电影制作人忽视了电影制作应以观众为先而非以己为好。</w:t>
      </w:r>
    </w:p>
    <w:p w14:paraId="23D04D58" w14:textId="77777777" w:rsidR="00801B3B" w:rsidRDefault="00801B3B" w:rsidP="00801B3B">
      <w:pPr>
        <w:rPr>
          <w:rFonts w:ascii="Times New Roman" w:hAnsi="Times New Roman" w:cs="Times New Roman"/>
        </w:rPr>
      </w:pPr>
    </w:p>
    <w:p w14:paraId="3C6D5526" w14:textId="5892B09A" w:rsidR="00434A0E" w:rsidRPr="00434A0E" w:rsidRDefault="00434A0E" w:rsidP="00434A0E">
      <w:pPr>
        <w:rPr>
          <w:rFonts w:ascii="Times New Roman" w:hAnsi="Times New Roman" w:cs="Times New Roman" w:hint="eastAsia"/>
        </w:rPr>
      </w:pPr>
      <w:r w:rsidRPr="00434A0E">
        <w:rPr>
          <w:rFonts w:ascii="Times New Roman" w:hAnsi="Times New Roman" w:cs="Times New Roman"/>
        </w:rPr>
        <w:t>For a number of years the selection of music for each film program rested entirely in the hands of the conductor or leader of the orchestra, and very often the principal qualifications for holding such a position was not skill or taste so much as the ownership of a large personal library of musical pieces.</w:t>
      </w:r>
    </w:p>
    <w:p w14:paraId="49686DC4" w14:textId="77777777" w:rsidR="00434A0E" w:rsidRDefault="00434A0E" w:rsidP="00434A0E">
      <w:pPr>
        <w:rPr>
          <w:rFonts w:ascii="Times New Roman" w:hAnsi="Times New Roman" w:cs="Times New Roman"/>
        </w:rPr>
      </w:pPr>
      <w:r w:rsidRPr="00434A0E">
        <w:rPr>
          <w:rFonts w:ascii="Times New Roman" w:hAnsi="Times New Roman" w:cs="Times New Roman" w:hint="eastAsia"/>
        </w:rPr>
        <w:t>多年以来电影音乐的选择程序完全掌握在导演和音乐督导手中，通常拥有这些权力的主要资格并非是自身的技艺和品味而更多的是因为拥有大量的个人音乐素材库。</w:t>
      </w:r>
    </w:p>
    <w:p w14:paraId="7B8672C5" w14:textId="77777777" w:rsidR="00434A0E" w:rsidRPr="00434A0E" w:rsidRDefault="00434A0E" w:rsidP="00434A0E">
      <w:pPr>
        <w:rPr>
          <w:rFonts w:ascii="Times New Roman" w:hAnsi="Times New Roman" w:cs="Times New Roman" w:hint="eastAsia"/>
        </w:rPr>
      </w:pPr>
    </w:p>
    <w:p w14:paraId="6FEDEE1E" w14:textId="43EC07D0" w:rsidR="00434A0E" w:rsidRPr="00434A0E" w:rsidRDefault="00434A0E" w:rsidP="00434A0E">
      <w:pPr>
        <w:rPr>
          <w:rFonts w:ascii="Times New Roman" w:hAnsi="Times New Roman" w:cs="Times New Roman"/>
        </w:rPr>
      </w:pPr>
      <w:r w:rsidRPr="00434A0E">
        <w:rPr>
          <w:rFonts w:ascii="Times New Roman" w:hAnsi="Times New Roman" w:cs="Times New Roman"/>
        </w:rPr>
        <w:t>The argument that humans, even in prehistoric, had some number sense, at least to the extent of recognizing the concept of more and less when some objects were added to or taken away from a small group, seems fair, for studies have shown that some animals possess such a sense.</w:t>
      </w:r>
    </w:p>
    <w:p w14:paraId="04F864D8" w14:textId="31FD6A35" w:rsidR="00434A0E" w:rsidRPr="00434A0E" w:rsidRDefault="00434A0E" w:rsidP="00434A0E">
      <w:pPr>
        <w:rPr>
          <w:rFonts w:ascii="Times New Roman" w:hAnsi="Times New Roman" w:cs="Times New Roman" w:hint="eastAsia"/>
        </w:rPr>
      </w:pPr>
      <w:r w:rsidRPr="00434A0E">
        <w:rPr>
          <w:rFonts w:ascii="Times New Roman" w:hAnsi="Times New Roman" w:cs="Times New Roman"/>
        </w:rPr>
        <w:lastRenderedPageBreak/>
        <w:t>关于人类即使是史前人类都具有一些数字的感觉的争论，当或多或少一些对象被从一个小团体内加入或拿走的概念，最后导致这个概念的认可，这看起来是公平的，因为研究表明一些动物拥也有这样的感觉。</w:t>
      </w:r>
    </w:p>
    <w:p w14:paraId="26FB834F" w14:textId="04555461" w:rsidR="00801B3B" w:rsidRPr="00801B3B" w:rsidRDefault="00801B3B" w:rsidP="00434A0E">
      <w:pPr>
        <w:rPr>
          <w:rFonts w:ascii="Times New Roman" w:hAnsi="Times New Roman" w:cs="Times New Roman" w:hint="eastAsia"/>
        </w:rPr>
      </w:pPr>
    </w:p>
    <w:p w14:paraId="02FEBB73" w14:textId="4CF0D27E" w:rsidR="00434A0E" w:rsidRPr="00434A0E" w:rsidRDefault="00434A0E" w:rsidP="00434A0E">
      <w:pPr>
        <w:rPr>
          <w:rFonts w:ascii="Times New Roman" w:hAnsi="Times New Roman" w:cs="Times New Roman"/>
        </w:rPr>
      </w:pPr>
      <w:r w:rsidRPr="00434A0E">
        <w:rPr>
          <w:rFonts w:ascii="Times New Roman" w:hAnsi="Times New Roman" w:cs="Times New Roman"/>
        </w:rPr>
        <w:t>The extreme seriousness of desertification results from the vast areas of land and the tremendous numbers of people affected, as well as from the great difficulty of reversing or even slowing the process.</w:t>
      </w:r>
      <w:r w:rsidRPr="00434A0E">
        <w:rPr>
          <w:rFonts w:ascii="Times New Roman" w:hAnsi="Times New Roman" w:cs="Times New Roman"/>
        </w:rPr>
        <w:t>（</w:t>
      </w:r>
    </w:p>
    <w:p w14:paraId="0169DBDC" w14:textId="77777777" w:rsidR="00434A0E" w:rsidRPr="00434A0E" w:rsidRDefault="00434A0E" w:rsidP="00434A0E">
      <w:pPr>
        <w:rPr>
          <w:rFonts w:ascii="Times New Roman" w:hAnsi="Times New Roman" w:cs="Times New Roman"/>
        </w:rPr>
      </w:pPr>
      <w:r w:rsidRPr="00434A0E">
        <w:rPr>
          <w:rFonts w:ascii="Times New Roman" w:hAnsi="Times New Roman" w:cs="Times New Roman" w:hint="eastAsia"/>
        </w:rPr>
        <w:t>沙漠化问题的极端严重性是因为广阔的地区和数量庞大的人群都受到了沙漠化的影响，以及逆转甚至减缓沙漠化的进程所面临的巨大困难。</w:t>
      </w:r>
    </w:p>
    <w:p w14:paraId="5524396D" w14:textId="77777777" w:rsidR="00434A0E" w:rsidRPr="00434A0E" w:rsidRDefault="00434A0E" w:rsidP="00434A0E">
      <w:pPr>
        <w:rPr>
          <w:rFonts w:ascii="Times New Roman" w:hAnsi="Times New Roman" w:cs="Times New Roman"/>
        </w:rPr>
      </w:pPr>
    </w:p>
    <w:p w14:paraId="2DE6722B" w14:textId="77777777" w:rsidR="00434A0E" w:rsidRDefault="00434A0E" w:rsidP="00434A0E">
      <w:pPr>
        <w:rPr>
          <w:rFonts w:ascii="Times New Roman" w:hAnsi="Times New Roman" w:cs="Times New Roman"/>
        </w:rPr>
      </w:pPr>
      <w:r w:rsidRPr="00434A0E">
        <w:rPr>
          <w:rFonts w:ascii="Times New Roman" w:hAnsi="Times New Roman" w:cs="Times New Roman"/>
        </w:rPr>
        <w:t>His extremely poor health results from his skipping breakfast on a daily basis, frequently missing meals in order to accommodate busy work, eating a lot of fast food as well as  failing to exercise regularly.</w:t>
      </w:r>
    </w:p>
    <w:p w14:paraId="5304C4FE" w14:textId="7CB6B4C8" w:rsidR="00434A0E" w:rsidRDefault="00434A0E" w:rsidP="00434A0E">
      <w:pPr>
        <w:rPr>
          <w:rFonts w:ascii="Times New Roman" w:hAnsi="Times New Roman" w:cs="Times New Roman"/>
        </w:rPr>
      </w:pPr>
      <w:r w:rsidRPr="00434A0E">
        <w:rPr>
          <w:rFonts w:ascii="Times New Roman" w:hAnsi="Times New Roman" w:cs="Times New Roman" w:hint="eastAsia"/>
        </w:rPr>
        <w:t>他每天不吃早餐，为了适应繁忙的工作经常不吃饭，快餐吃很多，几乎不锻炼，身体真的很差。</w:t>
      </w:r>
    </w:p>
    <w:p w14:paraId="75D16B94" w14:textId="77777777" w:rsidR="00434A0E" w:rsidRDefault="00434A0E" w:rsidP="00434A0E">
      <w:pPr>
        <w:rPr>
          <w:rFonts w:ascii="Times New Roman" w:hAnsi="Times New Roman" w:cs="Times New Roman"/>
        </w:rPr>
      </w:pPr>
    </w:p>
    <w:p w14:paraId="42163887" w14:textId="01E285BD" w:rsidR="00434A0E" w:rsidRPr="00434A0E" w:rsidRDefault="00434A0E" w:rsidP="00434A0E">
      <w:pPr>
        <w:rPr>
          <w:rFonts w:ascii="Times New Roman" w:hAnsi="Times New Roman" w:cs="Times New Roman"/>
        </w:rPr>
      </w:pPr>
      <w:r w:rsidRPr="00434A0E">
        <w:rPr>
          <w:rFonts w:ascii="Times New Roman" w:hAnsi="Times New Roman" w:cs="Times New Roman"/>
        </w:rPr>
        <w:t>Missing until recently were fossils clearly intermediate, or transitional, between land mammals and cetaceans.</w:t>
      </w:r>
    </w:p>
    <w:p w14:paraId="69837892" w14:textId="77777777" w:rsidR="00434A0E" w:rsidRPr="00434A0E" w:rsidRDefault="00434A0E" w:rsidP="00434A0E">
      <w:pPr>
        <w:rPr>
          <w:rFonts w:ascii="Times New Roman" w:hAnsi="Times New Roman" w:cs="Times New Roman"/>
        </w:rPr>
      </w:pPr>
    </w:p>
    <w:p w14:paraId="0EEE6B44" w14:textId="6A315CE7" w:rsidR="00434A0E" w:rsidRPr="00434A0E" w:rsidRDefault="00434A0E" w:rsidP="00434A0E">
      <w:pPr>
        <w:rPr>
          <w:rFonts w:ascii="Times New Roman" w:hAnsi="Times New Roman" w:cs="Times New Roman" w:hint="eastAsia"/>
        </w:rPr>
      </w:pPr>
      <w:r w:rsidRPr="00434A0E">
        <w:rPr>
          <w:rFonts w:ascii="Times New Roman" w:hAnsi="Times New Roman" w:cs="Times New Roman"/>
        </w:rPr>
        <w:t>Fossils that were clearly intermediate, or transitional, between land mammals and cetaceans were missing until recently.</w:t>
      </w:r>
    </w:p>
    <w:p w14:paraId="20DFC59B" w14:textId="6B95CBB8" w:rsidR="00434A0E" w:rsidRPr="00434A0E" w:rsidRDefault="00434A0E" w:rsidP="00434A0E">
      <w:pPr>
        <w:rPr>
          <w:rFonts w:ascii="Times New Roman" w:hAnsi="Times New Roman" w:cs="Times New Roman" w:hint="eastAsia"/>
        </w:rPr>
      </w:pPr>
      <w:r w:rsidRPr="00434A0E">
        <w:rPr>
          <w:rFonts w:ascii="Times New Roman" w:hAnsi="Times New Roman" w:cs="Times New Roman" w:hint="eastAsia"/>
        </w:rPr>
        <w:t>能清楚的反映陆地哺乳动物和鲸类之间关系的化石直到最近才被发现。</w:t>
      </w:r>
    </w:p>
    <w:p w14:paraId="11230E15" w14:textId="790626F3" w:rsidR="00801B3B" w:rsidRDefault="00801B3B" w:rsidP="00434A0E">
      <w:pPr>
        <w:rPr>
          <w:rFonts w:ascii="Times New Roman" w:hAnsi="Times New Roman" w:cs="Times New Roman"/>
        </w:rPr>
      </w:pPr>
    </w:p>
    <w:p w14:paraId="6C4A8393" w14:textId="3989C267" w:rsidR="00434A0E" w:rsidRPr="00434A0E" w:rsidRDefault="00434A0E" w:rsidP="00434A0E">
      <w:pPr>
        <w:rPr>
          <w:rFonts w:ascii="Times New Roman" w:hAnsi="Times New Roman" w:cs="Times New Roman" w:hint="eastAsia"/>
        </w:rPr>
      </w:pPr>
      <w:r w:rsidRPr="00434A0E">
        <w:rPr>
          <w:rFonts w:ascii="Times New Roman" w:hAnsi="Times New Roman" w:cs="Times New Roman"/>
        </w:rPr>
        <w:t>The new accessibility of land around the periphery of almost every major city sparked an explosion of real estate development and fueled what we now know as urban sprawl</w:t>
      </w:r>
      <w:r w:rsidRPr="00434A0E">
        <w:rPr>
          <w:rFonts w:ascii="Times New Roman" w:hAnsi="Times New Roman" w:cs="Times New Roman"/>
        </w:rPr>
        <w:t>．</w:t>
      </w:r>
    </w:p>
    <w:p w14:paraId="0131BEF1" w14:textId="01A6880E" w:rsidR="00434A0E" w:rsidRDefault="00434A0E" w:rsidP="00434A0E">
      <w:pPr>
        <w:rPr>
          <w:rFonts w:ascii="Times New Roman" w:hAnsi="Times New Roman" w:cs="Times New Roman"/>
        </w:rPr>
      </w:pPr>
      <w:r w:rsidRPr="00434A0E">
        <w:rPr>
          <w:rFonts w:ascii="Times New Roman" w:hAnsi="Times New Roman" w:cs="Times New Roman" w:hint="eastAsia"/>
        </w:rPr>
        <w:t>现在可以获得这些环绕几乎每个大城市边缘地区的土地，这一可能性激发了一场房地产开发的热潮并造成了我们现在称为城区扩展的现象。</w:t>
      </w:r>
    </w:p>
    <w:p w14:paraId="275D621E" w14:textId="77777777" w:rsidR="00434A0E" w:rsidRDefault="00434A0E" w:rsidP="00434A0E">
      <w:pPr>
        <w:rPr>
          <w:rFonts w:ascii="Times New Roman" w:hAnsi="Times New Roman" w:cs="Times New Roman"/>
        </w:rPr>
      </w:pPr>
    </w:p>
    <w:p w14:paraId="57FC4DB6" w14:textId="3C83A754" w:rsidR="00434A0E" w:rsidRPr="00434A0E" w:rsidRDefault="00434A0E" w:rsidP="00434A0E">
      <w:pPr>
        <w:rPr>
          <w:rFonts w:ascii="Times New Roman" w:hAnsi="Times New Roman" w:cs="Times New Roman" w:hint="eastAsia"/>
        </w:rPr>
      </w:pPr>
      <w:r w:rsidRPr="00434A0E">
        <w:rPr>
          <w:rFonts w:ascii="Times New Roman" w:hAnsi="Times New Roman" w:cs="Times New Roman"/>
        </w:rPr>
        <w:t>The question of whether the decrease in plant fecundity /fɪˈkʌndəti/ caused by the spraying of pesticides actually causes a decline in the overall population of flowering plant species still remains unanswered.</w:t>
      </w:r>
    </w:p>
    <w:p w14:paraId="053E27A5" w14:textId="77777777" w:rsidR="00434A0E" w:rsidRPr="00434A0E" w:rsidRDefault="00434A0E" w:rsidP="00434A0E">
      <w:pPr>
        <w:rPr>
          <w:rFonts w:ascii="Times New Roman" w:hAnsi="Times New Roman" w:cs="Times New Roman"/>
        </w:rPr>
      </w:pPr>
      <w:r w:rsidRPr="00434A0E">
        <w:rPr>
          <w:rFonts w:ascii="Times New Roman" w:hAnsi="Times New Roman" w:cs="Times New Roman" w:hint="eastAsia"/>
        </w:rPr>
        <w:t>喷洒杀虫剂导致的植物繁殖力下降是否实际上导致了开花植物物种总体数量的下降，这个问题仍然没有答案。</w:t>
      </w:r>
    </w:p>
    <w:p w14:paraId="78972C55" w14:textId="77777777" w:rsidR="00434A0E" w:rsidRDefault="00434A0E" w:rsidP="00434A0E">
      <w:pPr>
        <w:rPr>
          <w:rFonts w:ascii="Times New Roman" w:hAnsi="Times New Roman" w:cs="Times New Roman"/>
        </w:rPr>
      </w:pPr>
    </w:p>
    <w:p w14:paraId="2A13A902" w14:textId="0C2C7ABF" w:rsidR="00434A0E" w:rsidRPr="00434A0E" w:rsidRDefault="00434A0E" w:rsidP="00434A0E">
      <w:pPr>
        <w:rPr>
          <w:rFonts w:ascii="Times New Roman" w:hAnsi="Times New Roman" w:cs="Times New Roman"/>
        </w:rPr>
      </w:pPr>
      <w:r w:rsidRPr="00434A0E">
        <w:rPr>
          <w:rFonts w:ascii="Times New Roman" w:hAnsi="Times New Roman" w:cs="Times New Roman"/>
        </w:rPr>
        <w:t>We need therefore to know how much the climate can vary of its own accord in order to interpret with confidence the extent to which recent changes are natural as opposed to being the result of human activities.</w:t>
      </w:r>
    </w:p>
    <w:p w14:paraId="6C9DA583" w14:textId="2A570A77" w:rsidR="00801B3B" w:rsidRDefault="00434A0E" w:rsidP="00434A0E">
      <w:pPr>
        <w:rPr>
          <w:rFonts w:ascii="Times New Roman" w:hAnsi="Times New Roman" w:cs="Times New Roman"/>
        </w:rPr>
      </w:pPr>
      <w:r w:rsidRPr="00434A0E">
        <w:rPr>
          <w:rFonts w:ascii="Times New Roman" w:hAnsi="Times New Roman" w:cs="Times New Roman" w:hint="eastAsia"/>
        </w:rPr>
        <w:t>因此，我们需要知道气候在多大程度上是自然变化的，以便于准确的解释最近的变化在多大程度上是自然的而不是人类活动的结果。</w:t>
      </w:r>
    </w:p>
    <w:p w14:paraId="78F39C33" w14:textId="77777777" w:rsidR="00434A0E" w:rsidRDefault="00434A0E" w:rsidP="00434A0E">
      <w:pPr>
        <w:rPr>
          <w:rFonts w:ascii="Times New Roman" w:hAnsi="Times New Roman" w:cs="Times New Roman"/>
        </w:rPr>
      </w:pPr>
    </w:p>
    <w:p w14:paraId="16D87B49" w14:textId="77777777" w:rsidR="00434A0E" w:rsidRPr="00434A0E" w:rsidRDefault="00434A0E" w:rsidP="00434A0E">
      <w:pPr>
        <w:rPr>
          <w:rFonts w:ascii="Times New Roman" w:hAnsi="Times New Roman" w:cs="Times New Roman"/>
        </w:rPr>
      </w:pPr>
      <w:r w:rsidRPr="00434A0E">
        <w:rPr>
          <w:rFonts w:ascii="Times New Roman" w:hAnsi="Times New Roman" w:cs="Times New Roman"/>
        </w:rPr>
        <w:t>The old belief that climatic stability accounts for the high level of species diversity in the Amazon River basin of South America emerged, strangely enough, from observations of the deep sea.</w:t>
      </w:r>
    </w:p>
    <w:p w14:paraId="73E9AD32" w14:textId="50F48F80" w:rsidR="00434A0E" w:rsidRPr="00434A0E" w:rsidRDefault="00434A0E" w:rsidP="00434A0E">
      <w:pPr>
        <w:rPr>
          <w:rFonts w:ascii="Times New Roman" w:hAnsi="Times New Roman" w:cs="Times New Roman"/>
        </w:rPr>
      </w:pPr>
      <w:r w:rsidRPr="00434A0E">
        <w:rPr>
          <w:rFonts w:ascii="Times New Roman" w:hAnsi="Times New Roman" w:cs="Times New Roman" w:hint="eastAsia"/>
        </w:rPr>
        <w:t>奇怪的是，</w:t>
      </w:r>
      <w:r w:rsidRPr="00434A0E">
        <w:rPr>
          <w:rFonts w:ascii="Times New Roman" w:hAnsi="Times New Roman" w:cs="Times New Roman"/>
        </w:rPr>
        <w:t>南美洲亚马逊河盆地里高度的物种多样性是因为当地稳定的气候这一过去说法竟来源于对深海的研究观察。</w:t>
      </w:r>
    </w:p>
    <w:p w14:paraId="38213FB8" w14:textId="77777777" w:rsidR="00434A0E" w:rsidRPr="00434A0E" w:rsidRDefault="00434A0E" w:rsidP="00434A0E">
      <w:pPr>
        <w:rPr>
          <w:rFonts w:ascii="Times New Roman" w:hAnsi="Times New Roman" w:cs="Times New Roman"/>
        </w:rPr>
      </w:pPr>
    </w:p>
    <w:p w14:paraId="21DBBEF3" w14:textId="77777777" w:rsidR="00434A0E" w:rsidRPr="00434A0E" w:rsidRDefault="00434A0E" w:rsidP="00434A0E">
      <w:pPr>
        <w:rPr>
          <w:rFonts w:ascii="Times New Roman" w:hAnsi="Times New Roman" w:cs="Times New Roman"/>
        </w:rPr>
      </w:pPr>
      <w:r w:rsidRPr="00434A0E">
        <w:rPr>
          <w:rFonts w:ascii="Times New Roman" w:hAnsi="Times New Roman" w:cs="Times New Roman"/>
        </w:rPr>
        <w:t>The acute</w:t>
      </w:r>
      <w:r w:rsidRPr="00434A0E">
        <w:rPr>
          <w:rFonts w:ascii="Times New Roman" w:hAnsi="Times New Roman" w:cs="Times New Roman"/>
        </w:rPr>
        <w:t>，</w:t>
      </w:r>
      <w:r w:rsidRPr="00434A0E">
        <w:rPr>
          <w:rFonts w:ascii="Times New Roman" w:hAnsi="Times New Roman" w:cs="Times New Roman"/>
        </w:rPr>
        <w:t>growing public awareness of the social changes that had been taking place for some time was tied to tremendous growth in popular journalism in the late nineteenth century</w:t>
      </w:r>
      <w:r w:rsidRPr="00434A0E">
        <w:rPr>
          <w:rFonts w:ascii="Times New Roman" w:hAnsi="Times New Roman" w:cs="Times New Roman"/>
        </w:rPr>
        <w:t>，</w:t>
      </w:r>
      <w:r w:rsidRPr="00434A0E">
        <w:rPr>
          <w:rFonts w:ascii="Times New Roman" w:hAnsi="Times New Roman" w:cs="Times New Roman"/>
        </w:rPr>
        <w:t>including growth in quantity and circulation of both magazines and newspapers</w:t>
      </w:r>
      <w:r w:rsidRPr="00434A0E">
        <w:rPr>
          <w:rFonts w:ascii="Times New Roman" w:hAnsi="Times New Roman" w:cs="Times New Roman"/>
        </w:rPr>
        <w:t>．</w:t>
      </w:r>
    </w:p>
    <w:p w14:paraId="143D03A0" w14:textId="09020210" w:rsidR="00434A0E" w:rsidRPr="00434A0E" w:rsidRDefault="00434A0E" w:rsidP="00434A0E">
      <w:pPr>
        <w:rPr>
          <w:rFonts w:ascii="Times New Roman" w:hAnsi="Times New Roman" w:cs="Times New Roman"/>
        </w:rPr>
      </w:pPr>
      <w:r w:rsidRPr="00434A0E">
        <w:rPr>
          <w:rFonts w:ascii="Times New Roman" w:hAnsi="Times New Roman" w:cs="Times New Roman" w:hint="eastAsia"/>
        </w:rPr>
        <w:t>公众对一段时间内一直在发生的社会变化敏锐的、不断增强的意识</w:t>
      </w:r>
      <w:r>
        <w:rPr>
          <w:rFonts w:ascii="Times New Roman" w:hAnsi="Times New Roman" w:cs="Times New Roman" w:hint="eastAsia"/>
        </w:rPr>
        <w:t>，</w:t>
      </w:r>
      <w:r w:rsidRPr="00434A0E">
        <w:rPr>
          <w:rFonts w:ascii="Times New Roman" w:hAnsi="Times New Roman" w:cs="Times New Roman" w:hint="eastAsia"/>
        </w:rPr>
        <w:t>与</w:t>
      </w:r>
      <w:r w:rsidRPr="00434A0E">
        <w:rPr>
          <w:rFonts w:ascii="Times New Roman" w:hAnsi="Times New Roman" w:cs="Times New Roman"/>
        </w:rPr>
        <w:t>19</w:t>
      </w:r>
      <w:r w:rsidRPr="00434A0E">
        <w:rPr>
          <w:rFonts w:ascii="Times New Roman" w:hAnsi="Times New Roman" w:cs="Times New Roman"/>
        </w:rPr>
        <w:t>世纪晚期通俗新闻的巨大增长</w:t>
      </w:r>
      <w:r w:rsidRPr="00434A0E">
        <w:rPr>
          <w:rFonts w:ascii="Times New Roman" w:hAnsi="Times New Roman" w:cs="Times New Roman"/>
        </w:rPr>
        <w:t>(</w:t>
      </w:r>
      <w:r w:rsidRPr="00434A0E">
        <w:rPr>
          <w:rFonts w:ascii="Times New Roman" w:hAnsi="Times New Roman" w:cs="Times New Roman"/>
        </w:rPr>
        <w:t>包括杂志和报纸在数量和发行量上的增长</w:t>
      </w:r>
      <w:r w:rsidRPr="00434A0E">
        <w:rPr>
          <w:rFonts w:ascii="Times New Roman" w:hAnsi="Times New Roman" w:cs="Times New Roman"/>
        </w:rPr>
        <w:t>)</w:t>
      </w:r>
      <w:r w:rsidRPr="00434A0E">
        <w:rPr>
          <w:rFonts w:ascii="Times New Roman" w:hAnsi="Times New Roman" w:cs="Times New Roman"/>
        </w:rPr>
        <w:t>紧密相连。</w:t>
      </w:r>
    </w:p>
    <w:p w14:paraId="1576D74B" w14:textId="77777777" w:rsidR="00434A0E" w:rsidRDefault="00434A0E" w:rsidP="00434A0E">
      <w:pPr>
        <w:rPr>
          <w:rFonts w:ascii="Times New Roman" w:hAnsi="Times New Roman" w:cs="Times New Roman"/>
        </w:rPr>
      </w:pPr>
    </w:p>
    <w:p w14:paraId="0AA8EB3C" w14:textId="3DC25C90" w:rsidR="00434A0E" w:rsidRPr="00434A0E" w:rsidRDefault="00434A0E" w:rsidP="00434A0E">
      <w:pPr>
        <w:rPr>
          <w:rFonts w:ascii="Times New Roman" w:hAnsi="Times New Roman" w:cs="Times New Roman" w:hint="eastAsia"/>
        </w:rPr>
      </w:pPr>
      <w:r w:rsidRPr="00434A0E">
        <w:rPr>
          <w:rFonts w:ascii="Times New Roman" w:hAnsi="Times New Roman" w:cs="Times New Roman"/>
        </w:rPr>
        <w:t xml:space="preserve">It is difficult to the point of impossibility for the average reader under the age of forty to imagine a time when high- quality arts criticism could be found in most big-city newspapers. </w:t>
      </w:r>
    </w:p>
    <w:p w14:paraId="0D5501D1" w14:textId="77777777" w:rsidR="00434A0E" w:rsidRPr="00434A0E" w:rsidRDefault="00434A0E" w:rsidP="00434A0E">
      <w:pPr>
        <w:rPr>
          <w:rFonts w:ascii="Times New Roman" w:hAnsi="Times New Roman" w:cs="Times New Roman"/>
        </w:rPr>
      </w:pPr>
      <w:r w:rsidRPr="00434A0E">
        <w:rPr>
          <w:rFonts w:ascii="Times New Roman" w:hAnsi="Times New Roman" w:cs="Times New Roman" w:hint="eastAsia"/>
        </w:rPr>
        <w:t>对于平均年龄</w:t>
      </w:r>
      <w:r w:rsidRPr="00434A0E">
        <w:rPr>
          <w:rFonts w:ascii="Times New Roman" w:hAnsi="Times New Roman" w:cs="Times New Roman"/>
        </w:rPr>
        <w:t>40</w:t>
      </w:r>
      <w:r w:rsidRPr="00434A0E">
        <w:rPr>
          <w:rFonts w:ascii="Times New Roman" w:hAnsi="Times New Roman" w:cs="Times New Roman"/>
        </w:rPr>
        <w:t>岁以下的读者而言</w:t>
      </w:r>
      <w:r w:rsidRPr="00434A0E">
        <w:rPr>
          <w:rFonts w:ascii="Times New Roman" w:hAnsi="Times New Roman" w:cs="Times New Roman"/>
        </w:rPr>
        <w:t xml:space="preserve">, </w:t>
      </w:r>
      <w:r w:rsidRPr="00434A0E">
        <w:rPr>
          <w:rFonts w:ascii="Times New Roman" w:hAnsi="Times New Roman" w:cs="Times New Roman"/>
        </w:rPr>
        <w:t>他们很难想象在大多数大城市的主流报纸上可以读到高质量的艺术评论的那一年代。</w:t>
      </w:r>
    </w:p>
    <w:p w14:paraId="11335811" w14:textId="77777777" w:rsidR="00434A0E" w:rsidRPr="00434A0E" w:rsidRDefault="00434A0E" w:rsidP="00434A0E">
      <w:pPr>
        <w:rPr>
          <w:rFonts w:ascii="Times New Roman" w:hAnsi="Times New Roman" w:cs="Times New Roman"/>
        </w:rPr>
      </w:pPr>
      <w:r w:rsidRPr="00434A0E">
        <w:rPr>
          <w:rFonts w:ascii="Times New Roman" w:hAnsi="Times New Roman" w:cs="Times New Roman"/>
        </w:rPr>
        <w:t>The mind can imagine things to the point where the body thinks it‘s real</w:t>
      </w:r>
      <w:r w:rsidRPr="00434A0E">
        <w:rPr>
          <w:rFonts w:ascii="Times New Roman" w:hAnsi="Times New Roman" w:cs="Times New Roman"/>
        </w:rPr>
        <w:t>。</w:t>
      </w:r>
    </w:p>
    <w:p w14:paraId="79C62CEF" w14:textId="77777777" w:rsidR="00434A0E" w:rsidRDefault="00434A0E" w:rsidP="00434A0E">
      <w:pPr>
        <w:rPr>
          <w:rFonts w:ascii="Times New Roman" w:hAnsi="Times New Roman" w:cs="Times New Roman"/>
        </w:rPr>
      </w:pPr>
      <w:r w:rsidRPr="00434A0E">
        <w:rPr>
          <w:rFonts w:ascii="Times New Roman" w:hAnsi="Times New Roman" w:cs="Times New Roman" w:hint="eastAsia"/>
        </w:rPr>
        <w:t>大脑想象出来的画面能够让身体觉得真实。</w:t>
      </w:r>
    </w:p>
    <w:p w14:paraId="32BF5838" w14:textId="77777777" w:rsidR="00434A0E" w:rsidRDefault="00434A0E" w:rsidP="00434A0E">
      <w:pPr>
        <w:rPr>
          <w:rFonts w:ascii="Times New Roman" w:hAnsi="Times New Roman" w:cs="Times New Roman"/>
        </w:rPr>
      </w:pPr>
    </w:p>
    <w:p w14:paraId="1E29D2AD" w14:textId="6D3D467F" w:rsidR="00434A0E" w:rsidRPr="00434A0E" w:rsidRDefault="00434A0E" w:rsidP="00434A0E">
      <w:pPr>
        <w:rPr>
          <w:rFonts w:ascii="Times New Roman" w:hAnsi="Times New Roman" w:cs="Times New Roman" w:hint="eastAsia"/>
        </w:rPr>
      </w:pPr>
      <w:r w:rsidRPr="00434A0E">
        <w:rPr>
          <w:rFonts w:ascii="Times New Roman" w:hAnsi="Times New Roman" w:cs="Times New Roman"/>
        </w:rPr>
        <w:t>It can be inferred from the passage that a historian who wished to compare crime rates per thousand in a European city in one decade of the fifteenth century with crime rates in another decade of that century would probably be most aided by better information about the following.</w:t>
      </w:r>
    </w:p>
    <w:p w14:paraId="5D16BC0A" w14:textId="45840825" w:rsidR="00434A0E" w:rsidRPr="00434A0E" w:rsidRDefault="00434A0E" w:rsidP="00434A0E">
      <w:pPr>
        <w:rPr>
          <w:rFonts w:ascii="Times New Roman" w:hAnsi="Times New Roman" w:cs="Times New Roman" w:hint="eastAsia"/>
        </w:rPr>
      </w:pPr>
      <w:r w:rsidRPr="00434A0E">
        <w:rPr>
          <w:rFonts w:ascii="Times New Roman" w:hAnsi="Times New Roman" w:cs="Times New Roman" w:hint="eastAsia"/>
        </w:rPr>
        <w:t>从文章中可以推断出来，一个希望比较十五世纪某一个十年的某个欧洲城市中每千人的犯罪率与另外一个十年中犯罪率的历史学家将会从关于下文的有效信息中受益。</w:t>
      </w:r>
    </w:p>
    <w:p w14:paraId="00D50643" w14:textId="77777777" w:rsidR="00434A0E" w:rsidRPr="00434A0E" w:rsidRDefault="00434A0E" w:rsidP="00434A0E">
      <w:pPr>
        <w:rPr>
          <w:rFonts w:ascii="Times New Roman" w:hAnsi="Times New Roman" w:cs="Times New Roman"/>
        </w:rPr>
      </w:pPr>
    </w:p>
    <w:p w14:paraId="0532A385" w14:textId="3E7833F9" w:rsidR="00434A0E" w:rsidRPr="00434A0E" w:rsidRDefault="00434A0E" w:rsidP="00434A0E">
      <w:pPr>
        <w:rPr>
          <w:rFonts w:ascii="Times New Roman" w:hAnsi="Times New Roman" w:cs="Times New Roman" w:hint="eastAsia"/>
        </w:rPr>
      </w:pPr>
      <w:r w:rsidRPr="00434A0E">
        <w:rPr>
          <w:rFonts w:ascii="Times New Roman" w:hAnsi="Times New Roman" w:cs="Times New Roman"/>
        </w:rPr>
        <w:t>That sex ratio will be favored which maximizes the number of descendants an individual will have and hence the number of gene copies transmitted.</w:t>
      </w:r>
    </w:p>
    <w:p w14:paraId="02B7EB74" w14:textId="77777777" w:rsidR="00434A0E" w:rsidRPr="00434A0E" w:rsidRDefault="00434A0E" w:rsidP="00434A0E">
      <w:pPr>
        <w:rPr>
          <w:rFonts w:ascii="Times New Roman" w:hAnsi="Times New Roman" w:cs="Times New Roman"/>
        </w:rPr>
      </w:pPr>
      <w:r w:rsidRPr="00434A0E">
        <w:rPr>
          <w:rFonts w:ascii="Times New Roman" w:hAnsi="Times New Roman" w:cs="Times New Roman" w:hint="eastAsia"/>
        </w:rPr>
        <w:t>那种性别比例是备受欢迎的，因为其能在最大程度上增加一个个体所能拥有的后代数量，并借此能在最大程度上增加所传递到后代身上去的基因复制品的数量。</w:t>
      </w:r>
    </w:p>
    <w:p w14:paraId="64D07537" w14:textId="77777777" w:rsidR="00434A0E" w:rsidRPr="00434A0E" w:rsidRDefault="00434A0E" w:rsidP="00434A0E">
      <w:pPr>
        <w:rPr>
          <w:rFonts w:ascii="Times New Roman" w:hAnsi="Times New Roman" w:cs="Times New Roman"/>
        </w:rPr>
      </w:pPr>
    </w:p>
    <w:p w14:paraId="2C2DA20A" w14:textId="77777777" w:rsidR="00434A0E" w:rsidRPr="00434A0E" w:rsidRDefault="00434A0E" w:rsidP="00434A0E">
      <w:pPr>
        <w:rPr>
          <w:rFonts w:ascii="Times New Roman" w:hAnsi="Times New Roman" w:cs="Times New Roman"/>
        </w:rPr>
      </w:pPr>
    </w:p>
    <w:p w14:paraId="390FC3E5" w14:textId="77777777" w:rsidR="00434A0E" w:rsidRPr="00434A0E" w:rsidRDefault="00434A0E" w:rsidP="00434A0E">
      <w:pPr>
        <w:rPr>
          <w:rFonts w:ascii="Times New Roman" w:hAnsi="Times New Roman" w:cs="Times New Roman" w:hint="eastAsia"/>
        </w:rPr>
      </w:pPr>
    </w:p>
    <w:sectPr w:rsidR="00434A0E" w:rsidRPr="00434A0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A23A9"/>
    <w:multiLevelType w:val="hybridMultilevel"/>
    <w:tmpl w:val="6F3CDA90"/>
    <w:lvl w:ilvl="0" w:tplc="44F26660">
      <w:start w:val="1"/>
      <w:numFmt w:val="bullet"/>
      <w:lvlText w:val="•"/>
      <w:lvlJc w:val="left"/>
      <w:pPr>
        <w:tabs>
          <w:tab w:val="num" w:pos="720"/>
        </w:tabs>
        <w:ind w:left="720" w:hanging="360"/>
      </w:pPr>
      <w:rPr>
        <w:rFonts w:ascii="Arial" w:hAnsi="Arial" w:hint="default"/>
      </w:rPr>
    </w:lvl>
    <w:lvl w:ilvl="1" w:tplc="F9C810AE" w:tentative="1">
      <w:start w:val="1"/>
      <w:numFmt w:val="bullet"/>
      <w:lvlText w:val="•"/>
      <w:lvlJc w:val="left"/>
      <w:pPr>
        <w:tabs>
          <w:tab w:val="num" w:pos="1440"/>
        </w:tabs>
        <w:ind w:left="1440" w:hanging="360"/>
      </w:pPr>
      <w:rPr>
        <w:rFonts w:ascii="Arial" w:hAnsi="Arial" w:hint="default"/>
      </w:rPr>
    </w:lvl>
    <w:lvl w:ilvl="2" w:tplc="63343B0E" w:tentative="1">
      <w:start w:val="1"/>
      <w:numFmt w:val="bullet"/>
      <w:lvlText w:val="•"/>
      <w:lvlJc w:val="left"/>
      <w:pPr>
        <w:tabs>
          <w:tab w:val="num" w:pos="2160"/>
        </w:tabs>
        <w:ind w:left="2160" w:hanging="360"/>
      </w:pPr>
      <w:rPr>
        <w:rFonts w:ascii="Arial" w:hAnsi="Arial" w:hint="default"/>
      </w:rPr>
    </w:lvl>
    <w:lvl w:ilvl="3" w:tplc="02806BE0" w:tentative="1">
      <w:start w:val="1"/>
      <w:numFmt w:val="bullet"/>
      <w:lvlText w:val="•"/>
      <w:lvlJc w:val="left"/>
      <w:pPr>
        <w:tabs>
          <w:tab w:val="num" w:pos="2880"/>
        </w:tabs>
        <w:ind w:left="2880" w:hanging="360"/>
      </w:pPr>
      <w:rPr>
        <w:rFonts w:ascii="Arial" w:hAnsi="Arial" w:hint="default"/>
      </w:rPr>
    </w:lvl>
    <w:lvl w:ilvl="4" w:tplc="E1A87382" w:tentative="1">
      <w:start w:val="1"/>
      <w:numFmt w:val="bullet"/>
      <w:lvlText w:val="•"/>
      <w:lvlJc w:val="left"/>
      <w:pPr>
        <w:tabs>
          <w:tab w:val="num" w:pos="3600"/>
        </w:tabs>
        <w:ind w:left="3600" w:hanging="360"/>
      </w:pPr>
      <w:rPr>
        <w:rFonts w:ascii="Arial" w:hAnsi="Arial" w:hint="default"/>
      </w:rPr>
    </w:lvl>
    <w:lvl w:ilvl="5" w:tplc="CE0E7A8A" w:tentative="1">
      <w:start w:val="1"/>
      <w:numFmt w:val="bullet"/>
      <w:lvlText w:val="•"/>
      <w:lvlJc w:val="left"/>
      <w:pPr>
        <w:tabs>
          <w:tab w:val="num" w:pos="4320"/>
        </w:tabs>
        <w:ind w:left="4320" w:hanging="360"/>
      </w:pPr>
      <w:rPr>
        <w:rFonts w:ascii="Arial" w:hAnsi="Arial" w:hint="default"/>
      </w:rPr>
    </w:lvl>
    <w:lvl w:ilvl="6" w:tplc="8A541C70" w:tentative="1">
      <w:start w:val="1"/>
      <w:numFmt w:val="bullet"/>
      <w:lvlText w:val="•"/>
      <w:lvlJc w:val="left"/>
      <w:pPr>
        <w:tabs>
          <w:tab w:val="num" w:pos="5040"/>
        </w:tabs>
        <w:ind w:left="5040" w:hanging="360"/>
      </w:pPr>
      <w:rPr>
        <w:rFonts w:ascii="Arial" w:hAnsi="Arial" w:hint="default"/>
      </w:rPr>
    </w:lvl>
    <w:lvl w:ilvl="7" w:tplc="4EBAB5D6" w:tentative="1">
      <w:start w:val="1"/>
      <w:numFmt w:val="bullet"/>
      <w:lvlText w:val="•"/>
      <w:lvlJc w:val="left"/>
      <w:pPr>
        <w:tabs>
          <w:tab w:val="num" w:pos="5760"/>
        </w:tabs>
        <w:ind w:left="5760" w:hanging="360"/>
      </w:pPr>
      <w:rPr>
        <w:rFonts w:ascii="Arial" w:hAnsi="Arial" w:hint="default"/>
      </w:rPr>
    </w:lvl>
    <w:lvl w:ilvl="8" w:tplc="84D094F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D1077C"/>
    <w:multiLevelType w:val="hybridMultilevel"/>
    <w:tmpl w:val="8AB4847A"/>
    <w:lvl w:ilvl="0" w:tplc="D0A294F8">
      <w:start w:val="1"/>
      <w:numFmt w:val="bullet"/>
      <w:lvlText w:val="•"/>
      <w:lvlJc w:val="left"/>
      <w:pPr>
        <w:tabs>
          <w:tab w:val="num" w:pos="720"/>
        </w:tabs>
        <w:ind w:left="720" w:hanging="360"/>
      </w:pPr>
      <w:rPr>
        <w:rFonts w:ascii="Arial" w:hAnsi="Arial" w:hint="default"/>
      </w:rPr>
    </w:lvl>
    <w:lvl w:ilvl="1" w:tplc="72DE3C2C" w:tentative="1">
      <w:start w:val="1"/>
      <w:numFmt w:val="bullet"/>
      <w:lvlText w:val="•"/>
      <w:lvlJc w:val="left"/>
      <w:pPr>
        <w:tabs>
          <w:tab w:val="num" w:pos="1440"/>
        </w:tabs>
        <w:ind w:left="1440" w:hanging="360"/>
      </w:pPr>
      <w:rPr>
        <w:rFonts w:ascii="Arial" w:hAnsi="Arial" w:hint="default"/>
      </w:rPr>
    </w:lvl>
    <w:lvl w:ilvl="2" w:tplc="DD140BC4" w:tentative="1">
      <w:start w:val="1"/>
      <w:numFmt w:val="bullet"/>
      <w:lvlText w:val="•"/>
      <w:lvlJc w:val="left"/>
      <w:pPr>
        <w:tabs>
          <w:tab w:val="num" w:pos="2160"/>
        </w:tabs>
        <w:ind w:left="2160" w:hanging="360"/>
      </w:pPr>
      <w:rPr>
        <w:rFonts w:ascii="Arial" w:hAnsi="Arial" w:hint="default"/>
      </w:rPr>
    </w:lvl>
    <w:lvl w:ilvl="3" w:tplc="CF8A59AC" w:tentative="1">
      <w:start w:val="1"/>
      <w:numFmt w:val="bullet"/>
      <w:lvlText w:val="•"/>
      <w:lvlJc w:val="left"/>
      <w:pPr>
        <w:tabs>
          <w:tab w:val="num" w:pos="2880"/>
        </w:tabs>
        <w:ind w:left="2880" w:hanging="360"/>
      </w:pPr>
      <w:rPr>
        <w:rFonts w:ascii="Arial" w:hAnsi="Arial" w:hint="default"/>
      </w:rPr>
    </w:lvl>
    <w:lvl w:ilvl="4" w:tplc="A7A4BC9E" w:tentative="1">
      <w:start w:val="1"/>
      <w:numFmt w:val="bullet"/>
      <w:lvlText w:val="•"/>
      <w:lvlJc w:val="left"/>
      <w:pPr>
        <w:tabs>
          <w:tab w:val="num" w:pos="3600"/>
        </w:tabs>
        <w:ind w:left="3600" w:hanging="360"/>
      </w:pPr>
      <w:rPr>
        <w:rFonts w:ascii="Arial" w:hAnsi="Arial" w:hint="default"/>
      </w:rPr>
    </w:lvl>
    <w:lvl w:ilvl="5" w:tplc="9B5EEF5A" w:tentative="1">
      <w:start w:val="1"/>
      <w:numFmt w:val="bullet"/>
      <w:lvlText w:val="•"/>
      <w:lvlJc w:val="left"/>
      <w:pPr>
        <w:tabs>
          <w:tab w:val="num" w:pos="4320"/>
        </w:tabs>
        <w:ind w:left="4320" w:hanging="360"/>
      </w:pPr>
      <w:rPr>
        <w:rFonts w:ascii="Arial" w:hAnsi="Arial" w:hint="default"/>
      </w:rPr>
    </w:lvl>
    <w:lvl w:ilvl="6" w:tplc="17D48528" w:tentative="1">
      <w:start w:val="1"/>
      <w:numFmt w:val="bullet"/>
      <w:lvlText w:val="•"/>
      <w:lvlJc w:val="left"/>
      <w:pPr>
        <w:tabs>
          <w:tab w:val="num" w:pos="5040"/>
        </w:tabs>
        <w:ind w:left="5040" w:hanging="360"/>
      </w:pPr>
      <w:rPr>
        <w:rFonts w:ascii="Arial" w:hAnsi="Arial" w:hint="default"/>
      </w:rPr>
    </w:lvl>
    <w:lvl w:ilvl="7" w:tplc="D262762A" w:tentative="1">
      <w:start w:val="1"/>
      <w:numFmt w:val="bullet"/>
      <w:lvlText w:val="•"/>
      <w:lvlJc w:val="left"/>
      <w:pPr>
        <w:tabs>
          <w:tab w:val="num" w:pos="5760"/>
        </w:tabs>
        <w:ind w:left="5760" w:hanging="360"/>
      </w:pPr>
      <w:rPr>
        <w:rFonts w:ascii="Arial" w:hAnsi="Arial" w:hint="default"/>
      </w:rPr>
    </w:lvl>
    <w:lvl w:ilvl="8" w:tplc="96F6C04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4E555EDF"/>
    <w:multiLevelType w:val="hybridMultilevel"/>
    <w:tmpl w:val="CA9415DE"/>
    <w:lvl w:ilvl="0" w:tplc="4A4CD1E8">
      <w:start w:val="1"/>
      <w:numFmt w:val="bullet"/>
      <w:lvlText w:val="•"/>
      <w:lvlJc w:val="left"/>
      <w:pPr>
        <w:tabs>
          <w:tab w:val="num" w:pos="720"/>
        </w:tabs>
        <w:ind w:left="720" w:hanging="360"/>
      </w:pPr>
      <w:rPr>
        <w:rFonts w:ascii="Arial" w:hAnsi="Arial" w:hint="default"/>
      </w:rPr>
    </w:lvl>
    <w:lvl w:ilvl="1" w:tplc="5FBABEF8" w:tentative="1">
      <w:start w:val="1"/>
      <w:numFmt w:val="bullet"/>
      <w:lvlText w:val="•"/>
      <w:lvlJc w:val="left"/>
      <w:pPr>
        <w:tabs>
          <w:tab w:val="num" w:pos="1440"/>
        </w:tabs>
        <w:ind w:left="1440" w:hanging="360"/>
      </w:pPr>
      <w:rPr>
        <w:rFonts w:ascii="Arial" w:hAnsi="Arial" w:hint="default"/>
      </w:rPr>
    </w:lvl>
    <w:lvl w:ilvl="2" w:tplc="E45895D2" w:tentative="1">
      <w:start w:val="1"/>
      <w:numFmt w:val="bullet"/>
      <w:lvlText w:val="•"/>
      <w:lvlJc w:val="left"/>
      <w:pPr>
        <w:tabs>
          <w:tab w:val="num" w:pos="2160"/>
        </w:tabs>
        <w:ind w:left="2160" w:hanging="360"/>
      </w:pPr>
      <w:rPr>
        <w:rFonts w:ascii="Arial" w:hAnsi="Arial" w:hint="default"/>
      </w:rPr>
    </w:lvl>
    <w:lvl w:ilvl="3" w:tplc="0B0AC2B8" w:tentative="1">
      <w:start w:val="1"/>
      <w:numFmt w:val="bullet"/>
      <w:lvlText w:val="•"/>
      <w:lvlJc w:val="left"/>
      <w:pPr>
        <w:tabs>
          <w:tab w:val="num" w:pos="2880"/>
        </w:tabs>
        <w:ind w:left="2880" w:hanging="360"/>
      </w:pPr>
      <w:rPr>
        <w:rFonts w:ascii="Arial" w:hAnsi="Arial" w:hint="default"/>
      </w:rPr>
    </w:lvl>
    <w:lvl w:ilvl="4" w:tplc="8228AACA" w:tentative="1">
      <w:start w:val="1"/>
      <w:numFmt w:val="bullet"/>
      <w:lvlText w:val="•"/>
      <w:lvlJc w:val="left"/>
      <w:pPr>
        <w:tabs>
          <w:tab w:val="num" w:pos="3600"/>
        </w:tabs>
        <w:ind w:left="3600" w:hanging="360"/>
      </w:pPr>
      <w:rPr>
        <w:rFonts w:ascii="Arial" w:hAnsi="Arial" w:hint="default"/>
      </w:rPr>
    </w:lvl>
    <w:lvl w:ilvl="5" w:tplc="AF221C52" w:tentative="1">
      <w:start w:val="1"/>
      <w:numFmt w:val="bullet"/>
      <w:lvlText w:val="•"/>
      <w:lvlJc w:val="left"/>
      <w:pPr>
        <w:tabs>
          <w:tab w:val="num" w:pos="4320"/>
        </w:tabs>
        <w:ind w:left="4320" w:hanging="360"/>
      </w:pPr>
      <w:rPr>
        <w:rFonts w:ascii="Arial" w:hAnsi="Arial" w:hint="default"/>
      </w:rPr>
    </w:lvl>
    <w:lvl w:ilvl="6" w:tplc="BDE479CA" w:tentative="1">
      <w:start w:val="1"/>
      <w:numFmt w:val="bullet"/>
      <w:lvlText w:val="•"/>
      <w:lvlJc w:val="left"/>
      <w:pPr>
        <w:tabs>
          <w:tab w:val="num" w:pos="5040"/>
        </w:tabs>
        <w:ind w:left="5040" w:hanging="360"/>
      </w:pPr>
      <w:rPr>
        <w:rFonts w:ascii="Arial" w:hAnsi="Arial" w:hint="default"/>
      </w:rPr>
    </w:lvl>
    <w:lvl w:ilvl="7" w:tplc="C8F4CA8C" w:tentative="1">
      <w:start w:val="1"/>
      <w:numFmt w:val="bullet"/>
      <w:lvlText w:val="•"/>
      <w:lvlJc w:val="left"/>
      <w:pPr>
        <w:tabs>
          <w:tab w:val="num" w:pos="5760"/>
        </w:tabs>
        <w:ind w:left="5760" w:hanging="360"/>
      </w:pPr>
      <w:rPr>
        <w:rFonts w:ascii="Arial" w:hAnsi="Arial" w:hint="default"/>
      </w:rPr>
    </w:lvl>
    <w:lvl w:ilvl="8" w:tplc="D6365C9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6E377DE5"/>
    <w:multiLevelType w:val="hybridMultilevel"/>
    <w:tmpl w:val="17F2DF5C"/>
    <w:lvl w:ilvl="0" w:tplc="85B4DC16">
      <w:start w:val="1"/>
      <w:numFmt w:val="bullet"/>
      <w:lvlText w:val="•"/>
      <w:lvlJc w:val="left"/>
      <w:pPr>
        <w:tabs>
          <w:tab w:val="num" w:pos="720"/>
        </w:tabs>
        <w:ind w:left="720" w:hanging="360"/>
      </w:pPr>
      <w:rPr>
        <w:rFonts w:ascii="Arial" w:hAnsi="Arial" w:hint="default"/>
      </w:rPr>
    </w:lvl>
    <w:lvl w:ilvl="1" w:tplc="F392D45C" w:tentative="1">
      <w:start w:val="1"/>
      <w:numFmt w:val="bullet"/>
      <w:lvlText w:val="•"/>
      <w:lvlJc w:val="left"/>
      <w:pPr>
        <w:tabs>
          <w:tab w:val="num" w:pos="1440"/>
        </w:tabs>
        <w:ind w:left="1440" w:hanging="360"/>
      </w:pPr>
      <w:rPr>
        <w:rFonts w:ascii="Arial" w:hAnsi="Arial" w:hint="default"/>
      </w:rPr>
    </w:lvl>
    <w:lvl w:ilvl="2" w:tplc="72AE1AFE" w:tentative="1">
      <w:start w:val="1"/>
      <w:numFmt w:val="bullet"/>
      <w:lvlText w:val="•"/>
      <w:lvlJc w:val="left"/>
      <w:pPr>
        <w:tabs>
          <w:tab w:val="num" w:pos="2160"/>
        </w:tabs>
        <w:ind w:left="2160" w:hanging="360"/>
      </w:pPr>
      <w:rPr>
        <w:rFonts w:ascii="Arial" w:hAnsi="Arial" w:hint="default"/>
      </w:rPr>
    </w:lvl>
    <w:lvl w:ilvl="3" w:tplc="D0DAE49E" w:tentative="1">
      <w:start w:val="1"/>
      <w:numFmt w:val="bullet"/>
      <w:lvlText w:val="•"/>
      <w:lvlJc w:val="left"/>
      <w:pPr>
        <w:tabs>
          <w:tab w:val="num" w:pos="2880"/>
        </w:tabs>
        <w:ind w:left="2880" w:hanging="360"/>
      </w:pPr>
      <w:rPr>
        <w:rFonts w:ascii="Arial" w:hAnsi="Arial" w:hint="default"/>
      </w:rPr>
    </w:lvl>
    <w:lvl w:ilvl="4" w:tplc="3BDAA430" w:tentative="1">
      <w:start w:val="1"/>
      <w:numFmt w:val="bullet"/>
      <w:lvlText w:val="•"/>
      <w:lvlJc w:val="left"/>
      <w:pPr>
        <w:tabs>
          <w:tab w:val="num" w:pos="3600"/>
        </w:tabs>
        <w:ind w:left="3600" w:hanging="360"/>
      </w:pPr>
      <w:rPr>
        <w:rFonts w:ascii="Arial" w:hAnsi="Arial" w:hint="default"/>
      </w:rPr>
    </w:lvl>
    <w:lvl w:ilvl="5" w:tplc="794CB89A" w:tentative="1">
      <w:start w:val="1"/>
      <w:numFmt w:val="bullet"/>
      <w:lvlText w:val="•"/>
      <w:lvlJc w:val="left"/>
      <w:pPr>
        <w:tabs>
          <w:tab w:val="num" w:pos="4320"/>
        </w:tabs>
        <w:ind w:left="4320" w:hanging="360"/>
      </w:pPr>
      <w:rPr>
        <w:rFonts w:ascii="Arial" w:hAnsi="Arial" w:hint="default"/>
      </w:rPr>
    </w:lvl>
    <w:lvl w:ilvl="6" w:tplc="91328D6C" w:tentative="1">
      <w:start w:val="1"/>
      <w:numFmt w:val="bullet"/>
      <w:lvlText w:val="•"/>
      <w:lvlJc w:val="left"/>
      <w:pPr>
        <w:tabs>
          <w:tab w:val="num" w:pos="5040"/>
        </w:tabs>
        <w:ind w:left="5040" w:hanging="360"/>
      </w:pPr>
      <w:rPr>
        <w:rFonts w:ascii="Arial" w:hAnsi="Arial" w:hint="default"/>
      </w:rPr>
    </w:lvl>
    <w:lvl w:ilvl="7" w:tplc="D892DA1C" w:tentative="1">
      <w:start w:val="1"/>
      <w:numFmt w:val="bullet"/>
      <w:lvlText w:val="•"/>
      <w:lvlJc w:val="left"/>
      <w:pPr>
        <w:tabs>
          <w:tab w:val="num" w:pos="5760"/>
        </w:tabs>
        <w:ind w:left="5760" w:hanging="360"/>
      </w:pPr>
      <w:rPr>
        <w:rFonts w:ascii="Arial" w:hAnsi="Arial" w:hint="default"/>
      </w:rPr>
    </w:lvl>
    <w:lvl w:ilvl="8" w:tplc="E5A0AF3E" w:tentative="1">
      <w:start w:val="1"/>
      <w:numFmt w:val="bullet"/>
      <w:lvlText w:val="•"/>
      <w:lvlJc w:val="left"/>
      <w:pPr>
        <w:tabs>
          <w:tab w:val="num" w:pos="6480"/>
        </w:tabs>
        <w:ind w:left="6480" w:hanging="360"/>
      </w:pPr>
      <w:rPr>
        <w:rFonts w:ascii="Arial" w:hAnsi="Arial" w:hint="default"/>
      </w:rPr>
    </w:lvl>
  </w:abstractNum>
  <w:num w:numId="1" w16cid:durableId="791434895">
    <w:abstractNumId w:val="0"/>
  </w:num>
  <w:num w:numId="2" w16cid:durableId="286476079">
    <w:abstractNumId w:val="1"/>
  </w:num>
  <w:num w:numId="3" w16cid:durableId="31419748">
    <w:abstractNumId w:val="2"/>
  </w:num>
  <w:num w:numId="4" w16cid:durableId="7330469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5AB"/>
    <w:rsid w:val="00434A0E"/>
    <w:rsid w:val="00801B3B"/>
    <w:rsid w:val="00EE55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51263"/>
  <w15:chartTrackingRefBased/>
  <w15:docId w15:val="{C9CD175B-5CC1-4F2E-869F-1C7A22B93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284746">
      <w:bodyDiv w:val="1"/>
      <w:marLeft w:val="0"/>
      <w:marRight w:val="0"/>
      <w:marTop w:val="0"/>
      <w:marBottom w:val="0"/>
      <w:divBdr>
        <w:top w:val="none" w:sz="0" w:space="0" w:color="auto"/>
        <w:left w:val="none" w:sz="0" w:space="0" w:color="auto"/>
        <w:bottom w:val="none" w:sz="0" w:space="0" w:color="auto"/>
        <w:right w:val="none" w:sz="0" w:space="0" w:color="auto"/>
      </w:divBdr>
      <w:divsChild>
        <w:div w:id="290133501">
          <w:marLeft w:val="360"/>
          <w:marRight w:val="0"/>
          <w:marTop w:val="200"/>
          <w:marBottom w:val="0"/>
          <w:divBdr>
            <w:top w:val="none" w:sz="0" w:space="0" w:color="auto"/>
            <w:left w:val="none" w:sz="0" w:space="0" w:color="auto"/>
            <w:bottom w:val="none" w:sz="0" w:space="0" w:color="auto"/>
            <w:right w:val="none" w:sz="0" w:space="0" w:color="auto"/>
          </w:divBdr>
        </w:div>
      </w:divsChild>
    </w:div>
    <w:div w:id="507405168">
      <w:bodyDiv w:val="1"/>
      <w:marLeft w:val="0"/>
      <w:marRight w:val="0"/>
      <w:marTop w:val="0"/>
      <w:marBottom w:val="0"/>
      <w:divBdr>
        <w:top w:val="none" w:sz="0" w:space="0" w:color="auto"/>
        <w:left w:val="none" w:sz="0" w:space="0" w:color="auto"/>
        <w:bottom w:val="none" w:sz="0" w:space="0" w:color="auto"/>
        <w:right w:val="none" w:sz="0" w:space="0" w:color="auto"/>
      </w:divBdr>
      <w:divsChild>
        <w:div w:id="1060444420">
          <w:marLeft w:val="360"/>
          <w:marRight w:val="0"/>
          <w:marTop w:val="200"/>
          <w:marBottom w:val="0"/>
          <w:divBdr>
            <w:top w:val="none" w:sz="0" w:space="0" w:color="auto"/>
            <w:left w:val="none" w:sz="0" w:space="0" w:color="auto"/>
            <w:bottom w:val="none" w:sz="0" w:space="0" w:color="auto"/>
            <w:right w:val="none" w:sz="0" w:space="0" w:color="auto"/>
          </w:divBdr>
        </w:div>
        <w:div w:id="1284921604">
          <w:marLeft w:val="360"/>
          <w:marRight w:val="0"/>
          <w:marTop w:val="200"/>
          <w:marBottom w:val="0"/>
          <w:divBdr>
            <w:top w:val="none" w:sz="0" w:space="0" w:color="auto"/>
            <w:left w:val="none" w:sz="0" w:space="0" w:color="auto"/>
            <w:bottom w:val="none" w:sz="0" w:space="0" w:color="auto"/>
            <w:right w:val="none" w:sz="0" w:space="0" w:color="auto"/>
          </w:divBdr>
        </w:div>
      </w:divsChild>
    </w:div>
    <w:div w:id="518390439">
      <w:bodyDiv w:val="1"/>
      <w:marLeft w:val="0"/>
      <w:marRight w:val="0"/>
      <w:marTop w:val="0"/>
      <w:marBottom w:val="0"/>
      <w:divBdr>
        <w:top w:val="none" w:sz="0" w:space="0" w:color="auto"/>
        <w:left w:val="none" w:sz="0" w:space="0" w:color="auto"/>
        <w:bottom w:val="none" w:sz="0" w:space="0" w:color="auto"/>
        <w:right w:val="none" w:sz="0" w:space="0" w:color="auto"/>
      </w:divBdr>
    </w:div>
    <w:div w:id="564148789">
      <w:bodyDiv w:val="1"/>
      <w:marLeft w:val="0"/>
      <w:marRight w:val="0"/>
      <w:marTop w:val="0"/>
      <w:marBottom w:val="0"/>
      <w:divBdr>
        <w:top w:val="none" w:sz="0" w:space="0" w:color="auto"/>
        <w:left w:val="none" w:sz="0" w:space="0" w:color="auto"/>
        <w:bottom w:val="none" w:sz="0" w:space="0" w:color="auto"/>
        <w:right w:val="none" w:sz="0" w:space="0" w:color="auto"/>
      </w:divBdr>
    </w:div>
    <w:div w:id="580408588">
      <w:bodyDiv w:val="1"/>
      <w:marLeft w:val="0"/>
      <w:marRight w:val="0"/>
      <w:marTop w:val="0"/>
      <w:marBottom w:val="0"/>
      <w:divBdr>
        <w:top w:val="none" w:sz="0" w:space="0" w:color="auto"/>
        <w:left w:val="none" w:sz="0" w:space="0" w:color="auto"/>
        <w:bottom w:val="none" w:sz="0" w:space="0" w:color="auto"/>
        <w:right w:val="none" w:sz="0" w:space="0" w:color="auto"/>
      </w:divBdr>
      <w:divsChild>
        <w:div w:id="482545983">
          <w:marLeft w:val="360"/>
          <w:marRight w:val="0"/>
          <w:marTop w:val="200"/>
          <w:marBottom w:val="0"/>
          <w:divBdr>
            <w:top w:val="none" w:sz="0" w:space="0" w:color="auto"/>
            <w:left w:val="none" w:sz="0" w:space="0" w:color="auto"/>
            <w:bottom w:val="none" w:sz="0" w:space="0" w:color="auto"/>
            <w:right w:val="none" w:sz="0" w:space="0" w:color="auto"/>
          </w:divBdr>
        </w:div>
      </w:divsChild>
    </w:div>
    <w:div w:id="750349531">
      <w:bodyDiv w:val="1"/>
      <w:marLeft w:val="0"/>
      <w:marRight w:val="0"/>
      <w:marTop w:val="0"/>
      <w:marBottom w:val="0"/>
      <w:divBdr>
        <w:top w:val="none" w:sz="0" w:space="0" w:color="auto"/>
        <w:left w:val="none" w:sz="0" w:space="0" w:color="auto"/>
        <w:bottom w:val="none" w:sz="0" w:space="0" w:color="auto"/>
        <w:right w:val="none" w:sz="0" w:space="0" w:color="auto"/>
      </w:divBdr>
      <w:divsChild>
        <w:div w:id="1902445836">
          <w:marLeft w:val="360"/>
          <w:marRight w:val="0"/>
          <w:marTop w:val="200"/>
          <w:marBottom w:val="0"/>
          <w:divBdr>
            <w:top w:val="none" w:sz="0" w:space="0" w:color="auto"/>
            <w:left w:val="none" w:sz="0" w:space="0" w:color="auto"/>
            <w:bottom w:val="none" w:sz="0" w:space="0" w:color="auto"/>
            <w:right w:val="none" w:sz="0" w:space="0" w:color="auto"/>
          </w:divBdr>
        </w:div>
      </w:divsChild>
    </w:div>
    <w:div w:id="956986618">
      <w:bodyDiv w:val="1"/>
      <w:marLeft w:val="0"/>
      <w:marRight w:val="0"/>
      <w:marTop w:val="0"/>
      <w:marBottom w:val="0"/>
      <w:divBdr>
        <w:top w:val="none" w:sz="0" w:space="0" w:color="auto"/>
        <w:left w:val="none" w:sz="0" w:space="0" w:color="auto"/>
        <w:bottom w:val="none" w:sz="0" w:space="0" w:color="auto"/>
        <w:right w:val="none" w:sz="0" w:space="0" w:color="auto"/>
      </w:divBdr>
      <w:divsChild>
        <w:div w:id="2010254320">
          <w:marLeft w:val="360"/>
          <w:marRight w:val="0"/>
          <w:marTop w:val="200"/>
          <w:marBottom w:val="0"/>
          <w:divBdr>
            <w:top w:val="none" w:sz="0" w:space="0" w:color="auto"/>
            <w:left w:val="none" w:sz="0" w:space="0" w:color="auto"/>
            <w:bottom w:val="none" w:sz="0" w:space="0" w:color="auto"/>
            <w:right w:val="none" w:sz="0" w:space="0" w:color="auto"/>
          </w:divBdr>
        </w:div>
        <w:div w:id="1043215759">
          <w:marLeft w:val="360"/>
          <w:marRight w:val="0"/>
          <w:marTop w:val="200"/>
          <w:marBottom w:val="0"/>
          <w:divBdr>
            <w:top w:val="none" w:sz="0" w:space="0" w:color="auto"/>
            <w:left w:val="none" w:sz="0" w:space="0" w:color="auto"/>
            <w:bottom w:val="none" w:sz="0" w:space="0" w:color="auto"/>
            <w:right w:val="none" w:sz="0" w:space="0" w:color="auto"/>
          </w:divBdr>
        </w:div>
      </w:divsChild>
    </w:div>
    <w:div w:id="1003699941">
      <w:bodyDiv w:val="1"/>
      <w:marLeft w:val="0"/>
      <w:marRight w:val="0"/>
      <w:marTop w:val="0"/>
      <w:marBottom w:val="0"/>
      <w:divBdr>
        <w:top w:val="none" w:sz="0" w:space="0" w:color="auto"/>
        <w:left w:val="none" w:sz="0" w:space="0" w:color="auto"/>
        <w:bottom w:val="none" w:sz="0" w:space="0" w:color="auto"/>
        <w:right w:val="none" w:sz="0" w:space="0" w:color="auto"/>
      </w:divBdr>
      <w:divsChild>
        <w:div w:id="284770526">
          <w:marLeft w:val="360"/>
          <w:marRight w:val="0"/>
          <w:marTop w:val="200"/>
          <w:marBottom w:val="0"/>
          <w:divBdr>
            <w:top w:val="none" w:sz="0" w:space="0" w:color="auto"/>
            <w:left w:val="none" w:sz="0" w:space="0" w:color="auto"/>
            <w:bottom w:val="none" w:sz="0" w:space="0" w:color="auto"/>
            <w:right w:val="none" w:sz="0" w:space="0" w:color="auto"/>
          </w:divBdr>
        </w:div>
        <w:div w:id="1491869656">
          <w:marLeft w:val="360"/>
          <w:marRight w:val="0"/>
          <w:marTop w:val="200"/>
          <w:marBottom w:val="0"/>
          <w:divBdr>
            <w:top w:val="none" w:sz="0" w:space="0" w:color="auto"/>
            <w:left w:val="none" w:sz="0" w:space="0" w:color="auto"/>
            <w:bottom w:val="none" w:sz="0" w:space="0" w:color="auto"/>
            <w:right w:val="none" w:sz="0" w:space="0" w:color="auto"/>
          </w:divBdr>
        </w:div>
      </w:divsChild>
    </w:div>
    <w:div w:id="1309481889">
      <w:bodyDiv w:val="1"/>
      <w:marLeft w:val="0"/>
      <w:marRight w:val="0"/>
      <w:marTop w:val="0"/>
      <w:marBottom w:val="0"/>
      <w:divBdr>
        <w:top w:val="none" w:sz="0" w:space="0" w:color="auto"/>
        <w:left w:val="none" w:sz="0" w:space="0" w:color="auto"/>
        <w:bottom w:val="none" w:sz="0" w:space="0" w:color="auto"/>
        <w:right w:val="none" w:sz="0" w:space="0" w:color="auto"/>
      </w:divBdr>
      <w:divsChild>
        <w:div w:id="259266991">
          <w:marLeft w:val="360"/>
          <w:marRight w:val="0"/>
          <w:marTop w:val="200"/>
          <w:marBottom w:val="0"/>
          <w:divBdr>
            <w:top w:val="none" w:sz="0" w:space="0" w:color="auto"/>
            <w:left w:val="none" w:sz="0" w:space="0" w:color="auto"/>
            <w:bottom w:val="none" w:sz="0" w:space="0" w:color="auto"/>
            <w:right w:val="none" w:sz="0" w:space="0" w:color="auto"/>
          </w:divBdr>
        </w:div>
      </w:divsChild>
    </w:div>
    <w:div w:id="1415737961">
      <w:bodyDiv w:val="1"/>
      <w:marLeft w:val="0"/>
      <w:marRight w:val="0"/>
      <w:marTop w:val="0"/>
      <w:marBottom w:val="0"/>
      <w:divBdr>
        <w:top w:val="none" w:sz="0" w:space="0" w:color="auto"/>
        <w:left w:val="none" w:sz="0" w:space="0" w:color="auto"/>
        <w:bottom w:val="none" w:sz="0" w:space="0" w:color="auto"/>
        <w:right w:val="none" w:sz="0" w:space="0" w:color="auto"/>
      </w:divBdr>
    </w:div>
    <w:div w:id="1523477859">
      <w:bodyDiv w:val="1"/>
      <w:marLeft w:val="0"/>
      <w:marRight w:val="0"/>
      <w:marTop w:val="0"/>
      <w:marBottom w:val="0"/>
      <w:divBdr>
        <w:top w:val="none" w:sz="0" w:space="0" w:color="auto"/>
        <w:left w:val="none" w:sz="0" w:space="0" w:color="auto"/>
        <w:bottom w:val="none" w:sz="0" w:space="0" w:color="auto"/>
        <w:right w:val="none" w:sz="0" w:space="0" w:color="auto"/>
      </w:divBdr>
      <w:divsChild>
        <w:div w:id="999193070">
          <w:marLeft w:val="360"/>
          <w:marRight w:val="0"/>
          <w:marTop w:val="200"/>
          <w:marBottom w:val="0"/>
          <w:divBdr>
            <w:top w:val="none" w:sz="0" w:space="0" w:color="auto"/>
            <w:left w:val="none" w:sz="0" w:space="0" w:color="auto"/>
            <w:bottom w:val="none" w:sz="0" w:space="0" w:color="auto"/>
            <w:right w:val="none" w:sz="0" w:space="0" w:color="auto"/>
          </w:divBdr>
        </w:div>
        <w:div w:id="1937899679">
          <w:marLeft w:val="360"/>
          <w:marRight w:val="0"/>
          <w:marTop w:val="200"/>
          <w:marBottom w:val="0"/>
          <w:divBdr>
            <w:top w:val="none" w:sz="0" w:space="0" w:color="auto"/>
            <w:left w:val="none" w:sz="0" w:space="0" w:color="auto"/>
            <w:bottom w:val="none" w:sz="0" w:space="0" w:color="auto"/>
            <w:right w:val="none" w:sz="0" w:space="0" w:color="auto"/>
          </w:divBdr>
        </w:div>
      </w:divsChild>
    </w:div>
    <w:div w:id="2079010486">
      <w:bodyDiv w:val="1"/>
      <w:marLeft w:val="0"/>
      <w:marRight w:val="0"/>
      <w:marTop w:val="0"/>
      <w:marBottom w:val="0"/>
      <w:divBdr>
        <w:top w:val="none" w:sz="0" w:space="0" w:color="auto"/>
        <w:left w:val="none" w:sz="0" w:space="0" w:color="auto"/>
        <w:bottom w:val="none" w:sz="0" w:space="0" w:color="auto"/>
        <w:right w:val="none" w:sz="0" w:space="0" w:color="auto"/>
      </w:divBdr>
      <w:divsChild>
        <w:div w:id="768819189">
          <w:marLeft w:val="360"/>
          <w:marRight w:val="0"/>
          <w:marTop w:val="200"/>
          <w:marBottom w:val="0"/>
          <w:divBdr>
            <w:top w:val="none" w:sz="0" w:space="0" w:color="auto"/>
            <w:left w:val="none" w:sz="0" w:space="0" w:color="auto"/>
            <w:bottom w:val="none" w:sz="0" w:space="0" w:color="auto"/>
            <w:right w:val="none" w:sz="0" w:space="0" w:color="auto"/>
          </w:divBdr>
        </w:div>
        <w:div w:id="268319396">
          <w:marLeft w:val="360"/>
          <w:marRight w:val="0"/>
          <w:marTop w:val="200"/>
          <w:marBottom w:val="0"/>
          <w:divBdr>
            <w:top w:val="none" w:sz="0" w:space="0" w:color="auto"/>
            <w:left w:val="none" w:sz="0" w:space="0" w:color="auto"/>
            <w:bottom w:val="none" w:sz="0" w:space="0" w:color="auto"/>
            <w:right w:val="none" w:sz="0" w:space="0" w:color="auto"/>
          </w:divBdr>
        </w:div>
        <w:div w:id="801844324">
          <w:marLeft w:val="360"/>
          <w:marRight w:val="0"/>
          <w:marTop w:val="200"/>
          <w:marBottom w:val="0"/>
          <w:divBdr>
            <w:top w:val="none" w:sz="0" w:space="0" w:color="auto"/>
            <w:left w:val="none" w:sz="0" w:space="0" w:color="auto"/>
            <w:bottom w:val="none" w:sz="0" w:space="0" w:color="auto"/>
            <w:right w:val="none" w:sz="0" w:space="0" w:color="auto"/>
          </w:divBdr>
        </w:div>
      </w:divsChild>
    </w:div>
    <w:div w:id="2095084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1195</Words>
  <Characters>6816</Characters>
  <Application>Microsoft Office Word</Application>
  <DocSecurity>0</DocSecurity>
  <Lines>56</Lines>
  <Paragraphs>15</Paragraphs>
  <ScaleCrop>false</ScaleCrop>
  <Company/>
  <LinksUpToDate>false</LinksUpToDate>
  <CharactersWithSpaces>7996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世喆 薛</dc:creator>
  <cp:keywords/>
  <dc:description/>
  <cp:lastModifiedBy>世喆 薛</cp:lastModifiedBy>
  <cp:revision>2</cp:revision>
  <dcterms:created xsi:type="dcterms:W3CDTF">2023-12-28T09:47:00Z</dcterms:created>
  <dcterms:modified xsi:type="dcterms:W3CDTF">2023-12-28T10:05:00Z</dcterms:modified>
</cp:coreProperties>
</file>