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CE7F" w14:textId="77777777" w:rsidR="00855039" w:rsidRDefault="003B76C5" w:rsidP="00EC6AED">
      <w:pPr>
        <w:autoSpaceDE w:val="0"/>
        <w:autoSpaceDN w:val="0"/>
        <w:adjustRightInd w:val="0"/>
        <w:spacing w:line="600" w:lineRule="exact"/>
        <w:ind w:firstLineChars="0" w:firstLine="0"/>
        <w:jc w:val="left"/>
        <w:rPr>
          <w:b/>
          <w:sz w:val="44"/>
          <w:szCs w:val="44"/>
        </w:rPr>
      </w:pPr>
      <w:bookmarkStart w:id="0" w:name="_Toc535244457"/>
      <w:r>
        <w:pict w14:anchorId="6AFF76EC">
          <v:shapetype id="_x0000_t202" coordsize="21600,21600" o:spt="202" path="m,l,21600r21600,l21600,xe">
            <v:stroke joinstyle="miter"/>
            <v:path gradientshapeok="t" o:connecttype="rect"/>
          </v:shapetype>
          <v:shape id="_x0000_s2051" type="#_x0000_t202" style="position:absolute;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2051" inset="0,0,0,0">
              <w:txbxContent>
                <w:sdt>
                  <w:sdtPr>
                    <w:rPr>
                      <w:rFonts w:hint="eastAsia"/>
                      <w:b/>
                      <w:sz w:val="44"/>
                      <w:szCs w:val="44"/>
                    </w:rPr>
                    <w:alias w:val="在此键入论文标题"/>
                    <w:tag w:val="在此键入论文标题"/>
                    <w:id w:val="247932826"/>
                    <w:lock w:val="sdtLocked"/>
                  </w:sdtPr>
                  <w:sdtEndPr/>
                  <w:sdtContent>
                    <w:p w14:paraId="5B39A92D" w14:textId="77777777" w:rsidR="00B665A0" w:rsidRDefault="00B665A0" w:rsidP="00EC6AED">
                      <w:pPr>
                        <w:autoSpaceDE w:val="0"/>
                        <w:autoSpaceDN w:val="0"/>
                        <w:adjustRightInd w:val="0"/>
                        <w:spacing w:line="600" w:lineRule="exact"/>
                        <w:ind w:firstLineChars="0" w:firstLine="0"/>
                        <w:jc w:val="center"/>
                        <w:rPr>
                          <w:b/>
                          <w:sz w:val="44"/>
                          <w:szCs w:val="44"/>
                        </w:rPr>
                      </w:pPr>
                      <w:r w:rsidRPr="00481240">
                        <w:rPr>
                          <w:rFonts w:hint="eastAsia"/>
                          <w:b/>
                          <w:sz w:val="44"/>
                          <w:szCs w:val="44"/>
                        </w:rPr>
                        <w:t>西安电子科技大学研究生</w:t>
                      </w:r>
                      <w:r>
                        <w:rPr>
                          <w:rFonts w:hint="eastAsia"/>
                          <w:b/>
                          <w:sz w:val="44"/>
                          <w:szCs w:val="44"/>
                        </w:rPr>
                        <w:t>学位</w:t>
                      </w:r>
                      <w:r w:rsidRPr="00481240">
                        <w:rPr>
                          <w:rFonts w:hint="eastAsia"/>
                          <w:b/>
                          <w:sz w:val="44"/>
                          <w:szCs w:val="44"/>
                        </w:rPr>
                        <w:t>论文</w:t>
                      </w:r>
                    </w:p>
                    <w:p w14:paraId="4E1BFDEF" w14:textId="77777777" w:rsidR="00B665A0" w:rsidRPr="005B61E7" w:rsidRDefault="00B665A0" w:rsidP="00EC6AED">
                      <w:pPr>
                        <w:autoSpaceDE w:val="0"/>
                        <w:autoSpaceDN w:val="0"/>
                        <w:adjustRightInd w:val="0"/>
                        <w:spacing w:line="600" w:lineRule="exact"/>
                        <w:ind w:firstLineChars="0" w:firstLine="0"/>
                        <w:jc w:val="center"/>
                        <w:rPr>
                          <w:b/>
                          <w:sz w:val="44"/>
                          <w:szCs w:val="44"/>
                        </w:rPr>
                      </w:pPr>
                      <w:r w:rsidRPr="00481240">
                        <w:rPr>
                          <w:rFonts w:hint="eastAsia"/>
                          <w:b/>
                          <w:sz w:val="44"/>
                          <w:szCs w:val="44"/>
                        </w:rPr>
                        <w:t>撰写要求</w:t>
                      </w:r>
                      <w:r w:rsidRPr="00481240">
                        <w:rPr>
                          <w:rFonts w:hint="eastAsia"/>
                          <w:b/>
                          <w:sz w:val="44"/>
                          <w:szCs w:val="44"/>
                        </w:rPr>
                        <w:t xml:space="preserve"> (201</w:t>
                      </w:r>
                      <w:r>
                        <w:rPr>
                          <w:rFonts w:hint="eastAsia"/>
                          <w:b/>
                          <w:sz w:val="44"/>
                          <w:szCs w:val="44"/>
                        </w:rPr>
                        <w:t>5</w:t>
                      </w:r>
                      <w:r w:rsidRPr="00481240">
                        <w:rPr>
                          <w:rFonts w:hint="eastAsia"/>
                          <w:b/>
                          <w:sz w:val="44"/>
                          <w:szCs w:val="44"/>
                        </w:rPr>
                        <w:t>年修订版</w:t>
                      </w:r>
                      <w:r w:rsidRPr="00481240">
                        <w:rPr>
                          <w:rFonts w:hint="eastAsia"/>
                          <w:b/>
                          <w:sz w:val="44"/>
                          <w:szCs w:val="44"/>
                        </w:rPr>
                        <w:t>)</w:t>
                      </w:r>
                    </w:p>
                  </w:sdtContent>
                </w:sdt>
              </w:txbxContent>
            </v:textbox>
            <w10:wrap anchorx="margin" anchory="margin"/>
          </v:shape>
        </w:pict>
      </w:r>
      <w:r>
        <w:pict w14:anchorId="658227C7">
          <v:shape id="文本框 2" o:spid="_x0000_s2050" type="#_x0000_t202" style="position:absolute;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794AEA77" w14:textId="580F2B2F" w:rsidR="00B665A0" w:rsidRDefault="00B665A0"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005851AA">
                    <w:rPr>
                      <w:rFonts w:eastAsia="黑体" w:hint="eastAsia"/>
                      <w:b/>
                      <w:sz w:val="28"/>
                      <w:szCs w:val="28"/>
                      <w:u w:val="single"/>
                    </w:rPr>
                    <w:t xml:space="preserve"> </w:t>
                  </w:r>
                  <w:r>
                    <w:rPr>
                      <w:rFonts w:eastAsia="黑体" w:hint="eastAsia"/>
                      <w:b/>
                      <w:sz w:val="28"/>
                      <w:szCs w:val="28"/>
                      <w:u w:val="single"/>
                    </w:rPr>
                    <w:t xml:space="preserve"> </w:t>
                  </w:r>
                  <w:r w:rsidR="005851AA">
                    <w:rPr>
                      <w:rFonts w:eastAsia="黑体" w:hint="eastAsia"/>
                      <w:b/>
                      <w:sz w:val="28"/>
                      <w:szCs w:val="28"/>
                      <w:u w:val="single"/>
                    </w:rPr>
                    <w:t xml:space="preserve"> </w:t>
                  </w:r>
                  <w:r w:rsidRPr="005851AA">
                    <w:rPr>
                      <w:b/>
                      <w:sz w:val="28"/>
                      <w:szCs w:val="28"/>
                      <w:u w:val="single"/>
                    </w:rPr>
                    <w:t xml:space="preserve">  </w:t>
                  </w:r>
                  <w:sdt>
                    <w:sdtPr>
                      <w:rPr>
                        <w:rFonts w:hint="eastAsia"/>
                        <w:b/>
                        <w:sz w:val="28"/>
                        <w:szCs w:val="28"/>
                        <w:u w:val="single"/>
                      </w:rPr>
                      <w:alias w:val="输入作者姓名"/>
                      <w:tag w:val="输入作者姓名"/>
                      <w:id w:val="1011182421"/>
                      <w:lock w:val="sdtLocked"/>
                      <w:text/>
                    </w:sdtPr>
                    <w:sdtEndPr/>
                    <w:sdtContent>
                      <w:r w:rsidR="00235AAE">
                        <w:rPr>
                          <w:rFonts w:hint="eastAsia"/>
                          <w:b/>
                          <w:sz w:val="28"/>
                          <w:szCs w:val="28"/>
                          <w:u w:val="single"/>
                        </w:rPr>
                        <w:t>杨智乐</w:t>
                      </w:r>
                    </w:sdtContent>
                  </w:sdt>
                  <w:r w:rsidRPr="005851AA">
                    <w:rPr>
                      <w:b/>
                      <w:sz w:val="28"/>
                      <w:szCs w:val="28"/>
                      <w:u w:val="single"/>
                    </w:rPr>
                    <w:t xml:space="preserve">    </w:t>
                  </w:r>
                  <w:r>
                    <w:rPr>
                      <w:rFonts w:hint="eastAsia"/>
                      <w:b/>
                      <w:sz w:val="28"/>
                      <w:szCs w:val="28"/>
                      <w:u w:val="single"/>
                    </w:rPr>
                    <w:t xml:space="preserve">       </w:t>
                  </w:r>
                </w:p>
                <w:p w14:paraId="4A11CF91" w14:textId="40B95B2A" w:rsidR="00B665A0" w:rsidRPr="00051C8B" w:rsidRDefault="00B665A0"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sidR="005851AA">
                    <w:rPr>
                      <w:rFonts w:eastAsia="黑体" w:hint="eastAsia"/>
                      <w:b/>
                      <w:sz w:val="28"/>
                      <w:szCs w:val="28"/>
                      <w:u w:val="single"/>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sidR="00235AAE">
                        <w:rPr>
                          <w:rFonts w:hint="eastAsia"/>
                          <w:b/>
                          <w:sz w:val="28"/>
                          <w:szCs w:val="28"/>
                          <w:u w:val="single"/>
                        </w:rPr>
                        <w:t>苏锐丹</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EndPr/>
                    <w:sdtContent>
                      <w:r w:rsidR="00235AAE">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2854BCBA" w14:textId="1E67348E" w:rsidR="00B665A0" w:rsidRPr="00663FE0" w:rsidRDefault="00B665A0"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005851AA">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00235AAE">
                        <w:rPr>
                          <w:rFonts w:hint="eastAsia"/>
                          <w:b/>
                          <w:sz w:val="28"/>
                          <w:szCs w:val="28"/>
                          <w:u w:val="single"/>
                        </w:rPr>
                        <w:t>工学硕士</w:t>
                      </w:r>
                    </w:sdtContent>
                  </w:sdt>
                  <w:r w:rsidRPr="00663FE0">
                    <w:rPr>
                      <w:rFonts w:hint="eastAsia"/>
                      <w:b/>
                      <w:sz w:val="28"/>
                      <w:szCs w:val="28"/>
                      <w:u w:val="single"/>
                    </w:rPr>
                    <w:t xml:space="preserve">   </w:t>
                  </w:r>
                  <w:r w:rsidR="005851AA">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w:r>
      <w:r w:rsidR="00855039">
        <w:rPr>
          <w:b/>
          <w:sz w:val="44"/>
          <w:szCs w:val="44"/>
        </w:rPr>
        <w:br w:type="page"/>
      </w:r>
    </w:p>
    <w:p w14:paraId="15AAC0AC" w14:textId="77777777" w:rsidR="000923C4" w:rsidRDefault="000923C4" w:rsidP="00EC6AED">
      <w:pPr>
        <w:autoSpaceDE w:val="0"/>
        <w:autoSpaceDN w:val="0"/>
        <w:adjustRightInd w:val="0"/>
        <w:spacing w:line="600" w:lineRule="exact"/>
        <w:ind w:firstLineChars="0" w:firstLine="0"/>
        <w:jc w:val="left"/>
        <w:rPr>
          <w:b/>
          <w:sz w:val="44"/>
          <w:szCs w:val="44"/>
        </w:rPr>
      </w:pPr>
    </w:p>
    <w:p w14:paraId="52AE347D"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00208D7C" w14:textId="77777777" w:rsidR="00855039" w:rsidRPr="00244100" w:rsidRDefault="003B76C5" w:rsidP="00231943">
      <w:pPr>
        <w:autoSpaceDE w:val="0"/>
        <w:autoSpaceDN w:val="0"/>
        <w:adjustRightInd w:val="0"/>
        <w:ind w:firstLineChars="0" w:firstLine="0"/>
        <w:rPr>
          <w:sz w:val="21"/>
        </w:rPr>
      </w:pPr>
      <w:r>
        <w:rPr>
          <w:b/>
          <w:sz w:val="44"/>
          <w:szCs w:val="44"/>
        </w:rPr>
        <w:lastRenderedPageBreak/>
        <w:pict w14:anchorId="4D3CFACC">
          <v:shape id="_x0000_s2056"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01D82855" w14:textId="15FBCB83" w:rsidR="00B665A0" w:rsidRPr="005B61E7" w:rsidRDefault="004502EF" w:rsidP="00CC4950">
                  <w:pPr>
                    <w:autoSpaceDE w:val="0"/>
                    <w:autoSpaceDN w:val="0"/>
                    <w:adjustRightInd w:val="0"/>
                    <w:spacing w:line="600" w:lineRule="exact"/>
                    <w:ind w:firstLineChars="0" w:firstLine="0"/>
                    <w:jc w:val="center"/>
                    <w:rPr>
                      <w:b/>
                      <w:sz w:val="44"/>
                      <w:szCs w:val="44"/>
                    </w:rPr>
                  </w:pPr>
                  <w:r>
                    <w:rPr>
                      <w:rFonts w:hint="eastAsia"/>
                      <w:b/>
                      <w:sz w:val="44"/>
                      <w:szCs w:val="44"/>
                    </w:rPr>
                    <w:t>僵尸网络研究</w:t>
                  </w:r>
                </w:p>
              </w:txbxContent>
            </v:textbox>
            <w10:wrap anchorx="margin" anchory="margin"/>
          </v:shape>
        </w:pict>
      </w:r>
      <w:r>
        <w:pict w14:anchorId="376E4777">
          <v:shape id="_x0000_s2052"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2052" inset="0,0,0,0">
              <w:txbxContent>
                <w:p w14:paraId="1A1DADE6" w14:textId="60597233" w:rsidR="00B665A0" w:rsidRDefault="00B665A0"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sidR="004502EF">
                        <w:rPr>
                          <w:rFonts w:hint="eastAsia"/>
                          <w:sz w:val="28"/>
                          <w:szCs w:val="28"/>
                        </w:rPr>
                        <w:t>杨智乐</w:t>
                      </w:r>
                    </w:sdtContent>
                  </w:sdt>
                </w:p>
                <w:p w14:paraId="7FA5194E" w14:textId="6BC91066" w:rsidR="00B665A0" w:rsidRDefault="00B665A0"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004502EF">
                        <w:rPr>
                          <w:rFonts w:hAnsi="宋体" w:hint="eastAsia"/>
                          <w:sz w:val="28"/>
                          <w:szCs w:val="28"/>
                        </w:rPr>
                        <w:t>计算机科学与技术</w:t>
                      </w:r>
                    </w:sdtContent>
                  </w:sdt>
                </w:p>
                <w:p w14:paraId="7BC8D3D9" w14:textId="28CF8B80" w:rsidR="00B665A0" w:rsidRDefault="00B665A0" w:rsidP="00231943">
                  <w:pPr>
                    <w:spacing w:line="640" w:lineRule="exact"/>
                    <w:ind w:firstLineChars="0" w:firstLine="0"/>
                    <w:rPr>
                      <w:sz w:val="28"/>
                      <w:szCs w:val="28"/>
                    </w:rPr>
                  </w:pPr>
                  <w:r>
                    <w:rPr>
                      <w:rFonts w:ascii="宋体" w:hAnsi="宋体" w:hint="eastAsia"/>
                      <w:b/>
                      <w:sz w:val="28"/>
                      <w:szCs w:val="28"/>
                    </w:rPr>
                    <w:t>二级学科</w:t>
                  </w:r>
                  <w:r w:rsidRPr="00955C92">
                    <w:rPr>
                      <w:rFonts w:hint="eastAsia"/>
                      <w:b/>
                      <w:sz w:val="28"/>
                      <w:szCs w:val="28"/>
                    </w:rPr>
                    <w:t>：</w:t>
                  </w:r>
                  <w:sdt>
                    <w:sdtPr>
                      <w:rPr>
                        <w:rFonts w:hint="eastAsia"/>
                        <w:sz w:val="28"/>
                        <w:szCs w:val="28"/>
                      </w:rPr>
                      <w:id w:val="-868215952"/>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004502EF">
                        <w:rPr>
                          <w:rFonts w:hint="eastAsia"/>
                          <w:sz w:val="28"/>
                          <w:szCs w:val="28"/>
                        </w:rPr>
                        <w:t>信息安全</w:t>
                      </w:r>
                    </w:sdtContent>
                  </w:sdt>
                </w:p>
                <w:p w14:paraId="62741840" w14:textId="2F6ED291" w:rsidR="00B665A0" w:rsidRPr="00C753E1" w:rsidRDefault="00B665A0"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004502EF">
                        <w:rPr>
                          <w:rFonts w:hint="eastAsia"/>
                          <w:sz w:val="28"/>
                          <w:szCs w:val="28"/>
                        </w:rPr>
                        <w:t>工学硕士</w:t>
                      </w:r>
                    </w:sdtContent>
                  </w:sdt>
                </w:p>
                <w:p w14:paraId="1AD34929" w14:textId="50A0F4D9" w:rsidR="00B665A0" w:rsidRPr="003C3068" w:rsidRDefault="00B665A0"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sidR="004502EF">
                        <w:rPr>
                          <w:rFonts w:hint="eastAsia"/>
                          <w:sz w:val="28"/>
                          <w:szCs w:val="28"/>
                        </w:rPr>
                        <w:t>苏锐丹</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EndPr/>
                    <w:sdtContent>
                      <w:r w:rsidR="004502EF">
                        <w:rPr>
                          <w:rFonts w:hint="eastAsia"/>
                          <w:sz w:val="28"/>
                          <w:szCs w:val="28"/>
                        </w:rPr>
                        <w:t>副教授</w:t>
                      </w:r>
                    </w:sdtContent>
                  </w:sdt>
                </w:p>
                <w:p w14:paraId="36AA71AD" w14:textId="653330FE" w:rsidR="00B665A0" w:rsidRPr="00C753E1" w:rsidRDefault="00B665A0"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sidR="004502EF">
                        <w:rPr>
                          <w:rFonts w:hint="eastAsia"/>
                          <w:sz w:val="28"/>
                          <w:szCs w:val="28"/>
                        </w:rPr>
                        <w:t>网络与信息安全学院</w:t>
                      </w:r>
                    </w:sdtContent>
                  </w:sdt>
                </w:p>
                <w:p w14:paraId="43D7D423" w14:textId="4B41C310" w:rsidR="00B665A0" w:rsidRPr="00790D25" w:rsidRDefault="00B665A0"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2-03-18T00:00:00Z">
                        <w:dateFormat w:val="yyyy年M月"/>
                        <w:lid w:val="zh-CN"/>
                        <w:storeMappedDataAs w:val="dateTime"/>
                        <w:calendar w:val="gregorian"/>
                      </w:date>
                    </w:sdtPr>
                    <w:sdtEndPr/>
                    <w:sdtContent>
                      <w:r w:rsidR="006A45D3">
                        <w:rPr>
                          <w:rFonts w:hint="eastAsia"/>
                          <w:sz w:val="28"/>
                          <w:szCs w:val="28"/>
                        </w:rPr>
                        <w:t>2022</w:t>
                      </w:r>
                      <w:r w:rsidR="006A45D3">
                        <w:rPr>
                          <w:rFonts w:hint="eastAsia"/>
                          <w:sz w:val="28"/>
                          <w:szCs w:val="28"/>
                        </w:rPr>
                        <w:t>年</w:t>
                      </w:r>
                      <w:r w:rsidR="006A45D3">
                        <w:rPr>
                          <w:rFonts w:hint="eastAsia"/>
                          <w:sz w:val="28"/>
                          <w:szCs w:val="28"/>
                        </w:rPr>
                        <w:t>3</w:t>
                      </w:r>
                      <w:r w:rsidR="006A45D3">
                        <w:rPr>
                          <w:rFonts w:hint="eastAsia"/>
                          <w:sz w:val="28"/>
                          <w:szCs w:val="28"/>
                        </w:rPr>
                        <w:t>月</w:t>
                      </w:r>
                    </w:sdtContent>
                  </w:sdt>
                </w:p>
              </w:txbxContent>
            </v:textbox>
            <w10:wrap anchorx="margin" anchory="margin"/>
          </v:shape>
        </w:pict>
      </w:r>
      <w:r>
        <w:pict w14:anchorId="1CB87487">
          <v:shape id="_x0000_s2053"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2053" inset="0,0,0,0">
              <w:txbxContent>
                <w:p w14:paraId="67892D67" w14:textId="77777777" w:rsidR="00B665A0" w:rsidRPr="001930C0" w:rsidRDefault="00B665A0" w:rsidP="00231943">
                  <w:pPr>
                    <w:pStyle w:val="ac"/>
                    <w:spacing w:line="600" w:lineRule="exact"/>
                    <w:jc w:val="center"/>
                    <w:rPr>
                      <w:rFonts w:eastAsia="黑体"/>
                      <w:b/>
                      <w:sz w:val="52"/>
                      <w:szCs w:val="52"/>
                    </w:rPr>
                  </w:pPr>
                  <w:r w:rsidRPr="001930C0">
                    <w:rPr>
                      <w:rFonts w:eastAsia="黑体"/>
                      <w:b/>
                      <w:sz w:val="52"/>
                      <w:szCs w:val="52"/>
                    </w:rPr>
                    <w:t>西安电子科技大学</w:t>
                  </w:r>
                </w:p>
                <w:p w14:paraId="149FBF42" w14:textId="77777777" w:rsidR="00B665A0" w:rsidRPr="001930C0" w:rsidRDefault="00B665A0" w:rsidP="00231943">
                  <w:pPr>
                    <w:pStyle w:val="ac"/>
                    <w:spacing w:line="600" w:lineRule="exact"/>
                    <w:jc w:val="center"/>
                    <w:rPr>
                      <w:sz w:val="44"/>
                      <w:szCs w:val="44"/>
                    </w:rPr>
                  </w:pPr>
                </w:p>
                <w:p w14:paraId="4F78FD99" w14:textId="77777777" w:rsidR="00B665A0" w:rsidRPr="001930C0" w:rsidRDefault="00B665A0" w:rsidP="00231943">
                  <w:pPr>
                    <w:pStyle w:val="ac"/>
                    <w:spacing w:line="600" w:lineRule="exact"/>
                    <w:jc w:val="center"/>
                    <w:rPr>
                      <w:sz w:val="44"/>
                      <w:szCs w:val="44"/>
                    </w:rPr>
                  </w:pPr>
                </w:p>
                <w:p w14:paraId="6FA5C061" w14:textId="2511D836" w:rsidR="00B665A0" w:rsidRPr="00FA3F36" w:rsidRDefault="003B76C5"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EndPr/>
                    <w:sdtContent>
                      <w:r w:rsidR="00903C10">
                        <w:rPr>
                          <w:b/>
                          <w:sz w:val="48"/>
                          <w:szCs w:val="48"/>
                        </w:rPr>
                        <w:t>硕士学位</w:t>
                      </w:r>
                    </w:sdtContent>
                  </w:sdt>
                  <w:r w:rsidR="00B665A0" w:rsidRPr="001930C0">
                    <w:rPr>
                      <w:b/>
                      <w:sz w:val="48"/>
                      <w:szCs w:val="48"/>
                    </w:rPr>
                    <w:t>论文</w:t>
                  </w:r>
                </w:p>
              </w:txbxContent>
            </v:textbox>
            <w10:wrap anchorx="margin" anchory="margin"/>
          </v:shape>
        </w:pict>
      </w:r>
      <w:r>
        <w:pict w14:anchorId="6B5B1FC7">
          <v:shape id="_x0000_s2054"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2054" inset="0,0,0,0">
              <w:txbxContent>
                <w:p w14:paraId="4F55E875" w14:textId="6BB97B1D" w:rsidR="00B665A0" w:rsidRDefault="00B665A0"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EndPr/>
                    <w:sdtContent>
                      <w:r w:rsidR="006A45D3">
                        <w:rPr>
                          <w:b/>
                          <w:sz w:val="21"/>
                          <w:u w:val="single"/>
                        </w:rPr>
                        <w:t>19151213547</w:t>
                      </w:r>
                    </w:sdtContent>
                  </w:sdt>
                  <w:r w:rsidRPr="001930C0">
                    <w:rPr>
                      <w:b/>
                      <w:sz w:val="21"/>
                      <w:u w:val="single"/>
                    </w:rPr>
                    <w:t xml:space="preserve"> </w:t>
                  </w:r>
                  <w:r>
                    <w:rPr>
                      <w:rFonts w:hint="eastAsia"/>
                      <w:b/>
                      <w:sz w:val="21"/>
                      <w:u w:val="single"/>
                    </w:rPr>
                    <w:t xml:space="preserve">  </w:t>
                  </w:r>
                </w:p>
                <w:p w14:paraId="2DC3A8C5" w14:textId="1B0C7AC9" w:rsidR="00B665A0" w:rsidRDefault="00B665A0"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EndPr/>
                    <w:sdtContent>
                      <w:r w:rsidR="004502EF">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w14:anchorId="21DF131A">
          <v:shape id="_x0000_s2055"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2055" inset="0,0,0,0">
              <w:txbxContent>
                <w:p w14:paraId="7D199443" w14:textId="77777777" w:rsidR="00B665A0" w:rsidRDefault="00B665A0"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5959BB0F" w14:textId="77777777" w:rsidR="00B665A0" w:rsidRDefault="00B665A0" w:rsidP="00871B8D">
                  <w:pPr>
                    <w:spacing w:line="288" w:lineRule="auto"/>
                    <w:ind w:firstLineChars="0" w:firstLine="0"/>
                  </w:pPr>
                  <w:r w:rsidRPr="00916E71">
                    <w:rPr>
                      <w:rFonts w:ascii="宋体" w:hAnsi="宋体" w:hint="eastAsia"/>
                      <w:b/>
                      <w:spacing w:val="63"/>
                      <w:kern w:val="0"/>
                      <w:sz w:val="21"/>
                      <w:fitText w:val="886" w:id="832213760"/>
                    </w:rPr>
                    <w:t>分类</w:t>
                  </w:r>
                  <w:r w:rsidRPr="00916E71">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End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855039" w:rsidRPr="00244100">
        <w:rPr>
          <w:sz w:val="21"/>
        </w:rPr>
        <w:br w:type="page"/>
      </w:r>
    </w:p>
    <w:p w14:paraId="7BE07B00" w14:textId="77777777" w:rsidR="000923C4" w:rsidRDefault="000923C4" w:rsidP="00231943">
      <w:pPr>
        <w:autoSpaceDE w:val="0"/>
        <w:autoSpaceDN w:val="0"/>
        <w:adjustRightInd w:val="0"/>
        <w:ind w:firstLineChars="0" w:firstLine="0"/>
        <w:rPr>
          <w:sz w:val="21"/>
          <w:u w:val="single"/>
        </w:rPr>
      </w:pPr>
    </w:p>
    <w:p w14:paraId="6DDBAE9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1FC63F0F" w14:textId="77777777" w:rsidR="00855039" w:rsidRDefault="003B76C5" w:rsidP="00855039">
      <w:pPr>
        <w:spacing w:line="600" w:lineRule="exact"/>
        <w:ind w:firstLineChars="0" w:firstLine="0"/>
        <w:rPr>
          <w:b/>
          <w:bCs/>
          <w:sz w:val="44"/>
          <w:szCs w:val="44"/>
        </w:rPr>
      </w:pPr>
      <w:r>
        <w:lastRenderedPageBreak/>
        <w:pict w14:anchorId="05EC7F07">
          <v:shape id="_x0000_s2059"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1C08AB50" w14:textId="77777777" w:rsidR="00B665A0" w:rsidRPr="001930C0" w:rsidRDefault="00B665A0" w:rsidP="00FD604B">
                  <w:pPr>
                    <w:spacing w:line="600" w:lineRule="exact"/>
                    <w:ind w:firstLineChars="0" w:firstLine="0"/>
                    <w:jc w:val="center"/>
                    <w:rPr>
                      <w:sz w:val="32"/>
                      <w:szCs w:val="32"/>
                    </w:rPr>
                  </w:pPr>
                  <w:r w:rsidRPr="001930C0">
                    <w:rPr>
                      <w:sz w:val="32"/>
                      <w:szCs w:val="32"/>
                    </w:rPr>
                    <w:t>By</w:t>
                  </w:r>
                </w:p>
                <w:p w14:paraId="13A0D17D" w14:textId="77777777" w:rsidR="00B665A0" w:rsidRPr="00C22CA5" w:rsidRDefault="003B76C5"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EndPr/>
                    <w:sdtContent>
                      <w:r w:rsidR="00B665A0" w:rsidRPr="0004608E">
                        <w:rPr>
                          <w:rFonts w:hint="eastAsia"/>
                          <w:color w:val="FF0000"/>
                          <w:sz w:val="32"/>
                          <w:szCs w:val="32"/>
                        </w:rPr>
                        <w:t>Zhang San</w:t>
                      </w:r>
                    </w:sdtContent>
                  </w:sdt>
                </w:p>
                <w:p w14:paraId="1B916F72" w14:textId="77777777" w:rsidR="00B665A0" w:rsidRPr="001930C0" w:rsidRDefault="00B665A0"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EndPr/>
                    <w:sdtContent>
                      <w:r w:rsidRPr="0004608E">
                        <w:rPr>
                          <w:rFonts w:hint="eastAsia"/>
                          <w:color w:val="FF0000"/>
                          <w:sz w:val="32"/>
                          <w:szCs w:val="32"/>
                        </w:rPr>
                        <w:t>Li Si</w:t>
                      </w:r>
                    </w:sdtContent>
                  </w:sdt>
                  <w:r>
                    <w:rPr>
                      <w:rFonts w:hint="eastAsia"/>
                      <w:sz w:val="32"/>
                      <w:szCs w:val="32"/>
                    </w:rPr>
                    <w:t xml:space="preserve"> </w:t>
                  </w:r>
                  <w:r w:rsidR="005C1248">
                    <w:rPr>
                      <w:rFonts w:hint="eastAsia"/>
                      <w:sz w:val="32"/>
                      <w:szCs w:val="32"/>
                    </w:rPr>
                    <w:t xml:space="preserve"> </w:t>
                  </w:r>
                  <w:r w:rsidR="005C1248" w:rsidRPr="005C1248">
                    <w:rPr>
                      <w:sz w:val="32"/>
                      <w:szCs w:val="32"/>
                    </w:rPr>
                    <w:t>Title</w:t>
                  </w:r>
                  <w:r w:rsidR="005C1248"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sz w:val="32"/>
                          <w:szCs w:val="32"/>
                        </w:rPr>
                        <w:t>Professor</w:t>
                      </w:r>
                    </w:sdtContent>
                  </w:sdt>
                </w:p>
                <w:p w14:paraId="356D2362" w14:textId="77777777" w:rsidR="00B665A0" w:rsidRPr="00790D25" w:rsidRDefault="003B76C5"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EndPr/>
                    <w:sdtContent>
                      <w:r w:rsidR="00B665A0" w:rsidRPr="0004608E">
                        <w:rPr>
                          <w:color w:val="FF0000"/>
                          <w:sz w:val="32"/>
                          <w:szCs w:val="32"/>
                        </w:rPr>
                        <w:t>February 2015</w:t>
                      </w:r>
                    </w:sdtContent>
                  </w:sdt>
                </w:p>
              </w:txbxContent>
            </v:textbox>
            <w10:wrap anchorx="margin" anchory="margin"/>
          </v:shape>
        </w:pict>
      </w:r>
      <w:r>
        <w:pict w14:anchorId="5CD1D3F5">
          <v:shape id="_x0000_s2058"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2CB423F5" w14:textId="77777777" w:rsidR="00EF25AA" w:rsidRPr="001930C0" w:rsidRDefault="00EF25AA"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End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15D43B55" w14:textId="77777777" w:rsidR="00EF25AA" w:rsidRPr="001930C0" w:rsidRDefault="00EF25AA" w:rsidP="00EF25AA">
                  <w:pPr>
                    <w:spacing w:line="600" w:lineRule="exact"/>
                    <w:ind w:firstLineChars="0" w:firstLine="0"/>
                    <w:jc w:val="center"/>
                    <w:rPr>
                      <w:sz w:val="32"/>
                      <w:szCs w:val="32"/>
                    </w:rPr>
                  </w:pPr>
                  <w:r w:rsidRPr="001930C0">
                    <w:rPr>
                      <w:sz w:val="32"/>
                      <w:szCs w:val="32"/>
                    </w:rPr>
                    <w:t>XIDIAN UNIVERSITY</w:t>
                  </w:r>
                </w:p>
                <w:p w14:paraId="09F4F0BE" w14:textId="77777777" w:rsidR="00EF25AA" w:rsidRDefault="00EF25AA" w:rsidP="00EF25AA">
                  <w:pPr>
                    <w:spacing w:line="600" w:lineRule="exact"/>
                    <w:ind w:firstLineChars="0" w:firstLine="0"/>
                    <w:jc w:val="center"/>
                    <w:rPr>
                      <w:sz w:val="32"/>
                      <w:szCs w:val="32"/>
                    </w:rPr>
                  </w:pPr>
                  <w:r w:rsidRPr="001930C0">
                    <w:rPr>
                      <w:sz w:val="32"/>
                      <w:szCs w:val="32"/>
                    </w:rPr>
                    <w:t>in partial fulfillment of the requirements</w:t>
                  </w:r>
                </w:p>
                <w:p w14:paraId="14C459BB" w14:textId="77777777" w:rsidR="00EF25AA" w:rsidRPr="001930C0" w:rsidRDefault="00EF25AA"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sz w:val="32"/>
                          <w:szCs w:val="32"/>
                        </w:rPr>
                        <w:t>selecting one</w:t>
                      </w:r>
                    </w:sdtContent>
                  </w:sdt>
                </w:p>
                <w:p w14:paraId="4BB310F5" w14:textId="77777777" w:rsidR="00B665A0" w:rsidRPr="001930C0" w:rsidRDefault="001D212E"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二级学科"/>
                      <w:tag w:val="选择二级学科"/>
                      <w:id w:val="-1941822807"/>
                      <w:showingPlcHdr/>
                      <w:dropDownList>
                        <w:listItem w:value="选择一项。"/>
                        <w:listItem w:displayText="Aesthetics" w:value="Aesthetics"/>
                        <w:listItem w:displayText="Religious Studies" w:value="Religious Studies"/>
                        <w:listItem w:displayText="National Economics" w:value="National Economics"/>
                        <w:listItem w:displayText="Finance" w:value="Finance"/>
                        <w:listItem w:displayText="Industrial Economics" w:value="Industrial Economics"/>
                        <w:listItem w:displayText="Marxism Fundamental Principles" w:value="Marxism Fundamental Principles"/>
                        <w:listItem w:displayText="Politics Ideology Education" w:value="Politics Ideology Education"/>
                        <w:listItem w:displayText="Higher Education" w:value="Higher Education"/>
                        <w:listItem w:displayText="Educational Technology" w:value="Educational Technology"/>
                        <w:listItem w:displayText="Education Philosophy" w:value="Education Philosophy"/>
                        <w:listItem w:displayText="Physical Education and Training" w:value="Physical Education and Training"/>
                        <w:listItem w:displayText="English Language and Literature" w:value="English Language and Literature"/>
                        <w:listItem w:displayText="Foreign Linguistics and Applied Linguistic" w:value="Foreign Linguistics and Applied Linguistic"/>
                        <w:listItem w:displayText="Computing Mathematics" w:value="Computing Mathematics"/>
                        <w:listItem w:displayText="Probability Theory and Mathematics Statistics" w:value="Probability Theory and Mathematics Statistics"/>
                        <w:listItem w:displayText="Applied Mathematics" w:value="Applied Mathematics"/>
                        <w:listItem w:displayText="Operational Research and Cybernetics" w:value="Operational Research and Cybernetics"/>
                        <w:listItem w:displayText="Plasma Physics" w:value="Plasma Physics"/>
                        <w:listItem w:displayText="Condensed-State Physics" w:value="Condensed-State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s Engineering" w:value="Mechatronics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 and Mechanism" w:value="Precision Instrument and Mechanism"/>
                        <w:listItem w:displayText="Test and Measurement Technology and Instruments" w:value="Test and Measurement Technology and Instruments"/>
                        <w:listItem w:displayText="Material Physic and Chemistry" w:value="Material Physic and Chemistry"/>
                        <w:listItem w:displayText="Material Science" w:value="Material Science"/>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State Electronics" w:value="Microelectronics and Solid-State Electronics"/>
                        <w:listItem w:displayText="Electromagnetic Field and Microwave Technology" w:value="Electromagnetic Field and Microwave Technology"/>
                        <w:listItem w:displayText="Information Countermeasure Technology" w:value="Information Countermeasu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ce Information Science and Technology" w:value="Space Information Science and Technology"/>
                        <w:listItem w:displayText="Control Theory and Control Engineering" w:value="Control Theory and Control Engineering"/>
                        <w:listItem w:displayText="Measurement Technique and Automatic Apparatus" w:value="Measurement Technique and Automatic Apparatus"/>
                        <w:listItem w:displayText="System Engineering" w:value="System Engineering"/>
                        <w:listItem w:displayText="Pattern Recognition and Intelligent System" w:value="Pattern Recognition and Intelligent System"/>
                        <w:listItem w:displayText="Navigation, Guidance and Control" w:value="Navigation, Guidance and Control"/>
                        <w:listItem w:displayText="Computer System Architecture" w:value="Computer System Architecture"/>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nd Control" w:value="Traffic Information Engineering and Control"/>
                        <w:listItem w:displayText="Environmental Science" w:value="Environmental Science"/>
                        <w:listItem w:displayText="Environmental Engineering" w:value="Environmental Engineering"/>
                        <w:listItem w:displayText="Biomedical Engineering" w:value="Biomedical Engineering"/>
                        <w:listItem w:displayText="Biomaterial and Cell Engineering" w:value="Biomaterial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Enterprise Management" w:value="Enterprise Management"/>
                        <w:listItem w:displayText="Technology Economics and Management" w:value="Technology Economics and Management"/>
                        <w:listItem w:displayText="Administrative Management" w:value="Administrative Management"/>
                        <w:listItem w:displayText="Library Science" w:value="Library Science"/>
                        <w:listItem w:displayText="Informatics" w:value="Informatics"/>
                        <w:listItem w:displayText="Optical Communications" w:value="Optical Communications"/>
                        <w:listItem w:displayText="Information Security" w:value="Information Security"/>
                        <w:listItem w:displayText="Biological Information Science and Technology" w:value="Biological Information Science and Technology"/>
                        <w:listItem w:displayText="Robotics" w:value="Robotics"/>
                        <w:listItem w:displayText="Remote Sensing Information Science and Technology" w:value="Remote Sensing Information Science and Technology"/>
                        <w:listItem w:displayText="Aerospace Science and Technology" w:value="Aerospace Science and Technology"/>
                      </w:dropDownList>
                    </w:sdtPr>
                    <w:sdtEnd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2F9E5F6C" w14:textId="77777777" w:rsidR="00B665A0" w:rsidRPr="00FD604B" w:rsidRDefault="00B665A0" w:rsidP="00231943">
                  <w:pPr>
                    <w:pStyle w:val="ac"/>
                    <w:spacing w:line="600" w:lineRule="exact"/>
                    <w:jc w:val="center"/>
                    <w:rPr>
                      <w:b/>
                      <w:bCs/>
                      <w:sz w:val="44"/>
                      <w:szCs w:val="44"/>
                    </w:rPr>
                  </w:pPr>
                </w:p>
              </w:txbxContent>
            </v:textbox>
            <w10:wrap anchorx="margin" anchory="margin"/>
          </v:shape>
        </w:pict>
      </w:r>
      <w:r>
        <w:pict w14:anchorId="78BD427B">
          <v:shape id="_x0000_s2057"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709C328B" w14:textId="77777777" w:rsidR="00B665A0" w:rsidRPr="0029613A" w:rsidRDefault="00B665A0" w:rsidP="0029613A">
                  <w:pPr>
                    <w:pStyle w:val="ac"/>
                    <w:spacing w:line="600" w:lineRule="exact"/>
                    <w:jc w:val="center"/>
                    <w:rPr>
                      <w:b/>
                      <w:bCs/>
                      <w:sz w:val="44"/>
                      <w:szCs w:val="44"/>
                    </w:rPr>
                  </w:pPr>
                  <w:r w:rsidRPr="0029613A">
                    <w:rPr>
                      <w:b/>
                      <w:bCs/>
                      <w:sz w:val="44"/>
                      <w:szCs w:val="44"/>
                    </w:rPr>
                    <w:t>Thesis/Dissertation Guide for Postgraduates</w:t>
                  </w:r>
                </w:p>
                <w:p w14:paraId="334BEBF8" w14:textId="77777777" w:rsidR="00B665A0" w:rsidRDefault="00B665A0"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136DF8B2" w14:textId="77777777" w:rsidR="00855039" w:rsidRPr="00855039" w:rsidRDefault="00855039" w:rsidP="00855039">
      <w:pPr>
        <w:spacing w:line="600" w:lineRule="exact"/>
        <w:ind w:firstLineChars="0" w:firstLine="0"/>
        <w:rPr>
          <w:b/>
          <w:bCs/>
          <w:sz w:val="21"/>
        </w:rPr>
      </w:pPr>
    </w:p>
    <w:p w14:paraId="7CEA7AC2"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A746A39"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6F1BEF63"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1DBB8B46" w14:textId="77777777" w:rsidR="004E2F66" w:rsidRPr="001930C0" w:rsidRDefault="004E2F66" w:rsidP="004E2F66">
      <w:pPr>
        <w:ind w:firstLine="480"/>
      </w:pPr>
    </w:p>
    <w:p w14:paraId="3EDABBE5"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68671442"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55812089" w14:textId="77777777" w:rsidR="004E2F66" w:rsidRPr="00284CBE" w:rsidRDefault="004E2F66" w:rsidP="004E2F66">
      <w:pPr>
        <w:ind w:firstLine="480"/>
      </w:pPr>
    </w:p>
    <w:p w14:paraId="55CA0B93"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32ADE25" w14:textId="77777777" w:rsidR="004E2F66" w:rsidRPr="001930C0" w:rsidRDefault="004E2F66" w:rsidP="00FD604B">
      <w:pPr>
        <w:ind w:firstLine="562"/>
        <w:jc w:val="center"/>
        <w:rPr>
          <w:b/>
          <w:bCs/>
          <w:sz w:val="28"/>
        </w:rPr>
      </w:pPr>
    </w:p>
    <w:p w14:paraId="5E98FFD1" w14:textId="77777777" w:rsidR="004E2F66" w:rsidRPr="00FD604B" w:rsidRDefault="004E2F66" w:rsidP="00FD604B">
      <w:pPr>
        <w:ind w:firstLine="560"/>
        <w:jc w:val="center"/>
        <w:rPr>
          <w:bCs/>
          <w:sz w:val="28"/>
        </w:rPr>
      </w:pPr>
    </w:p>
    <w:p w14:paraId="2E9ACE9E" w14:textId="77777777" w:rsidR="004E2F66" w:rsidRPr="00FD604B" w:rsidRDefault="004E2F66" w:rsidP="00FD604B">
      <w:pPr>
        <w:ind w:firstLine="560"/>
        <w:jc w:val="center"/>
        <w:rPr>
          <w:bCs/>
          <w:sz w:val="28"/>
        </w:rPr>
      </w:pPr>
    </w:p>
    <w:p w14:paraId="03F54723" w14:textId="77777777" w:rsidR="004E2F66" w:rsidRPr="00FD604B" w:rsidRDefault="004E2F66" w:rsidP="00FD604B">
      <w:pPr>
        <w:ind w:firstLine="560"/>
        <w:jc w:val="center"/>
        <w:rPr>
          <w:bCs/>
          <w:sz w:val="28"/>
        </w:rPr>
      </w:pPr>
    </w:p>
    <w:p w14:paraId="73B6C4FB" w14:textId="77777777" w:rsidR="00FD604B" w:rsidRDefault="00FD604B" w:rsidP="00FD604B">
      <w:pPr>
        <w:ind w:firstLine="560"/>
        <w:jc w:val="center"/>
        <w:rPr>
          <w:bCs/>
          <w:sz w:val="28"/>
        </w:rPr>
      </w:pPr>
    </w:p>
    <w:p w14:paraId="45AFC506" w14:textId="77777777" w:rsidR="00857E07" w:rsidRPr="00FD604B" w:rsidRDefault="00857E07" w:rsidP="00FD604B">
      <w:pPr>
        <w:ind w:firstLine="560"/>
        <w:jc w:val="center"/>
        <w:rPr>
          <w:bCs/>
          <w:sz w:val="28"/>
        </w:rPr>
      </w:pPr>
    </w:p>
    <w:p w14:paraId="03264A21" w14:textId="77777777" w:rsidR="004E2F66" w:rsidRPr="00FD604B" w:rsidRDefault="004E2F66" w:rsidP="00FD604B">
      <w:pPr>
        <w:ind w:firstLine="560"/>
        <w:jc w:val="center"/>
        <w:rPr>
          <w:bCs/>
          <w:sz w:val="28"/>
        </w:rPr>
      </w:pPr>
    </w:p>
    <w:p w14:paraId="6EF68A62" w14:textId="77777777" w:rsidR="004E2F66" w:rsidRPr="00FD604B" w:rsidRDefault="004E2F66" w:rsidP="00FD604B">
      <w:pPr>
        <w:ind w:firstLine="560"/>
        <w:jc w:val="center"/>
        <w:rPr>
          <w:bCs/>
          <w:sz w:val="28"/>
        </w:rPr>
      </w:pPr>
    </w:p>
    <w:p w14:paraId="0327CCDD" w14:textId="77777777" w:rsidR="004E2F66" w:rsidRPr="001930C0" w:rsidRDefault="004E2F66" w:rsidP="00F65449">
      <w:pPr>
        <w:ind w:firstLineChars="0" w:firstLine="0"/>
        <w:jc w:val="center"/>
        <w:rPr>
          <w:b/>
          <w:bCs/>
          <w:sz w:val="28"/>
        </w:rPr>
      </w:pPr>
      <w:r w:rsidRPr="001930C0">
        <w:rPr>
          <w:b/>
          <w:bCs/>
          <w:sz w:val="28"/>
        </w:rPr>
        <w:t>西安电子科技大学</w:t>
      </w:r>
    </w:p>
    <w:p w14:paraId="28EAFD0C"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59FA8921" w14:textId="77777777" w:rsidR="004E2F66" w:rsidRPr="001930C0" w:rsidRDefault="004E2F66" w:rsidP="004E2F66">
      <w:pPr>
        <w:ind w:firstLine="480"/>
      </w:pPr>
    </w:p>
    <w:p w14:paraId="7B6BAAAD"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C7F9A11"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76467BAD" w14:textId="77777777" w:rsidR="004E2F66" w:rsidRPr="00284CBE" w:rsidRDefault="004E2F66" w:rsidP="004E2F66">
      <w:pPr>
        <w:ind w:firstLine="480"/>
      </w:pPr>
    </w:p>
    <w:p w14:paraId="0903A5A5"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6BF65FEA" w14:textId="77777777" w:rsidR="004E2F66" w:rsidRPr="001930C0" w:rsidRDefault="004E2F66" w:rsidP="004E2F66">
      <w:pPr>
        <w:ind w:firstLine="480"/>
      </w:pPr>
    </w:p>
    <w:p w14:paraId="65CA7DF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244EF3DA"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3EDAF7E" w14:textId="77777777" w:rsidR="00855039" w:rsidRDefault="00855039" w:rsidP="00855039">
      <w:pPr>
        <w:ind w:firstLineChars="0" w:firstLine="0"/>
      </w:pPr>
    </w:p>
    <w:p w14:paraId="50721837"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417CC99" w14:textId="77777777" w:rsidR="002809AC" w:rsidRPr="00E2499E" w:rsidRDefault="00FF0169" w:rsidP="006A45D3">
      <w:pPr>
        <w:pStyle w:val="-1"/>
      </w:pPr>
      <w:bookmarkStart w:id="45" w:name="_Toc97839411"/>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61BAC224" w14:textId="080C5DD5" w:rsidR="00EF2105" w:rsidRDefault="00EF2105" w:rsidP="00157E8E">
      <w:pPr>
        <w:pStyle w:val="ae"/>
      </w:pPr>
      <w:r>
        <w:rPr>
          <w:rFonts w:hint="eastAsia"/>
        </w:rPr>
        <w:t>计算机科学技术发展至今已有</w:t>
      </w:r>
      <w:r w:rsidR="004354B3">
        <w:rPr>
          <w:rFonts w:hint="eastAsia"/>
        </w:rPr>
        <w:t>4</w:t>
      </w:r>
      <w:r w:rsidR="004354B3">
        <w:t>0</w:t>
      </w:r>
      <w:r w:rsidR="004354B3">
        <w:rPr>
          <w:rFonts w:hint="eastAsia"/>
        </w:rPr>
        <w:t>年左右的历史，</w:t>
      </w:r>
      <w:r w:rsidR="001C6569">
        <w:rPr>
          <w:rFonts w:hint="eastAsia"/>
        </w:rPr>
        <w:t>已经逐渐改变了人们的生活方式</w:t>
      </w:r>
      <w:r w:rsidR="009B2007">
        <w:rPr>
          <w:rFonts w:hint="eastAsia"/>
        </w:rPr>
        <w:t>。</w:t>
      </w:r>
      <w:r w:rsidR="0032615C">
        <w:rPr>
          <w:rFonts w:hint="eastAsia"/>
        </w:rPr>
        <w:t>现在</w:t>
      </w:r>
      <w:r w:rsidR="001C6569">
        <w:rPr>
          <w:rFonts w:hint="eastAsia"/>
        </w:rPr>
        <w:t>计算机</w:t>
      </w:r>
      <w:r w:rsidR="0032615C">
        <w:rPr>
          <w:rFonts w:hint="eastAsia"/>
        </w:rPr>
        <w:t>已经深刻融入了人们的日常生活之中</w:t>
      </w:r>
      <w:r w:rsidR="001C6569">
        <w:rPr>
          <w:rFonts w:hint="eastAsia"/>
        </w:rPr>
        <w:t>。其便利性也决定了网络安全问题对人们生活产生的影响是巨大的，小到信息窃取、电信诈骗，大到医疗设备安全问题，不管哪一个都会对人们的财产、安全造成巨大威胁。而网络安全方面规模最大的安全问题，就是僵尸网络</w:t>
      </w:r>
      <w:r w:rsidR="009E2CD8">
        <w:rPr>
          <w:rFonts w:hint="eastAsia"/>
        </w:rPr>
        <w:t>问题</w:t>
      </w:r>
      <w:r w:rsidR="001C6569">
        <w:rPr>
          <w:rFonts w:hint="eastAsia"/>
        </w:rPr>
        <w:t>了。</w:t>
      </w:r>
    </w:p>
    <w:p w14:paraId="61199C08" w14:textId="52F571BE" w:rsidR="001C6569" w:rsidRDefault="00CC67B4" w:rsidP="00157E8E">
      <w:pPr>
        <w:pStyle w:val="ae"/>
      </w:pPr>
      <w:r>
        <w:rPr>
          <w:rFonts w:hint="eastAsia"/>
        </w:rPr>
        <w:t>计算机网络中有一些脆弱的计算机，容易被不怀好意的攻击者攻击并获得该计算机的控制权限，相当规模这样的计算机组织起来，就是恶意攻击者的有力武器。利用僵尸网络，攻击者可以发动</w:t>
      </w:r>
      <w:r w:rsidR="00095AB4">
        <w:rPr>
          <w:rFonts w:hint="eastAsia"/>
        </w:rPr>
        <w:t>分布式拒绝服务</w:t>
      </w:r>
      <w:r>
        <w:rPr>
          <w:rFonts w:hint="eastAsia"/>
        </w:rPr>
        <w:t>攻击，可以发送大量垃圾邮件，可以为互联网灰色</w:t>
      </w:r>
      <w:r w:rsidR="00095AB4">
        <w:rPr>
          <w:rFonts w:hint="eastAsia"/>
        </w:rPr>
        <w:t>领域</w:t>
      </w:r>
      <w:r>
        <w:rPr>
          <w:rFonts w:hint="eastAsia"/>
        </w:rPr>
        <w:t>提供技术支撑</w:t>
      </w:r>
      <w:r w:rsidR="00C22446">
        <w:rPr>
          <w:rFonts w:hint="eastAsia"/>
        </w:rPr>
        <w:t>。显然，</w:t>
      </w:r>
      <w:r>
        <w:rPr>
          <w:rFonts w:hint="eastAsia"/>
        </w:rPr>
        <w:t>僵尸网络对计算机网络环境造成的危害是巨大的。</w:t>
      </w:r>
      <w:r w:rsidR="00863978">
        <w:rPr>
          <w:rFonts w:hint="eastAsia"/>
        </w:rPr>
        <w:t>CNCERT</w:t>
      </w:r>
      <w:r w:rsidR="00863978">
        <w:rPr>
          <w:rFonts w:hint="eastAsia"/>
        </w:rPr>
        <w:t>（国家互联网应急响应中心）</w:t>
      </w:r>
      <w:r w:rsidR="000C0585">
        <w:rPr>
          <w:rFonts w:hint="eastAsia"/>
        </w:rPr>
        <w:t>在</w:t>
      </w:r>
      <w:r w:rsidR="000C0585">
        <w:rPr>
          <w:rFonts w:hint="eastAsia"/>
        </w:rPr>
        <w:t>0</w:t>
      </w:r>
      <w:r w:rsidR="000C0585">
        <w:t>7</w:t>
      </w:r>
      <w:r w:rsidR="000C0585">
        <w:rPr>
          <w:rFonts w:hint="eastAsia"/>
        </w:rPr>
        <w:t>年的《网络安全</w:t>
      </w:r>
      <w:r w:rsidR="00645B25">
        <w:rPr>
          <w:rFonts w:hint="eastAsia"/>
        </w:rPr>
        <w:t>工作</w:t>
      </w:r>
      <w:r w:rsidR="000C0585">
        <w:rPr>
          <w:rFonts w:hint="eastAsia"/>
        </w:rPr>
        <w:t>报告》</w:t>
      </w:r>
      <w:r w:rsidR="00645B25">
        <w:rPr>
          <w:rFonts w:hint="eastAsia"/>
        </w:rPr>
        <w:t>中</w:t>
      </w:r>
      <w:r w:rsidR="00863978">
        <w:rPr>
          <w:rFonts w:hint="eastAsia"/>
        </w:rPr>
        <w:t>表明，早在</w:t>
      </w:r>
      <w:r w:rsidR="00863978">
        <w:rPr>
          <w:rFonts w:hint="eastAsia"/>
        </w:rPr>
        <w:t>0</w:t>
      </w:r>
      <w:r w:rsidR="00863978">
        <w:t>5</w:t>
      </w:r>
      <w:r w:rsidR="00863978">
        <w:rPr>
          <w:rFonts w:hint="eastAsia"/>
        </w:rPr>
        <w:t>年，超过</w:t>
      </w:r>
      <w:r w:rsidR="00863978">
        <w:rPr>
          <w:rFonts w:hint="eastAsia"/>
        </w:rPr>
        <w:t>5</w:t>
      </w:r>
      <w:r w:rsidR="00863978">
        <w:t>000</w:t>
      </w:r>
      <w:r w:rsidR="00863978">
        <w:rPr>
          <w:rFonts w:hint="eastAsia"/>
        </w:rPr>
        <w:t>节点的僵尸网络达到</w:t>
      </w:r>
      <w:r w:rsidR="00863978">
        <w:rPr>
          <w:rFonts w:hint="eastAsia"/>
        </w:rPr>
        <w:t>1</w:t>
      </w:r>
      <w:r w:rsidR="00863978">
        <w:t>42</w:t>
      </w:r>
      <w:r w:rsidR="00863978">
        <w:rPr>
          <w:rFonts w:hint="eastAsia"/>
        </w:rPr>
        <w:t>个之多，最大的僵尸网络节点数目超过了</w:t>
      </w:r>
      <w:r w:rsidR="00863978">
        <w:rPr>
          <w:rFonts w:hint="eastAsia"/>
        </w:rPr>
        <w:t>1</w:t>
      </w:r>
      <w:r w:rsidR="00863978">
        <w:t>5</w:t>
      </w:r>
      <w:r w:rsidR="00863978">
        <w:rPr>
          <w:rFonts w:hint="eastAsia"/>
        </w:rPr>
        <w:t>万个</w:t>
      </w:r>
      <w:r w:rsidR="00B42E9E">
        <w:rPr>
          <w:rFonts w:hint="eastAsia"/>
        </w:rPr>
        <w:t>，我国内地被僵尸网络控制的节点数目超过</w:t>
      </w:r>
      <w:r w:rsidR="00B42E9E">
        <w:rPr>
          <w:rFonts w:hint="eastAsia"/>
        </w:rPr>
        <w:t>1</w:t>
      </w:r>
      <w:r w:rsidR="00B42E9E">
        <w:t>40</w:t>
      </w:r>
      <w:r w:rsidR="00B42E9E">
        <w:rPr>
          <w:rFonts w:hint="eastAsia"/>
        </w:rPr>
        <w:t>万。</w:t>
      </w:r>
      <w:r w:rsidR="00095AB4">
        <w:rPr>
          <w:rFonts w:hint="eastAsia"/>
        </w:rPr>
        <w:t>僵尸网络</w:t>
      </w:r>
      <w:r w:rsidR="009746E0">
        <w:rPr>
          <w:rFonts w:hint="eastAsia"/>
        </w:rPr>
        <w:t>的检测与防御是一个亟待解决的问题。</w:t>
      </w:r>
    </w:p>
    <w:p w14:paraId="0373190E" w14:textId="162421FD" w:rsidR="00C22446" w:rsidRDefault="00C22446" w:rsidP="00157E8E">
      <w:pPr>
        <w:pStyle w:val="ae"/>
        <w:rPr>
          <w:rFonts w:asciiTheme="minorEastAsia" w:eastAsiaTheme="minorEastAsia" w:hAnsiTheme="minorEastAsia"/>
        </w:rPr>
      </w:pPr>
      <w:r>
        <w:rPr>
          <w:rFonts w:hint="eastAsia"/>
        </w:rPr>
        <w:t>防范僵尸网络的第一步是检测出正在进行活动的僵尸网络。但是由于僵尸网络控制者也在随着网络安全技术的进步不断地改进僵尸程序，使僵尸网络检测这一任务愈发的难以达到期望的效果</w:t>
      </w:r>
      <w:r w:rsidRPr="00607574">
        <w:rPr>
          <w:rFonts w:asciiTheme="minorEastAsia" w:eastAsiaTheme="minorEastAsia" w:hAnsiTheme="minorEastAsia" w:hint="eastAsia"/>
        </w:rPr>
        <w:t>。</w:t>
      </w:r>
      <w:r w:rsidR="00645B25" w:rsidRPr="00607574">
        <w:rPr>
          <w:rStyle w:val="fontstyle01"/>
          <w:rFonts w:asciiTheme="minorEastAsia" w:eastAsiaTheme="minorEastAsia" w:hAnsiTheme="minorEastAsia"/>
          <w:sz w:val="24"/>
          <w:szCs w:val="24"/>
        </w:rPr>
        <w:t>Livadas C</w:t>
      </w:r>
      <w:r w:rsidR="005E3C58" w:rsidRPr="005E3C58">
        <w:rPr>
          <w:rStyle w:val="fontstyle01"/>
          <w:rFonts w:asciiTheme="minorEastAsia" w:eastAsiaTheme="minorEastAsia" w:hAnsiTheme="minorEastAsia"/>
          <w:sz w:val="24"/>
          <w:szCs w:val="24"/>
          <w:vertAlign w:val="superscript"/>
        </w:rPr>
        <w:fldChar w:fldCharType="begin"/>
      </w:r>
      <w:r w:rsidR="005E3C58" w:rsidRPr="005E3C58">
        <w:rPr>
          <w:rStyle w:val="fontstyle01"/>
          <w:rFonts w:asciiTheme="minorEastAsia" w:eastAsiaTheme="minorEastAsia" w:hAnsiTheme="minorEastAsia"/>
          <w:sz w:val="24"/>
          <w:szCs w:val="24"/>
          <w:vertAlign w:val="superscript"/>
        </w:rPr>
        <w:instrText xml:space="preserve"> REF _Ref93676786 \r \h </w:instrText>
      </w:r>
      <w:r w:rsidR="005E3C58" w:rsidRPr="005E3C58">
        <w:rPr>
          <w:rStyle w:val="fontstyle01"/>
          <w:rFonts w:asciiTheme="minorEastAsia" w:eastAsiaTheme="minorEastAsia" w:hAnsiTheme="minorEastAsia"/>
          <w:sz w:val="24"/>
          <w:szCs w:val="24"/>
          <w:vertAlign w:val="superscript"/>
        </w:rPr>
      </w:r>
      <w:r w:rsidR="005E3C58">
        <w:rPr>
          <w:rStyle w:val="fontstyle01"/>
          <w:rFonts w:asciiTheme="minorEastAsia" w:eastAsiaTheme="minorEastAsia" w:hAnsiTheme="minorEastAsia"/>
          <w:sz w:val="24"/>
          <w:szCs w:val="24"/>
          <w:vertAlign w:val="superscript"/>
        </w:rPr>
        <w:instrText xml:space="preserve"> \* MERGEFORMAT </w:instrText>
      </w:r>
      <w:r w:rsidR="005E3C58" w:rsidRPr="005E3C58">
        <w:rPr>
          <w:rStyle w:val="fontstyle01"/>
          <w:rFonts w:asciiTheme="minorEastAsia" w:eastAsiaTheme="minorEastAsia" w:hAnsiTheme="minorEastAsia"/>
          <w:sz w:val="24"/>
          <w:szCs w:val="24"/>
          <w:vertAlign w:val="superscript"/>
        </w:rPr>
        <w:fldChar w:fldCharType="separate"/>
      </w:r>
      <w:r w:rsidR="005E3C58" w:rsidRPr="005E3C58">
        <w:rPr>
          <w:rStyle w:val="fontstyle01"/>
          <w:rFonts w:asciiTheme="minorEastAsia" w:eastAsiaTheme="minorEastAsia" w:hAnsiTheme="minorEastAsia"/>
          <w:sz w:val="24"/>
          <w:szCs w:val="24"/>
          <w:vertAlign w:val="superscript"/>
        </w:rPr>
        <w:t>[1]</w:t>
      </w:r>
      <w:r w:rsidR="005E3C58" w:rsidRPr="005E3C58">
        <w:rPr>
          <w:rStyle w:val="fontstyle01"/>
          <w:rFonts w:asciiTheme="minorEastAsia" w:eastAsiaTheme="minorEastAsia" w:hAnsiTheme="minorEastAsia"/>
          <w:sz w:val="24"/>
          <w:szCs w:val="24"/>
          <w:vertAlign w:val="superscript"/>
        </w:rPr>
        <w:fldChar w:fldCharType="end"/>
      </w:r>
      <w:r w:rsidR="00645B25" w:rsidRPr="00607574">
        <w:rPr>
          <w:rStyle w:val="fontstyle01"/>
          <w:rFonts w:asciiTheme="minorEastAsia" w:eastAsiaTheme="minorEastAsia" w:hAnsiTheme="minorEastAsia" w:hint="eastAsia"/>
          <w:sz w:val="24"/>
          <w:szCs w:val="24"/>
        </w:rPr>
        <w:t>等人的研究结果也表明，简单的将机器学习算法应用在僵尸网络流量识别问题上，</w:t>
      </w:r>
      <w:r w:rsidR="005E3C58">
        <w:rPr>
          <w:rStyle w:val="fontstyle01"/>
          <w:rFonts w:asciiTheme="minorEastAsia" w:eastAsiaTheme="minorEastAsia" w:hAnsiTheme="minorEastAsia" w:hint="eastAsia"/>
          <w:sz w:val="24"/>
          <w:szCs w:val="24"/>
        </w:rPr>
        <w:t>模型的检测效果十分有限，误报率1</w:t>
      </w:r>
      <w:r w:rsidR="005E3C58">
        <w:rPr>
          <w:rStyle w:val="fontstyle01"/>
          <w:rFonts w:asciiTheme="minorEastAsia" w:eastAsiaTheme="minorEastAsia" w:hAnsiTheme="minorEastAsia"/>
          <w:sz w:val="24"/>
          <w:szCs w:val="24"/>
        </w:rPr>
        <w:t>0</w:t>
      </w:r>
      <w:r w:rsidR="005E3C58">
        <w:rPr>
          <w:rStyle w:val="fontstyle01"/>
          <w:rFonts w:asciiTheme="minorEastAsia" w:eastAsiaTheme="minorEastAsia" w:hAnsiTheme="minorEastAsia" w:hint="eastAsia"/>
          <w:sz w:val="24"/>
          <w:szCs w:val="24"/>
        </w:rPr>
        <w:t>%-</w:t>
      </w:r>
      <w:r w:rsidR="005E3C58">
        <w:rPr>
          <w:rStyle w:val="fontstyle01"/>
          <w:rFonts w:asciiTheme="minorEastAsia" w:eastAsiaTheme="minorEastAsia" w:hAnsiTheme="minorEastAsia"/>
          <w:sz w:val="24"/>
          <w:szCs w:val="24"/>
        </w:rPr>
        <w:t>20</w:t>
      </w:r>
      <w:r w:rsidR="005E3C58">
        <w:rPr>
          <w:rStyle w:val="fontstyle01"/>
          <w:rFonts w:asciiTheme="minorEastAsia" w:eastAsiaTheme="minorEastAsia" w:hAnsiTheme="minorEastAsia" w:hint="eastAsia"/>
          <w:sz w:val="24"/>
          <w:szCs w:val="24"/>
        </w:rPr>
        <w:t>%，漏报率3</w:t>
      </w:r>
      <w:r w:rsidR="005E3C58">
        <w:rPr>
          <w:rStyle w:val="fontstyle01"/>
          <w:rFonts w:asciiTheme="minorEastAsia" w:eastAsiaTheme="minorEastAsia" w:hAnsiTheme="minorEastAsia"/>
          <w:sz w:val="24"/>
          <w:szCs w:val="24"/>
        </w:rPr>
        <w:t>0</w:t>
      </w:r>
      <w:r w:rsidR="005E3C58">
        <w:rPr>
          <w:rStyle w:val="fontstyle01"/>
          <w:rFonts w:asciiTheme="minorEastAsia" w:eastAsiaTheme="minorEastAsia" w:hAnsiTheme="minorEastAsia" w:hint="eastAsia"/>
          <w:sz w:val="24"/>
          <w:szCs w:val="24"/>
        </w:rPr>
        <w:t>%-</w:t>
      </w:r>
      <w:r w:rsidR="005E3C58">
        <w:rPr>
          <w:rStyle w:val="fontstyle01"/>
          <w:rFonts w:asciiTheme="minorEastAsia" w:eastAsiaTheme="minorEastAsia" w:hAnsiTheme="minorEastAsia"/>
          <w:sz w:val="24"/>
          <w:szCs w:val="24"/>
        </w:rPr>
        <w:t>40</w:t>
      </w:r>
      <w:r w:rsidR="005E3C58">
        <w:rPr>
          <w:rStyle w:val="fontstyle01"/>
          <w:rFonts w:asciiTheme="minorEastAsia" w:eastAsiaTheme="minorEastAsia" w:hAnsiTheme="minorEastAsia" w:hint="eastAsia"/>
          <w:sz w:val="24"/>
          <w:szCs w:val="24"/>
        </w:rPr>
        <w:t>%，</w:t>
      </w:r>
      <w:r w:rsidR="00645B25" w:rsidRPr="00607574">
        <w:rPr>
          <w:rStyle w:val="fontstyle01"/>
          <w:rFonts w:asciiTheme="minorEastAsia" w:eastAsiaTheme="minorEastAsia" w:hAnsiTheme="minorEastAsia" w:hint="eastAsia"/>
          <w:sz w:val="24"/>
          <w:szCs w:val="24"/>
        </w:rPr>
        <w:t>不能达到实际应用的准确率要求</w:t>
      </w:r>
      <w:r w:rsidR="00132252">
        <w:rPr>
          <w:rStyle w:val="fontstyle01"/>
          <w:rFonts w:asciiTheme="minorEastAsia" w:eastAsiaTheme="minorEastAsia" w:hAnsiTheme="minorEastAsia" w:hint="eastAsia"/>
          <w:sz w:val="24"/>
          <w:szCs w:val="24"/>
        </w:rPr>
        <w:t>。</w:t>
      </w:r>
      <w:r w:rsidR="00132252" w:rsidRPr="00607574">
        <w:rPr>
          <w:rFonts w:asciiTheme="minorEastAsia" w:eastAsiaTheme="minorEastAsia" w:hAnsiTheme="minorEastAsia" w:hint="eastAsia"/>
        </w:rPr>
        <w:t xml:space="preserve"> </w:t>
      </w:r>
      <w:r w:rsidR="008C1009">
        <w:rPr>
          <w:rFonts w:asciiTheme="minorEastAsia" w:eastAsiaTheme="minorEastAsia" w:hAnsiTheme="minorEastAsia" w:hint="eastAsia"/>
        </w:rPr>
        <w:t>最近几年出现的检测方案，</w:t>
      </w:r>
      <w:r w:rsidR="00CA0A1B">
        <w:rPr>
          <w:rFonts w:asciiTheme="minorEastAsia" w:eastAsiaTheme="minorEastAsia" w:hAnsiTheme="minorEastAsia" w:hint="eastAsia"/>
        </w:rPr>
        <w:t>检测重点在于僵尸网络流量数据的特征提取与机器学习算法和深度神经网络在这些特征的分类效果上，</w:t>
      </w:r>
      <w:r w:rsidR="005E3C58">
        <w:rPr>
          <w:rFonts w:asciiTheme="minorEastAsia" w:eastAsiaTheme="minorEastAsia" w:hAnsiTheme="minorEastAsia" w:hint="eastAsia"/>
        </w:rPr>
        <w:t>除此之外，</w:t>
      </w:r>
      <w:r w:rsidR="00CA0A1B">
        <w:rPr>
          <w:rFonts w:asciiTheme="minorEastAsia" w:eastAsiaTheme="minorEastAsia" w:hAnsiTheme="minorEastAsia" w:hint="eastAsia"/>
        </w:rPr>
        <w:t>如何满足大流量数据实时检测的要求也是</w:t>
      </w:r>
      <w:r w:rsidR="00095AB4">
        <w:rPr>
          <w:rFonts w:asciiTheme="minorEastAsia" w:eastAsiaTheme="minorEastAsia" w:hAnsiTheme="minorEastAsia" w:hint="eastAsia"/>
        </w:rPr>
        <w:t>我们面临的一大问题。</w:t>
      </w:r>
    </w:p>
    <w:p w14:paraId="4C500A12" w14:textId="22248EB5" w:rsidR="00095AB4" w:rsidRDefault="00095AB4" w:rsidP="00157E8E">
      <w:pPr>
        <w:pStyle w:val="ae"/>
        <w:rPr>
          <w:rFonts w:asciiTheme="minorEastAsia" w:eastAsiaTheme="minorEastAsia" w:hAnsiTheme="minorEastAsia"/>
        </w:rPr>
      </w:pPr>
      <w:r>
        <w:rPr>
          <w:rFonts w:asciiTheme="minorEastAsia" w:eastAsiaTheme="minorEastAsia" w:hAnsiTheme="minorEastAsia" w:hint="eastAsia"/>
        </w:rPr>
        <w:t>本文</w:t>
      </w:r>
      <w:r w:rsidR="00640898">
        <w:rPr>
          <w:rFonts w:asciiTheme="minorEastAsia" w:eastAsiaTheme="minorEastAsia" w:hAnsiTheme="minorEastAsia" w:hint="eastAsia"/>
        </w:rPr>
        <w:t>论述了僵尸网络检测技术的发展状况，总结了僵尸网络检测方法的一般模式，在此基础上</w:t>
      </w:r>
      <w:r>
        <w:rPr>
          <w:rFonts w:asciiTheme="minorEastAsia" w:eastAsiaTheme="minorEastAsia" w:hAnsiTheme="minorEastAsia" w:hint="eastAsia"/>
        </w:rPr>
        <w:t>提出了一种组合式的</w:t>
      </w:r>
      <w:r w:rsidR="00E3672C">
        <w:rPr>
          <w:rFonts w:asciiTheme="minorEastAsia" w:eastAsiaTheme="minorEastAsia" w:hAnsiTheme="minorEastAsia" w:hint="eastAsia"/>
        </w:rPr>
        <w:t>僵尸网络流量</w:t>
      </w:r>
      <w:r>
        <w:rPr>
          <w:rFonts w:asciiTheme="minorEastAsia" w:eastAsiaTheme="minorEastAsia" w:hAnsiTheme="minorEastAsia" w:hint="eastAsia"/>
        </w:rPr>
        <w:t>特征提取办法</w:t>
      </w:r>
      <w:r w:rsidR="00662A62">
        <w:rPr>
          <w:rFonts w:asciiTheme="minorEastAsia" w:eastAsiaTheme="minorEastAsia" w:hAnsiTheme="minorEastAsia" w:hint="eastAsia"/>
        </w:rPr>
        <w:t>，分别提取时间窗口与TCP</w:t>
      </w:r>
      <w:r w:rsidR="00892C9B">
        <w:rPr>
          <w:rFonts w:asciiTheme="minorEastAsia" w:eastAsiaTheme="minorEastAsia" w:hAnsiTheme="minorEastAsia" w:hint="eastAsia"/>
        </w:rPr>
        <w:t>会话</w:t>
      </w:r>
      <w:r w:rsidR="00662A62">
        <w:rPr>
          <w:rFonts w:asciiTheme="minorEastAsia" w:eastAsiaTheme="minorEastAsia" w:hAnsiTheme="minorEastAsia" w:hint="eastAsia"/>
        </w:rPr>
        <w:t>的特征数据，随后使用多种</w:t>
      </w:r>
      <w:r w:rsidR="00892C9B">
        <w:rPr>
          <w:rFonts w:asciiTheme="minorEastAsia" w:eastAsiaTheme="minorEastAsia" w:hAnsiTheme="minorEastAsia" w:hint="eastAsia"/>
        </w:rPr>
        <w:t>机器</w:t>
      </w:r>
      <w:r w:rsidR="00E57BAE">
        <w:rPr>
          <w:rFonts w:asciiTheme="minorEastAsia" w:eastAsiaTheme="minorEastAsia" w:hAnsiTheme="minorEastAsia" w:hint="eastAsia"/>
        </w:rPr>
        <w:t>学习</w:t>
      </w:r>
      <w:r w:rsidR="00662A62">
        <w:rPr>
          <w:rFonts w:asciiTheme="minorEastAsia" w:eastAsiaTheme="minorEastAsia" w:hAnsiTheme="minorEastAsia" w:hint="eastAsia"/>
        </w:rPr>
        <w:t>模型进行训练测试，</w:t>
      </w:r>
      <w:r w:rsidR="008A28FD">
        <w:rPr>
          <w:rFonts w:asciiTheme="minorEastAsia" w:eastAsiaTheme="minorEastAsia" w:hAnsiTheme="minorEastAsia" w:hint="eastAsia"/>
        </w:rPr>
        <w:t>最终选择了</w:t>
      </w:r>
      <w:r w:rsidR="00892C9B">
        <w:rPr>
          <w:rFonts w:asciiTheme="minorEastAsia" w:eastAsiaTheme="minorEastAsia" w:hAnsiTheme="minorEastAsia" w:hint="eastAsia"/>
        </w:rPr>
        <w:t>针对时间窗口</w:t>
      </w:r>
      <w:r w:rsidR="00D5216F">
        <w:rPr>
          <w:rFonts w:asciiTheme="minorEastAsia" w:eastAsiaTheme="minorEastAsia" w:hAnsiTheme="minorEastAsia" w:hint="eastAsia"/>
        </w:rPr>
        <w:t>特征</w:t>
      </w:r>
      <w:r w:rsidR="00892C9B">
        <w:rPr>
          <w:rFonts w:asciiTheme="minorEastAsia" w:eastAsiaTheme="minorEastAsia" w:hAnsiTheme="minorEastAsia" w:hint="eastAsia"/>
        </w:rPr>
        <w:t>的随机森林模型与针对TCP会话特征的RNN模型</w:t>
      </w:r>
      <w:r w:rsidR="00D53FE4">
        <w:rPr>
          <w:rFonts w:asciiTheme="minorEastAsia" w:eastAsiaTheme="minorEastAsia" w:hAnsiTheme="minorEastAsia" w:hint="eastAsia"/>
        </w:rPr>
        <w:t>共同检测僵尸网络流量。</w:t>
      </w:r>
      <w:r w:rsidR="00560759">
        <w:rPr>
          <w:rFonts w:asciiTheme="minorEastAsia" w:eastAsiaTheme="minorEastAsia" w:hAnsiTheme="minorEastAsia" w:hint="eastAsia"/>
        </w:rPr>
        <w:t>时间窗口是流量检测领域一个常用的识别单位，</w:t>
      </w:r>
      <w:r w:rsidR="008D245C">
        <w:rPr>
          <w:rFonts w:asciiTheme="minorEastAsia" w:eastAsiaTheme="minorEastAsia" w:hAnsiTheme="minorEastAsia" w:hint="eastAsia"/>
        </w:rPr>
        <w:t>基于时间窗口的特征提取方案在僵尸网络流量检测领域具有十分广泛的应用</w:t>
      </w:r>
      <w:r w:rsidR="002D7B9D">
        <w:rPr>
          <w:rFonts w:asciiTheme="minorEastAsia" w:eastAsiaTheme="minorEastAsia" w:hAnsiTheme="minorEastAsia" w:hint="eastAsia"/>
        </w:rPr>
        <w:t>。</w:t>
      </w:r>
      <w:r w:rsidR="008A28FD">
        <w:rPr>
          <w:rFonts w:asciiTheme="minorEastAsia" w:eastAsiaTheme="minorEastAsia" w:hAnsiTheme="minorEastAsia" w:hint="eastAsia"/>
        </w:rPr>
        <w:t>除此之外</w:t>
      </w:r>
      <w:r w:rsidR="00560759">
        <w:rPr>
          <w:rFonts w:asciiTheme="minorEastAsia" w:eastAsiaTheme="minorEastAsia" w:hAnsiTheme="minorEastAsia" w:hint="eastAsia"/>
        </w:rPr>
        <w:t>，</w:t>
      </w:r>
      <w:r w:rsidR="008A28FD">
        <w:rPr>
          <w:rFonts w:asciiTheme="minorEastAsia" w:eastAsiaTheme="minorEastAsia" w:hAnsiTheme="minorEastAsia" w:hint="eastAsia"/>
        </w:rPr>
        <w:t>TCP会话作为网络应用程序的基本单位，我们可以使用基于TCP会话的特征数据去描述网络应用程序的行为</w:t>
      </w:r>
      <w:r w:rsidR="00560759">
        <w:rPr>
          <w:rFonts w:asciiTheme="minorEastAsia" w:eastAsiaTheme="minorEastAsia" w:hAnsiTheme="minorEastAsia" w:hint="eastAsia"/>
        </w:rPr>
        <w:t>。</w:t>
      </w:r>
      <w:r w:rsidR="00C513C2">
        <w:rPr>
          <w:rFonts w:asciiTheme="minorEastAsia" w:eastAsiaTheme="minorEastAsia" w:hAnsiTheme="minorEastAsia" w:hint="eastAsia"/>
        </w:rPr>
        <w:t>所以我们选择了时间窗口与TCP流两个维度的特征来</w:t>
      </w:r>
      <w:r w:rsidR="00B06ECD">
        <w:rPr>
          <w:rFonts w:asciiTheme="minorEastAsia" w:eastAsiaTheme="minorEastAsia" w:hAnsiTheme="minorEastAsia" w:hint="eastAsia"/>
        </w:rPr>
        <w:t>提升僵尸网络</w:t>
      </w:r>
      <w:r w:rsidR="00071298">
        <w:rPr>
          <w:rFonts w:asciiTheme="minorEastAsia" w:eastAsiaTheme="minorEastAsia" w:hAnsiTheme="minorEastAsia" w:hint="eastAsia"/>
        </w:rPr>
        <w:t>检测</w:t>
      </w:r>
      <w:r w:rsidR="00B06ECD">
        <w:rPr>
          <w:rFonts w:asciiTheme="minorEastAsia" w:eastAsiaTheme="minorEastAsia" w:hAnsiTheme="minorEastAsia" w:hint="eastAsia"/>
        </w:rPr>
        <w:t>的准确率。</w:t>
      </w:r>
      <w:r w:rsidR="005C5E8B">
        <w:rPr>
          <w:rFonts w:asciiTheme="minorEastAsia" w:eastAsiaTheme="minorEastAsia" w:hAnsiTheme="minorEastAsia" w:hint="eastAsia"/>
        </w:rPr>
        <w:t>模型的构建方面，在对比多个机器学习模型的检测效果后，选择了随机森林与具有处理时间序列能力的RNN神经网络作为模型的分类器，使模型具有学习僵尸程序网络行为的能力。</w:t>
      </w:r>
      <w:r w:rsidR="00997F1B">
        <w:rPr>
          <w:rFonts w:asciiTheme="minorEastAsia" w:eastAsiaTheme="minorEastAsia" w:hAnsiTheme="minorEastAsia" w:hint="eastAsia"/>
        </w:rPr>
        <w:lastRenderedPageBreak/>
        <w:t>最终结果表明，该方案在CTU-13</w:t>
      </w:r>
      <w:r w:rsidR="00997F1B" w:rsidRPr="006D575A">
        <w:rPr>
          <w:rFonts w:asciiTheme="minorEastAsia" w:eastAsiaTheme="minorEastAsia" w:hAnsiTheme="minorEastAsia"/>
          <w:vertAlign w:val="superscript"/>
        </w:rPr>
        <w:fldChar w:fldCharType="begin"/>
      </w:r>
      <w:r w:rsidR="00997F1B" w:rsidRPr="006D575A">
        <w:rPr>
          <w:rFonts w:asciiTheme="minorEastAsia" w:eastAsiaTheme="minorEastAsia" w:hAnsiTheme="minorEastAsia"/>
          <w:vertAlign w:val="superscript"/>
        </w:rPr>
        <w:instrText xml:space="preserve"> </w:instrText>
      </w:r>
      <w:r w:rsidR="00997F1B" w:rsidRPr="006D575A">
        <w:rPr>
          <w:rFonts w:asciiTheme="minorEastAsia" w:eastAsiaTheme="minorEastAsia" w:hAnsiTheme="minorEastAsia" w:hint="eastAsia"/>
          <w:vertAlign w:val="superscript"/>
        </w:rPr>
        <w:instrText>REF _Ref93678145 \r \h</w:instrText>
      </w:r>
      <w:r w:rsidR="00997F1B" w:rsidRPr="006D575A">
        <w:rPr>
          <w:rFonts w:asciiTheme="minorEastAsia" w:eastAsiaTheme="minorEastAsia" w:hAnsiTheme="minorEastAsia"/>
          <w:vertAlign w:val="superscript"/>
        </w:rPr>
        <w:instrText xml:space="preserve"> </w:instrText>
      </w:r>
      <w:r w:rsidR="00997F1B">
        <w:rPr>
          <w:rFonts w:asciiTheme="minorEastAsia" w:eastAsiaTheme="minorEastAsia" w:hAnsiTheme="minorEastAsia"/>
          <w:vertAlign w:val="superscript"/>
        </w:rPr>
        <w:instrText xml:space="preserve"> \* MERGEFORMAT </w:instrText>
      </w:r>
      <w:r w:rsidR="00997F1B" w:rsidRPr="006D575A">
        <w:rPr>
          <w:rFonts w:asciiTheme="minorEastAsia" w:eastAsiaTheme="minorEastAsia" w:hAnsiTheme="minorEastAsia"/>
          <w:vertAlign w:val="superscript"/>
        </w:rPr>
      </w:r>
      <w:r w:rsidR="00997F1B" w:rsidRPr="006D575A">
        <w:rPr>
          <w:rFonts w:asciiTheme="minorEastAsia" w:eastAsiaTheme="minorEastAsia" w:hAnsiTheme="minorEastAsia"/>
          <w:vertAlign w:val="superscript"/>
        </w:rPr>
        <w:fldChar w:fldCharType="separate"/>
      </w:r>
      <w:r w:rsidR="00997F1B" w:rsidRPr="006D575A">
        <w:rPr>
          <w:rFonts w:asciiTheme="minorEastAsia" w:eastAsiaTheme="minorEastAsia" w:hAnsiTheme="minorEastAsia"/>
          <w:vertAlign w:val="superscript"/>
        </w:rPr>
        <w:t>[2]</w:t>
      </w:r>
      <w:r w:rsidR="00997F1B" w:rsidRPr="006D575A">
        <w:rPr>
          <w:rFonts w:asciiTheme="minorEastAsia" w:eastAsiaTheme="minorEastAsia" w:hAnsiTheme="minorEastAsia"/>
          <w:vertAlign w:val="superscript"/>
        </w:rPr>
        <w:fldChar w:fldCharType="end"/>
      </w:r>
      <w:r w:rsidR="00997F1B">
        <w:rPr>
          <w:rFonts w:asciiTheme="minorEastAsia" w:eastAsiaTheme="minorEastAsia" w:hAnsiTheme="minorEastAsia" w:hint="eastAsia"/>
        </w:rPr>
        <w:t>僵尸网络数据集上达到了9</w:t>
      </w:r>
      <w:r w:rsidR="00997F1B">
        <w:rPr>
          <w:rFonts w:asciiTheme="minorEastAsia" w:eastAsiaTheme="minorEastAsia" w:hAnsiTheme="minorEastAsia"/>
        </w:rPr>
        <w:t>7</w:t>
      </w:r>
      <w:r w:rsidR="00997F1B">
        <w:rPr>
          <w:rFonts w:asciiTheme="minorEastAsia" w:eastAsiaTheme="minorEastAsia" w:hAnsiTheme="minorEastAsia" w:hint="eastAsia"/>
        </w:rPr>
        <w:t>%以上的准确率，在2</w:t>
      </w:r>
      <w:r w:rsidR="00997F1B">
        <w:rPr>
          <w:rFonts w:asciiTheme="minorEastAsia" w:eastAsiaTheme="minorEastAsia" w:hAnsiTheme="minorEastAsia"/>
        </w:rPr>
        <w:t>014</w:t>
      </w:r>
      <w:r w:rsidR="00997F1B">
        <w:rPr>
          <w:rFonts w:asciiTheme="minorEastAsia" w:eastAsiaTheme="minorEastAsia" w:hAnsiTheme="minorEastAsia" w:hint="eastAsia"/>
        </w:rPr>
        <w:t>年的ISCX-Botnet</w:t>
      </w:r>
      <w:r w:rsidR="00997F1B" w:rsidRPr="00F93F6C">
        <w:rPr>
          <w:rFonts w:asciiTheme="minorEastAsia" w:eastAsiaTheme="minorEastAsia" w:hAnsiTheme="minorEastAsia"/>
          <w:vertAlign w:val="superscript"/>
        </w:rPr>
        <w:fldChar w:fldCharType="begin"/>
      </w:r>
      <w:r w:rsidR="00997F1B" w:rsidRPr="00F93F6C">
        <w:rPr>
          <w:rFonts w:asciiTheme="minorEastAsia" w:eastAsiaTheme="minorEastAsia" w:hAnsiTheme="minorEastAsia"/>
          <w:vertAlign w:val="superscript"/>
        </w:rPr>
        <w:instrText xml:space="preserve"> </w:instrText>
      </w:r>
      <w:r w:rsidR="00997F1B" w:rsidRPr="00F93F6C">
        <w:rPr>
          <w:rFonts w:asciiTheme="minorEastAsia" w:eastAsiaTheme="minorEastAsia" w:hAnsiTheme="minorEastAsia" w:hint="eastAsia"/>
          <w:vertAlign w:val="superscript"/>
        </w:rPr>
        <w:instrText>REF _Ref93685630 \r \h</w:instrText>
      </w:r>
      <w:r w:rsidR="00997F1B" w:rsidRPr="00F93F6C">
        <w:rPr>
          <w:rFonts w:asciiTheme="minorEastAsia" w:eastAsiaTheme="minorEastAsia" w:hAnsiTheme="minorEastAsia"/>
          <w:vertAlign w:val="superscript"/>
        </w:rPr>
        <w:instrText xml:space="preserve"> </w:instrText>
      </w:r>
      <w:r w:rsidR="00997F1B">
        <w:rPr>
          <w:rFonts w:asciiTheme="minorEastAsia" w:eastAsiaTheme="minorEastAsia" w:hAnsiTheme="minorEastAsia"/>
          <w:vertAlign w:val="superscript"/>
        </w:rPr>
        <w:instrText xml:space="preserve"> \* MERGEFORMAT </w:instrText>
      </w:r>
      <w:r w:rsidR="00997F1B" w:rsidRPr="00F93F6C">
        <w:rPr>
          <w:rFonts w:asciiTheme="minorEastAsia" w:eastAsiaTheme="minorEastAsia" w:hAnsiTheme="minorEastAsia"/>
          <w:vertAlign w:val="superscript"/>
        </w:rPr>
      </w:r>
      <w:r w:rsidR="00997F1B" w:rsidRPr="00F93F6C">
        <w:rPr>
          <w:rFonts w:asciiTheme="minorEastAsia" w:eastAsiaTheme="minorEastAsia" w:hAnsiTheme="minorEastAsia"/>
          <w:vertAlign w:val="superscript"/>
        </w:rPr>
        <w:fldChar w:fldCharType="separate"/>
      </w:r>
      <w:r w:rsidR="00997F1B" w:rsidRPr="00F93F6C">
        <w:rPr>
          <w:rFonts w:asciiTheme="minorEastAsia" w:eastAsiaTheme="minorEastAsia" w:hAnsiTheme="minorEastAsia"/>
          <w:vertAlign w:val="superscript"/>
        </w:rPr>
        <w:t>[3]</w:t>
      </w:r>
      <w:r w:rsidR="00997F1B" w:rsidRPr="00F93F6C">
        <w:rPr>
          <w:rFonts w:asciiTheme="minorEastAsia" w:eastAsiaTheme="minorEastAsia" w:hAnsiTheme="minorEastAsia"/>
          <w:vertAlign w:val="superscript"/>
        </w:rPr>
        <w:fldChar w:fldCharType="end"/>
      </w:r>
      <w:r w:rsidR="00997F1B">
        <w:rPr>
          <w:rFonts w:asciiTheme="minorEastAsia" w:eastAsiaTheme="minorEastAsia" w:hAnsiTheme="minorEastAsia" w:hint="eastAsia"/>
        </w:rPr>
        <w:t>数据集上也取得了</w:t>
      </w:r>
      <w:r w:rsidR="00997F1B">
        <w:rPr>
          <w:rFonts w:asciiTheme="minorEastAsia" w:eastAsiaTheme="minorEastAsia" w:hAnsiTheme="minorEastAsia"/>
        </w:rPr>
        <w:t>85</w:t>
      </w:r>
      <w:r w:rsidR="00997F1B">
        <w:rPr>
          <w:rFonts w:asciiTheme="minorEastAsia" w:eastAsiaTheme="minorEastAsia" w:hAnsiTheme="minorEastAsia" w:hint="eastAsia"/>
        </w:rPr>
        <w:t>%的检测准确率，并且可以检测出训练集中未曾出现的僵尸主机。</w:t>
      </w:r>
      <w:r w:rsidR="008A28FD">
        <w:rPr>
          <w:rFonts w:asciiTheme="minorEastAsia" w:eastAsiaTheme="minorEastAsia" w:hAnsiTheme="minorEastAsia" w:hint="eastAsia"/>
        </w:rPr>
        <w:t>本文详细说明了该方案对比其他检测方案的优势与不足，并在此基础之上提出了未来僵尸网络检测技术可能的发展方向。</w:t>
      </w:r>
    </w:p>
    <w:p w14:paraId="429E4A47" w14:textId="77777777" w:rsidR="00FB6264" w:rsidRPr="000C07A4" w:rsidRDefault="00FB6264" w:rsidP="00FF0169">
      <w:pPr>
        <w:ind w:firstLineChars="0" w:firstLine="0"/>
        <w:rPr>
          <w:b/>
          <w:sz w:val="21"/>
        </w:rPr>
      </w:pPr>
    </w:p>
    <w:p w14:paraId="4D946C72" w14:textId="42FF0D2F" w:rsidR="00FF0169" w:rsidRPr="001930C0" w:rsidRDefault="00FF0169" w:rsidP="00FF0169">
      <w:pPr>
        <w:ind w:firstLineChars="0" w:firstLine="0"/>
        <w:rPr>
          <w:szCs w:val="24"/>
        </w:rPr>
      </w:pPr>
      <w:r w:rsidRPr="001930C0">
        <w:rPr>
          <w:b/>
          <w:szCs w:val="24"/>
        </w:rPr>
        <w:t>关</w:t>
      </w:r>
      <w:r w:rsidRPr="001930C0">
        <w:rPr>
          <w:b/>
          <w:szCs w:val="24"/>
        </w:rPr>
        <w:t xml:space="preserve"> </w:t>
      </w:r>
      <w:r w:rsidRPr="001930C0">
        <w:rPr>
          <w:b/>
          <w:szCs w:val="24"/>
        </w:rPr>
        <w:t>键</w:t>
      </w:r>
      <w:r w:rsidRPr="001930C0">
        <w:rPr>
          <w:b/>
          <w:szCs w:val="24"/>
        </w:rPr>
        <w:t xml:space="preserve"> </w:t>
      </w:r>
      <w:r w:rsidRPr="001930C0">
        <w:rPr>
          <w:b/>
          <w:szCs w:val="24"/>
        </w:rPr>
        <w:t>词</w:t>
      </w:r>
      <w:r w:rsidRPr="001930C0">
        <w:rPr>
          <w:szCs w:val="24"/>
        </w:rPr>
        <w:t>：</w:t>
      </w:r>
      <w:r w:rsidR="00173D24">
        <w:rPr>
          <w:rFonts w:hint="eastAsia"/>
          <w:szCs w:val="24"/>
        </w:rPr>
        <w:t>僵尸网络</w:t>
      </w:r>
      <w:r w:rsidR="002F3D2C" w:rsidRPr="001930C0">
        <w:rPr>
          <w:szCs w:val="24"/>
        </w:rPr>
        <w:t>，</w:t>
      </w:r>
      <w:r w:rsidR="00534C3B">
        <w:rPr>
          <w:rFonts w:hint="eastAsia"/>
          <w:szCs w:val="24"/>
        </w:rPr>
        <w:t xml:space="preserve"> </w:t>
      </w:r>
      <w:r w:rsidR="00534C3B">
        <w:rPr>
          <w:rFonts w:hint="eastAsia"/>
          <w:szCs w:val="24"/>
        </w:rPr>
        <w:t>流量识别，</w:t>
      </w:r>
      <w:r w:rsidR="00A65303" w:rsidRPr="001930C0">
        <w:rPr>
          <w:szCs w:val="24"/>
        </w:rPr>
        <w:t xml:space="preserve"> </w:t>
      </w:r>
      <w:r w:rsidR="00173D24">
        <w:rPr>
          <w:rFonts w:hint="eastAsia"/>
          <w:szCs w:val="24"/>
        </w:rPr>
        <w:t>机器学习</w:t>
      </w:r>
      <w:r w:rsidR="002F3D2C" w:rsidRPr="001930C0">
        <w:rPr>
          <w:szCs w:val="24"/>
        </w:rPr>
        <w:t>，</w:t>
      </w:r>
      <w:r w:rsidR="00A65303" w:rsidRPr="001930C0">
        <w:rPr>
          <w:szCs w:val="24"/>
        </w:rPr>
        <w:t xml:space="preserve"> </w:t>
      </w:r>
      <w:r w:rsidR="00173D24">
        <w:rPr>
          <w:rFonts w:hint="eastAsia"/>
          <w:szCs w:val="24"/>
        </w:rPr>
        <w:t>TCP</w:t>
      </w:r>
      <w:r w:rsidR="00173D24">
        <w:rPr>
          <w:rFonts w:hint="eastAsia"/>
          <w:szCs w:val="24"/>
        </w:rPr>
        <w:t>会话</w:t>
      </w:r>
      <w:r w:rsidR="002F3D2C" w:rsidRPr="001930C0">
        <w:rPr>
          <w:szCs w:val="24"/>
        </w:rPr>
        <w:t>，</w:t>
      </w:r>
      <w:r w:rsidR="00A65303" w:rsidRPr="001930C0">
        <w:rPr>
          <w:szCs w:val="24"/>
        </w:rPr>
        <w:t xml:space="preserve"> </w:t>
      </w:r>
      <w:r w:rsidR="00173D24">
        <w:rPr>
          <w:rFonts w:hint="eastAsia"/>
          <w:szCs w:val="24"/>
        </w:rPr>
        <w:t>特征选择</w:t>
      </w:r>
    </w:p>
    <w:p w14:paraId="52112568" w14:textId="77777777" w:rsidR="00FB6264" w:rsidRDefault="00FB6264" w:rsidP="000923C4">
      <w:pPr>
        <w:ind w:firstLineChars="0" w:firstLine="0"/>
        <w:rPr>
          <w:szCs w:val="24"/>
        </w:rPr>
      </w:pPr>
    </w:p>
    <w:p w14:paraId="76D4F85F" w14:textId="77777777" w:rsidR="00FB6264" w:rsidRDefault="00FB6264" w:rsidP="000923C4">
      <w:pPr>
        <w:ind w:firstLineChars="0" w:firstLine="0"/>
        <w:rPr>
          <w:szCs w:val="24"/>
        </w:rPr>
      </w:pPr>
    </w:p>
    <w:p w14:paraId="63493C6F" w14:textId="77777777" w:rsidR="00415FCC" w:rsidRDefault="00415FCC" w:rsidP="000923C4">
      <w:pPr>
        <w:ind w:firstLineChars="0" w:firstLine="0"/>
        <w:rPr>
          <w:szCs w:val="24"/>
        </w:rPr>
      </w:pPr>
    </w:p>
    <w:p w14:paraId="0BA06C22" w14:textId="77777777" w:rsidR="00415FCC" w:rsidRDefault="00415FCC" w:rsidP="000923C4">
      <w:pPr>
        <w:ind w:firstLineChars="0" w:firstLine="0"/>
        <w:rPr>
          <w:szCs w:val="24"/>
        </w:rPr>
      </w:pPr>
    </w:p>
    <w:p w14:paraId="246106DB" w14:textId="77777777" w:rsidR="00415FCC" w:rsidRDefault="00415FCC" w:rsidP="000923C4">
      <w:pPr>
        <w:ind w:firstLineChars="0" w:firstLine="0"/>
        <w:rPr>
          <w:szCs w:val="24"/>
        </w:rPr>
      </w:pPr>
    </w:p>
    <w:p w14:paraId="3950C35F" w14:textId="77777777" w:rsidR="00415FCC" w:rsidRDefault="00415FCC" w:rsidP="000923C4">
      <w:pPr>
        <w:ind w:firstLineChars="0" w:firstLine="0"/>
        <w:rPr>
          <w:szCs w:val="24"/>
        </w:rPr>
      </w:pPr>
    </w:p>
    <w:p w14:paraId="6A63D5BF" w14:textId="77777777" w:rsidR="00415FCC" w:rsidRDefault="00415FCC" w:rsidP="000923C4">
      <w:pPr>
        <w:ind w:firstLineChars="0" w:firstLine="0"/>
        <w:rPr>
          <w:szCs w:val="24"/>
        </w:rPr>
      </w:pPr>
    </w:p>
    <w:p w14:paraId="130BF01C" w14:textId="77777777" w:rsidR="00415FCC" w:rsidRDefault="00415FCC" w:rsidP="000923C4">
      <w:pPr>
        <w:ind w:firstLineChars="0" w:firstLine="0"/>
        <w:rPr>
          <w:szCs w:val="24"/>
        </w:rPr>
      </w:pPr>
    </w:p>
    <w:p w14:paraId="4C070EFB" w14:textId="77777777" w:rsidR="00415FCC" w:rsidRDefault="00415FCC" w:rsidP="000923C4">
      <w:pPr>
        <w:ind w:firstLineChars="0" w:firstLine="0"/>
        <w:rPr>
          <w:szCs w:val="24"/>
        </w:rPr>
      </w:pPr>
    </w:p>
    <w:p w14:paraId="45D67E7D" w14:textId="77777777" w:rsidR="00415FCC" w:rsidRDefault="00415FCC" w:rsidP="000923C4">
      <w:pPr>
        <w:ind w:firstLineChars="0" w:firstLine="0"/>
        <w:rPr>
          <w:szCs w:val="24"/>
        </w:rPr>
      </w:pPr>
    </w:p>
    <w:p w14:paraId="50BF49F1" w14:textId="77777777" w:rsidR="00415FCC" w:rsidRDefault="00415FCC" w:rsidP="000923C4">
      <w:pPr>
        <w:ind w:firstLineChars="0" w:firstLine="0"/>
        <w:rPr>
          <w:szCs w:val="24"/>
        </w:rPr>
      </w:pPr>
    </w:p>
    <w:p w14:paraId="558475CC" w14:textId="77777777" w:rsidR="00415FCC" w:rsidRDefault="00415FCC" w:rsidP="000923C4">
      <w:pPr>
        <w:ind w:firstLineChars="0" w:firstLine="0"/>
        <w:rPr>
          <w:szCs w:val="24"/>
        </w:rPr>
      </w:pPr>
    </w:p>
    <w:p w14:paraId="55A7E561" w14:textId="77777777" w:rsidR="00415FCC" w:rsidRDefault="00415FCC" w:rsidP="000923C4">
      <w:pPr>
        <w:ind w:firstLineChars="0" w:firstLine="0"/>
        <w:rPr>
          <w:szCs w:val="24"/>
        </w:rPr>
      </w:pPr>
    </w:p>
    <w:p w14:paraId="2517A503" w14:textId="77777777" w:rsidR="00415FCC" w:rsidRDefault="00415FCC" w:rsidP="000923C4">
      <w:pPr>
        <w:ind w:firstLineChars="0" w:firstLine="0"/>
        <w:rPr>
          <w:szCs w:val="24"/>
        </w:rPr>
      </w:pPr>
    </w:p>
    <w:p w14:paraId="172237B6" w14:textId="77777777" w:rsidR="00415FCC" w:rsidRDefault="00415FCC" w:rsidP="000923C4">
      <w:pPr>
        <w:ind w:firstLineChars="0" w:firstLine="0"/>
        <w:rPr>
          <w:szCs w:val="24"/>
        </w:rPr>
      </w:pPr>
    </w:p>
    <w:p w14:paraId="16C00FDF" w14:textId="77777777" w:rsidR="00415FCC" w:rsidRDefault="00415FCC" w:rsidP="000923C4">
      <w:pPr>
        <w:ind w:firstLineChars="0" w:firstLine="0"/>
        <w:rPr>
          <w:szCs w:val="24"/>
        </w:rPr>
      </w:pPr>
    </w:p>
    <w:p w14:paraId="612D8DD0" w14:textId="77777777" w:rsidR="00415FCC" w:rsidRDefault="00415FCC" w:rsidP="000923C4">
      <w:pPr>
        <w:ind w:firstLineChars="0" w:firstLine="0"/>
        <w:rPr>
          <w:szCs w:val="24"/>
        </w:rPr>
      </w:pPr>
    </w:p>
    <w:p w14:paraId="2BA6606C" w14:textId="77777777" w:rsidR="00415FCC" w:rsidRDefault="00415FCC" w:rsidP="000923C4">
      <w:pPr>
        <w:ind w:firstLineChars="0" w:firstLine="0"/>
        <w:rPr>
          <w:szCs w:val="24"/>
        </w:rPr>
      </w:pPr>
    </w:p>
    <w:p w14:paraId="28CDCC61" w14:textId="77777777" w:rsidR="00362120" w:rsidRDefault="00362120" w:rsidP="000923C4">
      <w:pPr>
        <w:ind w:firstLineChars="0" w:firstLine="0"/>
        <w:rPr>
          <w:szCs w:val="24"/>
        </w:rPr>
      </w:pPr>
    </w:p>
    <w:p w14:paraId="7A26611A" w14:textId="77777777" w:rsidR="00362120" w:rsidRDefault="00362120" w:rsidP="000923C4">
      <w:pPr>
        <w:ind w:firstLineChars="0" w:firstLine="0"/>
        <w:rPr>
          <w:szCs w:val="24"/>
        </w:rPr>
      </w:pPr>
    </w:p>
    <w:p w14:paraId="2D6827AB" w14:textId="77777777" w:rsidR="00415FCC" w:rsidRDefault="00415FCC" w:rsidP="000923C4">
      <w:pPr>
        <w:ind w:firstLineChars="0" w:firstLine="0"/>
        <w:rPr>
          <w:szCs w:val="24"/>
        </w:rPr>
      </w:pPr>
    </w:p>
    <w:p w14:paraId="0FC6A377" w14:textId="77777777" w:rsidR="00415FCC" w:rsidRDefault="00415FCC" w:rsidP="000923C4">
      <w:pPr>
        <w:ind w:firstLineChars="0" w:firstLine="0"/>
        <w:rPr>
          <w:szCs w:val="24"/>
        </w:rPr>
      </w:pPr>
    </w:p>
    <w:p w14:paraId="5279C5A0"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49F6A36" w14:textId="77777777" w:rsidR="002809AC" w:rsidRPr="001930C0" w:rsidRDefault="00FF0169" w:rsidP="006A45D3">
      <w:pPr>
        <w:pStyle w:val="-1"/>
      </w:pPr>
      <w:bookmarkStart w:id="83" w:name="_Toc97839412"/>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12BA605A" w14:textId="43F7A72A" w:rsidR="002944D4" w:rsidRDefault="0040152B" w:rsidP="002944D4">
      <w:pPr>
        <w:pStyle w:val="ae"/>
        <w:ind w:firstLineChars="0" w:firstLine="0"/>
      </w:pPr>
      <w:r w:rsidRPr="0040152B">
        <w:t>The computer science has a history of about 40 years, and it has gradually changed people's way of life.</w:t>
      </w:r>
      <w:r w:rsidR="00C472C9">
        <w:t xml:space="preserve"> </w:t>
      </w:r>
      <w:r w:rsidR="00C472C9" w:rsidRPr="00C472C9">
        <w:t>Now computers have been deeply integrated into people's daily life</w:t>
      </w:r>
      <w:r w:rsidR="00C472C9">
        <w:rPr>
          <w:rFonts w:hint="eastAsia"/>
        </w:rPr>
        <w:t>.</w:t>
      </w:r>
      <w:r w:rsidR="00C472C9">
        <w:t xml:space="preserve"> </w:t>
      </w:r>
      <w:r w:rsidR="00C472C9" w:rsidRPr="00C472C9">
        <w:t>Its convenience also determines that network security issues have a huge impact on people's lives. Information theft, telecommunication fraud, medical equipment security issues, etc., all of which will pose a huge threat to people's property and safety.</w:t>
      </w:r>
      <w:r w:rsidR="00C472C9">
        <w:t xml:space="preserve"> </w:t>
      </w:r>
      <w:r w:rsidR="00C472C9" w:rsidRPr="00C472C9">
        <w:t>The biggest security problem in network security is botnets.</w:t>
      </w:r>
    </w:p>
    <w:p w14:paraId="130F2228" w14:textId="77777777" w:rsidR="002944D4" w:rsidRDefault="002944D4" w:rsidP="002944D4">
      <w:pPr>
        <w:pStyle w:val="ae"/>
        <w:ind w:firstLineChars="0" w:firstLine="0"/>
      </w:pPr>
    </w:p>
    <w:p w14:paraId="469E1A9E" w14:textId="3BDB6EE1" w:rsidR="002944D4" w:rsidRDefault="004F26EA" w:rsidP="002944D4">
      <w:pPr>
        <w:pStyle w:val="ae"/>
        <w:ind w:firstLineChars="0" w:firstLine="0"/>
      </w:pPr>
      <w:r w:rsidRPr="004F26EA">
        <w:t xml:space="preserve">There are some vulnerable computers in the computer network, which are easy to be attacked by malicious attackers and gain control </w:t>
      </w:r>
      <w:r w:rsidR="00262BFA">
        <w:t>permissions</w:t>
      </w:r>
      <w:r w:rsidRPr="004F26EA">
        <w:t xml:space="preserve"> of the computers. The organization of such computers on a considerable scale is a powerful weapon for malicious attackers</w:t>
      </w:r>
      <w:r w:rsidR="002944D4">
        <w:t>.</w:t>
      </w:r>
      <w:r w:rsidR="00E279B4">
        <w:t xml:space="preserve"> </w:t>
      </w:r>
      <w:r w:rsidR="00E279B4" w:rsidRPr="00E279B4">
        <w:t>Using botnets, attackers can launch distributed denial-of-service attacks, send large amounts of spam, and provide technical support for the gray areas of the Internet. Obviously, the harm caused by botnets to the computer network environment is huge.</w:t>
      </w:r>
      <w:r w:rsidR="00E279B4">
        <w:t xml:space="preserve"> </w:t>
      </w:r>
      <w:r w:rsidR="00D40EE7" w:rsidRPr="00D40EE7">
        <w:t xml:space="preserve">CNCERT (National Internet Emergency Response Center) stated in the 2007 "Network Security Work Report" that as early as 2005, the number of botnets with more than 5,000 nodes reached as many as 142, and the number of the largest botnet nodes exceeded 150,000. The number of nodes controlled by botnets in </w:t>
      </w:r>
      <w:r w:rsidR="00D40EE7">
        <w:t xml:space="preserve">China </w:t>
      </w:r>
      <w:r w:rsidR="00D40EE7" w:rsidRPr="00D40EE7">
        <w:t>exceeds 1.4 million. The form of botnet defense is very serious.</w:t>
      </w:r>
      <w:r w:rsidR="00841C44">
        <w:t xml:space="preserve"> </w:t>
      </w:r>
      <w:r w:rsidR="00841C44" w:rsidRPr="00841C44">
        <w:t>Botnet detection and defense is an urgent problem to be solved</w:t>
      </w:r>
      <w:r w:rsidR="00841C44">
        <w:t>.</w:t>
      </w:r>
    </w:p>
    <w:p w14:paraId="3A70012E" w14:textId="224C43C1" w:rsidR="002944D4" w:rsidRDefault="002944D4" w:rsidP="002944D4">
      <w:pPr>
        <w:pStyle w:val="ae"/>
        <w:ind w:firstLineChars="0" w:firstLine="0"/>
      </w:pPr>
    </w:p>
    <w:p w14:paraId="62D003C6" w14:textId="4CB6FC81" w:rsidR="00257357" w:rsidRDefault="00257357" w:rsidP="002944D4">
      <w:pPr>
        <w:pStyle w:val="ae"/>
        <w:ind w:firstLineChars="0" w:firstLine="0"/>
      </w:pPr>
      <w:r w:rsidRPr="00257357">
        <w:t>The first step in preventing botnets is to detect an active botnet. However, because botnet controllers are constantly improving bot programs with the advancement of network security technology, the task of botnet detection is increasingly difficult to achieve the desired results.</w:t>
      </w:r>
      <w:r>
        <w:t xml:space="preserve"> </w:t>
      </w:r>
      <w:r w:rsidRPr="00257357">
        <w:t xml:space="preserve">The research results of Livadas C et al. also show that </w:t>
      </w:r>
      <w:r w:rsidR="00483482">
        <w:t xml:space="preserve">applying machine learning algorithms to </w:t>
      </w:r>
      <w:r w:rsidRPr="00257357">
        <w:t xml:space="preserve">the problem of botnet traffic identification cannot meet the accuracy requirements of practical </w:t>
      </w:r>
      <w:r w:rsidR="00483482">
        <w:t>problems</w:t>
      </w:r>
      <w:r w:rsidRPr="00257357">
        <w:t xml:space="preserve"> (the </w:t>
      </w:r>
      <w:r>
        <w:rPr>
          <w:rFonts w:hint="eastAsia"/>
        </w:rPr>
        <w:t>FPR</w:t>
      </w:r>
      <w:r w:rsidRPr="00257357">
        <w:t xml:space="preserve"> in the paper is 10%-20%, and the </w:t>
      </w:r>
      <w:r>
        <w:rPr>
          <w:rFonts w:hint="eastAsia"/>
        </w:rPr>
        <w:t>FNR</w:t>
      </w:r>
      <w:r w:rsidRPr="00257357">
        <w:t xml:space="preserve"> is 30%-40%)</w:t>
      </w:r>
      <w:r w:rsidR="00483482">
        <w:rPr>
          <w:rFonts w:hint="eastAsia"/>
        </w:rPr>
        <w:t>.</w:t>
      </w:r>
      <w:r w:rsidR="0076310D">
        <w:t xml:space="preserve"> </w:t>
      </w:r>
      <w:r w:rsidR="0076310D" w:rsidRPr="0076310D">
        <w:t xml:space="preserve">The detection schemes that have appeared in recent years focus on the feature extraction of botnet traffic data and the classification effects of machine learning algorithms and deep neural networks on these features, and how to meet the requirements of real-time detection of large traffic data is also a major challenge </w:t>
      </w:r>
      <w:r w:rsidR="0076310D">
        <w:t>for us.</w:t>
      </w:r>
    </w:p>
    <w:p w14:paraId="2301C738" w14:textId="16446778" w:rsidR="00E57BAE" w:rsidRDefault="00E57BAE" w:rsidP="002944D4">
      <w:pPr>
        <w:pStyle w:val="ae"/>
        <w:ind w:firstLineChars="0" w:firstLine="0"/>
      </w:pPr>
    </w:p>
    <w:p w14:paraId="59421BF1" w14:textId="3B935906" w:rsidR="00E57BAE" w:rsidRDefault="00E57BAE" w:rsidP="002944D4">
      <w:pPr>
        <w:pStyle w:val="ae"/>
        <w:ind w:firstLineChars="0" w:firstLine="0"/>
      </w:pPr>
      <w:r w:rsidRPr="00E57BAE">
        <w:lastRenderedPageBreak/>
        <w:t>In this paper, a combined feature extraction method is proposed, which extracts the feature data of the time window and the TCP stream respectively, and then uses a variety of and its learning models for training and testing.</w:t>
      </w:r>
      <w:r>
        <w:t xml:space="preserve"> </w:t>
      </w:r>
      <w:r w:rsidR="000034AE" w:rsidRPr="000034AE">
        <w:t>The final results show that the scheme achieves an accuracy of over 98% on the CTU-13</w:t>
      </w:r>
      <w:r w:rsidR="000034AE" w:rsidRPr="000034AE">
        <w:rPr>
          <w:vertAlign w:val="superscript"/>
        </w:rPr>
        <w:fldChar w:fldCharType="begin"/>
      </w:r>
      <w:r w:rsidR="000034AE" w:rsidRPr="000034AE">
        <w:rPr>
          <w:vertAlign w:val="superscript"/>
        </w:rPr>
        <w:instrText xml:space="preserve"> REF _Ref93678145 \r \h </w:instrText>
      </w:r>
      <w:r w:rsidR="000034AE">
        <w:rPr>
          <w:vertAlign w:val="superscript"/>
        </w:rPr>
        <w:instrText xml:space="preserve"> \* MERGEFORMAT </w:instrText>
      </w:r>
      <w:r w:rsidR="000034AE" w:rsidRPr="000034AE">
        <w:rPr>
          <w:vertAlign w:val="superscript"/>
        </w:rPr>
      </w:r>
      <w:r w:rsidR="000034AE" w:rsidRPr="000034AE">
        <w:rPr>
          <w:vertAlign w:val="superscript"/>
        </w:rPr>
        <w:fldChar w:fldCharType="separate"/>
      </w:r>
      <w:r w:rsidR="000034AE" w:rsidRPr="000034AE">
        <w:rPr>
          <w:vertAlign w:val="superscript"/>
        </w:rPr>
        <w:t>[2]</w:t>
      </w:r>
      <w:r w:rsidR="000034AE" w:rsidRPr="000034AE">
        <w:rPr>
          <w:vertAlign w:val="superscript"/>
        </w:rPr>
        <w:fldChar w:fldCharType="end"/>
      </w:r>
      <w:r w:rsidR="000034AE" w:rsidRPr="000034AE">
        <w:t xml:space="preserve"> botnet dataset, and 88% detection accuracy on the 2014 ISCX-Botnet</w:t>
      </w:r>
      <w:r w:rsidR="000034AE" w:rsidRPr="000034AE">
        <w:rPr>
          <w:vertAlign w:val="superscript"/>
        </w:rPr>
        <w:fldChar w:fldCharType="begin"/>
      </w:r>
      <w:r w:rsidR="000034AE" w:rsidRPr="000034AE">
        <w:rPr>
          <w:vertAlign w:val="superscript"/>
        </w:rPr>
        <w:instrText xml:space="preserve"> REF _Ref93685630 \r \h </w:instrText>
      </w:r>
      <w:r w:rsidR="000034AE">
        <w:rPr>
          <w:vertAlign w:val="superscript"/>
        </w:rPr>
        <w:instrText xml:space="preserve"> \* MERGEFORMAT </w:instrText>
      </w:r>
      <w:r w:rsidR="000034AE" w:rsidRPr="000034AE">
        <w:rPr>
          <w:vertAlign w:val="superscript"/>
        </w:rPr>
      </w:r>
      <w:r w:rsidR="000034AE" w:rsidRPr="000034AE">
        <w:rPr>
          <w:vertAlign w:val="superscript"/>
        </w:rPr>
        <w:fldChar w:fldCharType="separate"/>
      </w:r>
      <w:r w:rsidR="000034AE" w:rsidRPr="000034AE">
        <w:rPr>
          <w:vertAlign w:val="superscript"/>
        </w:rPr>
        <w:t>[3]</w:t>
      </w:r>
      <w:r w:rsidR="000034AE" w:rsidRPr="000034AE">
        <w:rPr>
          <w:vertAlign w:val="superscript"/>
        </w:rPr>
        <w:fldChar w:fldCharType="end"/>
      </w:r>
      <w:r w:rsidR="000034AE" w:rsidRPr="000034AE">
        <w:t xml:space="preserve"> dataset.</w:t>
      </w:r>
      <w:r w:rsidR="00C513C2">
        <w:t xml:space="preserve"> </w:t>
      </w:r>
      <w:r w:rsidR="00C513C2" w:rsidRPr="00C513C2">
        <w:t>Time window is a commonly used identification unit in the field of traffic detection. It is a commonly used traffic identification method to extract traffic features within a time window for model training and prediction.</w:t>
      </w:r>
      <w:r w:rsidR="00243D47" w:rsidRPr="00243D47">
        <w:t xml:space="preserve"> In the field of botnet detection, behavior detection for bots is also a problem that cannot be ignored. TCP stream is the basic unit of network application communication, and a reasonable stream data division method can describe the behavior of the program. Therefore, we choose two dimensions of time window and TCP flow to improve the accuracy of the botnet.</w:t>
      </w:r>
    </w:p>
    <w:p w14:paraId="1ECB0609" w14:textId="6DB34C5A" w:rsidR="0034032C" w:rsidRDefault="0034032C" w:rsidP="002944D4">
      <w:pPr>
        <w:pStyle w:val="ae"/>
        <w:ind w:firstLineChars="0" w:firstLine="0"/>
      </w:pPr>
    </w:p>
    <w:p w14:paraId="128504AC" w14:textId="4F14AFBA" w:rsidR="0034032C" w:rsidRDefault="0034032C" w:rsidP="002944D4">
      <w:pPr>
        <w:pStyle w:val="ae"/>
        <w:ind w:firstLineChars="0" w:firstLine="0"/>
      </w:pPr>
      <w:r w:rsidRPr="0034032C">
        <w:t xml:space="preserve">This paper also proposes and implements a real-time data stream parsing </w:t>
      </w:r>
      <w:r>
        <w:rPr>
          <w:rFonts w:hint="eastAsia"/>
        </w:rPr>
        <w:t>method</w:t>
      </w:r>
      <w:r w:rsidRPr="0034032C">
        <w:t>. Combined with the big data processing framework spark, it can meet the requirements of real-time parsing traffic data. The flow data in the time window (only the relevant data packet information is extracted) is divided according to the TCP state machine, and the communication characteristics of the host are analyzed, so as to meet the needs of real-time botnet traffic detection.</w:t>
      </w:r>
    </w:p>
    <w:p w14:paraId="316C1F2E" w14:textId="77777777" w:rsidR="002944D4" w:rsidRDefault="002944D4" w:rsidP="002944D4">
      <w:pPr>
        <w:pStyle w:val="ae"/>
        <w:ind w:firstLineChars="0" w:firstLine="0"/>
      </w:pPr>
    </w:p>
    <w:p w14:paraId="1BF4F75D" w14:textId="1673B895"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B65EC0">
        <w:rPr>
          <w:noProof w:val="0"/>
          <w:szCs w:val="24"/>
        </w:rPr>
        <w:t>Botnet</w:t>
      </w:r>
      <w:r w:rsidR="002F3D2C" w:rsidRPr="000462E8">
        <w:rPr>
          <w:noProof w:val="0"/>
          <w:szCs w:val="24"/>
        </w:rPr>
        <w:t>,</w:t>
      </w:r>
      <w:r w:rsidR="000725D9" w:rsidRPr="001930C0">
        <w:rPr>
          <w:szCs w:val="24"/>
        </w:rPr>
        <w:t xml:space="preserve"> </w:t>
      </w:r>
      <w:r w:rsidR="00B65EC0" w:rsidRPr="00B65EC0">
        <w:rPr>
          <w:szCs w:val="24"/>
        </w:rPr>
        <w:t xml:space="preserve">Traffic </w:t>
      </w:r>
      <w:r w:rsidR="00B65EC0">
        <w:rPr>
          <w:szCs w:val="24"/>
        </w:rPr>
        <w:t>I</w:t>
      </w:r>
      <w:r w:rsidR="00B65EC0" w:rsidRPr="00B65EC0">
        <w:rPr>
          <w:szCs w:val="24"/>
        </w:rPr>
        <w:t>dentification</w:t>
      </w:r>
      <w:r w:rsidR="00B65EC0">
        <w:rPr>
          <w:szCs w:val="24"/>
        </w:rPr>
        <w:t>, M</w:t>
      </w:r>
      <w:r w:rsidR="00B65EC0" w:rsidRPr="00B65EC0">
        <w:rPr>
          <w:szCs w:val="24"/>
        </w:rPr>
        <w:t xml:space="preserve">achine </w:t>
      </w:r>
      <w:r w:rsidR="00B65EC0">
        <w:rPr>
          <w:szCs w:val="24"/>
        </w:rPr>
        <w:t>L</w:t>
      </w:r>
      <w:r w:rsidR="00B65EC0" w:rsidRPr="00B65EC0">
        <w:rPr>
          <w:szCs w:val="24"/>
        </w:rPr>
        <w:t>earning</w:t>
      </w:r>
      <w:r w:rsidR="00B65EC0">
        <w:rPr>
          <w:szCs w:val="24"/>
        </w:rPr>
        <w:t xml:space="preserve">, </w:t>
      </w:r>
      <w:r w:rsidR="00B65EC0">
        <w:rPr>
          <w:noProof w:val="0"/>
          <w:szCs w:val="24"/>
        </w:rPr>
        <w:t>TCP Session</w:t>
      </w:r>
      <w:r w:rsidR="002F3D2C" w:rsidRPr="000462E8">
        <w:rPr>
          <w:noProof w:val="0"/>
          <w:szCs w:val="24"/>
        </w:rPr>
        <w:t>,</w:t>
      </w:r>
      <w:r w:rsidR="00E9513F">
        <w:rPr>
          <w:rFonts w:hint="eastAsia"/>
          <w:noProof w:val="0"/>
          <w:szCs w:val="24"/>
        </w:rPr>
        <w:t xml:space="preserve"> </w:t>
      </w:r>
      <w:r w:rsidR="00F94EF3" w:rsidRPr="00F94EF3">
        <w:rPr>
          <w:noProof w:val="0"/>
          <w:szCs w:val="24"/>
        </w:rPr>
        <w:t xml:space="preserve">Feature </w:t>
      </w:r>
      <w:r w:rsidR="00F94EF3">
        <w:rPr>
          <w:noProof w:val="0"/>
          <w:szCs w:val="24"/>
        </w:rPr>
        <w:t>E</w:t>
      </w:r>
      <w:r w:rsidR="00F94EF3" w:rsidRPr="00F94EF3">
        <w:rPr>
          <w:noProof w:val="0"/>
          <w:szCs w:val="24"/>
        </w:rPr>
        <w:t>xtraction</w:t>
      </w:r>
    </w:p>
    <w:p w14:paraId="1FC2617C" w14:textId="77777777" w:rsidR="00967CC1" w:rsidRDefault="00967CC1" w:rsidP="0070730B">
      <w:pPr>
        <w:ind w:firstLineChars="0" w:firstLine="0"/>
        <w:rPr>
          <w:szCs w:val="24"/>
        </w:rPr>
      </w:pPr>
    </w:p>
    <w:p w14:paraId="7F229C72" w14:textId="77777777" w:rsidR="00D331C0" w:rsidRDefault="00D331C0" w:rsidP="0070730B">
      <w:pPr>
        <w:ind w:firstLineChars="0" w:firstLine="0"/>
        <w:rPr>
          <w:szCs w:val="24"/>
        </w:rPr>
      </w:pPr>
    </w:p>
    <w:p w14:paraId="6DD8CFC6" w14:textId="77777777" w:rsidR="007654EE" w:rsidRDefault="007654EE" w:rsidP="0070730B">
      <w:pPr>
        <w:ind w:firstLineChars="0" w:firstLine="0"/>
        <w:rPr>
          <w:szCs w:val="24"/>
        </w:rPr>
      </w:pPr>
    </w:p>
    <w:p w14:paraId="31A7E3A1" w14:textId="77777777" w:rsidR="007654EE" w:rsidRDefault="007654EE" w:rsidP="0070730B">
      <w:pPr>
        <w:ind w:firstLineChars="0" w:firstLine="0"/>
        <w:rPr>
          <w:szCs w:val="24"/>
        </w:rPr>
      </w:pPr>
    </w:p>
    <w:p w14:paraId="10D46558" w14:textId="77777777" w:rsidR="007654EE" w:rsidRDefault="007654EE" w:rsidP="0070730B">
      <w:pPr>
        <w:ind w:firstLineChars="0" w:firstLine="0"/>
        <w:rPr>
          <w:szCs w:val="24"/>
        </w:rPr>
      </w:pPr>
    </w:p>
    <w:p w14:paraId="3F4089E1" w14:textId="77777777" w:rsidR="007654EE" w:rsidRDefault="007654EE" w:rsidP="0070730B">
      <w:pPr>
        <w:ind w:firstLineChars="0" w:firstLine="0"/>
        <w:rPr>
          <w:szCs w:val="24"/>
        </w:rPr>
      </w:pPr>
    </w:p>
    <w:p w14:paraId="29F65D53" w14:textId="77777777" w:rsidR="007654EE" w:rsidRDefault="007654EE" w:rsidP="0070730B">
      <w:pPr>
        <w:ind w:firstLineChars="0" w:firstLine="0"/>
        <w:rPr>
          <w:szCs w:val="24"/>
        </w:rPr>
      </w:pPr>
    </w:p>
    <w:p w14:paraId="6B66F1CC" w14:textId="77777777" w:rsidR="003E0DC2" w:rsidRDefault="003E0DC2" w:rsidP="0070730B">
      <w:pPr>
        <w:ind w:firstLineChars="0" w:firstLine="0"/>
        <w:rPr>
          <w:szCs w:val="24"/>
        </w:rPr>
      </w:pPr>
    </w:p>
    <w:p w14:paraId="6757053C" w14:textId="77777777" w:rsidR="003E0DC2" w:rsidRDefault="003E0DC2" w:rsidP="0070730B">
      <w:pPr>
        <w:ind w:firstLineChars="0" w:firstLine="0"/>
        <w:rPr>
          <w:szCs w:val="24"/>
        </w:rPr>
      </w:pPr>
    </w:p>
    <w:p w14:paraId="1070BED1" w14:textId="77777777" w:rsidR="003E0DC2" w:rsidRDefault="003E0DC2" w:rsidP="0070730B">
      <w:pPr>
        <w:ind w:firstLineChars="0" w:firstLine="0"/>
        <w:rPr>
          <w:szCs w:val="24"/>
        </w:rPr>
      </w:pPr>
    </w:p>
    <w:p w14:paraId="5055209B" w14:textId="77777777" w:rsidR="007654EE" w:rsidRDefault="007654EE" w:rsidP="0070730B">
      <w:pPr>
        <w:ind w:firstLineChars="0" w:firstLine="0"/>
        <w:rPr>
          <w:szCs w:val="24"/>
        </w:rPr>
      </w:pPr>
    </w:p>
    <w:p w14:paraId="6CD0BB7D" w14:textId="77777777" w:rsidR="007654EE" w:rsidRDefault="007654EE" w:rsidP="0070730B">
      <w:pPr>
        <w:ind w:firstLineChars="0" w:firstLine="0"/>
        <w:rPr>
          <w:szCs w:val="24"/>
        </w:rPr>
      </w:pPr>
    </w:p>
    <w:p w14:paraId="1EB59ACE" w14:textId="77777777" w:rsidR="007654EE" w:rsidRPr="007654EE" w:rsidRDefault="007654EE" w:rsidP="0070730B">
      <w:pPr>
        <w:ind w:firstLineChars="0" w:firstLine="0"/>
        <w:rPr>
          <w:szCs w:val="24"/>
        </w:rPr>
      </w:pPr>
    </w:p>
    <w:p w14:paraId="20851DE3" w14:textId="77777777" w:rsidR="000923C4" w:rsidRPr="00D132EC" w:rsidRDefault="000923C4" w:rsidP="00BF131E">
      <w:pPr>
        <w:ind w:firstLineChars="0" w:firstLine="0"/>
        <w:rPr>
          <w:szCs w:val="24"/>
        </w:rPr>
        <w:sectPr w:rsidR="000923C4" w:rsidRPr="00D132EC"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2DD84104" w14:textId="77777777" w:rsidR="00ED688C" w:rsidRPr="001930C0" w:rsidRDefault="004C2D48" w:rsidP="006A45D3">
      <w:pPr>
        <w:pStyle w:val="-1"/>
      </w:pPr>
      <w:bookmarkStart w:id="90" w:name="_Toc97839413"/>
      <w:r w:rsidRPr="001930C0">
        <w:rPr>
          <w:rFonts w:hint="eastAsia"/>
        </w:rPr>
        <w:lastRenderedPageBreak/>
        <w:t>插图</w:t>
      </w:r>
      <w:r w:rsidR="00ED688C" w:rsidRPr="001930C0">
        <w:rPr>
          <w:rFonts w:hint="eastAsia"/>
        </w:rPr>
        <w:t>索引</w:t>
      </w:r>
      <w:bookmarkEnd w:id="90"/>
    </w:p>
    <w:p w14:paraId="5C430F18" w14:textId="77777777" w:rsidR="0023015C" w:rsidRPr="001930C0" w:rsidRDefault="0023015C" w:rsidP="003116A1">
      <w:pPr>
        <w:pStyle w:val="CONTENTS"/>
        <w:tabs>
          <w:tab w:val="clear" w:pos="8971"/>
          <w:tab w:val="right" w:leader="dot" w:pos="8789"/>
        </w:tabs>
        <w:spacing w:before="400" w:after="400"/>
        <w:jc w:val="center"/>
        <w:rPr>
          <w:szCs w:val="24"/>
        </w:rPr>
      </w:pPr>
      <w:r w:rsidRPr="001930C0">
        <w:rPr>
          <w:szCs w:val="24"/>
        </w:rPr>
        <w:t>图序号</w:t>
      </w:r>
      <w:r w:rsidRPr="001930C0">
        <w:rPr>
          <w:szCs w:val="24"/>
        </w:rPr>
        <w:t xml:space="preserve">  </w:t>
      </w:r>
      <w:r w:rsidR="00020933">
        <w:rPr>
          <w:rFonts w:hint="eastAsia"/>
          <w:szCs w:val="24"/>
        </w:rPr>
        <w:t>插图示例</w:t>
      </w:r>
      <w:r w:rsidRPr="001930C0">
        <w:rPr>
          <w:szCs w:val="24"/>
        </w:rPr>
        <w:tab/>
      </w:r>
      <w:r w:rsidRPr="001930C0">
        <w:rPr>
          <w:sz w:val="21"/>
        </w:rPr>
        <w:t>X</w:t>
      </w:r>
    </w:p>
    <w:p w14:paraId="13A6E0FD" w14:textId="77777777" w:rsidR="00D331C0" w:rsidRDefault="00D331C0" w:rsidP="0023015C">
      <w:pPr>
        <w:pStyle w:val="CONTENTS"/>
        <w:rPr>
          <w:szCs w:val="24"/>
        </w:rPr>
      </w:pPr>
    </w:p>
    <w:p w14:paraId="04121884" w14:textId="77777777" w:rsidR="000923C4" w:rsidRDefault="000923C4" w:rsidP="0023015C">
      <w:pPr>
        <w:pStyle w:val="CONTENTS"/>
        <w:rPr>
          <w:szCs w:val="24"/>
        </w:rPr>
      </w:pPr>
    </w:p>
    <w:bookmarkEnd w:id="84"/>
    <w:bookmarkEnd w:id="85"/>
    <w:bookmarkEnd w:id="86"/>
    <w:bookmarkEnd w:id="87"/>
    <w:bookmarkEnd w:id="88"/>
    <w:bookmarkEnd w:id="89"/>
    <w:p w14:paraId="454321D2" w14:textId="77777777" w:rsidR="00D97F6D" w:rsidRDefault="00D97F6D" w:rsidP="00BF131E">
      <w:pPr>
        <w:pStyle w:val="CONTENTS"/>
        <w:rPr>
          <w:szCs w:val="24"/>
        </w:rPr>
      </w:pPr>
    </w:p>
    <w:p w14:paraId="3B755306" w14:textId="77777777" w:rsidR="004E7A00" w:rsidRDefault="004E7A00" w:rsidP="00BF131E">
      <w:pPr>
        <w:pStyle w:val="CONTENTS"/>
        <w:rPr>
          <w:szCs w:val="24"/>
        </w:rPr>
      </w:pPr>
    </w:p>
    <w:p w14:paraId="1EFEEFF0" w14:textId="77777777" w:rsidR="004E7A00" w:rsidRDefault="004E7A00" w:rsidP="00BF131E">
      <w:pPr>
        <w:pStyle w:val="CONTENTS"/>
        <w:rPr>
          <w:szCs w:val="24"/>
        </w:rPr>
      </w:pPr>
    </w:p>
    <w:p w14:paraId="35478D19" w14:textId="77777777" w:rsidR="004E7A00" w:rsidRDefault="004E7A00" w:rsidP="00BF131E">
      <w:pPr>
        <w:pStyle w:val="CONTENTS"/>
        <w:rPr>
          <w:szCs w:val="24"/>
        </w:rPr>
      </w:pPr>
    </w:p>
    <w:p w14:paraId="14FCD9CB" w14:textId="77777777" w:rsidR="004E7A00" w:rsidRDefault="004E7A00" w:rsidP="00BF131E">
      <w:pPr>
        <w:pStyle w:val="CONTENTS"/>
        <w:rPr>
          <w:szCs w:val="24"/>
        </w:rPr>
      </w:pPr>
    </w:p>
    <w:p w14:paraId="433BEED4" w14:textId="77777777" w:rsidR="004E7A00" w:rsidRDefault="004E7A00" w:rsidP="00BF131E">
      <w:pPr>
        <w:pStyle w:val="CONTENTS"/>
        <w:rPr>
          <w:szCs w:val="24"/>
        </w:rPr>
      </w:pPr>
    </w:p>
    <w:p w14:paraId="6D4609B0" w14:textId="77777777" w:rsidR="004E7A00" w:rsidRDefault="004E7A00" w:rsidP="00BF131E">
      <w:pPr>
        <w:pStyle w:val="CONTENTS"/>
        <w:rPr>
          <w:szCs w:val="24"/>
        </w:rPr>
      </w:pPr>
    </w:p>
    <w:p w14:paraId="32EE9A80" w14:textId="77777777" w:rsidR="004E7A00" w:rsidRDefault="004E7A00" w:rsidP="00BF131E">
      <w:pPr>
        <w:pStyle w:val="CONTENTS"/>
        <w:rPr>
          <w:szCs w:val="24"/>
        </w:rPr>
      </w:pPr>
    </w:p>
    <w:p w14:paraId="06A9FA31" w14:textId="77777777" w:rsidR="004E7A00" w:rsidRDefault="004E7A00" w:rsidP="00BF131E">
      <w:pPr>
        <w:pStyle w:val="CONTENTS"/>
        <w:rPr>
          <w:szCs w:val="24"/>
        </w:rPr>
      </w:pPr>
    </w:p>
    <w:p w14:paraId="41EFED89" w14:textId="77777777" w:rsidR="004E7A00" w:rsidRDefault="004E7A00" w:rsidP="00BF131E">
      <w:pPr>
        <w:pStyle w:val="CONTENTS"/>
        <w:rPr>
          <w:szCs w:val="24"/>
        </w:rPr>
      </w:pPr>
    </w:p>
    <w:p w14:paraId="2C788267" w14:textId="77777777" w:rsidR="004E7A00" w:rsidRDefault="004E7A00" w:rsidP="00BF131E">
      <w:pPr>
        <w:pStyle w:val="CONTENTS"/>
        <w:rPr>
          <w:szCs w:val="24"/>
        </w:rPr>
      </w:pPr>
    </w:p>
    <w:p w14:paraId="262F76E5" w14:textId="77777777" w:rsidR="004E7A00" w:rsidRDefault="004E7A00" w:rsidP="00BF131E">
      <w:pPr>
        <w:pStyle w:val="CONTENTS"/>
        <w:rPr>
          <w:szCs w:val="24"/>
        </w:rPr>
      </w:pPr>
    </w:p>
    <w:p w14:paraId="05F101FE" w14:textId="77777777" w:rsidR="004E7A00" w:rsidRDefault="004E7A00" w:rsidP="00BF131E">
      <w:pPr>
        <w:pStyle w:val="CONTENTS"/>
        <w:rPr>
          <w:szCs w:val="24"/>
        </w:rPr>
      </w:pPr>
    </w:p>
    <w:p w14:paraId="09E615BD" w14:textId="77777777" w:rsidR="004E7A00" w:rsidRDefault="004E7A00" w:rsidP="00BF131E">
      <w:pPr>
        <w:pStyle w:val="CONTENTS"/>
        <w:rPr>
          <w:szCs w:val="24"/>
        </w:rPr>
      </w:pPr>
    </w:p>
    <w:p w14:paraId="5ADCAA6E" w14:textId="77777777" w:rsidR="004E7A00" w:rsidRDefault="004E7A00" w:rsidP="00BF131E">
      <w:pPr>
        <w:pStyle w:val="CONTENTS"/>
        <w:rPr>
          <w:szCs w:val="24"/>
        </w:rPr>
      </w:pPr>
    </w:p>
    <w:p w14:paraId="5E8335B2" w14:textId="77777777" w:rsidR="004E7A00" w:rsidRDefault="004E7A00" w:rsidP="00BF131E">
      <w:pPr>
        <w:pStyle w:val="CONTENTS"/>
        <w:rPr>
          <w:szCs w:val="24"/>
        </w:rPr>
      </w:pPr>
    </w:p>
    <w:p w14:paraId="6AAFD18B" w14:textId="77777777" w:rsidR="004E7A00" w:rsidRDefault="004E7A00" w:rsidP="00BF131E">
      <w:pPr>
        <w:pStyle w:val="CONTENTS"/>
        <w:rPr>
          <w:szCs w:val="24"/>
        </w:rPr>
      </w:pPr>
    </w:p>
    <w:p w14:paraId="7606A034" w14:textId="77777777" w:rsidR="004E7A00" w:rsidRDefault="004E7A00" w:rsidP="00BF131E">
      <w:pPr>
        <w:pStyle w:val="CONTENTS"/>
        <w:rPr>
          <w:szCs w:val="24"/>
        </w:rPr>
      </w:pPr>
    </w:p>
    <w:p w14:paraId="773CDB81" w14:textId="77777777" w:rsidR="004E7A00" w:rsidRDefault="004E7A00" w:rsidP="00BF131E">
      <w:pPr>
        <w:pStyle w:val="CONTENTS"/>
        <w:rPr>
          <w:szCs w:val="24"/>
        </w:rPr>
      </w:pPr>
    </w:p>
    <w:p w14:paraId="74BDE45D" w14:textId="77777777" w:rsidR="004E7A00" w:rsidRDefault="004E7A00" w:rsidP="00BF131E">
      <w:pPr>
        <w:pStyle w:val="CONTENTS"/>
        <w:rPr>
          <w:szCs w:val="24"/>
        </w:rPr>
      </w:pPr>
    </w:p>
    <w:p w14:paraId="33EEB168" w14:textId="77777777" w:rsidR="004E7A00" w:rsidRDefault="004E7A00" w:rsidP="00BF131E">
      <w:pPr>
        <w:pStyle w:val="CONTENTS"/>
        <w:rPr>
          <w:szCs w:val="24"/>
        </w:rPr>
      </w:pPr>
    </w:p>
    <w:p w14:paraId="6718B2BA" w14:textId="77777777" w:rsidR="004E7A00" w:rsidRDefault="004E7A00" w:rsidP="00BF131E">
      <w:pPr>
        <w:pStyle w:val="CONTENTS"/>
        <w:rPr>
          <w:szCs w:val="24"/>
        </w:rPr>
      </w:pPr>
    </w:p>
    <w:p w14:paraId="398D8281" w14:textId="77777777" w:rsidR="004E7A00" w:rsidRDefault="004E7A00" w:rsidP="00BF131E">
      <w:pPr>
        <w:pStyle w:val="CONTENTS"/>
        <w:rPr>
          <w:szCs w:val="24"/>
        </w:rPr>
      </w:pPr>
    </w:p>
    <w:p w14:paraId="04D46F26" w14:textId="77777777" w:rsidR="004E7A00" w:rsidRDefault="004E7A00" w:rsidP="00BF131E">
      <w:pPr>
        <w:pStyle w:val="CONTENTS"/>
        <w:rPr>
          <w:szCs w:val="24"/>
        </w:rPr>
      </w:pPr>
    </w:p>
    <w:p w14:paraId="64B8C7F0" w14:textId="77777777" w:rsidR="004E7A00" w:rsidRDefault="004E7A00" w:rsidP="00BF131E">
      <w:pPr>
        <w:pStyle w:val="CONTENTS"/>
        <w:rPr>
          <w:szCs w:val="24"/>
        </w:rPr>
      </w:pPr>
    </w:p>
    <w:p w14:paraId="1FDB38CD" w14:textId="77777777" w:rsidR="004E7A00" w:rsidRDefault="004E7A00" w:rsidP="00BF131E">
      <w:pPr>
        <w:pStyle w:val="CONTENTS"/>
        <w:rPr>
          <w:szCs w:val="24"/>
        </w:rPr>
      </w:pPr>
    </w:p>
    <w:p w14:paraId="381ED88E" w14:textId="77777777" w:rsidR="004E7A00" w:rsidRDefault="004E7A00" w:rsidP="00BF131E">
      <w:pPr>
        <w:pStyle w:val="CONTENTS"/>
        <w:rPr>
          <w:szCs w:val="24"/>
        </w:rPr>
      </w:pPr>
    </w:p>
    <w:p w14:paraId="12668F63" w14:textId="77777777" w:rsidR="004E7A00" w:rsidRDefault="004E7A00" w:rsidP="00BF131E">
      <w:pPr>
        <w:pStyle w:val="CONTENTS"/>
        <w:rPr>
          <w:szCs w:val="24"/>
        </w:rPr>
      </w:pPr>
    </w:p>
    <w:p w14:paraId="03978D9A"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8200F1B" w14:textId="77777777" w:rsidR="002809AC" w:rsidRPr="001930C0" w:rsidRDefault="00A34EED" w:rsidP="006A45D3">
      <w:pPr>
        <w:pStyle w:val="-1"/>
      </w:pPr>
      <w:bookmarkStart w:id="91" w:name="_Toc97839414"/>
      <w:r w:rsidRPr="001930C0">
        <w:rPr>
          <w:rFonts w:hint="eastAsia"/>
        </w:rPr>
        <w:lastRenderedPageBreak/>
        <w:t>表格索引</w:t>
      </w:r>
      <w:bookmarkEnd w:id="91"/>
    </w:p>
    <w:p w14:paraId="30F0678F" w14:textId="77777777" w:rsidR="00B55477" w:rsidRDefault="00A34EED" w:rsidP="003116A1">
      <w:pPr>
        <w:pStyle w:val="CONTENTS"/>
        <w:tabs>
          <w:tab w:val="clear" w:pos="8971"/>
          <w:tab w:val="center" w:leader="dot" w:pos="8789"/>
        </w:tabs>
        <w:rPr>
          <w:sz w:val="21"/>
        </w:rPr>
      </w:pPr>
      <w:r w:rsidRPr="001930C0">
        <w:rPr>
          <w:szCs w:val="24"/>
        </w:rPr>
        <w:t>表格</w:t>
      </w:r>
      <w:r w:rsidR="007A1203" w:rsidRPr="001930C0">
        <w:rPr>
          <w:szCs w:val="24"/>
        </w:rPr>
        <w:t>序号</w:t>
      </w:r>
      <w:r w:rsidRPr="001930C0">
        <w:rPr>
          <w:szCs w:val="24"/>
        </w:rPr>
        <w:t xml:space="preserve">  </w:t>
      </w:r>
      <w:r w:rsidRPr="001930C0">
        <w:rPr>
          <w:szCs w:val="24"/>
        </w:rPr>
        <w:t>表格</w:t>
      </w:r>
      <w:r w:rsidR="00020933">
        <w:rPr>
          <w:rFonts w:hint="eastAsia"/>
          <w:szCs w:val="24"/>
        </w:rPr>
        <w:t>示例</w:t>
      </w:r>
      <w:r w:rsidRPr="001930C0">
        <w:rPr>
          <w:szCs w:val="24"/>
        </w:rPr>
        <w:tab/>
      </w:r>
      <w:r w:rsidRPr="001930C0">
        <w:rPr>
          <w:sz w:val="21"/>
        </w:rPr>
        <w:t>X</w:t>
      </w:r>
    </w:p>
    <w:p w14:paraId="11C1B03E" w14:textId="77777777" w:rsidR="00967CC1" w:rsidRDefault="00967CC1" w:rsidP="00967CC1">
      <w:pPr>
        <w:pStyle w:val="CONTENTS"/>
        <w:rPr>
          <w:sz w:val="21"/>
        </w:rPr>
      </w:pPr>
    </w:p>
    <w:p w14:paraId="4E930573" w14:textId="77777777" w:rsidR="00D97F6D" w:rsidRDefault="00D97F6D" w:rsidP="00D97F6D">
      <w:pPr>
        <w:ind w:firstLineChars="0" w:firstLine="0"/>
      </w:pPr>
    </w:p>
    <w:p w14:paraId="7944FF31" w14:textId="77777777" w:rsidR="00D97F6D" w:rsidRDefault="00D97F6D" w:rsidP="00D97F6D">
      <w:pPr>
        <w:ind w:firstLineChars="0" w:firstLine="0"/>
      </w:pPr>
    </w:p>
    <w:p w14:paraId="66FEE2A6" w14:textId="77777777" w:rsidR="004E7A00" w:rsidRDefault="004E7A00" w:rsidP="00D97F6D">
      <w:pPr>
        <w:ind w:firstLineChars="0" w:firstLine="0"/>
      </w:pPr>
    </w:p>
    <w:p w14:paraId="5B49F137" w14:textId="77777777" w:rsidR="004E7A00" w:rsidRDefault="004E7A00" w:rsidP="00D97F6D">
      <w:pPr>
        <w:ind w:firstLineChars="0" w:firstLine="0"/>
      </w:pPr>
    </w:p>
    <w:p w14:paraId="3EB7AEEF" w14:textId="77777777" w:rsidR="004E7A00" w:rsidRDefault="004E7A00" w:rsidP="00D97F6D">
      <w:pPr>
        <w:ind w:firstLineChars="0" w:firstLine="0"/>
      </w:pPr>
    </w:p>
    <w:p w14:paraId="27BEEC81" w14:textId="77777777" w:rsidR="004E7A00" w:rsidRDefault="004E7A00" w:rsidP="00D97F6D">
      <w:pPr>
        <w:ind w:firstLineChars="0" w:firstLine="0"/>
      </w:pPr>
    </w:p>
    <w:p w14:paraId="6283D6FF" w14:textId="77777777" w:rsidR="004E7A00" w:rsidRDefault="004E7A00" w:rsidP="00D97F6D">
      <w:pPr>
        <w:ind w:firstLineChars="0" w:firstLine="0"/>
      </w:pPr>
    </w:p>
    <w:p w14:paraId="76DBCF12" w14:textId="77777777" w:rsidR="004E7A00" w:rsidRDefault="004E7A00" w:rsidP="00D97F6D">
      <w:pPr>
        <w:ind w:firstLineChars="0" w:firstLine="0"/>
      </w:pPr>
    </w:p>
    <w:p w14:paraId="69A3EEF5" w14:textId="77777777" w:rsidR="004E7A00" w:rsidRDefault="004E7A00" w:rsidP="00D97F6D">
      <w:pPr>
        <w:ind w:firstLineChars="0" w:firstLine="0"/>
      </w:pPr>
    </w:p>
    <w:p w14:paraId="51130BF0" w14:textId="77777777" w:rsidR="004E7A00" w:rsidRDefault="004E7A00" w:rsidP="00D97F6D">
      <w:pPr>
        <w:ind w:firstLineChars="0" w:firstLine="0"/>
      </w:pPr>
    </w:p>
    <w:p w14:paraId="62BDD558" w14:textId="77777777" w:rsidR="004E7A00" w:rsidRDefault="004E7A00" w:rsidP="00D97F6D">
      <w:pPr>
        <w:ind w:firstLineChars="0" w:firstLine="0"/>
      </w:pPr>
    </w:p>
    <w:p w14:paraId="27AE8509" w14:textId="77777777" w:rsidR="004E7A00" w:rsidRDefault="004E7A00" w:rsidP="00D97F6D">
      <w:pPr>
        <w:ind w:firstLineChars="0" w:firstLine="0"/>
      </w:pPr>
    </w:p>
    <w:p w14:paraId="6D326B9B" w14:textId="77777777" w:rsidR="004E7A00" w:rsidRDefault="004E7A00" w:rsidP="00D97F6D">
      <w:pPr>
        <w:ind w:firstLineChars="0" w:firstLine="0"/>
      </w:pPr>
    </w:p>
    <w:p w14:paraId="42570222" w14:textId="77777777" w:rsidR="004E7A00" w:rsidRDefault="004E7A00" w:rsidP="00D97F6D">
      <w:pPr>
        <w:ind w:firstLineChars="0" w:firstLine="0"/>
      </w:pPr>
    </w:p>
    <w:p w14:paraId="1EF9B0B0" w14:textId="77777777" w:rsidR="004E7A00" w:rsidRDefault="004E7A00" w:rsidP="00D97F6D">
      <w:pPr>
        <w:ind w:firstLineChars="0" w:firstLine="0"/>
      </w:pPr>
    </w:p>
    <w:p w14:paraId="6BFC1DB6" w14:textId="77777777" w:rsidR="004E7A00" w:rsidRDefault="004E7A00" w:rsidP="00D97F6D">
      <w:pPr>
        <w:ind w:firstLineChars="0" w:firstLine="0"/>
      </w:pPr>
    </w:p>
    <w:p w14:paraId="420CBDC9" w14:textId="77777777" w:rsidR="004E7A00" w:rsidRDefault="004E7A00" w:rsidP="00D97F6D">
      <w:pPr>
        <w:ind w:firstLineChars="0" w:firstLine="0"/>
      </w:pPr>
    </w:p>
    <w:p w14:paraId="7DD9ACCB" w14:textId="77777777" w:rsidR="004E7A00" w:rsidRDefault="004E7A00" w:rsidP="00D97F6D">
      <w:pPr>
        <w:ind w:firstLineChars="0" w:firstLine="0"/>
      </w:pPr>
    </w:p>
    <w:p w14:paraId="22C6F3B7" w14:textId="77777777" w:rsidR="004E7A00" w:rsidRDefault="004E7A00" w:rsidP="00D97F6D">
      <w:pPr>
        <w:ind w:firstLineChars="0" w:firstLine="0"/>
      </w:pPr>
    </w:p>
    <w:p w14:paraId="458072A5" w14:textId="77777777" w:rsidR="004E7A00" w:rsidRDefault="004E7A00" w:rsidP="00D97F6D">
      <w:pPr>
        <w:ind w:firstLineChars="0" w:firstLine="0"/>
      </w:pPr>
    </w:p>
    <w:p w14:paraId="6BBB0280" w14:textId="77777777" w:rsidR="004E7A00" w:rsidRDefault="004E7A00" w:rsidP="00D97F6D">
      <w:pPr>
        <w:ind w:firstLineChars="0" w:firstLine="0"/>
      </w:pPr>
    </w:p>
    <w:p w14:paraId="005BCB2F" w14:textId="77777777" w:rsidR="004E7A00" w:rsidRDefault="004E7A00" w:rsidP="00D97F6D">
      <w:pPr>
        <w:ind w:firstLineChars="0" w:firstLine="0"/>
      </w:pPr>
    </w:p>
    <w:p w14:paraId="5C8E8617" w14:textId="77777777" w:rsidR="004E7A00" w:rsidRDefault="004E7A00" w:rsidP="00D97F6D">
      <w:pPr>
        <w:ind w:firstLineChars="0" w:firstLine="0"/>
      </w:pPr>
    </w:p>
    <w:p w14:paraId="62BB0D27" w14:textId="77777777" w:rsidR="004E7A00" w:rsidRDefault="004E7A00" w:rsidP="00D97F6D">
      <w:pPr>
        <w:ind w:firstLineChars="0" w:firstLine="0"/>
      </w:pPr>
    </w:p>
    <w:p w14:paraId="3CF46F81" w14:textId="77777777" w:rsidR="004E7A00" w:rsidRDefault="004E7A00" w:rsidP="00D97F6D">
      <w:pPr>
        <w:ind w:firstLineChars="0" w:firstLine="0"/>
      </w:pPr>
    </w:p>
    <w:p w14:paraId="086675A4" w14:textId="77777777" w:rsidR="004E7A00" w:rsidRDefault="004E7A00" w:rsidP="00D97F6D">
      <w:pPr>
        <w:ind w:firstLineChars="0" w:firstLine="0"/>
      </w:pPr>
    </w:p>
    <w:p w14:paraId="5DBBDCE2" w14:textId="77777777" w:rsidR="004E7A00" w:rsidRDefault="004E7A00" w:rsidP="00D97F6D">
      <w:pPr>
        <w:ind w:firstLineChars="0" w:firstLine="0"/>
      </w:pPr>
    </w:p>
    <w:p w14:paraId="0B15AECF" w14:textId="77777777" w:rsidR="004E7A00" w:rsidRDefault="004E7A00" w:rsidP="00D97F6D">
      <w:pPr>
        <w:ind w:firstLineChars="0" w:firstLine="0"/>
      </w:pPr>
    </w:p>
    <w:p w14:paraId="59DFF378" w14:textId="77777777" w:rsidR="004E7A00" w:rsidRDefault="004E7A00" w:rsidP="00D97F6D">
      <w:pPr>
        <w:ind w:firstLineChars="0" w:firstLine="0"/>
      </w:pPr>
    </w:p>
    <w:p w14:paraId="7F8C2C3D" w14:textId="77777777" w:rsidR="004E7A00" w:rsidRDefault="004E7A00" w:rsidP="00D97F6D">
      <w:pPr>
        <w:ind w:firstLineChars="0" w:firstLine="0"/>
      </w:pPr>
    </w:p>
    <w:p w14:paraId="3F8A24B5" w14:textId="77777777" w:rsidR="004E7A00" w:rsidRDefault="004E7A00" w:rsidP="00D97F6D">
      <w:pPr>
        <w:ind w:firstLineChars="0" w:firstLine="0"/>
      </w:pPr>
    </w:p>
    <w:p w14:paraId="31AF1A08" w14:textId="77777777" w:rsidR="004E7A00" w:rsidRDefault="004E7A00" w:rsidP="00D97F6D">
      <w:pPr>
        <w:ind w:firstLineChars="0" w:firstLine="0"/>
      </w:pPr>
    </w:p>
    <w:p w14:paraId="25867C6D" w14:textId="77777777" w:rsidR="004E7A00" w:rsidRDefault="004E7A00" w:rsidP="00D97F6D">
      <w:pPr>
        <w:ind w:firstLineChars="0" w:firstLine="0"/>
      </w:pPr>
    </w:p>
    <w:p w14:paraId="33601B12" w14:textId="77777777" w:rsidR="004E7A00" w:rsidRDefault="004E7A00" w:rsidP="00D97F6D">
      <w:pPr>
        <w:ind w:firstLineChars="0" w:firstLine="0"/>
      </w:pPr>
    </w:p>
    <w:p w14:paraId="08FB413B" w14:textId="77777777" w:rsidR="004E7A00" w:rsidRDefault="004E7A00" w:rsidP="00D97F6D">
      <w:pPr>
        <w:ind w:firstLineChars="0" w:firstLine="0"/>
      </w:pPr>
    </w:p>
    <w:p w14:paraId="2A02370C" w14:textId="77777777" w:rsidR="004E7A00" w:rsidRDefault="004E7A00" w:rsidP="00D97F6D">
      <w:pPr>
        <w:ind w:firstLineChars="0" w:firstLine="0"/>
      </w:pPr>
    </w:p>
    <w:p w14:paraId="32068D32" w14:textId="77777777" w:rsidR="0047276B" w:rsidRDefault="0047276B" w:rsidP="00D97F6D">
      <w:pPr>
        <w:ind w:firstLineChars="0" w:firstLine="0"/>
      </w:pPr>
    </w:p>
    <w:p w14:paraId="406375BB"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2A8541C" w14:textId="77777777" w:rsidR="002809AC" w:rsidRPr="001930C0" w:rsidRDefault="00FF0169" w:rsidP="006A45D3">
      <w:pPr>
        <w:pStyle w:val="-1"/>
      </w:pPr>
      <w:bookmarkStart w:id="92" w:name="_Toc97839415"/>
      <w:r w:rsidRPr="001930C0">
        <w:rPr>
          <w:rFonts w:hint="eastAsia"/>
        </w:rPr>
        <w:lastRenderedPageBreak/>
        <w:t>符号</w:t>
      </w:r>
      <w:r w:rsidR="001D2045" w:rsidRPr="001930C0">
        <w:rPr>
          <w:rFonts w:hint="eastAsia"/>
        </w:rPr>
        <w:t>对照</w:t>
      </w:r>
      <w:r w:rsidRPr="001930C0">
        <w:rPr>
          <w:rFonts w:hint="eastAsia"/>
        </w:rPr>
        <w:t>表</w:t>
      </w:r>
      <w:bookmarkEnd w:id="92"/>
    </w:p>
    <w:p w14:paraId="4EAF9375"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40B8CED0" w14:textId="1930EABC" w:rsidR="00FF0169" w:rsidRPr="001930C0" w:rsidRDefault="004B2A94" w:rsidP="00ED2AB3">
      <w:pPr>
        <w:ind w:firstLine="480"/>
        <w:rPr>
          <w:szCs w:val="24"/>
        </w:rPr>
      </w:pPr>
      <w:r>
        <w:rPr>
          <w:szCs w:val="24"/>
        </w:rPr>
        <w:t>FNR</w:t>
      </w:r>
      <w:r w:rsidR="00FF0169" w:rsidRPr="001930C0">
        <w:rPr>
          <w:szCs w:val="24"/>
        </w:rPr>
        <w:t xml:space="preserve">                        </w:t>
      </w:r>
      <w:r>
        <w:rPr>
          <w:szCs w:val="24"/>
        </w:rPr>
        <w:t xml:space="preserve"> </w:t>
      </w:r>
      <w:r>
        <w:rPr>
          <w:rFonts w:hint="eastAsia"/>
          <w:szCs w:val="24"/>
        </w:rPr>
        <w:t>漏报率</w:t>
      </w:r>
    </w:p>
    <w:p w14:paraId="0CE2DD34" w14:textId="12A4C5C9" w:rsidR="00FF0169" w:rsidRPr="001930C0" w:rsidRDefault="004B2A94" w:rsidP="00ED2AB3">
      <w:pPr>
        <w:ind w:firstLine="480"/>
        <w:rPr>
          <w:szCs w:val="24"/>
        </w:rPr>
      </w:pPr>
      <w:r>
        <w:rPr>
          <w:rFonts w:hint="eastAsia"/>
          <w:szCs w:val="24"/>
        </w:rPr>
        <w:t>FPR</w:t>
      </w:r>
      <w:r w:rsidR="00FF0169" w:rsidRPr="001930C0">
        <w:rPr>
          <w:szCs w:val="24"/>
        </w:rPr>
        <w:t xml:space="preserve">                         </w:t>
      </w:r>
      <w:r>
        <w:rPr>
          <w:rFonts w:hint="eastAsia"/>
          <w:szCs w:val="24"/>
        </w:rPr>
        <w:t>误报率</w:t>
      </w:r>
    </w:p>
    <w:p w14:paraId="764CCCFC" w14:textId="77777777" w:rsidR="00FF0169" w:rsidRPr="001930C0" w:rsidRDefault="00FF0169" w:rsidP="00ED2AB3">
      <w:pPr>
        <w:ind w:firstLine="480"/>
        <w:rPr>
          <w:szCs w:val="24"/>
        </w:rPr>
      </w:pPr>
      <w:r w:rsidRPr="001930C0">
        <w:rPr>
          <w:szCs w:val="24"/>
        </w:rPr>
        <w:t>XXX                         XXX</w:t>
      </w:r>
    </w:p>
    <w:p w14:paraId="7B60C91E" w14:textId="77777777" w:rsidR="00B55477" w:rsidRDefault="00B55477" w:rsidP="00967CC1">
      <w:pPr>
        <w:ind w:firstLineChars="0" w:firstLine="0"/>
        <w:rPr>
          <w:szCs w:val="24"/>
        </w:rPr>
      </w:pPr>
    </w:p>
    <w:p w14:paraId="4B10818E" w14:textId="77777777" w:rsidR="00D97F6D" w:rsidRDefault="00D97F6D" w:rsidP="00967CC1">
      <w:pPr>
        <w:ind w:firstLineChars="0" w:firstLine="0"/>
        <w:rPr>
          <w:szCs w:val="24"/>
        </w:rPr>
      </w:pPr>
    </w:p>
    <w:p w14:paraId="5346EF97" w14:textId="77777777" w:rsidR="00D97F6D" w:rsidRDefault="00D97F6D" w:rsidP="00967CC1">
      <w:pPr>
        <w:ind w:firstLineChars="0" w:firstLine="0"/>
        <w:rPr>
          <w:szCs w:val="24"/>
        </w:rPr>
      </w:pPr>
    </w:p>
    <w:p w14:paraId="636246E0" w14:textId="77777777" w:rsidR="000923C4" w:rsidRDefault="000923C4" w:rsidP="00BF131E">
      <w:pPr>
        <w:ind w:firstLineChars="0" w:firstLine="0"/>
        <w:rPr>
          <w:szCs w:val="24"/>
        </w:rPr>
      </w:pPr>
    </w:p>
    <w:p w14:paraId="4C45E31B" w14:textId="77777777" w:rsidR="004E7A00" w:rsidRDefault="004E7A00" w:rsidP="00BF131E">
      <w:pPr>
        <w:ind w:firstLineChars="0" w:firstLine="0"/>
        <w:rPr>
          <w:szCs w:val="24"/>
        </w:rPr>
      </w:pPr>
    </w:p>
    <w:p w14:paraId="30265395" w14:textId="77777777" w:rsidR="004E7A00" w:rsidRDefault="004E7A00" w:rsidP="00BF131E">
      <w:pPr>
        <w:ind w:firstLineChars="0" w:firstLine="0"/>
        <w:rPr>
          <w:szCs w:val="24"/>
        </w:rPr>
      </w:pPr>
    </w:p>
    <w:p w14:paraId="49614DA0" w14:textId="77777777" w:rsidR="004E7A00" w:rsidRDefault="004E7A00" w:rsidP="00BF131E">
      <w:pPr>
        <w:ind w:firstLineChars="0" w:firstLine="0"/>
        <w:rPr>
          <w:szCs w:val="24"/>
        </w:rPr>
      </w:pPr>
    </w:p>
    <w:p w14:paraId="34EBCC71" w14:textId="77777777" w:rsidR="004E7A00" w:rsidRDefault="004E7A00" w:rsidP="00BF131E">
      <w:pPr>
        <w:ind w:firstLineChars="0" w:firstLine="0"/>
        <w:rPr>
          <w:szCs w:val="24"/>
        </w:rPr>
      </w:pPr>
    </w:p>
    <w:p w14:paraId="550ED24E" w14:textId="77777777" w:rsidR="004E7A00" w:rsidRDefault="004E7A00" w:rsidP="00BF131E">
      <w:pPr>
        <w:ind w:firstLineChars="0" w:firstLine="0"/>
        <w:rPr>
          <w:szCs w:val="24"/>
        </w:rPr>
      </w:pPr>
    </w:p>
    <w:p w14:paraId="34A6F093" w14:textId="77777777" w:rsidR="004E7A00" w:rsidRDefault="004E7A00" w:rsidP="00BF131E">
      <w:pPr>
        <w:ind w:firstLineChars="0" w:firstLine="0"/>
        <w:rPr>
          <w:szCs w:val="24"/>
        </w:rPr>
      </w:pPr>
    </w:p>
    <w:p w14:paraId="03680302" w14:textId="77777777" w:rsidR="004E7A00" w:rsidRDefault="004E7A00" w:rsidP="00BF131E">
      <w:pPr>
        <w:ind w:firstLineChars="0" w:firstLine="0"/>
        <w:rPr>
          <w:szCs w:val="24"/>
        </w:rPr>
      </w:pPr>
    </w:p>
    <w:p w14:paraId="484821C4" w14:textId="77777777" w:rsidR="004E7A00" w:rsidRDefault="004E7A00" w:rsidP="00BF131E">
      <w:pPr>
        <w:ind w:firstLineChars="0" w:firstLine="0"/>
        <w:rPr>
          <w:szCs w:val="24"/>
        </w:rPr>
      </w:pPr>
    </w:p>
    <w:p w14:paraId="12444555" w14:textId="77777777" w:rsidR="004E7A00" w:rsidRDefault="004E7A00" w:rsidP="00BF131E">
      <w:pPr>
        <w:ind w:firstLineChars="0" w:firstLine="0"/>
        <w:rPr>
          <w:szCs w:val="24"/>
        </w:rPr>
      </w:pPr>
    </w:p>
    <w:p w14:paraId="60247B49" w14:textId="77777777" w:rsidR="004E7A00" w:rsidRDefault="004E7A00" w:rsidP="00BF131E">
      <w:pPr>
        <w:ind w:firstLineChars="0" w:firstLine="0"/>
        <w:rPr>
          <w:szCs w:val="24"/>
        </w:rPr>
      </w:pPr>
    </w:p>
    <w:p w14:paraId="729A7C34" w14:textId="77777777" w:rsidR="004E7A00" w:rsidRDefault="004E7A00" w:rsidP="00BF131E">
      <w:pPr>
        <w:ind w:firstLineChars="0" w:firstLine="0"/>
        <w:rPr>
          <w:szCs w:val="24"/>
        </w:rPr>
      </w:pPr>
    </w:p>
    <w:p w14:paraId="2B9BCB2E" w14:textId="77777777" w:rsidR="004E7A00" w:rsidRDefault="004E7A00" w:rsidP="00BF131E">
      <w:pPr>
        <w:ind w:firstLineChars="0" w:firstLine="0"/>
        <w:rPr>
          <w:szCs w:val="24"/>
        </w:rPr>
      </w:pPr>
    </w:p>
    <w:p w14:paraId="12CE79F5" w14:textId="77777777" w:rsidR="004E7A00" w:rsidRDefault="004E7A00" w:rsidP="00BF131E">
      <w:pPr>
        <w:ind w:firstLineChars="0" w:firstLine="0"/>
        <w:rPr>
          <w:szCs w:val="24"/>
        </w:rPr>
      </w:pPr>
    </w:p>
    <w:p w14:paraId="1629621B" w14:textId="77777777" w:rsidR="004E7A00" w:rsidRDefault="004E7A00" w:rsidP="00BF131E">
      <w:pPr>
        <w:ind w:firstLineChars="0" w:firstLine="0"/>
        <w:rPr>
          <w:szCs w:val="24"/>
        </w:rPr>
      </w:pPr>
    </w:p>
    <w:p w14:paraId="4CA55ED4" w14:textId="77777777" w:rsidR="004E7A00" w:rsidRDefault="004E7A00" w:rsidP="00BF131E">
      <w:pPr>
        <w:ind w:firstLineChars="0" w:firstLine="0"/>
        <w:rPr>
          <w:szCs w:val="24"/>
        </w:rPr>
      </w:pPr>
    </w:p>
    <w:p w14:paraId="7F33CD9E" w14:textId="77777777" w:rsidR="004E7A00" w:rsidRDefault="004E7A00" w:rsidP="00BF131E">
      <w:pPr>
        <w:ind w:firstLineChars="0" w:firstLine="0"/>
        <w:rPr>
          <w:szCs w:val="24"/>
        </w:rPr>
      </w:pPr>
    </w:p>
    <w:p w14:paraId="0164281A" w14:textId="77777777" w:rsidR="004E7A00" w:rsidRDefault="004E7A00" w:rsidP="00BF131E">
      <w:pPr>
        <w:ind w:firstLineChars="0" w:firstLine="0"/>
        <w:rPr>
          <w:szCs w:val="24"/>
        </w:rPr>
      </w:pPr>
    </w:p>
    <w:p w14:paraId="7A63311A" w14:textId="77777777" w:rsidR="004E7A00" w:rsidRDefault="004E7A00" w:rsidP="00BF131E">
      <w:pPr>
        <w:ind w:firstLineChars="0" w:firstLine="0"/>
        <w:rPr>
          <w:szCs w:val="24"/>
        </w:rPr>
      </w:pPr>
    </w:p>
    <w:p w14:paraId="4A5FB379" w14:textId="77777777" w:rsidR="004E7A00" w:rsidRDefault="004E7A00" w:rsidP="00BF131E">
      <w:pPr>
        <w:ind w:firstLineChars="0" w:firstLine="0"/>
        <w:rPr>
          <w:szCs w:val="24"/>
        </w:rPr>
      </w:pPr>
    </w:p>
    <w:p w14:paraId="54750618" w14:textId="77777777" w:rsidR="004E7A00" w:rsidRDefault="004E7A00" w:rsidP="00BF131E">
      <w:pPr>
        <w:ind w:firstLineChars="0" w:firstLine="0"/>
        <w:rPr>
          <w:szCs w:val="24"/>
        </w:rPr>
      </w:pPr>
    </w:p>
    <w:p w14:paraId="28779818" w14:textId="77777777" w:rsidR="004E7A00" w:rsidRDefault="004E7A00" w:rsidP="00BF131E">
      <w:pPr>
        <w:ind w:firstLineChars="0" w:firstLine="0"/>
        <w:rPr>
          <w:szCs w:val="24"/>
        </w:rPr>
      </w:pPr>
    </w:p>
    <w:p w14:paraId="0F128E3D" w14:textId="77777777" w:rsidR="004E7A00" w:rsidRDefault="004E7A00" w:rsidP="00BF131E">
      <w:pPr>
        <w:ind w:firstLineChars="0" w:firstLine="0"/>
        <w:rPr>
          <w:szCs w:val="24"/>
        </w:rPr>
      </w:pPr>
    </w:p>
    <w:p w14:paraId="55E77281" w14:textId="77777777" w:rsidR="004E7A00" w:rsidRDefault="004E7A00" w:rsidP="00BF131E">
      <w:pPr>
        <w:ind w:firstLineChars="0" w:firstLine="0"/>
        <w:rPr>
          <w:szCs w:val="24"/>
        </w:rPr>
      </w:pPr>
    </w:p>
    <w:p w14:paraId="2B20AF7B" w14:textId="77777777" w:rsidR="004E7A00" w:rsidRDefault="004E7A00" w:rsidP="00BF131E">
      <w:pPr>
        <w:ind w:firstLineChars="0" w:firstLine="0"/>
        <w:rPr>
          <w:szCs w:val="24"/>
        </w:rPr>
      </w:pPr>
    </w:p>
    <w:p w14:paraId="1FF8DBC0" w14:textId="77777777" w:rsidR="004E7A00" w:rsidRDefault="004E7A00" w:rsidP="00BF131E">
      <w:pPr>
        <w:ind w:firstLineChars="0" w:firstLine="0"/>
        <w:rPr>
          <w:szCs w:val="24"/>
        </w:rPr>
      </w:pPr>
    </w:p>
    <w:p w14:paraId="291314F7"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C1814C1" w14:textId="77777777" w:rsidR="002809AC" w:rsidRPr="001930C0" w:rsidRDefault="00D700DD" w:rsidP="006A45D3">
      <w:pPr>
        <w:pStyle w:val="-1"/>
      </w:pPr>
      <w:bookmarkStart w:id="93" w:name="_Toc97839416"/>
      <w:r w:rsidRPr="001930C0">
        <w:rPr>
          <w:rFonts w:hint="eastAsia"/>
        </w:rPr>
        <w:lastRenderedPageBreak/>
        <w:t>缩略语对照表</w:t>
      </w:r>
      <w:bookmarkEnd w:id="93"/>
    </w:p>
    <w:p w14:paraId="22E125D4" w14:textId="77777777"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Pr="001930C0">
        <w:rPr>
          <w:szCs w:val="24"/>
        </w:rPr>
        <w:t>中文对照</w:t>
      </w:r>
    </w:p>
    <w:p w14:paraId="3274F734" w14:textId="58BC079C" w:rsidR="00D700DD" w:rsidRPr="001930C0" w:rsidRDefault="00046020" w:rsidP="00D700DD">
      <w:pPr>
        <w:ind w:firstLine="480"/>
        <w:rPr>
          <w:szCs w:val="24"/>
        </w:rPr>
      </w:pPr>
      <w:r>
        <w:rPr>
          <w:rFonts w:hint="eastAsia"/>
          <w:szCs w:val="24"/>
        </w:rPr>
        <w:t>FPR</w:t>
      </w:r>
      <w:r w:rsidR="00D700DD" w:rsidRPr="001930C0">
        <w:rPr>
          <w:szCs w:val="24"/>
        </w:rPr>
        <w:t xml:space="preserve">        XXX                  XXX</w:t>
      </w:r>
    </w:p>
    <w:p w14:paraId="4C3C60C7" w14:textId="77777777" w:rsidR="00D700DD" w:rsidRPr="001930C0" w:rsidRDefault="00D700DD" w:rsidP="00D700DD">
      <w:pPr>
        <w:ind w:firstLine="480"/>
        <w:rPr>
          <w:szCs w:val="24"/>
        </w:rPr>
      </w:pPr>
      <w:r w:rsidRPr="001930C0">
        <w:rPr>
          <w:szCs w:val="24"/>
        </w:rPr>
        <w:t>XXX        XXX                  XXX</w:t>
      </w:r>
    </w:p>
    <w:p w14:paraId="435998CC" w14:textId="77777777" w:rsidR="00D700DD" w:rsidRPr="001930C0" w:rsidRDefault="00D700DD" w:rsidP="00D700DD">
      <w:pPr>
        <w:ind w:firstLine="480"/>
        <w:rPr>
          <w:szCs w:val="24"/>
        </w:rPr>
      </w:pPr>
      <w:r w:rsidRPr="001930C0">
        <w:rPr>
          <w:szCs w:val="24"/>
        </w:rPr>
        <w:t>XXX        XXX                  XXX</w:t>
      </w:r>
    </w:p>
    <w:p w14:paraId="5F47902A" w14:textId="77777777" w:rsidR="00D97F6D" w:rsidRDefault="00D97F6D" w:rsidP="00D97F6D">
      <w:pPr>
        <w:ind w:firstLineChars="83" w:firstLine="199"/>
        <w:rPr>
          <w:szCs w:val="24"/>
        </w:rPr>
      </w:pPr>
    </w:p>
    <w:p w14:paraId="57729517" w14:textId="77777777" w:rsidR="00D97F6D" w:rsidRDefault="00D97F6D" w:rsidP="00D97F6D">
      <w:pPr>
        <w:ind w:firstLineChars="83" w:firstLine="199"/>
        <w:rPr>
          <w:szCs w:val="24"/>
        </w:rPr>
      </w:pPr>
    </w:p>
    <w:p w14:paraId="61CE7A88" w14:textId="77777777" w:rsidR="000923C4" w:rsidRDefault="000923C4" w:rsidP="00BF131E">
      <w:pPr>
        <w:ind w:firstLineChars="83" w:firstLine="199"/>
        <w:rPr>
          <w:szCs w:val="24"/>
        </w:rPr>
      </w:pPr>
    </w:p>
    <w:p w14:paraId="493F91D1" w14:textId="77777777" w:rsidR="004E7A00" w:rsidRDefault="004E7A00" w:rsidP="00BF131E">
      <w:pPr>
        <w:ind w:firstLineChars="83" w:firstLine="199"/>
        <w:rPr>
          <w:szCs w:val="24"/>
        </w:rPr>
      </w:pPr>
    </w:p>
    <w:p w14:paraId="26C9D3AC" w14:textId="77777777" w:rsidR="004E7A00" w:rsidRDefault="004E7A00" w:rsidP="00BF131E">
      <w:pPr>
        <w:ind w:firstLineChars="83" w:firstLine="199"/>
        <w:rPr>
          <w:szCs w:val="24"/>
        </w:rPr>
      </w:pPr>
    </w:p>
    <w:p w14:paraId="27CA31AC" w14:textId="77777777" w:rsidR="004E7A00" w:rsidRDefault="004E7A00" w:rsidP="00BF131E">
      <w:pPr>
        <w:ind w:firstLineChars="83" w:firstLine="199"/>
        <w:rPr>
          <w:szCs w:val="24"/>
        </w:rPr>
      </w:pPr>
    </w:p>
    <w:p w14:paraId="12E05234" w14:textId="77777777" w:rsidR="004E7A00" w:rsidRDefault="004E7A00" w:rsidP="00BF131E">
      <w:pPr>
        <w:ind w:firstLineChars="83" w:firstLine="199"/>
        <w:rPr>
          <w:szCs w:val="24"/>
        </w:rPr>
      </w:pPr>
    </w:p>
    <w:p w14:paraId="42BE49A4" w14:textId="77777777" w:rsidR="004E7A00" w:rsidRDefault="004E7A00" w:rsidP="00BF131E">
      <w:pPr>
        <w:ind w:firstLineChars="83" w:firstLine="199"/>
        <w:rPr>
          <w:szCs w:val="24"/>
        </w:rPr>
      </w:pPr>
    </w:p>
    <w:p w14:paraId="191BEDA0" w14:textId="77777777" w:rsidR="004E7A00" w:rsidRDefault="004E7A00" w:rsidP="00BF131E">
      <w:pPr>
        <w:ind w:firstLineChars="83" w:firstLine="199"/>
        <w:rPr>
          <w:szCs w:val="24"/>
        </w:rPr>
      </w:pPr>
    </w:p>
    <w:p w14:paraId="5F77CCD1" w14:textId="77777777" w:rsidR="004E7A00" w:rsidRDefault="004E7A00" w:rsidP="00BF131E">
      <w:pPr>
        <w:ind w:firstLineChars="83" w:firstLine="199"/>
        <w:rPr>
          <w:szCs w:val="24"/>
        </w:rPr>
      </w:pPr>
    </w:p>
    <w:p w14:paraId="11F968E3" w14:textId="77777777" w:rsidR="004E7A00" w:rsidRDefault="004E7A00" w:rsidP="00BF131E">
      <w:pPr>
        <w:ind w:firstLineChars="83" w:firstLine="199"/>
        <w:rPr>
          <w:szCs w:val="24"/>
        </w:rPr>
      </w:pPr>
    </w:p>
    <w:p w14:paraId="283982B7" w14:textId="77777777" w:rsidR="004E7A00" w:rsidRDefault="004E7A00" w:rsidP="00BF131E">
      <w:pPr>
        <w:ind w:firstLineChars="83" w:firstLine="199"/>
        <w:rPr>
          <w:szCs w:val="24"/>
        </w:rPr>
      </w:pPr>
    </w:p>
    <w:p w14:paraId="41586D70" w14:textId="77777777" w:rsidR="004E7A00" w:rsidRDefault="004E7A00" w:rsidP="00BF131E">
      <w:pPr>
        <w:ind w:firstLineChars="83" w:firstLine="199"/>
        <w:rPr>
          <w:szCs w:val="24"/>
        </w:rPr>
      </w:pPr>
    </w:p>
    <w:p w14:paraId="786B3C0C" w14:textId="77777777" w:rsidR="004E7A00" w:rsidRDefault="004E7A00" w:rsidP="00BF131E">
      <w:pPr>
        <w:ind w:firstLineChars="83" w:firstLine="199"/>
        <w:rPr>
          <w:szCs w:val="24"/>
        </w:rPr>
      </w:pPr>
    </w:p>
    <w:p w14:paraId="44EB9ACF" w14:textId="77777777" w:rsidR="004E7A00" w:rsidRDefault="004E7A00" w:rsidP="00BF131E">
      <w:pPr>
        <w:ind w:firstLineChars="83" w:firstLine="199"/>
        <w:rPr>
          <w:szCs w:val="24"/>
        </w:rPr>
      </w:pPr>
    </w:p>
    <w:p w14:paraId="1D9EDA2F" w14:textId="77777777" w:rsidR="004E7A00" w:rsidRDefault="004E7A00" w:rsidP="00BF131E">
      <w:pPr>
        <w:ind w:firstLineChars="83" w:firstLine="199"/>
        <w:rPr>
          <w:szCs w:val="24"/>
        </w:rPr>
      </w:pPr>
    </w:p>
    <w:p w14:paraId="7224EE86" w14:textId="77777777" w:rsidR="004E7A00" w:rsidRDefault="004E7A00" w:rsidP="00BF131E">
      <w:pPr>
        <w:ind w:firstLineChars="83" w:firstLine="199"/>
        <w:rPr>
          <w:szCs w:val="24"/>
        </w:rPr>
      </w:pPr>
    </w:p>
    <w:p w14:paraId="0DDF8664" w14:textId="77777777" w:rsidR="004E7A00" w:rsidRDefault="004E7A00" w:rsidP="00BF131E">
      <w:pPr>
        <w:ind w:firstLineChars="83" w:firstLine="199"/>
        <w:rPr>
          <w:szCs w:val="24"/>
        </w:rPr>
      </w:pPr>
    </w:p>
    <w:p w14:paraId="5333599B" w14:textId="77777777" w:rsidR="004E7A00" w:rsidRDefault="004E7A00" w:rsidP="00BF131E">
      <w:pPr>
        <w:ind w:firstLineChars="83" w:firstLine="199"/>
        <w:rPr>
          <w:szCs w:val="24"/>
        </w:rPr>
      </w:pPr>
    </w:p>
    <w:p w14:paraId="740180BF" w14:textId="77777777" w:rsidR="004E7A00" w:rsidRDefault="004E7A00" w:rsidP="00BF131E">
      <w:pPr>
        <w:ind w:firstLineChars="83" w:firstLine="199"/>
        <w:rPr>
          <w:szCs w:val="24"/>
        </w:rPr>
      </w:pPr>
    </w:p>
    <w:p w14:paraId="78B51FBC" w14:textId="77777777" w:rsidR="004E7A00" w:rsidRDefault="004E7A00" w:rsidP="00BF131E">
      <w:pPr>
        <w:ind w:firstLineChars="83" w:firstLine="199"/>
        <w:rPr>
          <w:szCs w:val="24"/>
        </w:rPr>
      </w:pPr>
    </w:p>
    <w:p w14:paraId="578F7558" w14:textId="77777777" w:rsidR="004E7A00" w:rsidRDefault="004E7A00" w:rsidP="00BF131E">
      <w:pPr>
        <w:ind w:firstLineChars="83" w:firstLine="199"/>
        <w:rPr>
          <w:szCs w:val="24"/>
        </w:rPr>
      </w:pPr>
    </w:p>
    <w:p w14:paraId="35958929" w14:textId="77777777" w:rsidR="004E7A00" w:rsidRDefault="004E7A00" w:rsidP="00BF131E">
      <w:pPr>
        <w:ind w:firstLineChars="83" w:firstLine="199"/>
        <w:rPr>
          <w:szCs w:val="24"/>
        </w:rPr>
      </w:pPr>
    </w:p>
    <w:p w14:paraId="44BBBBB7" w14:textId="77777777" w:rsidR="004E7A00" w:rsidRDefault="004E7A00" w:rsidP="00BF131E">
      <w:pPr>
        <w:ind w:firstLineChars="83" w:firstLine="199"/>
        <w:rPr>
          <w:szCs w:val="24"/>
        </w:rPr>
      </w:pPr>
    </w:p>
    <w:p w14:paraId="711D42CE" w14:textId="77777777" w:rsidR="004E7A00" w:rsidRDefault="004E7A00" w:rsidP="00BF131E">
      <w:pPr>
        <w:ind w:firstLineChars="83" w:firstLine="199"/>
        <w:rPr>
          <w:szCs w:val="24"/>
        </w:rPr>
      </w:pPr>
    </w:p>
    <w:p w14:paraId="0A98C530" w14:textId="77777777" w:rsidR="004E7A00" w:rsidRDefault="004E7A00" w:rsidP="00BF131E">
      <w:pPr>
        <w:ind w:firstLineChars="83" w:firstLine="199"/>
        <w:rPr>
          <w:szCs w:val="24"/>
        </w:rPr>
      </w:pPr>
    </w:p>
    <w:p w14:paraId="21D168BA" w14:textId="77777777" w:rsidR="004E7A00" w:rsidRDefault="004E7A00" w:rsidP="00BF131E">
      <w:pPr>
        <w:ind w:firstLineChars="83" w:firstLine="199"/>
        <w:rPr>
          <w:szCs w:val="24"/>
        </w:rPr>
      </w:pPr>
    </w:p>
    <w:p w14:paraId="79AB7A70" w14:textId="77777777" w:rsidR="004E7A00" w:rsidRDefault="004E7A00" w:rsidP="00BF131E">
      <w:pPr>
        <w:ind w:firstLineChars="83" w:firstLine="199"/>
        <w:rPr>
          <w:szCs w:val="24"/>
        </w:rPr>
      </w:pPr>
    </w:p>
    <w:p w14:paraId="428516D8" w14:textId="77777777" w:rsidR="0047276B" w:rsidRDefault="0047276B" w:rsidP="00BF131E">
      <w:pPr>
        <w:ind w:firstLineChars="83" w:firstLine="199"/>
        <w:rPr>
          <w:szCs w:val="24"/>
        </w:rPr>
      </w:pPr>
    </w:p>
    <w:p w14:paraId="06CA35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576ED7" w14:textId="77777777" w:rsidR="00916E71" w:rsidRDefault="0023015C" w:rsidP="00BF131E">
      <w:pPr>
        <w:pStyle w:val="a8"/>
      </w:pPr>
      <w:r w:rsidRPr="001930C0">
        <w:lastRenderedPageBreak/>
        <w:t>目录</w:t>
      </w:r>
      <w:r w:rsidR="00026CFF">
        <w:fldChar w:fldCharType="begin"/>
      </w:r>
      <w:r w:rsidR="006D5E50">
        <w:instrText xml:space="preserve"> TOC \o "1-3" \h \z \u </w:instrText>
      </w:r>
      <w:r w:rsidR="00026CFF">
        <w:fldChar w:fldCharType="separate"/>
      </w:r>
    </w:p>
    <w:p w14:paraId="41442D1C" w14:textId="4595FC6E" w:rsidR="00916E71" w:rsidRDefault="00916E71">
      <w:pPr>
        <w:pStyle w:val="TOC1"/>
        <w:tabs>
          <w:tab w:val="right" w:leader="dot" w:pos="8777"/>
        </w:tabs>
        <w:rPr>
          <w:rFonts w:asciiTheme="minorHAnsi" w:eastAsiaTheme="minorEastAsia" w:hAnsiTheme="minorHAnsi" w:cstheme="minorBidi"/>
          <w:sz w:val="21"/>
          <w:szCs w:val="22"/>
        </w:rPr>
      </w:pPr>
      <w:hyperlink w:anchor="_Toc97839411" w:history="1">
        <w:r w:rsidRPr="00AB1FE2">
          <w:rPr>
            <w:rStyle w:val="a7"/>
          </w:rPr>
          <w:t>摘要</w:t>
        </w:r>
        <w:r>
          <w:rPr>
            <w:webHidden/>
          </w:rPr>
          <w:tab/>
        </w:r>
        <w:r>
          <w:rPr>
            <w:webHidden/>
          </w:rPr>
          <w:fldChar w:fldCharType="begin"/>
        </w:r>
        <w:r>
          <w:rPr>
            <w:webHidden/>
          </w:rPr>
          <w:instrText xml:space="preserve"> PAGEREF _Toc97839411 \h </w:instrText>
        </w:r>
        <w:r>
          <w:rPr>
            <w:webHidden/>
          </w:rPr>
        </w:r>
        <w:r>
          <w:rPr>
            <w:webHidden/>
          </w:rPr>
          <w:fldChar w:fldCharType="separate"/>
        </w:r>
        <w:r>
          <w:rPr>
            <w:webHidden/>
          </w:rPr>
          <w:t>I</w:t>
        </w:r>
        <w:r>
          <w:rPr>
            <w:webHidden/>
          </w:rPr>
          <w:fldChar w:fldCharType="end"/>
        </w:r>
      </w:hyperlink>
    </w:p>
    <w:p w14:paraId="6F836083" w14:textId="054DF8F1" w:rsidR="00916E71" w:rsidRDefault="00916E71">
      <w:pPr>
        <w:pStyle w:val="TOC1"/>
        <w:tabs>
          <w:tab w:val="right" w:leader="dot" w:pos="8777"/>
        </w:tabs>
        <w:rPr>
          <w:rFonts w:asciiTheme="minorHAnsi" w:eastAsiaTheme="minorEastAsia" w:hAnsiTheme="minorHAnsi" w:cstheme="minorBidi"/>
          <w:sz w:val="21"/>
          <w:szCs w:val="22"/>
        </w:rPr>
      </w:pPr>
      <w:hyperlink w:anchor="_Toc97839412" w:history="1">
        <w:r w:rsidRPr="00AB1FE2">
          <w:rPr>
            <w:rStyle w:val="a7"/>
          </w:rPr>
          <w:t>ABSTRACT</w:t>
        </w:r>
        <w:r>
          <w:rPr>
            <w:webHidden/>
          </w:rPr>
          <w:tab/>
        </w:r>
        <w:r>
          <w:rPr>
            <w:webHidden/>
          </w:rPr>
          <w:fldChar w:fldCharType="begin"/>
        </w:r>
        <w:r>
          <w:rPr>
            <w:webHidden/>
          </w:rPr>
          <w:instrText xml:space="preserve"> PAGEREF _Toc97839412 \h </w:instrText>
        </w:r>
        <w:r>
          <w:rPr>
            <w:webHidden/>
          </w:rPr>
        </w:r>
        <w:r>
          <w:rPr>
            <w:webHidden/>
          </w:rPr>
          <w:fldChar w:fldCharType="separate"/>
        </w:r>
        <w:r>
          <w:rPr>
            <w:webHidden/>
          </w:rPr>
          <w:t>III</w:t>
        </w:r>
        <w:r>
          <w:rPr>
            <w:webHidden/>
          </w:rPr>
          <w:fldChar w:fldCharType="end"/>
        </w:r>
      </w:hyperlink>
    </w:p>
    <w:p w14:paraId="1E1A7D86" w14:textId="0B5A5639" w:rsidR="00916E71" w:rsidRDefault="00916E71">
      <w:pPr>
        <w:pStyle w:val="TOC1"/>
        <w:tabs>
          <w:tab w:val="right" w:leader="dot" w:pos="8777"/>
        </w:tabs>
        <w:rPr>
          <w:rFonts w:asciiTheme="minorHAnsi" w:eastAsiaTheme="minorEastAsia" w:hAnsiTheme="minorHAnsi" w:cstheme="minorBidi"/>
          <w:sz w:val="21"/>
          <w:szCs w:val="22"/>
        </w:rPr>
      </w:pPr>
      <w:hyperlink w:anchor="_Toc97839413" w:history="1">
        <w:r w:rsidRPr="00AB1FE2">
          <w:rPr>
            <w:rStyle w:val="a7"/>
          </w:rPr>
          <w:t>插图索引</w:t>
        </w:r>
        <w:r>
          <w:rPr>
            <w:webHidden/>
          </w:rPr>
          <w:tab/>
        </w:r>
        <w:r>
          <w:rPr>
            <w:webHidden/>
          </w:rPr>
          <w:fldChar w:fldCharType="begin"/>
        </w:r>
        <w:r>
          <w:rPr>
            <w:webHidden/>
          </w:rPr>
          <w:instrText xml:space="preserve"> PAGEREF _Toc97839413 \h </w:instrText>
        </w:r>
        <w:r>
          <w:rPr>
            <w:webHidden/>
          </w:rPr>
        </w:r>
        <w:r>
          <w:rPr>
            <w:webHidden/>
          </w:rPr>
          <w:fldChar w:fldCharType="separate"/>
        </w:r>
        <w:r>
          <w:rPr>
            <w:webHidden/>
          </w:rPr>
          <w:t>V</w:t>
        </w:r>
        <w:r>
          <w:rPr>
            <w:webHidden/>
          </w:rPr>
          <w:fldChar w:fldCharType="end"/>
        </w:r>
      </w:hyperlink>
    </w:p>
    <w:p w14:paraId="794E41F0" w14:textId="3333F70D" w:rsidR="00916E71" w:rsidRDefault="00916E71">
      <w:pPr>
        <w:pStyle w:val="TOC1"/>
        <w:tabs>
          <w:tab w:val="right" w:leader="dot" w:pos="8777"/>
        </w:tabs>
        <w:rPr>
          <w:rFonts w:asciiTheme="minorHAnsi" w:eastAsiaTheme="minorEastAsia" w:hAnsiTheme="minorHAnsi" w:cstheme="minorBidi"/>
          <w:sz w:val="21"/>
          <w:szCs w:val="22"/>
        </w:rPr>
      </w:pPr>
      <w:hyperlink w:anchor="_Toc97839414" w:history="1">
        <w:r w:rsidRPr="00AB1FE2">
          <w:rPr>
            <w:rStyle w:val="a7"/>
          </w:rPr>
          <w:t>表格索引</w:t>
        </w:r>
        <w:r>
          <w:rPr>
            <w:webHidden/>
          </w:rPr>
          <w:tab/>
        </w:r>
        <w:r>
          <w:rPr>
            <w:webHidden/>
          </w:rPr>
          <w:fldChar w:fldCharType="begin"/>
        </w:r>
        <w:r>
          <w:rPr>
            <w:webHidden/>
          </w:rPr>
          <w:instrText xml:space="preserve"> PAGEREF _Toc97839414 \h </w:instrText>
        </w:r>
        <w:r>
          <w:rPr>
            <w:webHidden/>
          </w:rPr>
        </w:r>
        <w:r>
          <w:rPr>
            <w:webHidden/>
          </w:rPr>
          <w:fldChar w:fldCharType="separate"/>
        </w:r>
        <w:r>
          <w:rPr>
            <w:webHidden/>
          </w:rPr>
          <w:t>VII</w:t>
        </w:r>
        <w:r>
          <w:rPr>
            <w:webHidden/>
          </w:rPr>
          <w:fldChar w:fldCharType="end"/>
        </w:r>
      </w:hyperlink>
    </w:p>
    <w:p w14:paraId="4A44803C" w14:textId="19E7B764" w:rsidR="00916E71" w:rsidRDefault="00916E71">
      <w:pPr>
        <w:pStyle w:val="TOC1"/>
        <w:tabs>
          <w:tab w:val="right" w:leader="dot" w:pos="8777"/>
        </w:tabs>
        <w:rPr>
          <w:rFonts w:asciiTheme="minorHAnsi" w:eastAsiaTheme="minorEastAsia" w:hAnsiTheme="minorHAnsi" w:cstheme="minorBidi"/>
          <w:sz w:val="21"/>
          <w:szCs w:val="22"/>
        </w:rPr>
      </w:pPr>
      <w:hyperlink w:anchor="_Toc97839415" w:history="1">
        <w:r w:rsidRPr="00AB1FE2">
          <w:rPr>
            <w:rStyle w:val="a7"/>
          </w:rPr>
          <w:t>符号对照表</w:t>
        </w:r>
        <w:r>
          <w:rPr>
            <w:webHidden/>
          </w:rPr>
          <w:tab/>
        </w:r>
        <w:r>
          <w:rPr>
            <w:webHidden/>
          </w:rPr>
          <w:fldChar w:fldCharType="begin"/>
        </w:r>
        <w:r>
          <w:rPr>
            <w:webHidden/>
          </w:rPr>
          <w:instrText xml:space="preserve"> PAGEREF _Toc97839415 \h </w:instrText>
        </w:r>
        <w:r>
          <w:rPr>
            <w:webHidden/>
          </w:rPr>
        </w:r>
        <w:r>
          <w:rPr>
            <w:webHidden/>
          </w:rPr>
          <w:fldChar w:fldCharType="separate"/>
        </w:r>
        <w:r>
          <w:rPr>
            <w:webHidden/>
          </w:rPr>
          <w:t>IX</w:t>
        </w:r>
        <w:r>
          <w:rPr>
            <w:webHidden/>
          </w:rPr>
          <w:fldChar w:fldCharType="end"/>
        </w:r>
      </w:hyperlink>
    </w:p>
    <w:p w14:paraId="40F854F0" w14:textId="2B2411C1" w:rsidR="00916E71" w:rsidRDefault="00916E71">
      <w:pPr>
        <w:pStyle w:val="TOC1"/>
        <w:tabs>
          <w:tab w:val="right" w:leader="dot" w:pos="8777"/>
        </w:tabs>
        <w:rPr>
          <w:rFonts w:asciiTheme="minorHAnsi" w:eastAsiaTheme="minorEastAsia" w:hAnsiTheme="minorHAnsi" w:cstheme="minorBidi"/>
          <w:sz w:val="21"/>
          <w:szCs w:val="22"/>
        </w:rPr>
      </w:pPr>
      <w:hyperlink w:anchor="_Toc97839416" w:history="1">
        <w:r w:rsidRPr="00AB1FE2">
          <w:rPr>
            <w:rStyle w:val="a7"/>
          </w:rPr>
          <w:t>缩略语对照表</w:t>
        </w:r>
        <w:r>
          <w:rPr>
            <w:webHidden/>
          </w:rPr>
          <w:tab/>
        </w:r>
        <w:r>
          <w:rPr>
            <w:webHidden/>
          </w:rPr>
          <w:fldChar w:fldCharType="begin"/>
        </w:r>
        <w:r>
          <w:rPr>
            <w:webHidden/>
          </w:rPr>
          <w:instrText xml:space="preserve"> PAGEREF _Toc97839416 \h </w:instrText>
        </w:r>
        <w:r>
          <w:rPr>
            <w:webHidden/>
          </w:rPr>
        </w:r>
        <w:r>
          <w:rPr>
            <w:webHidden/>
          </w:rPr>
          <w:fldChar w:fldCharType="separate"/>
        </w:r>
        <w:r>
          <w:rPr>
            <w:webHidden/>
          </w:rPr>
          <w:t>XI</w:t>
        </w:r>
        <w:r>
          <w:rPr>
            <w:webHidden/>
          </w:rPr>
          <w:fldChar w:fldCharType="end"/>
        </w:r>
      </w:hyperlink>
    </w:p>
    <w:p w14:paraId="11DF5E8C" w14:textId="118E103C"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17" w:history="1">
        <w:r w:rsidRPr="00AB1FE2">
          <w:rPr>
            <w:rStyle w:val="a7"/>
          </w:rPr>
          <w:t>第一章</w:t>
        </w:r>
        <w:r>
          <w:rPr>
            <w:rFonts w:asciiTheme="minorHAnsi" w:eastAsiaTheme="minorEastAsia" w:hAnsiTheme="minorHAnsi" w:cstheme="minorBidi"/>
            <w:sz w:val="21"/>
            <w:szCs w:val="22"/>
          </w:rPr>
          <w:tab/>
        </w:r>
        <w:r w:rsidRPr="00AB1FE2">
          <w:rPr>
            <w:rStyle w:val="a7"/>
          </w:rPr>
          <w:t>绪论</w:t>
        </w:r>
        <w:r>
          <w:rPr>
            <w:webHidden/>
          </w:rPr>
          <w:tab/>
        </w:r>
        <w:r>
          <w:rPr>
            <w:webHidden/>
          </w:rPr>
          <w:fldChar w:fldCharType="begin"/>
        </w:r>
        <w:r>
          <w:rPr>
            <w:webHidden/>
          </w:rPr>
          <w:instrText xml:space="preserve"> PAGEREF _Toc97839417 \h </w:instrText>
        </w:r>
        <w:r>
          <w:rPr>
            <w:webHidden/>
          </w:rPr>
        </w:r>
        <w:r>
          <w:rPr>
            <w:webHidden/>
          </w:rPr>
          <w:fldChar w:fldCharType="separate"/>
        </w:r>
        <w:r>
          <w:rPr>
            <w:webHidden/>
          </w:rPr>
          <w:t>1</w:t>
        </w:r>
        <w:r>
          <w:rPr>
            <w:webHidden/>
          </w:rPr>
          <w:fldChar w:fldCharType="end"/>
        </w:r>
      </w:hyperlink>
    </w:p>
    <w:p w14:paraId="413ACECA" w14:textId="024BF363"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18" w:history="1">
        <w:r w:rsidRPr="00AB1FE2">
          <w:rPr>
            <w:rStyle w:val="a7"/>
          </w:rPr>
          <w:t>第二章</w:t>
        </w:r>
        <w:r>
          <w:rPr>
            <w:rFonts w:asciiTheme="minorHAnsi" w:eastAsiaTheme="minorEastAsia" w:hAnsiTheme="minorHAnsi" w:cstheme="minorBidi"/>
            <w:sz w:val="21"/>
            <w:szCs w:val="22"/>
          </w:rPr>
          <w:tab/>
        </w:r>
        <w:r w:rsidRPr="00AB1FE2">
          <w:rPr>
            <w:rStyle w:val="a7"/>
          </w:rPr>
          <w:t>僵尸网络机理</w:t>
        </w:r>
        <w:r>
          <w:rPr>
            <w:webHidden/>
          </w:rPr>
          <w:tab/>
        </w:r>
        <w:r>
          <w:rPr>
            <w:webHidden/>
          </w:rPr>
          <w:fldChar w:fldCharType="begin"/>
        </w:r>
        <w:r>
          <w:rPr>
            <w:webHidden/>
          </w:rPr>
          <w:instrText xml:space="preserve"> PAGEREF _Toc97839418 \h </w:instrText>
        </w:r>
        <w:r>
          <w:rPr>
            <w:webHidden/>
          </w:rPr>
        </w:r>
        <w:r>
          <w:rPr>
            <w:webHidden/>
          </w:rPr>
          <w:fldChar w:fldCharType="separate"/>
        </w:r>
        <w:r>
          <w:rPr>
            <w:webHidden/>
          </w:rPr>
          <w:t>4</w:t>
        </w:r>
        <w:r>
          <w:rPr>
            <w:webHidden/>
          </w:rPr>
          <w:fldChar w:fldCharType="end"/>
        </w:r>
      </w:hyperlink>
    </w:p>
    <w:p w14:paraId="081C027D" w14:textId="07CE5853"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19" w:history="1">
        <w:r w:rsidRPr="00AB1FE2">
          <w:rPr>
            <w:rStyle w:val="a7"/>
            <w:rFonts w:eastAsia="黑体"/>
          </w:rPr>
          <w:t>2.1</w:t>
        </w:r>
        <w:r>
          <w:rPr>
            <w:rFonts w:asciiTheme="minorHAnsi" w:eastAsiaTheme="minorEastAsia" w:hAnsiTheme="minorHAnsi" w:cstheme="minorBidi"/>
            <w:sz w:val="21"/>
            <w:szCs w:val="22"/>
          </w:rPr>
          <w:tab/>
        </w:r>
        <w:r w:rsidRPr="00AB1FE2">
          <w:rPr>
            <w:rStyle w:val="a7"/>
          </w:rPr>
          <w:t>什么是僵尸网络</w:t>
        </w:r>
        <w:r>
          <w:rPr>
            <w:webHidden/>
          </w:rPr>
          <w:tab/>
        </w:r>
        <w:r>
          <w:rPr>
            <w:webHidden/>
          </w:rPr>
          <w:fldChar w:fldCharType="begin"/>
        </w:r>
        <w:r>
          <w:rPr>
            <w:webHidden/>
          </w:rPr>
          <w:instrText xml:space="preserve"> PAGEREF _Toc97839419 \h </w:instrText>
        </w:r>
        <w:r>
          <w:rPr>
            <w:webHidden/>
          </w:rPr>
        </w:r>
        <w:r>
          <w:rPr>
            <w:webHidden/>
          </w:rPr>
          <w:fldChar w:fldCharType="separate"/>
        </w:r>
        <w:r>
          <w:rPr>
            <w:webHidden/>
          </w:rPr>
          <w:t>4</w:t>
        </w:r>
        <w:r>
          <w:rPr>
            <w:webHidden/>
          </w:rPr>
          <w:fldChar w:fldCharType="end"/>
        </w:r>
      </w:hyperlink>
    </w:p>
    <w:p w14:paraId="3598267D" w14:textId="780FE1F2"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20" w:history="1">
        <w:r w:rsidRPr="00AB1FE2">
          <w:rPr>
            <w:rStyle w:val="a7"/>
            <w:rFonts w:eastAsia="黑体"/>
          </w:rPr>
          <w:t>2.2</w:t>
        </w:r>
        <w:r>
          <w:rPr>
            <w:rFonts w:asciiTheme="minorHAnsi" w:eastAsiaTheme="minorEastAsia" w:hAnsiTheme="minorHAnsi" w:cstheme="minorBidi"/>
            <w:sz w:val="21"/>
            <w:szCs w:val="22"/>
          </w:rPr>
          <w:tab/>
        </w:r>
        <w:r w:rsidRPr="00AB1FE2">
          <w:rPr>
            <w:rStyle w:val="a7"/>
          </w:rPr>
          <w:t>僵尸网络的危害</w:t>
        </w:r>
        <w:r>
          <w:rPr>
            <w:webHidden/>
          </w:rPr>
          <w:tab/>
        </w:r>
        <w:r>
          <w:rPr>
            <w:webHidden/>
          </w:rPr>
          <w:fldChar w:fldCharType="begin"/>
        </w:r>
        <w:r>
          <w:rPr>
            <w:webHidden/>
          </w:rPr>
          <w:instrText xml:space="preserve"> PAGEREF _Toc97839420 \h </w:instrText>
        </w:r>
        <w:r>
          <w:rPr>
            <w:webHidden/>
          </w:rPr>
        </w:r>
        <w:r>
          <w:rPr>
            <w:webHidden/>
          </w:rPr>
          <w:fldChar w:fldCharType="separate"/>
        </w:r>
        <w:r>
          <w:rPr>
            <w:webHidden/>
          </w:rPr>
          <w:t>6</w:t>
        </w:r>
        <w:r>
          <w:rPr>
            <w:webHidden/>
          </w:rPr>
          <w:fldChar w:fldCharType="end"/>
        </w:r>
      </w:hyperlink>
    </w:p>
    <w:p w14:paraId="29096247" w14:textId="71B5A69B"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21" w:history="1">
        <w:r w:rsidRPr="00AB1FE2">
          <w:rPr>
            <w:rStyle w:val="a7"/>
            <w:rFonts w:eastAsia="黑体"/>
          </w:rPr>
          <w:t>2.3</w:t>
        </w:r>
        <w:r>
          <w:rPr>
            <w:rFonts w:asciiTheme="minorHAnsi" w:eastAsiaTheme="minorEastAsia" w:hAnsiTheme="minorHAnsi" w:cstheme="minorBidi"/>
            <w:sz w:val="21"/>
            <w:szCs w:val="22"/>
          </w:rPr>
          <w:tab/>
        </w:r>
        <w:r w:rsidRPr="00AB1FE2">
          <w:rPr>
            <w:rStyle w:val="a7"/>
          </w:rPr>
          <w:t>僵尸网络的前世今生</w:t>
        </w:r>
        <w:r>
          <w:rPr>
            <w:webHidden/>
          </w:rPr>
          <w:tab/>
        </w:r>
        <w:r>
          <w:rPr>
            <w:webHidden/>
          </w:rPr>
          <w:fldChar w:fldCharType="begin"/>
        </w:r>
        <w:r>
          <w:rPr>
            <w:webHidden/>
          </w:rPr>
          <w:instrText xml:space="preserve"> PAGEREF _Toc97839421 \h </w:instrText>
        </w:r>
        <w:r>
          <w:rPr>
            <w:webHidden/>
          </w:rPr>
        </w:r>
        <w:r>
          <w:rPr>
            <w:webHidden/>
          </w:rPr>
          <w:fldChar w:fldCharType="separate"/>
        </w:r>
        <w:r>
          <w:rPr>
            <w:webHidden/>
          </w:rPr>
          <w:t>7</w:t>
        </w:r>
        <w:r>
          <w:rPr>
            <w:webHidden/>
          </w:rPr>
          <w:fldChar w:fldCharType="end"/>
        </w:r>
      </w:hyperlink>
    </w:p>
    <w:p w14:paraId="680C019A" w14:textId="50905FEA"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22" w:history="1">
        <w:r w:rsidRPr="00AB1FE2">
          <w:rPr>
            <w:rStyle w:val="a7"/>
          </w:rPr>
          <w:t>2.3.1</w:t>
        </w:r>
        <w:r>
          <w:rPr>
            <w:rFonts w:asciiTheme="minorHAnsi" w:eastAsiaTheme="minorEastAsia" w:hAnsiTheme="minorHAnsi" w:cstheme="minorBidi"/>
            <w:sz w:val="21"/>
            <w:szCs w:val="22"/>
          </w:rPr>
          <w:tab/>
        </w:r>
        <w:r w:rsidRPr="00AB1FE2">
          <w:rPr>
            <w:rStyle w:val="a7"/>
          </w:rPr>
          <w:t>IRC</w:t>
        </w:r>
        <w:r w:rsidRPr="00AB1FE2">
          <w:rPr>
            <w:rStyle w:val="a7"/>
          </w:rPr>
          <w:t>僵尸网络</w:t>
        </w:r>
        <w:r>
          <w:rPr>
            <w:webHidden/>
          </w:rPr>
          <w:tab/>
        </w:r>
        <w:r>
          <w:rPr>
            <w:webHidden/>
          </w:rPr>
          <w:fldChar w:fldCharType="begin"/>
        </w:r>
        <w:r>
          <w:rPr>
            <w:webHidden/>
          </w:rPr>
          <w:instrText xml:space="preserve"> PAGEREF _Toc97839422 \h </w:instrText>
        </w:r>
        <w:r>
          <w:rPr>
            <w:webHidden/>
          </w:rPr>
        </w:r>
        <w:r>
          <w:rPr>
            <w:webHidden/>
          </w:rPr>
          <w:fldChar w:fldCharType="separate"/>
        </w:r>
        <w:r>
          <w:rPr>
            <w:webHidden/>
          </w:rPr>
          <w:t>7</w:t>
        </w:r>
        <w:r>
          <w:rPr>
            <w:webHidden/>
          </w:rPr>
          <w:fldChar w:fldCharType="end"/>
        </w:r>
      </w:hyperlink>
    </w:p>
    <w:p w14:paraId="2FA6598C" w14:textId="0B82E6E7"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23" w:history="1">
        <w:r w:rsidRPr="00AB1FE2">
          <w:rPr>
            <w:rStyle w:val="a7"/>
          </w:rPr>
          <w:t>2.3.2</w:t>
        </w:r>
        <w:r>
          <w:rPr>
            <w:rFonts w:asciiTheme="minorHAnsi" w:eastAsiaTheme="minorEastAsia" w:hAnsiTheme="minorHAnsi" w:cstheme="minorBidi"/>
            <w:sz w:val="21"/>
            <w:szCs w:val="22"/>
          </w:rPr>
          <w:tab/>
        </w:r>
        <w:r w:rsidRPr="00AB1FE2">
          <w:rPr>
            <w:rStyle w:val="a7"/>
          </w:rPr>
          <w:t>P2P</w:t>
        </w:r>
        <w:r w:rsidRPr="00AB1FE2">
          <w:rPr>
            <w:rStyle w:val="a7"/>
          </w:rPr>
          <w:t>僵尸网络</w:t>
        </w:r>
        <w:r>
          <w:rPr>
            <w:webHidden/>
          </w:rPr>
          <w:tab/>
        </w:r>
        <w:r>
          <w:rPr>
            <w:webHidden/>
          </w:rPr>
          <w:fldChar w:fldCharType="begin"/>
        </w:r>
        <w:r>
          <w:rPr>
            <w:webHidden/>
          </w:rPr>
          <w:instrText xml:space="preserve"> PAGEREF _Toc97839423 \h </w:instrText>
        </w:r>
        <w:r>
          <w:rPr>
            <w:webHidden/>
          </w:rPr>
        </w:r>
        <w:r>
          <w:rPr>
            <w:webHidden/>
          </w:rPr>
          <w:fldChar w:fldCharType="separate"/>
        </w:r>
        <w:r>
          <w:rPr>
            <w:webHidden/>
          </w:rPr>
          <w:t>8</w:t>
        </w:r>
        <w:r>
          <w:rPr>
            <w:webHidden/>
          </w:rPr>
          <w:fldChar w:fldCharType="end"/>
        </w:r>
      </w:hyperlink>
    </w:p>
    <w:p w14:paraId="1BC61937" w14:textId="59CB9BC6"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24" w:history="1">
        <w:r w:rsidRPr="00AB1FE2">
          <w:rPr>
            <w:rStyle w:val="a7"/>
          </w:rPr>
          <w:t>2.3.3</w:t>
        </w:r>
        <w:r>
          <w:rPr>
            <w:rFonts w:asciiTheme="minorHAnsi" w:eastAsiaTheme="minorEastAsia" w:hAnsiTheme="minorHAnsi" w:cstheme="minorBidi"/>
            <w:sz w:val="21"/>
            <w:szCs w:val="22"/>
          </w:rPr>
          <w:tab/>
        </w:r>
        <w:r w:rsidRPr="00AB1FE2">
          <w:rPr>
            <w:rStyle w:val="a7"/>
          </w:rPr>
          <w:t>HTTP</w:t>
        </w:r>
        <w:r w:rsidRPr="00AB1FE2">
          <w:rPr>
            <w:rStyle w:val="a7"/>
          </w:rPr>
          <w:t>僵尸网络</w:t>
        </w:r>
        <w:r>
          <w:rPr>
            <w:webHidden/>
          </w:rPr>
          <w:tab/>
        </w:r>
        <w:r>
          <w:rPr>
            <w:webHidden/>
          </w:rPr>
          <w:fldChar w:fldCharType="begin"/>
        </w:r>
        <w:r>
          <w:rPr>
            <w:webHidden/>
          </w:rPr>
          <w:instrText xml:space="preserve"> PAGEREF _Toc97839424 \h </w:instrText>
        </w:r>
        <w:r>
          <w:rPr>
            <w:webHidden/>
          </w:rPr>
        </w:r>
        <w:r>
          <w:rPr>
            <w:webHidden/>
          </w:rPr>
          <w:fldChar w:fldCharType="separate"/>
        </w:r>
        <w:r>
          <w:rPr>
            <w:webHidden/>
          </w:rPr>
          <w:t>9</w:t>
        </w:r>
        <w:r>
          <w:rPr>
            <w:webHidden/>
          </w:rPr>
          <w:fldChar w:fldCharType="end"/>
        </w:r>
      </w:hyperlink>
    </w:p>
    <w:p w14:paraId="19C22627" w14:textId="5ADD1A4F"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25" w:history="1">
        <w:r w:rsidRPr="00AB1FE2">
          <w:rPr>
            <w:rStyle w:val="a7"/>
            <w:rFonts w:eastAsia="黑体"/>
          </w:rPr>
          <w:t>2.4</w:t>
        </w:r>
        <w:r>
          <w:rPr>
            <w:rFonts w:asciiTheme="minorHAnsi" w:eastAsiaTheme="minorEastAsia" w:hAnsiTheme="minorHAnsi" w:cstheme="minorBidi"/>
            <w:sz w:val="21"/>
            <w:szCs w:val="22"/>
          </w:rPr>
          <w:tab/>
        </w:r>
        <w:r w:rsidRPr="00AB1FE2">
          <w:rPr>
            <w:rStyle w:val="a7"/>
          </w:rPr>
          <w:t>僵尸网络的藏匿技术</w:t>
        </w:r>
        <w:r>
          <w:rPr>
            <w:webHidden/>
          </w:rPr>
          <w:tab/>
        </w:r>
        <w:r>
          <w:rPr>
            <w:webHidden/>
          </w:rPr>
          <w:fldChar w:fldCharType="begin"/>
        </w:r>
        <w:r>
          <w:rPr>
            <w:webHidden/>
          </w:rPr>
          <w:instrText xml:space="preserve"> PAGEREF _Toc97839425 \h </w:instrText>
        </w:r>
        <w:r>
          <w:rPr>
            <w:webHidden/>
          </w:rPr>
        </w:r>
        <w:r>
          <w:rPr>
            <w:webHidden/>
          </w:rPr>
          <w:fldChar w:fldCharType="separate"/>
        </w:r>
        <w:r>
          <w:rPr>
            <w:webHidden/>
          </w:rPr>
          <w:t>9</w:t>
        </w:r>
        <w:r>
          <w:rPr>
            <w:webHidden/>
          </w:rPr>
          <w:fldChar w:fldCharType="end"/>
        </w:r>
      </w:hyperlink>
    </w:p>
    <w:p w14:paraId="483E7179" w14:textId="468EF49B"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26" w:history="1">
        <w:r w:rsidRPr="00AB1FE2">
          <w:rPr>
            <w:rStyle w:val="a7"/>
          </w:rPr>
          <w:t>2.4.1</w:t>
        </w:r>
        <w:r>
          <w:rPr>
            <w:rFonts w:asciiTheme="minorHAnsi" w:eastAsiaTheme="minorEastAsia" w:hAnsiTheme="minorHAnsi" w:cstheme="minorBidi"/>
            <w:sz w:val="21"/>
            <w:szCs w:val="22"/>
          </w:rPr>
          <w:tab/>
        </w:r>
        <w:r w:rsidRPr="00AB1FE2">
          <w:rPr>
            <w:rStyle w:val="a7"/>
          </w:rPr>
          <w:t>Domain-Flux</w:t>
        </w:r>
        <w:r w:rsidRPr="00AB1FE2">
          <w:rPr>
            <w:rStyle w:val="a7"/>
          </w:rPr>
          <w:t>技术</w:t>
        </w:r>
        <w:r>
          <w:rPr>
            <w:webHidden/>
          </w:rPr>
          <w:tab/>
        </w:r>
        <w:r>
          <w:rPr>
            <w:webHidden/>
          </w:rPr>
          <w:fldChar w:fldCharType="begin"/>
        </w:r>
        <w:r>
          <w:rPr>
            <w:webHidden/>
          </w:rPr>
          <w:instrText xml:space="preserve"> PAGEREF _Toc97839426 \h </w:instrText>
        </w:r>
        <w:r>
          <w:rPr>
            <w:webHidden/>
          </w:rPr>
        </w:r>
        <w:r>
          <w:rPr>
            <w:webHidden/>
          </w:rPr>
          <w:fldChar w:fldCharType="separate"/>
        </w:r>
        <w:r>
          <w:rPr>
            <w:webHidden/>
          </w:rPr>
          <w:t>9</w:t>
        </w:r>
        <w:r>
          <w:rPr>
            <w:webHidden/>
          </w:rPr>
          <w:fldChar w:fldCharType="end"/>
        </w:r>
      </w:hyperlink>
    </w:p>
    <w:p w14:paraId="1E93F77D" w14:textId="4B786516"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27" w:history="1">
        <w:r w:rsidRPr="00AB1FE2">
          <w:rPr>
            <w:rStyle w:val="a7"/>
          </w:rPr>
          <w:t>2.4.2</w:t>
        </w:r>
        <w:r>
          <w:rPr>
            <w:rFonts w:asciiTheme="minorHAnsi" w:eastAsiaTheme="minorEastAsia" w:hAnsiTheme="minorHAnsi" w:cstheme="minorBidi"/>
            <w:sz w:val="21"/>
            <w:szCs w:val="22"/>
          </w:rPr>
          <w:tab/>
        </w:r>
        <w:r w:rsidRPr="00AB1FE2">
          <w:rPr>
            <w:rStyle w:val="a7"/>
          </w:rPr>
          <w:t>Fast-Flux</w:t>
        </w:r>
        <w:r w:rsidRPr="00AB1FE2">
          <w:rPr>
            <w:rStyle w:val="a7"/>
          </w:rPr>
          <w:t>技术</w:t>
        </w:r>
        <w:r>
          <w:rPr>
            <w:webHidden/>
          </w:rPr>
          <w:tab/>
        </w:r>
        <w:r>
          <w:rPr>
            <w:webHidden/>
          </w:rPr>
          <w:fldChar w:fldCharType="begin"/>
        </w:r>
        <w:r>
          <w:rPr>
            <w:webHidden/>
          </w:rPr>
          <w:instrText xml:space="preserve"> PAGEREF _Toc97839427 \h </w:instrText>
        </w:r>
        <w:r>
          <w:rPr>
            <w:webHidden/>
          </w:rPr>
        </w:r>
        <w:r>
          <w:rPr>
            <w:webHidden/>
          </w:rPr>
          <w:fldChar w:fldCharType="separate"/>
        </w:r>
        <w:r>
          <w:rPr>
            <w:webHidden/>
          </w:rPr>
          <w:t>10</w:t>
        </w:r>
        <w:r>
          <w:rPr>
            <w:webHidden/>
          </w:rPr>
          <w:fldChar w:fldCharType="end"/>
        </w:r>
      </w:hyperlink>
    </w:p>
    <w:p w14:paraId="2D8A49A8" w14:textId="76035127"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28" w:history="1">
        <w:r w:rsidRPr="00AB1FE2">
          <w:rPr>
            <w:rStyle w:val="a7"/>
          </w:rPr>
          <w:t>第三章</w:t>
        </w:r>
        <w:r>
          <w:rPr>
            <w:rFonts w:asciiTheme="minorHAnsi" w:eastAsiaTheme="minorEastAsia" w:hAnsiTheme="minorHAnsi" w:cstheme="minorBidi"/>
            <w:sz w:val="21"/>
            <w:szCs w:val="22"/>
          </w:rPr>
          <w:tab/>
        </w:r>
        <w:r w:rsidRPr="00AB1FE2">
          <w:rPr>
            <w:rStyle w:val="a7"/>
          </w:rPr>
          <w:t>检测方案研究</w:t>
        </w:r>
        <w:r>
          <w:rPr>
            <w:webHidden/>
          </w:rPr>
          <w:tab/>
        </w:r>
        <w:r>
          <w:rPr>
            <w:webHidden/>
          </w:rPr>
          <w:fldChar w:fldCharType="begin"/>
        </w:r>
        <w:r>
          <w:rPr>
            <w:webHidden/>
          </w:rPr>
          <w:instrText xml:space="preserve"> PAGEREF _Toc97839428 \h </w:instrText>
        </w:r>
        <w:r>
          <w:rPr>
            <w:webHidden/>
          </w:rPr>
        </w:r>
        <w:r>
          <w:rPr>
            <w:webHidden/>
          </w:rPr>
          <w:fldChar w:fldCharType="separate"/>
        </w:r>
        <w:r>
          <w:rPr>
            <w:webHidden/>
          </w:rPr>
          <w:t>12</w:t>
        </w:r>
        <w:r>
          <w:rPr>
            <w:webHidden/>
          </w:rPr>
          <w:fldChar w:fldCharType="end"/>
        </w:r>
      </w:hyperlink>
    </w:p>
    <w:p w14:paraId="2D38844E" w14:textId="3693AA09"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29" w:history="1">
        <w:r w:rsidRPr="00AB1FE2">
          <w:rPr>
            <w:rStyle w:val="a7"/>
            <w:rFonts w:eastAsia="黑体"/>
          </w:rPr>
          <w:t>3.1</w:t>
        </w:r>
        <w:r>
          <w:rPr>
            <w:rFonts w:asciiTheme="minorHAnsi" w:eastAsiaTheme="minorEastAsia" w:hAnsiTheme="minorHAnsi" w:cstheme="minorBidi"/>
            <w:sz w:val="21"/>
            <w:szCs w:val="22"/>
          </w:rPr>
          <w:tab/>
        </w:r>
        <w:r w:rsidRPr="00AB1FE2">
          <w:rPr>
            <w:rStyle w:val="a7"/>
          </w:rPr>
          <w:t>核心难点</w:t>
        </w:r>
        <w:r>
          <w:rPr>
            <w:webHidden/>
          </w:rPr>
          <w:tab/>
        </w:r>
        <w:r>
          <w:rPr>
            <w:webHidden/>
          </w:rPr>
          <w:fldChar w:fldCharType="begin"/>
        </w:r>
        <w:r>
          <w:rPr>
            <w:webHidden/>
          </w:rPr>
          <w:instrText xml:space="preserve"> PAGEREF _Toc97839429 \h </w:instrText>
        </w:r>
        <w:r>
          <w:rPr>
            <w:webHidden/>
          </w:rPr>
        </w:r>
        <w:r>
          <w:rPr>
            <w:webHidden/>
          </w:rPr>
          <w:fldChar w:fldCharType="separate"/>
        </w:r>
        <w:r>
          <w:rPr>
            <w:webHidden/>
          </w:rPr>
          <w:t>12</w:t>
        </w:r>
        <w:r>
          <w:rPr>
            <w:webHidden/>
          </w:rPr>
          <w:fldChar w:fldCharType="end"/>
        </w:r>
      </w:hyperlink>
    </w:p>
    <w:p w14:paraId="6C3868BE" w14:textId="63E54940"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30" w:history="1">
        <w:r w:rsidRPr="00AB1FE2">
          <w:rPr>
            <w:rStyle w:val="a7"/>
            <w:rFonts w:eastAsia="黑体"/>
          </w:rPr>
          <w:t>3.2</w:t>
        </w:r>
        <w:r>
          <w:rPr>
            <w:rFonts w:asciiTheme="minorHAnsi" w:eastAsiaTheme="minorEastAsia" w:hAnsiTheme="minorHAnsi" w:cstheme="minorBidi"/>
            <w:sz w:val="21"/>
            <w:szCs w:val="22"/>
          </w:rPr>
          <w:tab/>
        </w:r>
        <w:r w:rsidRPr="00AB1FE2">
          <w:rPr>
            <w:rStyle w:val="a7"/>
          </w:rPr>
          <w:t>检测方法</w:t>
        </w:r>
        <w:r>
          <w:rPr>
            <w:webHidden/>
          </w:rPr>
          <w:tab/>
        </w:r>
        <w:r>
          <w:rPr>
            <w:webHidden/>
          </w:rPr>
          <w:fldChar w:fldCharType="begin"/>
        </w:r>
        <w:r>
          <w:rPr>
            <w:webHidden/>
          </w:rPr>
          <w:instrText xml:space="preserve"> PAGEREF _Toc97839430 \h </w:instrText>
        </w:r>
        <w:r>
          <w:rPr>
            <w:webHidden/>
          </w:rPr>
        </w:r>
        <w:r>
          <w:rPr>
            <w:webHidden/>
          </w:rPr>
          <w:fldChar w:fldCharType="separate"/>
        </w:r>
        <w:r>
          <w:rPr>
            <w:webHidden/>
          </w:rPr>
          <w:t>13</w:t>
        </w:r>
        <w:r>
          <w:rPr>
            <w:webHidden/>
          </w:rPr>
          <w:fldChar w:fldCharType="end"/>
        </w:r>
      </w:hyperlink>
    </w:p>
    <w:p w14:paraId="4B173B02" w14:textId="54CF9B16" w:rsidR="00916E71" w:rsidRDefault="00916E71">
      <w:pPr>
        <w:pStyle w:val="TOC3"/>
        <w:tabs>
          <w:tab w:val="left" w:pos="1695"/>
          <w:tab w:val="right" w:leader="dot" w:pos="8777"/>
        </w:tabs>
        <w:ind w:left="1080"/>
        <w:rPr>
          <w:rFonts w:asciiTheme="minorHAnsi" w:eastAsiaTheme="minorEastAsia" w:hAnsiTheme="minorHAnsi" w:cstheme="minorBidi"/>
          <w:sz w:val="21"/>
          <w:szCs w:val="22"/>
        </w:rPr>
      </w:pPr>
      <w:hyperlink w:anchor="_Toc97839431" w:history="1">
        <w:r w:rsidRPr="00AB1FE2">
          <w:rPr>
            <w:rStyle w:val="a7"/>
          </w:rPr>
          <w:t>3.2.1</w:t>
        </w:r>
        <w:r>
          <w:rPr>
            <w:rFonts w:asciiTheme="minorHAnsi" w:eastAsiaTheme="minorEastAsia" w:hAnsiTheme="minorHAnsi" w:cstheme="minorBidi"/>
            <w:sz w:val="21"/>
            <w:szCs w:val="22"/>
          </w:rPr>
          <w:tab/>
        </w:r>
        <w:r w:rsidRPr="00AB1FE2">
          <w:rPr>
            <w:rStyle w:val="a7"/>
          </w:rPr>
          <w:t>基于内容特征</w:t>
        </w:r>
        <w:r>
          <w:rPr>
            <w:webHidden/>
          </w:rPr>
          <w:tab/>
        </w:r>
        <w:r>
          <w:rPr>
            <w:webHidden/>
          </w:rPr>
          <w:fldChar w:fldCharType="begin"/>
        </w:r>
        <w:r>
          <w:rPr>
            <w:webHidden/>
          </w:rPr>
          <w:instrText xml:space="preserve"> PAGEREF _Toc97839431 \h </w:instrText>
        </w:r>
        <w:r>
          <w:rPr>
            <w:webHidden/>
          </w:rPr>
        </w:r>
        <w:r>
          <w:rPr>
            <w:webHidden/>
          </w:rPr>
          <w:fldChar w:fldCharType="separate"/>
        </w:r>
        <w:r>
          <w:rPr>
            <w:webHidden/>
          </w:rPr>
          <w:t>13</w:t>
        </w:r>
        <w:r>
          <w:rPr>
            <w:webHidden/>
          </w:rPr>
          <w:fldChar w:fldCharType="end"/>
        </w:r>
      </w:hyperlink>
    </w:p>
    <w:p w14:paraId="553F8A7A" w14:textId="1FEB683C" w:rsidR="00916E71" w:rsidRDefault="00916E71">
      <w:pPr>
        <w:pStyle w:val="TOC3"/>
        <w:tabs>
          <w:tab w:val="left" w:pos="1695"/>
          <w:tab w:val="right" w:leader="dot" w:pos="8777"/>
        </w:tabs>
        <w:ind w:left="1080"/>
        <w:rPr>
          <w:rFonts w:asciiTheme="minorHAnsi" w:eastAsiaTheme="minorEastAsia" w:hAnsiTheme="minorHAnsi" w:cstheme="minorBidi"/>
          <w:sz w:val="21"/>
          <w:szCs w:val="22"/>
        </w:rPr>
      </w:pPr>
      <w:hyperlink w:anchor="_Toc97839432" w:history="1">
        <w:r w:rsidRPr="00AB1FE2">
          <w:rPr>
            <w:rStyle w:val="a7"/>
          </w:rPr>
          <w:t>3.2.2</w:t>
        </w:r>
        <w:r>
          <w:rPr>
            <w:rFonts w:asciiTheme="minorHAnsi" w:eastAsiaTheme="minorEastAsia" w:hAnsiTheme="minorHAnsi" w:cstheme="minorBidi"/>
            <w:sz w:val="21"/>
            <w:szCs w:val="22"/>
          </w:rPr>
          <w:tab/>
        </w:r>
        <w:r w:rsidRPr="00AB1FE2">
          <w:rPr>
            <w:rStyle w:val="a7"/>
          </w:rPr>
          <w:t>基于行为特征</w:t>
        </w:r>
        <w:r>
          <w:rPr>
            <w:webHidden/>
          </w:rPr>
          <w:tab/>
        </w:r>
        <w:r>
          <w:rPr>
            <w:webHidden/>
          </w:rPr>
          <w:fldChar w:fldCharType="begin"/>
        </w:r>
        <w:r>
          <w:rPr>
            <w:webHidden/>
          </w:rPr>
          <w:instrText xml:space="preserve"> PAGEREF _Toc97839432 \h </w:instrText>
        </w:r>
        <w:r>
          <w:rPr>
            <w:webHidden/>
          </w:rPr>
        </w:r>
        <w:r>
          <w:rPr>
            <w:webHidden/>
          </w:rPr>
          <w:fldChar w:fldCharType="separate"/>
        </w:r>
        <w:r>
          <w:rPr>
            <w:webHidden/>
          </w:rPr>
          <w:t>14</w:t>
        </w:r>
        <w:r>
          <w:rPr>
            <w:webHidden/>
          </w:rPr>
          <w:fldChar w:fldCharType="end"/>
        </w:r>
      </w:hyperlink>
    </w:p>
    <w:p w14:paraId="01B0407E" w14:textId="78D07FD2" w:rsidR="00916E71" w:rsidRDefault="00916E71">
      <w:pPr>
        <w:pStyle w:val="TOC3"/>
        <w:tabs>
          <w:tab w:val="left" w:pos="1695"/>
          <w:tab w:val="right" w:leader="dot" w:pos="8777"/>
        </w:tabs>
        <w:ind w:left="1080"/>
        <w:rPr>
          <w:rFonts w:asciiTheme="minorHAnsi" w:eastAsiaTheme="minorEastAsia" w:hAnsiTheme="minorHAnsi" w:cstheme="minorBidi"/>
          <w:sz w:val="21"/>
          <w:szCs w:val="22"/>
        </w:rPr>
      </w:pPr>
      <w:hyperlink w:anchor="_Toc97839433" w:history="1">
        <w:r w:rsidRPr="00AB1FE2">
          <w:rPr>
            <w:rStyle w:val="a7"/>
          </w:rPr>
          <w:t>3.2.3</w:t>
        </w:r>
        <w:r>
          <w:rPr>
            <w:rFonts w:asciiTheme="minorHAnsi" w:eastAsiaTheme="minorEastAsia" w:hAnsiTheme="minorHAnsi" w:cstheme="minorBidi"/>
            <w:sz w:val="21"/>
            <w:szCs w:val="22"/>
          </w:rPr>
          <w:tab/>
        </w:r>
        <w:r w:rsidRPr="00AB1FE2">
          <w:rPr>
            <w:rStyle w:val="a7"/>
          </w:rPr>
          <w:t>基于增殖网络攻击</w:t>
        </w:r>
        <w:r>
          <w:rPr>
            <w:webHidden/>
          </w:rPr>
          <w:tab/>
        </w:r>
        <w:r>
          <w:rPr>
            <w:webHidden/>
          </w:rPr>
          <w:fldChar w:fldCharType="begin"/>
        </w:r>
        <w:r>
          <w:rPr>
            <w:webHidden/>
          </w:rPr>
          <w:instrText xml:space="preserve"> PAGEREF _Toc97839433 \h </w:instrText>
        </w:r>
        <w:r>
          <w:rPr>
            <w:webHidden/>
          </w:rPr>
        </w:r>
        <w:r>
          <w:rPr>
            <w:webHidden/>
          </w:rPr>
          <w:fldChar w:fldCharType="separate"/>
        </w:r>
        <w:r>
          <w:rPr>
            <w:webHidden/>
          </w:rPr>
          <w:t>15</w:t>
        </w:r>
        <w:r>
          <w:rPr>
            <w:webHidden/>
          </w:rPr>
          <w:fldChar w:fldCharType="end"/>
        </w:r>
      </w:hyperlink>
    </w:p>
    <w:p w14:paraId="61A6D0E7" w14:textId="515EF0B8" w:rsidR="00916E71" w:rsidRDefault="00916E71">
      <w:pPr>
        <w:pStyle w:val="TOC3"/>
        <w:tabs>
          <w:tab w:val="left" w:pos="1695"/>
          <w:tab w:val="right" w:leader="dot" w:pos="8777"/>
        </w:tabs>
        <w:ind w:left="1080"/>
        <w:rPr>
          <w:rFonts w:asciiTheme="minorHAnsi" w:eastAsiaTheme="minorEastAsia" w:hAnsiTheme="minorHAnsi" w:cstheme="minorBidi"/>
          <w:sz w:val="21"/>
          <w:szCs w:val="22"/>
        </w:rPr>
      </w:pPr>
      <w:hyperlink w:anchor="_Toc97839434" w:history="1">
        <w:r w:rsidRPr="00AB1FE2">
          <w:rPr>
            <w:rStyle w:val="a7"/>
          </w:rPr>
          <w:t>3.2.4</w:t>
        </w:r>
        <w:r>
          <w:rPr>
            <w:rFonts w:asciiTheme="minorHAnsi" w:eastAsiaTheme="minorEastAsia" w:hAnsiTheme="minorHAnsi" w:cstheme="minorBidi"/>
            <w:sz w:val="21"/>
            <w:szCs w:val="22"/>
          </w:rPr>
          <w:tab/>
        </w:r>
        <w:r w:rsidRPr="00AB1FE2">
          <w:rPr>
            <w:rStyle w:val="a7"/>
          </w:rPr>
          <w:t>基于多维数据的检测系统</w:t>
        </w:r>
        <w:r>
          <w:rPr>
            <w:webHidden/>
          </w:rPr>
          <w:tab/>
        </w:r>
        <w:r>
          <w:rPr>
            <w:webHidden/>
          </w:rPr>
          <w:fldChar w:fldCharType="begin"/>
        </w:r>
        <w:r>
          <w:rPr>
            <w:webHidden/>
          </w:rPr>
          <w:instrText xml:space="preserve"> PAGEREF _Toc97839434 \h </w:instrText>
        </w:r>
        <w:r>
          <w:rPr>
            <w:webHidden/>
          </w:rPr>
        </w:r>
        <w:r>
          <w:rPr>
            <w:webHidden/>
          </w:rPr>
          <w:fldChar w:fldCharType="separate"/>
        </w:r>
        <w:r>
          <w:rPr>
            <w:webHidden/>
          </w:rPr>
          <w:t>15</w:t>
        </w:r>
        <w:r>
          <w:rPr>
            <w:webHidden/>
          </w:rPr>
          <w:fldChar w:fldCharType="end"/>
        </w:r>
      </w:hyperlink>
    </w:p>
    <w:p w14:paraId="57A9116D" w14:textId="4A8BF850"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35" w:history="1">
        <w:r w:rsidRPr="00AB1FE2">
          <w:rPr>
            <w:rStyle w:val="a7"/>
          </w:rPr>
          <w:t>第四章</w:t>
        </w:r>
        <w:r>
          <w:rPr>
            <w:rFonts w:asciiTheme="minorHAnsi" w:eastAsiaTheme="minorEastAsia" w:hAnsiTheme="minorHAnsi" w:cstheme="minorBidi"/>
            <w:sz w:val="21"/>
            <w:szCs w:val="22"/>
          </w:rPr>
          <w:tab/>
        </w:r>
        <w:r w:rsidRPr="00AB1FE2">
          <w:rPr>
            <w:rStyle w:val="a7"/>
          </w:rPr>
          <w:t>特征提取方法</w:t>
        </w:r>
        <w:r>
          <w:rPr>
            <w:webHidden/>
          </w:rPr>
          <w:tab/>
        </w:r>
        <w:r>
          <w:rPr>
            <w:webHidden/>
          </w:rPr>
          <w:fldChar w:fldCharType="begin"/>
        </w:r>
        <w:r>
          <w:rPr>
            <w:webHidden/>
          </w:rPr>
          <w:instrText xml:space="preserve"> PAGEREF _Toc97839435 \h </w:instrText>
        </w:r>
        <w:r>
          <w:rPr>
            <w:webHidden/>
          </w:rPr>
        </w:r>
        <w:r>
          <w:rPr>
            <w:webHidden/>
          </w:rPr>
          <w:fldChar w:fldCharType="separate"/>
        </w:r>
        <w:r>
          <w:rPr>
            <w:webHidden/>
          </w:rPr>
          <w:t>16</w:t>
        </w:r>
        <w:r>
          <w:rPr>
            <w:webHidden/>
          </w:rPr>
          <w:fldChar w:fldCharType="end"/>
        </w:r>
      </w:hyperlink>
    </w:p>
    <w:p w14:paraId="0C0E5579" w14:textId="269C6FFA"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36" w:history="1">
        <w:r w:rsidRPr="00AB1FE2">
          <w:rPr>
            <w:rStyle w:val="a7"/>
            <w:rFonts w:eastAsia="黑体"/>
          </w:rPr>
          <w:t>4.1</w:t>
        </w:r>
        <w:r>
          <w:rPr>
            <w:rFonts w:asciiTheme="minorHAnsi" w:eastAsiaTheme="minorEastAsia" w:hAnsiTheme="minorHAnsi" w:cstheme="minorBidi"/>
            <w:sz w:val="21"/>
            <w:szCs w:val="22"/>
          </w:rPr>
          <w:tab/>
        </w:r>
        <w:r w:rsidRPr="00AB1FE2">
          <w:rPr>
            <w:rStyle w:val="a7"/>
          </w:rPr>
          <w:t>数据集</w:t>
        </w:r>
        <w:r>
          <w:rPr>
            <w:webHidden/>
          </w:rPr>
          <w:tab/>
        </w:r>
        <w:r>
          <w:rPr>
            <w:webHidden/>
          </w:rPr>
          <w:fldChar w:fldCharType="begin"/>
        </w:r>
        <w:r>
          <w:rPr>
            <w:webHidden/>
          </w:rPr>
          <w:instrText xml:space="preserve"> PAGEREF _Toc97839436 \h </w:instrText>
        </w:r>
        <w:r>
          <w:rPr>
            <w:webHidden/>
          </w:rPr>
        </w:r>
        <w:r>
          <w:rPr>
            <w:webHidden/>
          </w:rPr>
          <w:fldChar w:fldCharType="separate"/>
        </w:r>
        <w:r>
          <w:rPr>
            <w:webHidden/>
          </w:rPr>
          <w:t>17</w:t>
        </w:r>
        <w:r>
          <w:rPr>
            <w:webHidden/>
          </w:rPr>
          <w:fldChar w:fldCharType="end"/>
        </w:r>
      </w:hyperlink>
    </w:p>
    <w:p w14:paraId="1CF1B264" w14:textId="3CD9E573"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37" w:history="1">
        <w:r w:rsidRPr="00AB1FE2">
          <w:rPr>
            <w:rStyle w:val="a7"/>
            <w:rFonts w:eastAsia="黑体"/>
          </w:rPr>
          <w:t>4.2</w:t>
        </w:r>
        <w:r>
          <w:rPr>
            <w:rFonts w:asciiTheme="minorHAnsi" w:eastAsiaTheme="minorEastAsia" w:hAnsiTheme="minorHAnsi" w:cstheme="minorBidi"/>
            <w:sz w:val="21"/>
            <w:szCs w:val="22"/>
          </w:rPr>
          <w:tab/>
        </w:r>
        <w:r w:rsidRPr="00AB1FE2">
          <w:rPr>
            <w:rStyle w:val="a7"/>
          </w:rPr>
          <w:t>基础特征</w:t>
        </w:r>
        <w:r>
          <w:rPr>
            <w:webHidden/>
          </w:rPr>
          <w:tab/>
        </w:r>
        <w:r>
          <w:rPr>
            <w:webHidden/>
          </w:rPr>
          <w:fldChar w:fldCharType="begin"/>
        </w:r>
        <w:r>
          <w:rPr>
            <w:webHidden/>
          </w:rPr>
          <w:instrText xml:space="preserve"> PAGEREF _Toc97839437 \h </w:instrText>
        </w:r>
        <w:r>
          <w:rPr>
            <w:webHidden/>
          </w:rPr>
        </w:r>
        <w:r>
          <w:rPr>
            <w:webHidden/>
          </w:rPr>
          <w:fldChar w:fldCharType="separate"/>
        </w:r>
        <w:r>
          <w:rPr>
            <w:webHidden/>
          </w:rPr>
          <w:t>18</w:t>
        </w:r>
        <w:r>
          <w:rPr>
            <w:webHidden/>
          </w:rPr>
          <w:fldChar w:fldCharType="end"/>
        </w:r>
      </w:hyperlink>
    </w:p>
    <w:p w14:paraId="7F5558FA" w14:textId="31F9297A"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38" w:history="1">
        <w:r w:rsidRPr="00AB1FE2">
          <w:rPr>
            <w:rStyle w:val="a7"/>
            <w:rFonts w:eastAsia="黑体"/>
          </w:rPr>
          <w:t>4.3</w:t>
        </w:r>
        <w:r>
          <w:rPr>
            <w:rFonts w:asciiTheme="minorHAnsi" w:eastAsiaTheme="minorEastAsia" w:hAnsiTheme="minorHAnsi" w:cstheme="minorBidi"/>
            <w:sz w:val="21"/>
            <w:szCs w:val="22"/>
          </w:rPr>
          <w:tab/>
        </w:r>
        <w:r w:rsidRPr="00AB1FE2">
          <w:rPr>
            <w:rStyle w:val="a7"/>
          </w:rPr>
          <w:t>基于时间窗口</w:t>
        </w:r>
        <w:r>
          <w:rPr>
            <w:webHidden/>
          </w:rPr>
          <w:tab/>
        </w:r>
        <w:r>
          <w:rPr>
            <w:webHidden/>
          </w:rPr>
          <w:fldChar w:fldCharType="begin"/>
        </w:r>
        <w:r>
          <w:rPr>
            <w:webHidden/>
          </w:rPr>
          <w:instrText xml:space="preserve"> PAGEREF _Toc97839438 \h </w:instrText>
        </w:r>
        <w:r>
          <w:rPr>
            <w:webHidden/>
          </w:rPr>
        </w:r>
        <w:r>
          <w:rPr>
            <w:webHidden/>
          </w:rPr>
          <w:fldChar w:fldCharType="separate"/>
        </w:r>
        <w:r>
          <w:rPr>
            <w:webHidden/>
          </w:rPr>
          <w:t>19</w:t>
        </w:r>
        <w:r>
          <w:rPr>
            <w:webHidden/>
          </w:rPr>
          <w:fldChar w:fldCharType="end"/>
        </w:r>
      </w:hyperlink>
    </w:p>
    <w:p w14:paraId="084366EF" w14:textId="53F77812"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39" w:history="1">
        <w:r w:rsidRPr="00AB1FE2">
          <w:rPr>
            <w:rStyle w:val="a7"/>
            <w:rFonts w:eastAsia="黑体"/>
          </w:rPr>
          <w:t>4.4</w:t>
        </w:r>
        <w:r>
          <w:rPr>
            <w:rFonts w:asciiTheme="minorHAnsi" w:eastAsiaTheme="minorEastAsia" w:hAnsiTheme="minorHAnsi" w:cstheme="minorBidi"/>
            <w:sz w:val="21"/>
            <w:szCs w:val="22"/>
          </w:rPr>
          <w:tab/>
        </w:r>
        <w:r w:rsidRPr="00AB1FE2">
          <w:rPr>
            <w:rStyle w:val="a7"/>
          </w:rPr>
          <w:t>基于</w:t>
        </w:r>
        <w:r w:rsidRPr="00AB1FE2">
          <w:rPr>
            <w:rStyle w:val="a7"/>
          </w:rPr>
          <w:t>TCPSession</w:t>
        </w:r>
        <w:r>
          <w:rPr>
            <w:webHidden/>
          </w:rPr>
          <w:tab/>
        </w:r>
        <w:r>
          <w:rPr>
            <w:webHidden/>
          </w:rPr>
          <w:fldChar w:fldCharType="begin"/>
        </w:r>
        <w:r>
          <w:rPr>
            <w:webHidden/>
          </w:rPr>
          <w:instrText xml:space="preserve"> PAGEREF _Toc97839439 \h </w:instrText>
        </w:r>
        <w:r>
          <w:rPr>
            <w:webHidden/>
          </w:rPr>
        </w:r>
        <w:r>
          <w:rPr>
            <w:webHidden/>
          </w:rPr>
          <w:fldChar w:fldCharType="separate"/>
        </w:r>
        <w:r>
          <w:rPr>
            <w:webHidden/>
          </w:rPr>
          <w:t>21</w:t>
        </w:r>
        <w:r>
          <w:rPr>
            <w:webHidden/>
          </w:rPr>
          <w:fldChar w:fldCharType="end"/>
        </w:r>
      </w:hyperlink>
    </w:p>
    <w:p w14:paraId="1CD098E5" w14:textId="53DA397F"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40" w:history="1">
        <w:r w:rsidRPr="00AB1FE2">
          <w:rPr>
            <w:rStyle w:val="a7"/>
          </w:rPr>
          <w:t>4.4.1</w:t>
        </w:r>
        <w:r>
          <w:rPr>
            <w:rFonts w:asciiTheme="minorHAnsi" w:eastAsiaTheme="minorEastAsia" w:hAnsiTheme="minorHAnsi" w:cstheme="minorBidi"/>
            <w:sz w:val="21"/>
            <w:szCs w:val="22"/>
          </w:rPr>
          <w:tab/>
        </w:r>
        <w:r w:rsidRPr="00AB1FE2">
          <w:rPr>
            <w:rStyle w:val="a7"/>
          </w:rPr>
          <w:t>TCPSession</w:t>
        </w:r>
        <w:r w:rsidRPr="00AB1FE2">
          <w:rPr>
            <w:rStyle w:val="a7"/>
          </w:rPr>
          <w:t>提取方法</w:t>
        </w:r>
        <w:r>
          <w:rPr>
            <w:webHidden/>
          </w:rPr>
          <w:tab/>
        </w:r>
        <w:r>
          <w:rPr>
            <w:webHidden/>
          </w:rPr>
          <w:fldChar w:fldCharType="begin"/>
        </w:r>
        <w:r>
          <w:rPr>
            <w:webHidden/>
          </w:rPr>
          <w:instrText xml:space="preserve"> PAGEREF _Toc97839440 \h </w:instrText>
        </w:r>
        <w:r>
          <w:rPr>
            <w:webHidden/>
          </w:rPr>
        </w:r>
        <w:r>
          <w:rPr>
            <w:webHidden/>
          </w:rPr>
          <w:fldChar w:fldCharType="separate"/>
        </w:r>
        <w:r>
          <w:rPr>
            <w:webHidden/>
          </w:rPr>
          <w:t>22</w:t>
        </w:r>
        <w:r>
          <w:rPr>
            <w:webHidden/>
          </w:rPr>
          <w:fldChar w:fldCharType="end"/>
        </w:r>
      </w:hyperlink>
    </w:p>
    <w:p w14:paraId="09865A44" w14:textId="07735D6F" w:rsidR="00916E71" w:rsidRDefault="00916E71">
      <w:pPr>
        <w:pStyle w:val="TOC3"/>
        <w:tabs>
          <w:tab w:val="left" w:pos="1680"/>
          <w:tab w:val="right" w:leader="dot" w:pos="8777"/>
        </w:tabs>
        <w:ind w:left="1080"/>
        <w:rPr>
          <w:rFonts w:asciiTheme="minorHAnsi" w:eastAsiaTheme="minorEastAsia" w:hAnsiTheme="minorHAnsi" w:cstheme="minorBidi"/>
          <w:sz w:val="21"/>
          <w:szCs w:val="22"/>
        </w:rPr>
      </w:pPr>
      <w:hyperlink w:anchor="_Toc97839441" w:history="1">
        <w:r w:rsidRPr="00AB1FE2">
          <w:rPr>
            <w:rStyle w:val="a7"/>
          </w:rPr>
          <w:t>4.4.2</w:t>
        </w:r>
        <w:r>
          <w:rPr>
            <w:rFonts w:asciiTheme="minorHAnsi" w:eastAsiaTheme="minorEastAsia" w:hAnsiTheme="minorHAnsi" w:cstheme="minorBidi"/>
            <w:sz w:val="21"/>
            <w:szCs w:val="22"/>
          </w:rPr>
          <w:tab/>
        </w:r>
        <w:r w:rsidRPr="00AB1FE2">
          <w:rPr>
            <w:rStyle w:val="a7"/>
          </w:rPr>
          <w:t>TCPSession</w:t>
        </w:r>
        <w:r w:rsidRPr="00AB1FE2">
          <w:rPr>
            <w:rStyle w:val="a7"/>
          </w:rPr>
          <w:t>特征提取</w:t>
        </w:r>
        <w:r>
          <w:rPr>
            <w:webHidden/>
          </w:rPr>
          <w:tab/>
        </w:r>
        <w:r>
          <w:rPr>
            <w:webHidden/>
          </w:rPr>
          <w:fldChar w:fldCharType="begin"/>
        </w:r>
        <w:r>
          <w:rPr>
            <w:webHidden/>
          </w:rPr>
          <w:instrText xml:space="preserve"> PAGEREF _Toc97839441 \h </w:instrText>
        </w:r>
        <w:r>
          <w:rPr>
            <w:webHidden/>
          </w:rPr>
        </w:r>
        <w:r>
          <w:rPr>
            <w:webHidden/>
          </w:rPr>
          <w:fldChar w:fldCharType="separate"/>
        </w:r>
        <w:r>
          <w:rPr>
            <w:webHidden/>
          </w:rPr>
          <w:t>29</w:t>
        </w:r>
        <w:r>
          <w:rPr>
            <w:webHidden/>
          </w:rPr>
          <w:fldChar w:fldCharType="end"/>
        </w:r>
      </w:hyperlink>
    </w:p>
    <w:p w14:paraId="0241AAB7" w14:textId="2663A62E"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42" w:history="1">
        <w:r w:rsidRPr="00AB1FE2">
          <w:rPr>
            <w:rStyle w:val="a7"/>
          </w:rPr>
          <w:t>第五章</w:t>
        </w:r>
        <w:r>
          <w:rPr>
            <w:rFonts w:asciiTheme="minorHAnsi" w:eastAsiaTheme="minorEastAsia" w:hAnsiTheme="minorHAnsi" w:cstheme="minorBidi"/>
            <w:sz w:val="21"/>
            <w:szCs w:val="22"/>
          </w:rPr>
          <w:tab/>
        </w:r>
        <w:r w:rsidRPr="00AB1FE2">
          <w:rPr>
            <w:rStyle w:val="a7"/>
          </w:rPr>
          <w:t>基于时间窗口与</w:t>
        </w:r>
        <w:r w:rsidRPr="00AB1FE2">
          <w:rPr>
            <w:rStyle w:val="a7"/>
          </w:rPr>
          <w:t>TCPSession</w:t>
        </w:r>
        <w:r w:rsidRPr="00AB1FE2">
          <w:rPr>
            <w:rStyle w:val="a7"/>
          </w:rPr>
          <w:t>的</w:t>
        </w:r>
        <w:r w:rsidRPr="00AB1FE2">
          <w:rPr>
            <w:rStyle w:val="a7"/>
          </w:rPr>
          <w:t>RNN</w:t>
        </w:r>
        <w:r w:rsidRPr="00AB1FE2">
          <w:rPr>
            <w:rStyle w:val="a7"/>
          </w:rPr>
          <w:t>分类器</w:t>
        </w:r>
        <w:r>
          <w:rPr>
            <w:webHidden/>
          </w:rPr>
          <w:tab/>
        </w:r>
        <w:r>
          <w:rPr>
            <w:webHidden/>
          </w:rPr>
          <w:fldChar w:fldCharType="begin"/>
        </w:r>
        <w:r>
          <w:rPr>
            <w:webHidden/>
          </w:rPr>
          <w:instrText xml:space="preserve"> PAGEREF _Toc97839442 \h </w:instrText>
        </w:r>
        <w:r>
          <w:rPr>
            <w:webHidden/>
          </w:rPr>
        </w:r>
        <w:r>
          <w:rPr>
            <w:webHidden/>
          </w:rPr>
          <w:fldChar w:fldCharType="separate"/>
        </w:r>
        <w:r>
          <w:rPr>
            <w:webHidden/>
          </w:rPr>
          <w:t>32</w:t>
        </w:r>
        <w:r>
          <w:rPr>
            <w:webHidden/>
          </w:rPr>
          <w:fldChar w:fldCharType="end"/>
        </w:r>
      </w:hyperlink>
    </w:p>
    <w:p w14:paraId="2C3ED0F3" w14:textId="0A9A75BE"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43" w:history="1">
        <w:r w:rsidRPr="00AB1FE2">
          <w:rPr>
            <w:rStyle w:val="a7"/>
            <w:rFonts w:eastAsia="黑体"/>
          </w:rPr>
          <w:t>5.1</w:t>
        </w:r>
        <w:r>
          <w:rPr>
            <w:rFonts w:asciiTheme="minorHAnsi" w:eastAsiaTheme="minorEastAsia" w:hAnsiTheme="minorHAnsi" w:cstheme="minorBidi"/>
            <w:sz w:val="21"/>
            <w:szCs w:val="22"/>
          </w:rPr>
          <w:tab/>
        </w:r>
        <w:r w:rsidRPr="00AB1FE2">
          <w:rPr>
            <w:rStyle w:val="a7"/>
          </w:rPr>
          <w:t>循环神经网络</w:t>
        </w:r>
        <w:r>
          <w:rPr>
            <w:webHidden/>
          </w:rPr>
          <w:tab/>
        </w:r>
        <w:r>
          <w:rPr>
            <w:webHidden/>
          </w:rPr>
          <w:fldChar w:fldCharType="begin"/>
        </w:r>
        <w:r>
          <w:rPr>
            <w:webHidden/>
          </w:rPr>
          <w:instrText xml:space="preserve"> PAGEREF _Toc97839443 \h </w:instrText>
        </w:r>
        <w:r>
          <w:rPr>
            <w:webHidden/>
          </w:rPr>
        </w:r>
        <w:r>
          <w:rPr>
            <w:webHidden/>
          </w:rPr>
          <w:fldChar w:fldCharType="separate"/>
        </w:r>
        <w:r>
          <w:rPr>
            <w:webHidden/>
          </w:rPr>
          <w:t>32</w:t>
        </w:r>
        <w:r>
          <w:rPr>
            <w:webHidden/>
          </w:rPr>
          <w:fldChar w:fldCharType="end"/>
        </w:r>
      </w:hyperlink>
    </w:p>
    <w:p w14:paraId="00E2C30A" w14:textId="1166D9CE"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44" w:history="1">
        <w:r w:rsidRPr="00AB1FE2">
          <w:rPr>
            <w:rStyle w:val="a7"/>
            <w:rFonts w:eastAsia="黑体"/>
          </w:rPr>
          <w:t>5.2</w:t>
        </w:r>
        <w:r>
          <w:rPr>
            <w:rFonts w:asciiTheme="minorHAnsi" w:eastAsiaTheme="minorEastAsia" w:hAnsiTheme="minorHAnsi" w:cstheme="minorBidi"/>
            <w:sz w:val="21"/>
            <w:szCs w:val="22"/>
          </w:rPr>
          <w:tab/>
        </w:r>
        <w:r w:rsidRPr="00AB1FE2">
          <w:rPr>
            <w:rStyle w:val="a7"/>
          </w:rPr>
          <w:t>检测模型</w:t>
        </w:r>
        <w:r>
          <w:rPr>
            <w:webHidden/>
          </w:rPr>
          <w:tab/>
        </w:r>
        <w:r>
          <w:rPr>
            <w:webHidden/>
          </w:rPr>
          <w:fldChar w:fldCharType="begin"/>
        </w:r>
        <w:r>
          <w:rPr>
            <w:webHidden/>
          </w:rPr>
          <w:instrText xml:space="preserve"> PAGEREF _Toc97839444 \h </w:instrText>
        </w:r>
        <w:r>
          <w:rPr>
            <w:webHidden/>
          </w:rPr>
        </w:r>
        <w:r>
          <w:rPr>
            <w:webHidden/>
          </w:rPr>
          <w:fldChar w:fldCharType="separate"/>
        </w:r>
        <w:r>
          <w:rPr>
            <w:webHidden/>
          </w:rPr>
          <w:t>35</w:t>
        </w:r>
        <w:r>
          <w:rPr>
            <w:webHidden/>
          </w:rPr>
          <w:fldChar w:fldCharType="end"/>
        </w:r>
      </w:hyperlink>
    </w:p>
    <w:p w14:paraId="16610910" w14:textId="692969D3" w:rsidR="00916E71" w:rsidRDefault="00916E71">
      <w:pPr>
        <w:pStyle w:val="TOC2"/>
        <w:tabs>
          <w:tab w:val="left" w:pos="1050"/>
          <w:tab w:val="right" w:leader="dot" w:pos="8777"/>
        </w:tabs>
        <w:ind w:left="456"/>
        <w:rPr>
          <w:rFonts w:asciiTheme="minorHAnsi" w:eastAsiaTheme="minorEastAsia" w:hAnsiTheme="minorHAnsi" w:cstheme="minorBidi"/>
          <w:sz w:val="21"/>
          <w:szCs w:val="22"/>
        </w:rPr>
      </w:pPr>
      <w:hyperlink w:anchor="_Toc97839445" w:history="1">
        <w:r w:rsidRPr="00AB1FE2">
          <w:rPr>
            <w:rStyle w:val="a7"/>
            <w:rFonts w:eastAsia="黑体"/>
          </w:rPr>
          <w:t>5.3</w:t>
        </w:r>
        <w:r>
          <w:rPr>
            <w:rFonts w:asciiTheme="minorHAnsi" w:eastAsiaTheme="minorEastAsia" w:hAnsiTheme="minorHAnsi" w:cstheme="minorBidi"/>
            <w:sz w:val="21"/>
            <w:szCs w:val="22"/>
          </w:rPr>
          <w:tab/>
        </w:r>
        <w:r w:rsidRPr="00AB1FE2">
          <w:rPr>
            <w:rStyle w:val="a7"/>
          </w:rPr>
          <w:t>模型评估</w:t>
        </w:r>
        <w:r>
          <w:rPr>
            <w:webHidden/>
          </w:rPr>
          <w:tab/>
        </w:r>
        <w:r>
          <w:rPr>
            <w:webHidden/>
          </w:rPr>
          <w:fldChar w:fldCharType="begin"/>
        </w:r>
        <w:r>
          <w:rPr>
            <w:webHidden/>
          </w:rPr>
          <w:instrText xml:space="preserve"> PAGEREF _Toc97839445 \h </w:instrText>
        </w:r>
        <w:r>
          <w:rPr>
            <w:webHidden/>
          </w:rPr>
        </w:r>
        <w:r>
          <w:rPr>
            <w:webHidden/>
          </w:rPr>
          <w:fldChar w:fldCharType="separate"/>
        </w:r>
        <w:r>
          <w:rPr>
            <w:webHidden/>
          </w:rPr>
          <w:t>39</w:t>
        </w:r>
        <w:r>
          <w:rPr>
            <w:webHidden/>
          </w:rPr>
          <w:fldChar w:fldCharType="end"/>
        </w:r>
      </w:hyperlink>
    </w:p>
    <w:p w14:paraId="23A567A8" w14:textId="2AC71AEC" w:rsidR="00916E71" w:rsidRDefault="00916E71">
      <w:pPr>
        <w:pStyle w:val="TOC1"/>
        <w:tabs>
          <w:tab w:val="left" w:pos="1050"/>
          <w:tab w:val="right" w:leader="dot" w:pos="8777"/>
        </w:tabs>
        <w:rPr>
          <w:rFonts w:asciiTheme="minorHAnsi" w:eastAsiaTheme="minorEastAsia" w:hAnsiTheme="minorHAnsi" w:cstheme="minorBidi"/>
          <w:sz w:val="21"/>
          <w:szCs w:val="22"/>
        </w:rPr>
      </w:pPr>
      <w:hyperlink w:anchor="_Toc97839446" w:history="1">
        <w:r w:rsidRPr="00AB1FE2">
          <w:rPr>
            <w:rStyle w:val="a7"/>
          </w:rPr>
          <w:t>第六章</w:t>
        </w:r>
        <w:r>
          <w:rPr>
            <w:rFonts w:asciiTheme="minorHAnsi" w:eastAsiaTheme="minorEastAsia" w:hAnsiTheme="minorHAnsi" w:cstheme="minorBidi"/>
            <w:sz w:val="21"/>
            <w:szCs w:val="22"/>
          </w:rPr>
          <w:tab/>
        </w:r>
        <w:r w:rsidRPr="00AB1FE2">
          <w:rPr>
            <w:rStyle w:val="a7"/>
          </w:rPr>
          <w:t>总结与展望</w:t>
        </w:r>
        <w:r>
          <w:rPr>
            <w:webHidden/>
          </w:rPr>
          <w:tab/>
        </w:r>
        <w:r>
          <w:rPr>
            <w:webHidden/>
          </w:rPr>
          <w:fldChar w:fldCharType="begin"/>
        </w:r>
        <w:r>
          <w:rPr>
            <w:webHidden/>
          </w:rPr>
          <w:instrText xml:space="preserve"> PAGEREF _Toc97839446 \h </w:instrText>
        </w:r>
        <w:r>
          <w:rPr>
            <w:webHidden/>
          </w:rPr>
        </w:r>
        <w:r>
          <w:rPr>
            <w:webHidden/>
          </w:rPr>
          <w:fldChar w:fldCharType="separate"/>
        </w:r>
        <w:r>
          <w:rPr>
            <w:webHidden/>
          </w:rPr>
          <w:t>43</w:t>
        </w:r>
        <w:r>
          <w:rPr>
            <w:webHidden/>
          </w:rPr>
          <w:fldChar w:fldCharType="end"/>
        </w:r>
      </w:hyperlink>
    </w:p>
    <w:p w14:paraId="1B8669E5" w14:textId="7B9BC293" w:rsidR="00916E71" w:rsidRDefault="00916E71">
      <w:pPr>
        <w:pStyle w:val="TOC1"/>
        <w:tabs>
          <w:tab w:val="right" w:leader="dot" w:pos="8777"/>
        </w:tabs>
        <w:rPr>
          <w:rFonts w:asciiTheme="minorHAnsi" w:eastAsiaTheme="minorEastAsia" w:hAnsiTheme="minorHAnsi" w:cstheme="minorBidi"/>
          <w:sz w:val="21"/>
          <w:szCs w:val="22"/>
        </w:rPr>
      </w:pPr>
      <w:hyperlink w:anchor="_Toc97839447" w:history="1">
        <w:r w:rsidRPr="00AB1FE2">
          <w:rPr>
            <w:rStyle w:val="a7"/>
          </w:rPr>
          <w:t>参考文献</w:t>
        </w:r>
        <w:r>
          <w:rPr>
            <w:webHidden/>
          </w:rPr>
          <w:tab/>
        </w:r>
        <w:r>
          <w:rPr>
            <w:webHidden/>
          </w:rPr>
          <w:fldChar w:fldCharType="begin"/>
        </w:r>
        <w:r>
          <w:rPr>
            <w:webHidden/>
          </w:rPr>
          <w:instrText xml:space="preserve"> PAGEREF _Toc97839447 \h </w:instrText>
        </w:r>
        <w:r>
          <w:rPr>
            <w:webHidden/>
          </w:rPr>
        </w:r>
        <w:r>
          <w:rPr>
            <w:webHidden/>
          </w:rPr>
          <w:fldChar w:fldCharType="separate"/>
        </w:r>
        <w:r>
          <w:rPr>
            <w:webHidden/>
          </w:rPr>
          <w:t>53</w:t>
        </w:r>
        <w:r>
          <w:rPr>
            <w:webHidden/>
          </w:rPr>
          <w:fldChar w:fldCharType="end"/>
        </w:r>
      </w:hyperlink>
    </w:p>
    <w:p w14:paraId="0E992776" w14:textId="3D93001A" w:rsidR="00916E71" w:rsidRDefault="00916E71">
      <w:pPr>
        <w:pStyle w:val="TOC1"/>
        <w:tabs>
          <w:tab w:val="right" w:leader="dot" w:pos="8777"/>
        </w:tabs>
        <w:rPr>
          <w:rFonts w:asciiTheme="minorHAnsi" w:eastAsiaTheme="minorEastAsia" w:hAnsiTheme="minorHAnsi" w:cstheme="minorBidi"/>
          <w:sz w:val="21"/>
          <w:szCs w:val="22"/>
        </w:rPr>
      </w:pPr>
      <w:hyperlink w:anchor="_Toc97839448" w:history="1">
        <w:r w:rsidRPr="00AB1FE2">
          <w:rPr>
            <w:rStyle w:val="a7"/>
          </w:rPr>
          <w:t>致谢</w:t>
        </w:r>
        <w:r>
          <w:rPr>
            <w:webHidden/>
          </w:rPr>
          <w:tab/>
        </w:r>
        <w:r>
          <w:rPr>
            <w:webHidden/>
          </w:rPr>
          <w:fldChar w:fldCharType="begin"/>
        </w:r>
        <w:r>
          <w:rPr>
            <w:webHidden/>
          </w:rPr>
          <w:instrText xml:space="preserve"> PAGEREF _Toc97839448 \h </w:instrText>
        </w:r>
        <w:r>
          <w:rPr>
            <w:webHidden/>
          </w:rPr>
        </w:r>
        <w:r>
          <w:rPr>
            <w:webHidden/>
          </w:rPr>
          <w:fldChar w:fldCharType="separate"/>
        </w:r>
        <w:r>
          <w:rPr>
            <w:webHidden/>
          </w:rPr>
          <w:t>57</w:t>
        </w:r>
        <w:r>
          <w:rPr>
            <w:webHidden/>
          </w:rPr>
          <w:fldChar w:fldCharType="end"/>
        </w:r>
      </w:hyperlink>
    </w:p>
    <w:p w14:paraId="248B8A9C" w14:textId="0ED63A03" w:rsidR="00916E71" w:rsidRDefault="00916E71">
      <w:pPr>
        <w:pStyle w:val="TOC1"/>
        <w:tabs>
          <w:tab w:val="right" w:leader="dot" w:pos="8777"/>
        </w:tabs>
        <w:rPr>
          <w:rFonts w:asciiTheme="minorHAnsi" w:eastAsiaTheme="minorEastAsia" w:hAnsiTheme="minorHAnsi" w:cstheme="minorBidi"/>
          <w:sz w:val="21"/>
          <w:szCs w:val="22"/>
        </w:rPr>
      </w:pPr>
      <w:hyperlink w:anchor="_Toc97839449" w:history="1">
        <w:r w:rsidRPr="00AB1FE2">
          <w:rPr>
            <w:rStyle w:val="a7"/>
          </w:rPr>
          <w:t>作者简介</w:t>
        </w:r>
        <w:r>
          <w:rPr>
            <w:webHidden/>
          </w:rPr>
          <w:tab/>
        </w:r>
        <w:r>
          <w:rPr>
            <w:webHidden/>
          </w:rPr>
          <w:fldChar w:fldCharType="begin"/>
        </w:r>
        <w:r>
          <w:rPr>
            <w:webHidden/>
          </w:rPr>
          <w:instrText xml:space="preserve"> PAGEREF _Toc97839449 \h </w:instrText>
        </w:r>
        <w:r>
          <w:rPr>
            <w:webHidden/>
          </w:rPr>
        </w:r>
        <w:r>
          <w:rPr>
            <w:webHidden/>
          </w:rPr>
          <w:fldChar w:fldCharType="separate"/>
        </w:r>
        <w:r>
          <w:rPr>
            <w:webHidden/>
          </w:rPr>
          <w:t>59</w:t>
        </w:r>
        <w:r>
          <w:rPr>
            <w:webHidden/>
          </w:rPr>
          <w:fldChar w:fldCharType="end"/>
        </w:r>
      </w:hyperlink>
    </w:p>
    <w:p w14:paraId="28C39BB6" w14:textId="77777777" w:rsidR="00FD4958" w:rsidRPr="001930C0" w:rsidRDefault="00026CFF" w:rsidP="00A6792B">
      <w:pPr>
        <w:ind w:firstLineChars="0" w:firstLine="0"/>
      </w:pPr>
      <w:r>
        <w:fldChar w:fldCharType="end"/>
      </w:r>
    </w:p>
    <w:p w14:paraId="733965D0" w14:textId="77777777" w:rsidR="00FD4958" w:rsidRPr="001930C0" w:rsidRDefault="00FD4958" w:rsidP="008B5884">
      <w:pPr>
        <w:tabs>
          <w:tab w:val="num" w:pos="720"/>
        </w:tabs>
        <w:ind w:firstLineChars="0" w:firstLine="0"/>
      </w:pPr>
    </w:p>
    <w:p w14:paraId="7C03CE73" w14:textId="77777777" w:rsidR="000923C4" w:rsidRPr="00630E7A" w:rsidRDefault="000923C4" w:rsidP="008B5884">
      <w:pPr>
        <w:tabs>
          <w:tab w:val="num" w:pos="720"/>
        </w:tabs>
        <w:ind w:firstLineChars="0" w:firstLine="0"/>
        <w:rPr>
          <w:vanish/>
        </w:rPr>
      </w:pPr>
      <w:bookmarkStart w:id="94" w:name="TEMPGOTO"/>
      <w:bookmarkEnd w:id="94"/>
    </w:p>
    <w:p w14:paraId="39141594" w14:textId="77777777" w:rsidR="00023E69" w:rsidRDefault="00023E69" w:rsidP="008B5884">
      <w:pPr>
        <w:tabs>
          <w:tab w:val="num" w:pos="720"/>
        </w:tabs>
        <w:ind w:firstLineChars="0" w:firstLine="0"/>
      </w:pPr>
    </w:p>
    <w:p w14:paraId="528C95B9" w14:textId="77777777" w:rsidR="00023E69" w:rsidRDefault="00023E69" w:rsidP="008B5884">
      <w:pPr>
        <w:tabs>
          <w:tab w:val="num" w:pos="720"/>
        </w:tabs>
        <w:ind w:firstLineChars="0" w:firstLine="0"/>
      </w:pPr>
    </w:p>
    <w:p w14:paraId="7658B491" w14:textId="77777777" w:rsidR="00023E69" w:rsidRDefault="00023E69" w:rsidP="008B5884">
      <w:pPr>
        <w:tabs>
          <w:tab w:val="num" w:pos="720"/>
        </w:tabs>
        <w:ind w:firstLineChars="0" w:firstLine="0"/>
      </w:pPr>
    </w:p>
    <w:p w14:paraId="44142120" w14:textId="77777777" w:rsidR="00023E69" w:rsidRDefault="00023E69" w:rsidP="008B5884">
      <w:pPr>
        <w:tabs>
          <w:tab w:val="num" w:pos="720"/>
        </w:tabs>
        <w:ind w:firstLineChars="0" w:firstLine="0"/>
      </w:pPr>
    </w:p>
    <w:p w14:paraId="5347AB9B" w14:textId="77777777" w:rsidR="00023E69" w:rsidRDefault="00023E69" w:rsidP="008B5884">
      <w:pPr>
        <w:tabs>
          <w:tab w:val="num" w:pos="720"/>
        </w:tabs>
        <w:ind w:firstLineChars="0" w:firstLine="0"/>
      </w:pPr>
    </w:p>
    <w:p w14:paraId="7F8F311F" w14:textId="77777777" w:rsidR="00023E69" w:rsidRDefault="00023E69" w:rsidP="008B5884">
      <w:pPr>
        <w:tabs>
          <w:tab w:val="num" w:pos="720"/>
        </w:tabs>
        <w:ind w:firstLineChars="0" w:firstLine="0"/>
      </w:pPr>
    </w:p>
    <w:p w14:paraId="335C6DF8" w14:textId="77777777" w:rsidR="00023E69" w:rsidRDefault="00023E69" w:rsidP="008B5884">
      <w:pPr>
        <w:tabs>
          <w:tab w:val="num" w:pos="720"/>
        </w:tabs>
        <w:ind w:firstLineChars="0" w:firstLine="0"/>
      </w:pPr>
    </w:p>
    <w:p w14:paraId="7BF398BC" w14:textId="77777777" w:rsidR="00023E69" w:rsidRDefault="00023E69" w:rsidP="008B5884">
      <w:pPr>
        <w:tabs>
          <w:tab w:val="num" w:pos="720"/>
        </w:tabs>
        <w:ind w:firstLineChars="0" w:firstLine="0"/>
      </w:pPr>
    </w:p>
    <w:p w14:paraId="4B3755BD" w14:textId="77777777" w:rsidR="00023E69" w:rsidRDefault="00023E69" w:rsidP="008B5884">
      <w:pPr>
        <w:tabs>
          <w:tab w:val="num" w:pos="720"/>
        </w:tabs>
        <w:ind w:firstLineChars="0" w:firstLine="0"/>
      </w:pPr>
    </w:p>
    <w:p w14:paraId="24E10DCD" w14:textId="77777777" w:rsidR="00023E69" w:rsidRDefault="00023E69" w:rsidP="008B5884">
      <w:pPr>
        <w:tabs>
          <w:tab w:val="num" w:pos="720"/>
        </w:tabs>
        <w:ind w:firstLineChars="0" w:firstLine="0"/>
      </w:pPr>
    </w:p>
    <w:p w14:paraId="68DB38A7" w14:textId="77777777" w:rsidR="00023E69" w:rsidRDefault="00023E69" w:rsidP="008B5884">
      <w:pPr>
        <w:tabs>
          <w:tab w:val="num" w:pos="720"/>
        </w:tabs>
        <w:ind w:firstLineChars="0" w:firstLine="0"/>
      </w:pPr>
    </w:p>
    <w:p w14:paraId="3D194DF0" w14:textId="77777777" w:rsidR="00023E69" w:rsidRDefault="00023E69" w:rsidP="008B5884">
      <w:pPr>
        <w:tabs>
          <w:tab w:val="num" w:pos="720"/>
        </w:tabs>
        <w:ind w:firstLineChars="0" w:firstLine="0"/>
      </w:pPr>
    </w:p>
    <w:p w14:paraId="0ECFBFEA" w14:textId="77777777" w:rsidR="00023E69" w:rsidRDefault="00023E69" w:rsidP="008B5884">
      <w:pPr>
        <w:tabs>
          <w:tab w:val="num" w:pos="720"/>
        </w:tabs>
        <w:ind w:firstLineChars="0" w:firstLine="0"/>
      </w:pPr>
    </w:p>
    <w:p w14:paraId="530231AC" w14:textId="77777777" w:rsidR="00023E69" w:rsidRDefault="00023E69" w:rsidP="00911ED1">
      <w:pPr>
        <w:ind w:firstLineChars="0" w:firstLine="0"/>
      </w:pPr>
    </w:p>
    <w:p w14:paraId="16388022" w14:textId="77777777" w:rsidR="00AE1D79" w:rsidRDefault="00026CFF"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0985A5E" w14:textId="77777777" w:rsidR="00023E69" w:rsidRDefault="00023E69" w:rsidP="00911ED1">
      <w:pPr>
        <w:ind w:firstLine="480"/>
      </w:pPr>
    </w:p>
    <w:p w14:paraId="3FCF7C99"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5EBD91E" w14:textId="77126309" w:rsidR="002809AC" w:rsidRPr="001930C0" w:rsidRDefault="0000524C" w:rsidP="00BB16CD">
      <w:pPr>
        <w:pStyle w:val="10"/>
      </w:pPr>
      <w:bookmarkStart w:id="95" w:name="_Toc97839417"/>
      <w:r>
        <w:rPr>
          <w:rFonts w:hint="eastAsia"/>
        </w:rPr>
        <w:lastRenderedPageBreak/>
        <w:t>绪论</w:t>
      </w:r>
      <w:bookmarkEnd w:id="95"/>
    </w:p>
    <w:p w14:paraId="14E85BEB" w14:textId="3DE9B213" w:rsidR="002804E2" w:rsidRDefault="002804E2" w:rsidP="00481240">
      <w:pPr>
        <w:ind w:firstLine="480"/>
        <w:rPr>
          <w:szCs w:val="24"/>
        </w:rPr>
      </w:pPr>
      <w:bookmarkStart w:id="96" w:name="_Toc156291144"/>
      <w:bookmarkStart w:id="97" w:name="_Toc156291996"/>
      <w:bookmarkStart w:id="98" w:name="_Toc163533796"/>
      <w:r>
        <w:rPr>
          <w:rFonts w:hint="eastAsia"/>
          <w:szCs w:val="24"/>
        </w:rPr>
        <w:t>随着计算机科学与技术在人们日常生活中的应用，人们依赖计算机网络完成日常生活的程度日益加深。互联网作为信息互联互通的基础设施，与人们日常生活中的方方面面相结合，可以极大程度的简化办事流程，提高社会运转效率，比如快捷支付、</w:t>
      </w:r>
      <w:r w:rsidR="00C77B52">
        <w:rPr>
          <w:rFonts w:hint="eastAsia"/>
          <w:szCs w:val="24"/>
        </w:rPr>
        <w:t>网购平台、基础服务的信息化，都方便了我们的日常生活。</w:t>
      </w:r>
      <w:r w:rsidR="000531C5">
        <w:rPr>
          <w:rFonts w:hint="eastAsia"/>
          <w:szCs w:val="24"/>
        </w:rPr>
        <w:t>但是，互联网与我们的生活结合如此深刻，也决定了互联网的安全问题会对我们的日常生活造成严重影响。</w:t>
      </w:r>
      <w:r w:rsidR="00E35620">
        <w:rPr>
          <w:rFonts w:hint="eastAsia"/>
          <w:szCs w:val="24"/>
        </w:rPr>
        <w:t>比如隐私问题，在我们依赖电子设备提供的便利性的同时，我们的信息也被电子设备接入的云端服务掌握，不仅如此，还存在一些恶意的软件工具主动地窃取电子设备的隐私信息；网络钓鱼问题</w:t>
      </w:r>
      <w:r w:rsidR="0080062E">
        <w:rPr>
          <w:rFonts w:hint="eastAsia"/>
          <w:szCs w:val="24"/>
        </w:rPr>
        <w:t>，攻击者伪造正常网站骗取用户凭证，利用窃取的用户凭证执行非法操作；各种网络漏洞，攻击者利用信息系统或语言框架自身的漏洞执行危险操作，窃取信息等等。在过去的二十年中，网络安全领域发展迅速</w:t>
      </w:r>
      <w:r w:rsidR="00096177">
        <w:rPr>
          <w:rFonts w:hint="eastAsia"/>
          <w:szCs w:val="24"/>
        </w:rPr>
        <w:t>，各种攻击手段层出不穷，随之而来的是大面积的机器沦陷，造成重大经济损失。</w:t>
      </w:r>
    </w:p>
    <w:p w14:paraId="27566209" w14:textId="77777777" w:rsidR="00567672" w:rsidRDefault="00E22887" w:rsidP="00481240">
      <w:pPr>
        <w:ind w:firstLine="480"/>
        <w:rPr>
          <w:szCs w:val="24"/>
        </w:rPr>
      </w:pPr>
      <w:r>
        <w:rPr>
          <w:rFonts w:hint="eastAsia"/>
          <w:szCs w:val="24"/>
        </w:rPr>
        <w:t>计算机网络中存在一些脆弱的计算机，容易被恶意攻击者攻击并获取控制权限</w:t>
      </w:r>
      <w:r w:rsidR="00ED6FDF">
        <w:rPr>
          <w:rFonts w:hint="eastAsia"/>
          <w:szCs w:val="24"/>
        </w:rPr>
        <w:t>，许多这样被控制的计算机组织起来，就形成了攻击者实施恶意行为的有力武器。</w:t>
      </w:r>
      <w:r w:rsidR="00A45A07">
        <w:rPr>
          <w:rFonts w:hint="eastAsia"/>
          <w:szCs w:val="24"/>
        </w:rPr>
        <w:t>其中，攻击计算机获取控制权限的软件被称为僵尸程序，被该程序攻陷的主机被称为僵尸主机（</w:t>
      </w:r>
      <w:r w:rsidR="00A45A07">
        <w:rPr>
          <w:rFonts w:hint="eastAsia"/>
          <w:szCs w:val="24"/>
        </w:rPr>
        <w:t>Bot</w:t>
      </w:r>
      <w:r w:rsidR="00A45A07">
        <w:rPr>
          <w:rFonts w:hint="eastAsia"/>
          <w:szCs w:val="24"/>
        </w:rPr>
        <w:t>），许许多的的僵尸主机连接起来，组成了僵尸网络（</w:t>
      </w:r>
      <w:r w:rsidR="00A45A07">
        <w:rPr>
          <w:rFonts w:hint="eastAsia"/>
          <w:szCs w:val="24"/>
        </w:rPr>
        <w:t>Botnet</w:t>
      </w:r>
      <w:r w:rsidR="00A45A07">
        <w:rPr>
          <w:rFonts w:hint="eastAsia"/>
          <w:szCs w:val="24"/>
        </w:rPr>
        <w:t>），僵尸网路有一个被称为</w:t>
      </w:r>
      <w:r w:rsidR="00A45A07">
        <w:rPr>
          <w:rFonts w:hint="eastAsia"/>
          <w:szCs w:val="24"/>
        </w:rPr>
        <w:t>BotMaster</w:t>
      </w:r>
      <w:r w:rsidR="00A45A07">
        <w:rPr>
          <w:rFonts w:hint="eastAsia"/>
          <w:szCs w:val="24"/>
        </w:rPr>
        <w:t>的控制者，控制僵尸网络整体的行为。</w:t>
      </w:r>
      <w:r w:rsidR="00A45A07">
        <w:rPr>
          <w:rFonts w:hint="eastAsia"/>
          <w:szCs w:val="24"/>
        </w:rPr>
        <w:t>BotMaster</w:t>
      </w:r>
      <w:r w:rsidR="00A45A07">
        <w:rPr>
          <w:rFonts w:hint="eastAsia"/>
          <w:szCs w:val="24"/>
        </w:rPr>
        <w:t>可以控制僵尸网络发动各种网络攻击，比如</w:t>
      </w:r>
      <w:r w:rsidR="00A45A07">
        <w:rPr>
          <w:rFonts w:hint="eastAsia"/>
          <w:szCs w:val="24"/>
        </w:rPr>
        <w:t>DDOS</w:t>
      </w:r>
      <w:r w:rsidR="00A45A07">
        <w:rPr>
          <w:rFonts w:hint="eastAsia"/>
          <w:szCs w:val="24"/>
        </w:rPr>
        <w:t>（分布式拒绝服务攻击）、</w:t>
      </w:r>
      <w:r w:rsidR="00A45A07">
        <w:rPr>
          <w:rFonts w:hint="eastAsia"/>
          <w:szCs w:val="24"/>
        </w:rPr>
        <w:t>SPAM</w:t>
      </w:r>
      <w:r w:rsidR="00A45A07">
        <w:rPr>
          <w:rFonts w:hint="eastAsia"/>
          <w:szCs w:val="24"/>
        </w:rPr>
        <w:t>（垃圾邮件）、</w:t>
      </w:r>
      <w:r w:rsidR="00A45A07">
        <w:rPr>
          <w:rFonts w:hint="eastAsia"/>
          <w:szCs w:val="24"/>
        </w:rPr>
        <w:t>P</w:t>
      </w:r>
      <w:r w:rsidR="00A45A07">
        <w:rPr>
          <w:szCs w:val="24"/>
        </w:rPr>
        <w:t>HISHING</w:t>
      </w:r>
      <w:r w:rsidR="00A45A07">
        <w:rPr>
          <w:rFonts w:hint="eastAsia"/>
          <w:szCs w:val="24"/>
        </w:rPr>
        <w:t>（网络钓鱼）、</w:t>
      </w:r>
      <w:r w:rsidR="00D917D0">
        <w:rPr>
          <w:rFonts w:hint="eastAsia"/>
          <w:szCs w:val="24"/>
        </w:rPr>
        <w:t>C</w:t>
      </w:r>
      <w:r w:rsidR="00D917D0">
        <w:rPr>
          <w:szCs w:val="24"/>
        </w:rPr>
        <w:t>LICK FRAUD</w:t>
      </w:r>
      <w:r w:rsidR="00D917D0">
        <w:rPr>
          <w:rFonts w:hint="eastAsia"/>
          <w:szCs w:val="24"/>
        </w:rPr>
        <w:t>（点击欺诈）等等</w:t>
      </w:r>
      <w:r w:rsidR="00AC5BFA" w:rsidRPr="00AC5BFA">
        <w:rPr>
          <w:szCs w:val="24"/>
          <w:vertAlign w:val="superscript"/>
        </w:rPr>
        <w:fldChar w:fldCharType="begin"/>
      </w:r>
      <w:r w:rsidR="00AC5BFA" w:rsidRPr="00AC5BFA">
        <w:rPr>
          <w:szCs w:val="24"/>
          <w:vertAlign w:val="superscript"/>
        </w:rPr>
        <w:instrText xml:space="preserve"> </w:instrText>
      </w:r>
      <w:r w:rsidR="00AC5BFA" w:rsidRPr="00AC5BFA">
        <w:rPr>
          <w:rFonts w:hint="eastAsia"/>
          <w:szCs w:val="24"/>
          <w:vertAlign w:val="superscript"/>
        </w:rPr>
        <w:instrText>REF _Ref94037290 \r \h</w:instrText>
      </w:r>
      <w:r w:rsidR="00AC5BFA" w:rsidRPr="00AC5BFA">
        <w:rPr>
          <w:szCs w:val="24"/>
          <w:vertAlign w:val="superscript"/>
        </w:rPr>
        <w:instrText xml:space="preserve"> </w:instrText>
      </w:r>
      <w:r w:rsidR="00AC5BFA">
        <w:rPr>
          <w:szCs w:val="24"/>
          <w:vertAlign w:val="superscript"/>
        </w:rPr>
        <w:instrText xml:space="preserve"> \* MERGEFORMAT </w:instrText>
      </w:r>
      <w:r w:rsidR="00AC5BFA" w:rsidRPr="00AC5BFA">
        <w:rPr>
          <w:szCs w:val="24"/>
          <w:vertAlign w:val="superscript"/>
        </w:rPr>
      </w:r>
      <w:r w:rsidR="00AC5BFA" w:rsidRPr="00AC5BFA">
        <w:rPr>
          <w:szCs w:val="24"/>
          <w:vertAlign w:val="superscript"/>
        </w:rPr>
        <w:fldChar w:fldCharType="separate"/>
      </w:r>
      <w:r w:rsidR="00AC5BFA" w:rsidRPr="00AC5BFA">
        <w:rPr>
          <w:szCs w:val="24"/>
          <w:vertAlign w:val="superscript"/>
        </w:rPr>
        <w:t>[4]</w:t>
      </w:r>
      <w:r w:rsidR="00AC5BFA" w:rsidRPr="00AC5BFA">
        <w:rPr>
          <w:szCs w:val="24"/>
          <w:vertAlign w:val="superscript"/>
        </w:rPr>
        <w:fldChar w:fldCharType="end"/>
      </w:r>
      <w:r w:rsidR="00D917D0">
        <w:rPr>
          <w:rFonts w:hint="eastAsia"/>
          <w:szCs w:val="24"/>
        </w:rPr>
        <w:t>。</w:t>
      </w:r>
    </w:p>
    <w:p w14:paraId="51A52098" w14:textId="58396CB4" w:rsidR="00567672" w:rsidRDefault="005054BF" w:rsidP="00481240">
      <w:pPr>
        <w:ind w:firstLine="480"/>
        <w:rPr>
          <w:szCs w:val="24"/>
        </w:rPr>
      </w:pPr>
      <w:r>
        <w:rPr>
          <w:rFonts w:hint="eastAsia"/>
          <w:szCs w:val="24"/>
        </w:rPr>
        <w:t>僵尸网络不仅用于发动传统网络攻击，而且会被用于模拟真人在社交网络上的活动。</w:t>
      </w:r>
      <w:r w:rsidR="004A0C0B">
        <w:rPr>
          <w:rFonts w:hint="eastAsia"/>
          <w:szCs w:val="24"/>
        </w:rPr>
        <w:t>恶意操控者通过虚拟账号在社交平台发布信息影响舆论，会对网络舆论环境造成恶劣影响</w:t>
      </w:r>
      <w:r w:rsidR="00D0566A">
        <w:rPr>
          <w:rFonts w:hint="eastAsia"/>
          <w:szCs w:val="24"/>
        </w:rPr>
        <w:t>。</w:t>
      </w:r>
      <w:r w:rsidR="00D0566A" w:rsidRPr="00D0566A">
        <w:rPr>
          <w:szCs w:val="24"/>
        </w:rPr>
        <w:t>Mesnards N G</w:t>
      </w:r>
      <w:r w:rsidR="00D0566A">
        <w:rPr>
          <w:rFonts w:hint="eastAsia"/>
          <w:szCs w:val="24"/>
        </w:rPr>
        <w:t>等人在</w:t>
      </w:r>
      <w:r w:rsidR="00D0566A">
        <w:rPr>
          <w:rFonts w:hint="eastAsia"/>
          <w:szCs w:val="24"/>
        </w:rPr>
        <w:t>2</w:t>
      </w:r>
      <w:r w:rsidR="00D0566A">
        <w:rPr>
          <w:szCs w:val="24"/>
        </w:rPr>
        <w:t>016</w:t>
      </w:r>
      <w:r w:rsidR="00D0566A">
        <w:rPr>
          <w:rFonts w:hint="eastAsia"/>
          <w:szCs w:val="24"/>
        </w:rPr>
        <w:t>年美国大选数据集上的研究表明，</w:t>
      </w:r>
      <w:r w:rsidR="00D0566A" w:rsidRPr="00D0566A">
        <w:rPr>
          <w:rFonts w:hint="eastAsia"/>
          <w:szCs w:val="24"/>
        </w:rPr>
        <w:t>只要保证充足的活跃度，哪怕实际数量还不到参与用户总数的</w:t>
      </w:r>
      <w:r w:rsidR="00D0566A" w:rsidRPr="00D0566A">
        <w:rPr>
          <w:rFonts w:hint="eastAsia"/>
          <w:szCs w:val="24"/>
        </w:rPr>
        <w:t>1%</w:t>
      </w:r>
      <w:r w:rsidR="00D0566A" w:rsidRPr="00D0566A">
        <w:rPr>
          <w:rFonts w:hint="eastAsia"/>
          <w:szCs w:val="24"/>
        </w:rPr>
        <w:t>，</w:t>
      </w:r>
      <w:r w:rsidR="00D0566A" w:rsidRPr="00D0566A">
        <w:rPr>
          <w:rFonts w:hint="eastAsia"/>
          <w:szCs w:val="24"/>
        </w:rPr>
        <w:t>Twitter</w:t>
      </w:r>
      <w:r w:rsidR="00D0566A" w:rsidRPr="00D0566A">
        <w:rPr>
          <w:rFonts w:hint="eastAsia"/>
          <w:szCs w:val="24"/>
        </w:rPr>
        <w:t>上的机器人账号，依旧能够影响舆论的风向走势</w:t>
      </w:r>
      <w:r w:rsidR="002F0636" w:rsidRPr="002F0636">
        <w:rPr>
          <w:szCs w:val="24"/>
          <w:vertAlign w:val="superscript"/>
        </w:rPr>
        <w:fldChar w:fldCharType="begin"/>
      </w:r>
      <w:r w:rsidR="002F0636" w:rsidRPr="002F0636">
        <w:rPr>
          <w:szCs w:val="24"/>
          <w:vertAlign w:val="superscript"/>
        </w:rPr>
        <w:instrText xml:space="preserve"> </w:instrText>
      </w:r>
      <w:r w:rsidR="002F0636" w:rsidRPr="002F0636">
        <w:rPr>
          <w:rFonts w:hint="eastAsia"/>
          <w:szCs w:val="24"/>
          <w:vertAlign w:val="superscript"/>
        </w:rPr>
        <w:instrText>REF _Ref94378982 \r \h</w:instrText>
      </w:r>
      <w:r w:rsidR="002F0636" w:rsidRPr="002F0636">
        <w:rPr>
          <w:szCs w:val="24"/>
          <w:vertAlign w:val="superscript"/>
        </w:rPr>
        <w:instrText xml:space="preserve"> </w:instrText>
      </w:r>
      <w:r w:rsidR="002F0636">
        <w:rPr>
          <w:szCs w:val="24"/>
          <w:vertAlign w:val="superscript"/>
        </w:rPr>
        <w:instrText xml:space="preserve"> \* MERGEFORMAT </w:instrText>
      </w:r>
      <w:r w:rsidR="002F0636" w:rsidRPr="002F0636">
        <w:rPr>
          <w:szCs w:val="24"/>
          <w:vertAlign w:val="superscript"/>
        </w:rPr>
      </w:r>
      <w:r w:rsidR="002F0636" w:rsidRPr="002F0636">
        <w:rPr>
          <w:szCs w:val="24"/>
          <w:vertAlign w:val="superscript"/>
        </w:rPr>
        <w:fldChar w:fldCharType="separate"/>
      </w:r>
      <w:r w:rsidR="002F0636" w:rsidRPr="002F0636">
        <w:rPr>
          <w:szCs w:val="24"/>
          <w:vertAlign w:val="superscript"/>
        </w:rPr>
        <w:t>[5]</w:t>
      </w:r>
      <w:r w:rsidR="002F0636" w:rsidRPr="002F0636">
        <w:rPr>
          <w:szCs w:val="24"/>
          <w:vertAlign w:val="superscript"/>
        </w:rPr>
        <w:fldChar w:fldCharType="end"/>
      </w:r>
      <w:r w:rsidR="00D0566A" w:rsidRPr="00D0566A">
        <w:rPr>
          <w:rFonts w:hint="eastAsia"/>
          <w:szCs w:val="24"/>
        </w:rPr>
        <w:t>。</w:t>
      </w:r>
      <w:r w:rsidR="009B0EAF">
        <w:rPr>
          <w:rFonts w:hint="eastAsia"/>
          <w:szCs w:val="24"/>
        </w:rPr>
        <w:t>Twitter</w:t>
      </w:r>
      <w:r w:rsidR="009B0EAF">
        <w:rPr>
          <w:rFonts w:hint="eastAsia"/>
          <w:szCs w:val="24"/>
        </w:rPr>
        <w:t>、</w:t>
      </w:r>
      <w:r w:rsidR="009B0EAF">
        <w:rPr>
          <w:rFonts w:hint="eastAsia"/>
          <w:szCs w:val="24"/>
        </w:rPr>
        <w:t>Facebook</w:t>
      </w:r>
      <w:r w:rsidR="009B0EAF">
        <w:rPr>
          <w:rFonts w:hint="eastAsia"/>
          <w:szCs w:val="24"/>
        </w:rPr>
        <w:t>、</w:t>
      </w:r>
      <w:r w:rsidR="009B0EAF">
        <w:rPr>
          <w:rFonts w:hint="eastAsia"/>
          <w:szCs w:val="24"/>
        </w:rPr>
        <w:t>QQ</w:t>
      </w:r>
      <w:r w:rsidR="009B0EAF">
        <w:rPr>
          <w:rFonts w:hint="eastAsia"/>
          <w:szCs w:val="24"/>
        </w:rPr>
        <w:t>、微信、微博是现在社交平台的代表，</w:t>
      </w:r>
      <w:r w:rsidR="003C1BAC">
        <w:rPr>
          <w:rFonts w:hint="eastAsia"/>
          <w:szCs w:val="24"/>
        </w:rPr>
        <w:t>如果其中的僵尸账号在关键的选举时间给出错误的误导信息影响舆论，造成的威胁将是巨大的</w:t>
      </w:r>
      <w:r w:rsidR="009B0EAF">
        <w:rPr>
          <w:rFonts w:hint="eastAsia"/>
          <w:szCs w:val="24"/>
        </w:rPr>
        <w:t>。</w:t>
      </w:r>
    </w:p>
    <w:p w14:paraId="496161D6" w14:textId="4737D43F" w:rsidR="00E22887" w:rsidRPr="00E22887" w:rsidRDefault="00B133B3" w:rsidP="00481240">
      <w:pPr>
        <w:ind w:firstLine="480"/>
        <w:rPr>
          <w:szCs w:val="24"/>
        </w:rPr>
      </w:pPr>
      <w:r>
        <w:rPr>
          <w:rFonts w:hint="eastAsia"/>
          <w:szCs w:val="24"/>
        </w:rPr>
        <w:t>僵尸网络可以给控制者提供可控制的网络资源（</w:t>
      </w:r>
      <w:r>
        <w:rPr>
          <w:rFonts w:hint="eastAsia"/>
          <w:szCs w:val="24"/>
        </w:rPr>
        <w:t>IP</w:t>
      </w:r>
      <w:r>
        <w:rPr>
          <w:rFonts w:hint="eastAsia"/>
          <w:szCs w:val="24"/>
        </w:rPr>
        <w:t>地址、计算资源），</w:t>
      </w:r>
      <w:r w:rsidR="00774E4E">
        <w:rPr>
          <w:rFonts w:hint="eastAsia"/>
          <w:szCs w:val="24"/>
        </w:rPr>
        <w:t>IP</w:t>
      </w:r>
      <w:r w:rsidR="00774E4E">
        <w:rPr>
          <w:rFonts w:hint="eastAsia"/>
          <w:szCs w:val="24"/>
        </w:rPr>
        <w:t>地址资源可以作为代理隐藏真实的主机，公共的</w:t>
      </w:r>
      <w:r w:rsidR="00774E4E">
        <w:rPr>
          <w:rFonts w:hint="eastAsia"/>
          <w:szCs w:val="24"/>
        </w:rPr>
        <w:t>IP</w:t>
      </w:r>
      <w:r w:rsidR="00774E4E">
        <w:rPr>
          <w:rFonts w:hint="eastAsia"/>
          <w:szCs w:val="24"/>
        </w:rPr>
        <w:t>地址还可以用来架设违法网站以牟取利益，</w:t>
      </w:r>
      <w:r>
        <w:rPr>
          <w:rFonts w:hint="eastAsia"/>
          <w:szCs w:val="24"/>
        </w:rPr>
        <w:t>恶意的攻击者可以通过</w:t>
      </w:r>
      <w:r w:rsidR="00774E4E">
        <w:rPr>
          <w:rFonts w:hint="eastAsia"/>
          <w:szCs w:val="24"/>
        </w:rPr>
        <w:t>为</w:t>
      </w:r>
      <w:r>
        <w:rPr>
          <w:rFonts w:hint="eastAsia"/>
          <w:szCs w:val="24"/>
        </w:rPr>
        <w:t>互联网黑色产业（电信诈骗等）提供支持</w:t>
      </w:r>
      <w:r w:rsidR="00774E4E">
        <w:rPr>
          <w:rFonts w:hint="eastAsia"/>
          <w:szCs w:val="24"/>
        </w:rPr>
        <w:t>的方式</w:t>
      </w:r>
      <w:r>
        <w:rPr>
          <w:rFonts w:hint="eastAsia"/>
          <w:szCs w:val="24"/>
        </w:rPr>
        <w:t>，</w:t>
      </w:r>
      <w:r w:rsidR="008F7C15">
        <w:rPr>
          <w:rFonts w:hint="eastAsia"/>
          <w:szCs w:val="24"/>
        </w:rPr>
        <w:t>比如在境外为诈骗、钓鱼、色情、赌博等违法犯罪网站提供网络服务，</w:t>
      </w:r>
      <w:r w:rsidR="00774E4E">
        <w:rPr>
          <w:rFonts w:hint="eastAsia"/>
          <w:szCs w:val="24"/>
        </w:rPr>
        <w:t>获取经济利益，</w:t>
      </w:r>
      <w:r>
        <w:rPr>
          <w:rFonts w:hint="eastAsia"/>
          <w:szCs w:val="24"/>
        </w:rPr>
        <w:t>对网络环境造成</w:t>
      </w:r>
      <w:r w:rsidR="008F7C15">
        <w:rPr>
          <w:rFonts w:hint="eastAsia"/>
          <w:szCs w:val="24"/>
        </w:rPr>
        <w:t>了</w:t>
      </w:r>
      <w:r>
        <w:rPr>
          <w:rFonts w:hint="eastAsia"/>
          <w:szCs w:val="24"/>
        </w:rPr>
        <w:t>及其恶劣的影响。</w:t>
      </w:r>
    </w:p>
    <w:p w14:paraId="3AA6DB8A" w14:textId="77777777" w:rsidR="00E92952" w:rsidRDefault="002B10A7" w:rsidP="00553103">
      <w:pPr>
        <w:ind w:firstLine="480"/>
        <w:rPr>
          <w:szCs w:val="24"/>
        </w:rPr>
      </w:pPr>
      <w:r>
        <w:rPr>
          <w:rFonts w:hint="eastAsia"/>
          <w:szCs w:val="24"/>
        </w:rPr>
        <w:t>僵尸网络对网络环境的影响</w:t>
      </w:r>
      <w:r w:rsidR="008D50F0">
        <w:rPr>
          <w:rFonts w:hint="eastAsia"/>
          <w:szCs w:val="24"/>
        </w:rPr>
        <w:t>非常</w:t>
      </w:r>
      <w:r>
        <w:rPr>
          <w:rFonts w:hint="eastAsia"/>
          <w:szCs w:val="24"/>
        </w:rPr>
        <w:t>恶劣，抑制僵尸网络的野蛮生长是网络安全领域</w:t>
      </w:r>
      <w:r>
        <w:rPr>
          <w:rFonts w:hint="eastAsia"/>
          <w:szCs w:val="24"/>
        </w:rPr>
        <w:lastRenderedPageBreak/>
        <w:t>的重要课题。但是，僵尸网络的检测与防治确并不是一项简单的任务。一方面僵尸网络复杂多样，难以给出统一的检测方案，并且随着攻击者安全意识的提高，恶意软件网络通信普遍使用了</w:t>
      </w:r>
      <w:r>
        <w:rPr>
          <w:rFonts w:hint="eastAsia"/>
          <w:szCs w:val="24"/>
        </w:rPr>
        <w:t>TLS</w:t>
      </w:r>
      <w:r>
        <w:rPr>
          <w:rFonts w:hint="eastAsia"/>
          <w:szCs w:val="24"/>
        </w:rPr>
        <w:t>加密，为我们的检测制造了困难，另一方面，恶意攻击者针对相应的僵尸网络防御技术不断地优化自身恶意工具</w:t>
      </w:r>
      <w:r w:rsidR="00553103">
        <w:rPr>
          <w:rFonts w:hint="eastAsia"/>
          <w:szCs w:val="24"/>
        </w:rPr>
        <w:t>与僵尸网络的结构</w:t>
      </w:r>
      <w:r>
        <w:rPr>
          <w:rFonts w:hint="eastAsia"/>
          <w:szCs w:val="24"/>
        </w:rPr>
        <w:t>，使得恶意软件与僵尸网络的行为更加的难以检测与</w:t>
      </w:r>
      <w:r w:rsidR="00D37762">
        <w:rPr>
          <w:rFonts w:hint="eastAsia"/>
          <w:szCs w:val="24"/>
        </w:rPr>
        <w:t>预防</w:t>
      </w:r>
      <w:r>
        <w:rPr>
          <w:rFonts w:hint="eastAsia"/>
          <w:szCs w:val="24"/>
        </w:rPr>
        <w:t>。</w:t>
      </w:r>
    </w:p>
    <w:p w14:paraId="5F1580EC" w14:textId="29147881" w:rsidR="00553103" w:rsidRDefault="00E92952" w:rsidP="00553103">
      <w:pPr>
        <w:ind w:firstLine="480"/>
        <w:rPr>
          <w:szCs w:val="24"/>
        </w:rPr>
      </w:pPr>
      <w:r>
        <w:rPr>
          <w:rFonts w:hint="eastAsia"/>
          <w:szCs w:val="24"/>
        </w:rPr>
        <w:t>协议方面，僵尸网络一开始使用</w:t>
      </w:r>
      <w:r>
        <w:rPr>
          <w:rFonts w:hint="eastAsia"/>
          <w:szCs w:val="24"/>
        </w:rPr>
        <w:t>IRC</w:t>
      </w:r>
      <w:r>
        <w:rPr>
          <w:rFonts w:hint="eastAsia"/>
          <w:szCs w:val="24"/>
        </w:rPr>
        <w:t>协议，比如</w:t>
      </w:r>
      <w:r>
        <w:rPr>
          <w:rFonts w:hint="eastAsia"/>
          <w:szCs w:val="24"/>
        </w:rPr>
        <w:t>1</w:t>
      </w:r>
      <w:r>
        <w:rPr>
          <w:szCs w:val="24"/>
        </w:rPr>
        <w:t>999</w:t>
      </w:r>
      <w:r>
        <w:rPr>
          <w:rFonts w:hint="eastAsia"/>
          <w:szCs w:val="24"/>
        </w:rPr>
        <w:t>年的</w:t>
      </w:r>
      <w:r>
        <w:rPr>
          <w:rFonts w:hint="eastAsia"/>
          <w:szCs w:val="24"/>
        </w:rPr>
        <w:t>PrettyPark</w:t>
      </w:r>
      <w:r>
        <w:rPr>
          <w:rFonts w:hint="eastAsia"/>
          <w:szCs w:val="24"/>
        </w:rPr>
        <w:t>僵尸网络</w:t>
      </w:r>
      <w:r w:rsidR="00BA7CF0" w:rsidRPr="00BA7CF0">
        <w:rPr>
          <w:szCs w:val="24"/>
          <w:vertAlign w:val="superscript"/>
        </w:rPr>
        <w:fldChar w:fldCharType="begin"/>
      </w:r>
      <w:r w:rsidR="00BA7CF0" w:rsidRPr="00BA7CF0">
        <w:rPr>
          <w:szCs w:val="24"/>
          <w:vertAlign w:val="superscript"/>
        </w:rPr>
        <w:instrText xml:space="preserve"> </w:instrText>
      </w:r>
      <w:r w:rsidR="00BA7CF0" w:rsidRPr="00BA7CF0">
        <w:rPr>
          <w:rFonts w:hint="eastAsia"/>
          <w:szCs w:val="24"/>
          <w:vertAlign w:val="superscript"/>
        </w:rPr>
        <w:instrText>REF _Ref94732251 \r \h</w:instrText>
      </w:r>
      <w:r w:rsidR="00BA7CF0" w:rsidRPr="00BA7CF0">
        <w:rPr>
          <w:szCs w:val="24"/>
          <w:vertAlign w:val="superscript"/>
        </w:rPr>
        <w:instrText xml:space="preserve"> </w:instrText>
      </w:r>
      <w:r w:rsidR="00BA7CF0">
        <w:rPr>
          <w:szCs w:val="24"/>
          <w:vertAlign w:val="superscript"/>
        </w:rPr>
        <w:instrText xml:space="preserve"> \* MERGEFORMAT </w:instrText>
      </w:r>
      <w:r w:rsidR="00BA7CF0" w:rsidRPr="00BA7CF0">
        <w:rPr>
          <w:szCs w:val="24"/>
          <w:vertAlign w:val="superscript"/>
        </w:rPr>
      </w:r>
      <w:r w:rsidR="00BA7CF0" w:rsidRPr="00BA7CF0">
        <w:rPr>
          <w:szCs w:val="24"/>
          <w:vertAlign w:val="superscript"/>
        </w:rPr>
        <w:fldChar w:fldCharType="separate"/>
      </w:r>
      <w:r w:rsidR="00BA7CF0" w:rsidRPr="00BA7CF0">
        <w:rPr>
          <w:szCs w:val="24"/>
          <w:vertAlign w:val="superscript"/>
        </w:rPr>
        <w:t>[6]</w:t>
      </w:r>
      <w:r w:rsidR="00BA7CF0" w:rsidRPr="00BA7CF0">
        <w:rPr>
          <w:szCs w:val="24"/>
          <w:vertAlign w:val="superscript"/>
        </w:rPr>
        <w:fldChar w:fldCharType="end"/>
      </w:r>
      <w:r w:rsidR="00BA7CF0">
        <w:rPr>
          <w:rFonts w:hint="eastAsia"/>
          <w:szCs w:val="24"/>
        </w:rPr>
        <w:t>。</w:t>
      </w:r>
      <w:r w:rsidR="00BA7CF0">
        <w:rPr>
          <w:rFonts w:hint="eastAsia"/>
          <w:szCs w:val="24"/>
        </w:rPr>
        <w:t>IRC</w:t>
      </w:r>
      <w:r w:rsidR="00BA7CF0">
        <w:rPr>
          <w:rFonts w:hint="eastAsia"/>
          <w:szCs w:val="24"/>
        </w:rPr>
        <w:t>（</w:t>
      </w:r>
      <w:r w:rsidR="00BA7CF0" w:rsidRPr="00BA7CF0">
        <w:rPr>
          <w:szCs w:val="24"/>
        </w:rPr>
        <w:t>Internet Relay Chat</w:t>
      </w:r>
      <w:r w:rsidR="00BA7CF0">
        <w:rPr>
          <w:rFonts w:hint="eastAsia"/>
          <w:szCs w:val="24"/>
        </w:rPr>
        <w:t>）协议本来用于网上聊天，但其工作机制完美契合了僵尸网络控制者控制僵尸网络的需求。</w:t>
      </w:r>
      <w:r w:rsidR="00AC44B9">
        <w:rPr>
          <w:rFonts w:hint="eastAsia"/>
          <w:szCs w:val="24"/>
        </w:rPr>
        <w:t>但</w:t>
      </w:r>
      <w:r w:rsidR="00AC44B9">
        <w:rPr>
          <w:rFonts w:hint="eastAsia"/>
          <w:szCs w:val="24"/>
        </w:rPr>
        <w:t>IRC</w:t>
      </w:r>
      <w:r w:rsidR="00AC44B9">
        <w:rPr>
          <w:rFonts w:hint="eastAsia"/>
          <w:szCs w:val="24"/>
        </w:rPr>
        <w:t>协议容易被检测系统识别，</w:t>
      </w:r>
      <w:r w:rsidR="006B2A58">
        <w:rPr>
          <w:rFonts w:hint="eastAsia"/>
          <w:szCs w:val="24"/>
        </w:rPr>
        <w:t>随着网站数量的指数级增长，</w:t>
      </w:r>
      <w:r w:rsidR="006B2A58">
        <w:rPr>
          <w:rFonts w:hint="eastAsia"/>
          <w:szCs w:val="24"/>
        </w:rPr>
        <w:t>HTTP</w:t>
      </w:r>
      <w:r w:rsidR="006B2A58">
        <w:rPr>
          <w:rFonts w:hint="eastAsia"/>
          <w:szCs w:val="24"/>
        </w:rPr>
        <w:t>协议得到广泛的应用。与</w:t>
      </w:r>
      <w:r w:rsidR="006B2A58">
        <w:rPr>
          <w:rFonts w:hint="eastAsia"/>
          <w:szCs w:val="24"/>
        </w:rPr>
        <w:t>IRC</w:t>
      </w:r>
      <w:r w:rsidR="006B2A58">
        <w:rPr>
          <w:rFonts w:hint="eastAsia"/>
          <w:szCs w:val="24"/>
        </w:rPr>
        <w:t>协议相比，</w:t>
      </w:r>
      <w:r w:rsidR="006B2A58">
        <w:rPr>
          <w:rFonts w:hint="eastAsia"/>
          <w:szCs w:val="24"/>
        </w:rPr>
        <w:t>HTTP</w:t>
      </w:r>
      <w:r w:rsidR="006B2A58">
        <w:rPr>
          <w:rFonts w:hint="eastAsia"/>
          <w:szCs w:val="24"/>
        </w:rPr>
        <w:t>协议具有通用性更强、更加难以检测的特点，所以</w:t>
      </w:r>
      <w:r w:rsidR="00AC44B9">
        <w:rPr>
          <w:rFonts w:hint="eastAsia"/>
          <w:szCs w:val="24"/>
        </w:rPr>
        <w:t>越来越多的僵尸网络开始使用</w:t>
      </w:r>
      <w:r w:rsidR="00AC44B9">
        <w:rPr>
          <w:rFonts w:hint="eastAsia"/>
          <w:szCs w:val="24"/>
        </w:rPr>
        <w:t>HTTP</w:t>
      </w:r>
      <w:r w:rsidR="00AC44B9">
        <w:rPr>
          <w:rFonts w:hint="eastAsia"/>
          <w:szCs w:val="24"/>
        </w:rPr>
        <w:t>协议来作为命令与控制信道的协议</w:t>
      </w:r>
      <w:r w:rsidR="00412066">
        <w:rPr>
          <w:rFonts w:hint="eastAsia"/>
          <w:szCs w:val="24"/>
        </w:rPr>
        <w:t>，比如</w:t>
      </w:r>
      <w:r w:rsidR="00412066">
        <w:rPr>
          <w:rFonts w:hint="eastAsia"/>
          <w:szCs w:val="24"/>
        </w:rPr>
        <w:t>2</w:t>
      </w:r>
      <w:r w:rsidR="00412066">
        <w:rPr>
          <w:szCs w:val="24"/>
        </w:rPr>
        <w:t>004</w:t>
      </w:r>
      <w:r w:rsidR="00412066">
        <w:rPr>
          <w:rFonts w:hint="eastAsia"/>
          <w:szCs w:val="24"/>
        </w:rPr>
        <w:t>年的</w:t>
      </w:r>
      <w:r w:rsidR="00412066">
        <w:rPr>
          <w:rFonts w:hint="eastAsia"/>
          <w:szCs w:val="24"/>
        </w:rPr>
        <w:t>Bobax</w:t>
      </w:r>
      <w:r w:rsidR="00412066" w:rsidRPr="00412066">
        <w:rPr>
          <w:szCs w:val="24"/>
          <w:vertAlign w:val="superscript"/>
        </w:rPr>
        <w:fldChar w:fldCharType="begin"/>
      </w:r>
      <w:r w:rsidR="00412066" w:rsidRPr="00412066">
        <w:rPr>
          <w:szCs w:val="24"/>
          <w:vertAlign w:val="superscript"/>
        </w:rPr>
        <w:instrText xml:space="preserve"> </w:instrText>
      </w:r>
      <w:r w:rsidR="00412066" w:rsidRPr="00412066">
        <w:rPr>
          <w:rFonts w:hint="eastAsia"/>
          <w:szCs w:val="24"/>
          <w:vertAlign w:val="superscript"/>
        </w:rPr>
        <w:instrText>REF _Ref94732251 \r \h</w:instrText>
      </w:r>
      <w:r w:rsidR="00412066" w:rsidRPr="00412066">
        <w:rPr>
          <w:szCs w:val="24"/>
          <w:vertAlign w:val="superscript"/>
        </w:rPr>
        <w:instrText xml:space="preserve"> </w:instrText>
      </w:r>
      <w:r w:rsidR="00412066">
        <w:rPr>
          <w:szCs w:val="24"/>
          <w:vertAlign w:val="superscript"/>
        </w:rPr>
        <w:instrText xml:space="preserve"> \* MERGEFORMAT </w:instrText>
      </w:r>
      <w:r w:rsidR="00412066" w:rsidRPr="00412066">
        <w:rPr>
          <w:szCs w:val="24"/>
          <w:vertAlign w:val="superscript"/>
        </w:rPr>
      </w:r>
      <w:r w:rsidR="00412066" w:rsidRPr="00412066">
        <w:rPr>
          <w:szCs w:val="24"/>
          <w:vertAlign w:val="superscript"/>
        </w:rPr>
        <w:fldChar w:fldCharType="separate"/>
      </w:r>
      <w:r w:rsidR="00412066" w:rsidRPr="00412066">
        <w:rPr>
          <w:szCs w:val="24"/>
          <w:vertAlign w:val="superscript"/>
        </w:rPr>
        <w:t>[6]</w:t>
      </w:r>
      <w:r w:rsidR="00412066" w:rsidRPr="00412066">
        <w:rPr>
          <w:szCs w:val="24"/>
          <w:vertAlign w:val="superscript"/>
        </w:rPr>
        <w:fldChar w:fldCharType="end"/>
      </w:r>
      <w:r w:rsidR="00412066">
        <w:rPr>
          <w:rFonts w:hint="eastAsia"/>
          <w:szCs w:val="24"/>
        </w:rPr>
        <w:t>僵尸网络</w:t>
      </w:r>
      <w:r w:rsidR="006B2A58">
        <w:rPr>
          <w:rFonts w:hint="eastAsia"/>
          <w:szCs w:val="24"/>
        </w:rPr>
        <w:t>。然而使用</w:t>
      </w:r>
      <w:r w:rsidR="006B2A58">
        <w:rPr>
          <w:rFonts w:hint="eastAsia"/>
          <w:szCs w:val="24"/>
        </w:rPr>
        <w:t>HTTP</w:t>
      </w:r>
      <w:r w:rsidR="006B2A58">
        <w:rPr>
          <w:rFonts w:hint="eastAsia"/>
          <w:szCs w:val="24"/>
        </w:rPr>
        <w:t>协议构建的僵尸网络依然具有中心化的结构，控制服务器被捣毁会导致僵尸网络的瘫痪，为了克服中心化结构僵尸网络控制中心脆弱的缺点，黑客们使用</w:t>
      </w:r>
      <w:r w:rsidR="006B2A58">
        <w:rPr>
          <w:rFonts w:hint="eastAsia"/>
          <w:szCs w:val="24"/>
        </w:rPr>
        <w:t>P2P</w:t>
      </w:r>
      <w:r w:rsidR="006B2A58">
        <w:rPr>
          <w:rFonts w:hint="eastAsia"/>
          <w:szCs w:val="24"/>
        </w:rPr>
        <w:t>协议构建出分布式僵尸网络</w:t>
      </w:r>
      <w:r w:rsidR="009A6200">
        <w:rPr>
          <w:rFonts w:hint="eastAsia"/>
          <w:szCs w:val="24"/>
        </w:rPr>
        <w:t>，比如</w:t>
      </w:r>
      <w:r w:rsidR="009A6200">
        <w:rPr>
          <w:rFonts w:hint="eastAsia"/>
          <w:szCs w:val="24"/>
        </w:rPr>
        <w:t>2</w:t>
      </w:r>
      <w:r w:rsidR="009A6200">
        <w:rPr>
          <w:szCs w:val="24"/>
        </w:rPr>
        <w:t>002</w:t>
      </w:r>
      <w:r w:rsidR="009A6200">
        <w:rPr>
          <w:rFonts w:hint="eastAsia"/>
          <w:szCs w:val="24"/>
        </w:rPr>
        <w:t>年的</w:t>
      </w:r>
      <w:r w:rsidR="009A6200">
        <w:rPr>
          <w:rFonts w:hint="eastAsia"/>
          <w:szCs w:val="24"/>
        </w:rPr>
        <w:t>Slapper</w:t>
      </w:r>
      <w:r w:rsidR="009A6200" w:rsidRPr="009A6200">
        <w:rPr>
          <w:szCs w:val="24"/>
          <w:vertAlign w:val="superscript"/>
        </w:rPr>
        <w:fldChar w:fldCharType="begin"/>
      </w:r>
      <w:r w:rsidR="009A6200" w:rsidRPr="009A6200">
        <w:rPr>
          <w:szCs w:val="24"/>
          <w:vertAlign w:val="superscript"/>
        </w:rPr>
        <w:instrText xml:space="preserve"> </w:instrText>
      </w:r>
      <w:r w:rsidR="009A6200" w:rsidRPr="009A6200">
        <w:rPr>
          <w:rFonts w:hint="eastAsia"/>
          <w:szCs w:val="24"/>
          <w:vertAlign w:val="superscript"/>
        </w:rPr>
        <w:instrText>REF _Ref94732251 \r \h</w:instrText>
      </w:r>
      <w:r w:rsidR="009A6200" w:rsidRPr="009A6200">
        <w:rPr>
          <w:szCs w:val="24"/>
          <w:vertAlign w:val="superscript"/>
        </w:rPr>
        <w:instrText xml:space="preserve"> </w:instrText>
      </w:r>
      <w:r w:rsidR="009A6200">
        <w:rPr>
          <w:szCs w:val="24"/>
          <w:vertAlign w:val="superscript"/>
        </w:rPr>
        <w:instrText xml:space="preserve"> \* MERGEFORMAT </w:instrText>
      </w:r>
      <w:r w:rsidR="009A6200" w:rsidRPr="009A6200">
        <w:rPr>
          <w:szCs w:val="24"/>
          <w:vertAlign w:val="superscript"/>
        </w:rPr>
      </w:r>
      <w:r w:rsidR="009A6200" w:rsidRPr="009A6200">
        <w:rPr>
          <w:szCs w:val="24"/>
          <w:vertAlign w:val="superscript"/>
        </w:rPr>
        <w:fldChar w:fldCharType="separate"/>
      </w:r>
      <w:r w:rsidR="009A6200" w:rsidRPr="009A6200">
        <w:rPr>
          <w:szCs w:val="24"/>
          <w:vertAlign w:val="superscript"/>
        </w:rPr>
        <w:t>[6]</w:t>
      </w:r>
      <w:r w:rsidR="009A6200" w:rsidRPr="009A6200">
        <w:rPr>
          <w:szCs w:val="24"/>
          <w:vertAlign w:val="superscript"/>
        </w:rPr>
        <w:fldChar w:fldCharType="end"/>
      </w:r>
      <w:r w:rsidR="009A6200">
        <w:rPr>
          <w:rFonts w:hint="eastAsia"/>
          <w:szCs w:val="24"/>
        </w:rPr>
        <w:t>僵尸网络。</w:t>
      </w:r>
      <w:r w:rsidR="00B55B51">
        <w:rPr>
          <w:rFonts w:hint="eastAsia"/>
          <w:szCs w:val="24"/>
        </w:rPr>
        <w:t>与通信协议相对应的，僵尸网络结构也从中心化结构发展到了稳定性更好的分布式结构或局部</w:t>
      </w:r>
      <w:r w:rsidR="00EE2764">
        <w:rPr>
          <w:rFonts w:hint="eastAsia"/>
          <w:szCs w:val="24"/>
        </w:rPr>
        <w:t>中心化</w:t>
      </w:r>
      <w:r w:rsidR="00B55B51">
        <w:rPr>
          <w:rFonts w:hint="eastAsia"/>
          <w:szCs w:val="24"/>
        </w:rPr>
        <w:t>，</w:t>
      </w:r>
      <w:r w:rsidR="00EE2764">
        <w:rPr>
          <w:rFonts w:hint="eastAsia"/>
          <w:szCs w:val="24"/>
        </w:rPr>
        <w:t>整体</w:t>
      </w:r>
      <w:r w:rsidR="0023529B">
        <w:rPr>
          <w:rFonts w:hint="eastAsia"/>
          <w:szCs w:val="24"/>
        </w:rPr>
        <w:t>分布式</w:t>
      </w:r>
      <w:r w:rsidR="00B55B51">
        <w:rPr>
          <w:rFonts w:hint="eastAsia"/>
          <w:szCs w:val="24"/>
        </w:rPr>
        <w:t>的</w:t>
      </w:r>
      <w:r w:rsidR="00476875">
        <w:rPr>
          <w:rFonts w:hint="eastAsia"/>
          <w:szCs w:val="24"/>
        </w:rPr>
        <w:t>混合</w:t>
      </w:r>
      <w:r w:rsidR="00B55B51">
        <w:rPr>
          <w:rFonts w:hint="eastAsia"/>
          <w:szCs w:val="24"/>
        </w:rPr>
        <w:t>结构</w:t>
      </w:r>
      <w:r w:rsidR="00AE44B8" w:rsidRPr="00AE44B8">
        <w:rPr>
          <w:szCs w:val="24"/>
          <w:vertAlign w:val="superscript"/>
        </w:rPr>
        <w:fldChar w:fldCharType="begin"/>
      </w:r>
      <w:r w:rsidR="00AE44B8" w:rsidRPr="00AE44B8">
        <w:rPr>
          <w:szCs w:val="24"/>
          <w:vertAlign w:val="superscript"/>
        </w:rPr>
        <w:instrText xml:space="preserve"> </w:instrText>
      </w:r>
      <w:r w:rsidR="00AE44B8" w:rsidRPr="00AE44B8">
        <w:rPr>
          <w:rFonts w:hint="eastAsia"/>
          <w:szCs w:val="24"/>
          <w:vertAlign w:val="superscript"/>
        </w:rPr>
        <w:instrText>REF _Ref94732251 \r \h</w:instrText>
      </w:r>
      <w:r w:rsidR="00AE44B8" w:rsidRPr="00AE44B8">
        <w:rPr>
          <w:szCs w:val="24"/>
          <w:vertAlign w:val="superscript"/>
        </w:rPr>
        <w:instrText xml:space="preserve"> </w:instrText>
      </w:r>
      <w:r w:rsidR="00AE44B8">
        <w:rPr>
          <w:szCs w:val="24"/>
          <w:vertAlign w:val="superscript"/>
        </w:rPr>
        <w:instrText xml:space="preserve"> \* MERGEFORMAT </w:instrText>
      </w:r>
      <w:r w:rsidR="00AE44B8" w:rsidRPr="00AE44B8">
        <w:rPr>
          <w:szCs w:val="24"/>
          <w:vertAlign w:val="superscript"/>
        </w:rPr>
      </w:r>
      <w:r w:rsidR="00AE44B8" w:rsidRPr="00AE44B8">
        <w:rPr>
          <w:szCs w:val="24"/>
          <w:vertAlign w:val="superscript"/>
        </w:rPr>
        <w:fldChar w:fldCharType="separate"/>
      </w:r>
      <w:r w:rsidR="00AE44B8" w:rsidRPr="00AE44B8">
        <w:rPr>
          <w:szCs w:val="24"/>
          <w:vertAlign w:val="superscript"/>
        </w:rPr>
        <w:t>[</w:t>
      </w:r>
      <w:r w:rsidR="00700322">
        <w:rPr>
          <w:szCs w:val="24"/>
          <w:vertAlign w:val="superscript"/>
        </w:rPr>
        <w:t>7</w:t>
      </w:r>
      <w:r w:rsidR="00AE44B8" w:rsidRPr="00AE44B8">
        <w:rPr>
          <w:szCs w:val="24"/>
          <w:vertAlign w:val="superscript"/>
        </w:rPr>
        <w:t>]</w:t>
      </w:r>
      <w:r w:rsidR="00AE44B8" w:rsidRPr="00AE44B8">
        <w:rPr>
          <w:szCs w:val="24"/>
          <w:vertAlign w:val="superscript"/>
        </w:rPr>
        <w:fldChar w:fldCharType="end"/>
      </w:r>
      <w:r w:rsidR="00B55B51">
        <w:rPr>
          <w:rFonts w:hint="eastAsia"/>
          <w:szCs w:val="24"/>
        </w:rPr>
        <w:t>。</w:t>
      </w:r>
    </w:p>
    <w:p w14:paraId="36C4620B" w14:textId="54C9F27D" w:rsidR="0081358C" w:rsidRDefault="00DA76B3" w:rsidP="00CB35AC">
      <w:pPr>
        <w:ind w:firstLine="480"/>
      </w:pPr>
      <w:r>
        <w:rPr>
          <w:rFonts w:hint="eastAsia"/>
        </w:rPr>
        <w:t>僵尸网络的检测技术，也经历过了迭代发展的过程。</w:t>
      </w:r>
      <w:r w:rsidR="00CB35AC">
        <w:rPr>
          <w:rFonts w:hint="eastAsia"/>
        </w:rPr>
        <w:t>人工智能技术应用在网络安全领域已经被证明是构建检测系统的有效方法。</w:t>
      </w:r>
      <w:r w:rsidR="00A83EE3">
        <w:rPr>
          <w:rFonts w:hint="eastAsia"/>
        </w:rPr>
        <w:t>僵尸网络的行为隐藏在各种各样的数据之中，在检测之前我们需要先从原始数据中提取特征，在这些特征的基础上，</w:t>
      </w:r>
      <w:r w:rsidR="00C6471A">
        <w:rPr>
          <w:rFonts w:hint="eastAsia"/>
        </w:rPr>
        <w:t>应用机器学习领域的工具，以帮助我们完成僵尸网络检测的任务。</w:t>
      </w:r>
      <w:r w:rsidR="00AC44B9">
        <w:rPr>
          <w:rFonts w:hint="eastAsia"/>
        </w:rPr>
        <w:t>提取特征我们可以从网络流量分析、协议特征、增值网络攻击</w:t>
      </w:r>
      <w:r w:rsidR="00A2072D" w:rsidRPr="00A2072D">
        <w:rPr>
          <w:vertAlign w:val="superscript"/>
        </w:rPr>
        <w:fldChar w:fldCharType="begin"/>
      </w:r>
      <w:r w:rsidR="00A2072D" w:rsidRPr="00A2072D">
        <w:rPr>
          <w:vertAlign w:val="superscript"/>
        </w:rPr>
        <w:instrText xml:space="preserve"> </w:instrText>
      </w:r>
      <w:r w:rsidR="00A2072D" w:rsidRPr="00A2072D">
        <w:rPr>
          <w:rFonts w:hint="eastAsia"/>
          <w:vertAlign w:val="superscript"/>
        </w:rPr>
        <w:instrText>REF _Ref95216790 \r \h</w:instrText>
      </w:r>
      <w:r w:rsidR="00A2072D" w:rsidRPr="00A2072D">
        <w:rPr>
          <w:vertAlign w:val="superscript"/>
        </w:rPr>
        <w:instrText xml:space="preserve"> </w:instrText>
      </w:r>
      <w:r w:rsidR="00A2072D">
        <w:rPr>
          <w:vertAlign w:val="superscript"/>
        </w:rPr>
        <w:instrText xml:space="preserve"> \* MERGEFORMAT </w:instrText>
      </w:r>
      <w:r w:rsidR="00A2072D" w:rsidRPr="00A2072D">
        <w:rPr>
          <w:vertAlign w:val="superscript"/>
        </w:rPr>
      </w:r>
      <w:r w:rsidR="00A2072D" w:rsidRPr="00A2072D">
        <w:rPr>
          <w:vertAlign w:val="superscript"/>
        </w:rPr>
        <w:fldChar w:fldCharType="separate"/>
      </w:r>
      <w:r w:rsidR="00A2072D" w:rsidRPr="00A2072D">
        <w:rPr>
          <w:vertAlign w:val="superscript"/>
        </w:rPr>
        <w:t>[7]</w:t>
      </w:r>
      <w:r w:rsidR="00A2072D" w:rsidRPr="00A2072D">
        <w:rPr>
          <w:vertAlign w:val="superscript"/>
        </w:rPr>
        <w:fldChar w:fldCharType="end"/>
      </w:r>
      <w:r w:rsidR="00AC44B9">
        <w:rPr>
          <w:rFonts w:hint="eastAsia"/>
        </w:rPr>
        <w:t>这三个方向来入手。</w:t>
      </w:r>
      <w:r w:rsidR="0060144B">
        <w:rPr>
          <w:rFonts w:hint="eastAsia"/>
        </w:rPr>
        <w:t>网络流量分析方面，因为僵尸节点的网络流量具有时空相似性，可以根据这一点检测僵尸节点。协议特征方面，有些通信协议的特征十分明显，比如</w:t>
      </w:r>
      <w:r w:rsidR="0060144B">
        <w:rPr>
          <w:rFonts w:hint="eastAsia"/>
        </w:rPr>
        <w:t>IRC</w:t>
      </w:r>
      <w:r w:rsidR="0060144B">
        <w:rPr>
          <w:rFonts w:hint="eastAsia"/>
        </w:rPr>
        <w:t>僵尸网络中通过某种硬编码的算法生成具有规律的昵称信息，导致</w:t>
      </w:r>
      <w:r w:rsidR="0060144B">
        <w:rPr>
          <w:rFonts w:hint="eastAsia"/>
        </w:rPr>
        <w:t>IRC</w:t>
      </w:r>
      <w:r w:rsidR="0060144B">
        <w:rPr>
          <w:rFonts w:hint="eastAsia"/>
        </w:rPr>
        <w:t>客户端具有相似昵称，可以根据这一点检测</w:t>
      </w:r>
      <w:r w:rsidR="0060144B">
        <w:rPr>
          <w:rFonts w:hint="eastAsia"/>
        </w:rPr>
        <w:t>IRC</w:t>
      </w:r>
      <w:r w:rsidR="0060144B">
        <w:rPr>
          <w:rFonts w:hint="eastAsia"/>
        </w:rPr>
        <w:t>僵尸网络。增值网络攻击方面，通过检测僵尸网络发动的攻击行为来检测僵尸网络</w:t>
      </w:r>
      <w:r w:rsidR="00887838">
        <w:rPr>
          <w:rFonts w:hint="eastAsia"/>
        </w:rPr>
        <w:t>，比如</w:t>
      </w:r>
      <w:r w:rsidR="004F4DB6">
        <w:rPr>
          <w:rFonts w:hint="eastAsia"/>
        </w:rPr>
        <w:t>通过识别</w:t>
      </w:r>
      <w:r w:rsidR="00887838">
        <w:rPr>
          <w:rFonts w:hint="eastAsia"/>
        </w:rPr>
        <w:t>DDOS</w:t>
      </w:r>
      <w:r w:rsidR="00887838">
        <w:rPr>
          <w:rFonts w:hint="eastAsia"/>
        </w:rPr>
        <w:t>与大规模的垃圾邮件</w:t>
      </w:r>
      <w:r w:rsidR="004F4DB6">
        <w:rPr>
          <w:rFonts w:hint="eastAsia"/>
        </w:rPr>
        <w:t>，来检测僵尸网络</w:t>
      </w:r>
      <w:r w:rsidR="0060144B">
        <w:rPr>
          <w:rFonts w:hint="eastAsia"/>
        </w:rPr>
        <w:t>。</w:t>
      </w:r>
      <w:r w:rsidR="00322A34">
        <w:rPr>
          <w:rFonts w:hint="eastAsia"/>
        </w:rPr>
        <w:t>在特征的基础上，</w:t>
      </w:r>
      <w:r>
        <w:rPr>
          <w:rFonts w:hint="eastAsia"/>
        </w:rPr>
        <w:t>检测</w:t>
      </w:r>
      <w:r w:rsidR="00E13C5F">
        <w:rPr>
          <w:rFonts w:hint="eastAsia"/>
        </w:rPr>
        <w:t>方法</w:t>
      </w:r>
      <w:r w:rsidR="00322A34">
        <w:rPr>
          <w:rFonts w:hint="eastAsia"/>
        </w:rPr>
        <w:t>又</w:t>
      </w:r>
      <w:r>
        <w:rPr>
          <w:rFonts w:hint="eastAsia"/>
        </w:rPr>
        <w:t>分基于</w:t>
      </w:r>
      <w:r w:rsidR="00650B6B">
        <w:rPr>
          <w:rFonts w:hint="eastAsia"/>
        </w:rPr>
        <w:t>签名</w:t>
      </w:r>
      <w:r>
        <w:rPr>
          <w:rFonts w:hint="eastAsia"/>
        </w:rPr>
        <w:t>的</w:t>
      </w:r>
      <w:r w:rsidR="001B5AF6">
        <w:rPr>
          <w:rFonts w:hint="eastAsia"/>
        </w:rPr>
        <w:t>检测</w:t>
      </w:r>
      <w:r w:rsidR="00AE097A">
        <w:rPr>
          <w:rFonts w:hint="eastAsia"/>
        </w:rPr>
        <w:t>和</w:t>
      </w:r>
      <w:r>
        <w:rPr>
          <w:rFonts w:hint="eastAsia"/>
        </w:rPr>
        <w:t>基于行为的</w:t>
      </w:r>
      <w:r w:rsidR="001B5AF6">
        <w:rPr>
          <w:rFonts w:hint="eastAsia"/>
        </w:rPr>
        <w:t>检测</w:t>
      </w:r>
    </w:p>
    <w:p w14:paraId="4DA08C1F" w14:textId="7053FA9C" w:rsidR="00D42E0B" w:rsidRDefault="001B5AF6" w:rsidP="00911ED1">
      <w:pPr>
        <w:ind w:firstLine="480"/>
      </w:pPr>
      <w:r>
        <w:rPr>
          <w:rFonts w:hint="eastAsia"/>
        </w:rPr>
        <w:t>基于签名的检测是基于</w:t>
      </w:r>
      <w:r>
        <w:rPr>
          <w:rFonts w:hint="eastAsia"/>
        </w:rPr>
        <w:t>DPI</w:t>
      </w:r>
      <w:r w:rsidR="0081358C">
        <w:rPr>
          <w:rFonts w:hint="eastAsia"/>
        </w:rPr>
        <w:t>（深度数据包探测）</w:t>
      </w:r>
      <w:r>
        <w:rPr>
          <w:rFonts w:hint="eastAsia"/>
        </w:rPr>
        <w:t>技术，检测数据包中是否出现了</w:t>
      </w:r>
      <w:r w:rsidR="009B5EDB">
        <w:rPr>
          <w:rFonts w:hint="eastAsia"/>
        </w:rPr>
        <w:t>恶意</w:t>
      </w:r>
      <w:r w:rsidR="0081358C">
        <w:rPr>
          <w:rFonts w:hint="eastAsia"/>
        </w:rPr>
        <w:t>通信流量</w:t>
      </w:r>
      <w:r w:rsidR="009B5EDB">
        <w:rPr>
          <w:rFonts w:hint="eastAsia"/>
        </w:rPr>
        <w:t>的特征</w:t>
      </w:r>
      <w:r w:rsidR="0081358C">
        <w:rPr>
          <w:rFonts w:hint="eastAsia"/>
        </w:rPr>
        <w:t>。</w:t>
      </w:r>
      <w:r w:rsidR="00A2015F">
        <w:rPr>
          <w:rFonts w:hint="eastAsia"/>
        </w:rPr>
        <w:t>这种检测方案一般要借助</w:t>
      </w:r>
      <w:r w:rsidR="00A2015F">
        <w:rPr>
          <w:rFonts w:hint="eastAsia"/>
        </w:rPr>
        <w:t>IDS</w:t>
      </w:r>
      <w:r w:rsidR="00A2015F">
        <w:rPr>
          <w:rFonts w:hint="eastAsia"/>
        </w:rPr>
        <w:t>的检测能力，提前配置好僵尸网络流量的签名信息</w:t>
      </w:r>
      <w:r w:rsidR="0081358C">
        <w:rPr>
          <w:rFonts w:hint="eastAsia"/>
        </w:rPr>
        <w:t>，</w:t>
      </w:r>
      <w:r w:rsidR="00A2015F">
        <w:rPr>
          <w:rFonts w:hint="eastAsia"/>
        </w:rPr>
        <w:t>当发现数据包出现了与签名信息库中相同或相近的内容时，就检测到了僵尸网络流量</w:t>
      </w:r>
      <w:r w:rsidR="00AC7F73">
        <w:rPr>
          <w:rFonts w:hint="eastAsia"/>
        </w:rPr>
        <w:t>。</w:t>
      </w:r>
      <w:r w:rsidR="0081358C">
        <w:rPr>
          <w:rFonts w:hint="eastAsia"/>
        </w:rPr>
        <w:t>这种方案的优点是不容易产生误报，</w:t>
      </w:r>
      <w:r w:rsidR="000202C2">
        <w:rPr>
          <w:rFonts w:hint="eastAsia"/>
        </w:rPr>
        <w:t>准确率较高。</w:t>
      </w:r>
      <w:r w:rsidR="0081358C">
        <w:rPr>
          <w:rFonts w:hint="eastAsia"/>
        </w:rPr>
        <w:t>但是缺点也很明显，</w:t>
      </w:r>
      <w:r w:rsidR="0081358C">
        <w:rPr>
          <w:rFonts w:hint="eastAsia"/>
        </w:rPr>
        <w:t>DPI</w:t>
      </w:r>
      <w:r w:rsidR="0081358C">
        <w:rPr>
          <w:rFonts w:hint="eastAsia"/>
        </w:rPr>
        <w:t>技术需要识别数据包内容，在面对大流量的检测需求的时候，显得有些力不从心，</w:t>
      </w:r>
      <w:r w:rsidR="00CB018C">
        <w:rPr>
          <w:rFonts w:hint="eastAsia"/>
        </w:rPr>
        <w:t>对比每个数据包的</w:t>
      </w:r>
      <w:r w:rsidR="00CB018C">
        <w:rPr>
          <w:rFonts w:hint="eastAsia"/>
        </w:rPr>
        <w:t>payload</w:t>
      </w:r>
      <w:r w:rsidR="00CB018C">
        <w:rPr>
          <w:rFonts w:hint="eastAsia"/>
        </w:rPr>
        <w:t>内容与特征库中每条特征，计算量巨大，基于签名的检测技术难以处理大规模流量数据。</w:t>
      </w:r>
      <w:r w:rsidR="0081358C">
        <w:rPr>
          <w:rFonts w:hint="eastAsia"/>
        </w:rPr>
        <w:t>而且基于签名的检测技术的基础，是签名</w:t>
      </w:r>
      <w:r w:rsidR="0081358C">
        <w:rPr>
          <w:rFonts w:hint="eastAsia"/>
        </w:rPr>
        <w:lastRenderedPageBreak/>
        <w:t>（僵尸网络流量提取到的特征），如果僵尸程序使用加密过的数据通信，那么基于签名的检测技术将无法成功检测到恶意通信流量。针对新出现的，特征库中未曾记录的僵尸网络，基于签名的检测技术也无能为力。</w:t>
      </w:r>
    </w:p>
    <w:p w14:paraId="14B671D2" w14:textId="0AD94946" w:rsidR="00FD3039" w:rsidRDefault="00FD3039" w:rsidP="00911ED1">
      <w:pPr>
        <w:ind w:firstLine="480"/>
      </w:pPr>
      <w:r>
        <w:rPr>
          <w:rFonts w:hint="eastAsia"/>
        </w:rPr>
        <w:t>基于行为的检测是针对僵尸程序的行为与普通程序的行为差异，来实现僵尸网络检测。虽说是基于行为，但是在计算机的世界里，描述程序的行为靠的还是各种各样的指标数据，从恶意通信流量中获取</w:t>
      </w:r>
      <w:r w:rsidR="00F1195D">
        <w:rPr>
          <w:rFonts w:hint="eastAsia"/>
        </w:rPr>
        <w:t>可以</w:t>
      </w:r>
      <w:r>
        <w:rPr>
          <w:rFonts w:hint="eastAsia"/>
        </w:rPr>
        <w:t>描述程序行为的特征，根据这些特征建立行为模型，随后使用这些行为模型去匹配</w:t>
      </w:r>
      <w:r w:rsidR="00F1195D">
        <w:rPr>
          <w:rFonts w:hint="eastAsia"/>
        </w:rPr>
        <w:t>从</w:t>
      </w:r>
      <w:r>
        <w:rPr>
          <w:rFonts w:hint="eastAsia"/>
        </w:rPr>
        <w:t>待检测流量</w:t>
      </w:r>
      <w:r w:rsidR="00F1195D">
        <w:rPr>
          <w:rFonts w:hint="eastAsia"/>
        </w:rPr>
        <w:t>提取</w:t>
      </w:r>
      <w:r>
        <w:rPr>
          <w:rFonts w:hint="eastAsia"/>
        </w:rPr>
        <w:t>的特征，以此来实现恶意僵尸网络流量的识别。</w:t>
      </w:r>
      <w:r w:rsidR="00D836BD">
        <w:rPr>
          <w:rFonts w:hint="eastAsia"/>
        </w:rPr>
        <w:t>比如</w:t>
      </w:r>
      <w:r w:rsidR="00D836BD" w:rsidRPr="00D836BD">
        <w:t>Zamboni</w:t>
      </w:r>
      <w:r w:rsidR="00D836BD">
        <w:rPr>
          <w:rFonts w:hint="eastAsia"/>
        </w:rPr>
        <w:t>等人根据僵尸节点网络通信流量</w:t>
      </w:r>
      <w:r w:rsidR="00B46247">
        <w:rPr>
          <w:rFonts w:hint="eastAsia"/>
        </w:rPr>
        <w:t>时空</w:t>
      </w:r>
      <w:r w:rsidR="00D836BD">
        <w:rPr>
          <w:rFonts w:hint="eastAsia"/>
        </w:rPr>
        <w:t>相似性原理提出的检测方法</w:t>
      </w:r>
      <w:r w:rsidR="00D836BD">
        <w:rPr>
          <w:rFonts w:hint="eastAsia"/>
        </w:rPr>
        <w:t>TAMD</w:t>
      </w:r>
      <w:r w:rsidR="00D836BD" w:rsidRPr="00D836BD">
        <w:rPr>
          <w:vertAlign w:val="superscript"/>
        </w:rPr>
        <w:fldChar w:fldCharType="begin"/>
      </w:r>
      <w:r w:rsidR="00D836BD" w:rsidRPr="00D836BD">
        <w:rPr>
          <w:vertAlign w:val="superscript"/>
        </w:rPr>
        <w:instrText xml:space="preserve"> </w:instrText>
      </w:r>
      <w:r w:rsidR="00D836BD" w:rsidRPr="00D836BD">
        <w:rPr>
          <w:rFonts w:hint="eastAsia"/>
          <w:vertAlign w:val="superscript"/>
        </w:rPr>
        <w:instrText>REF _Ref95244417 \r \h</w:instrText>
      </w:r>
      <w:r w:rsidR="00D836BD" w:rsidRPr="00D836BD">
        <w:rPr>
          <w:vertAlign w:val="superscript"/>
        </w:rPr>
        <w:instrText xml:space="preserve"> </w:instrText>
      </w:r>
      <w:r w:rsidR="00D836BD">
        <w:rPr>
          <w:vertAlign w:val="superscript"/>
        </w:rPr>
        <w:instrText xml:space="preserve"> \* MERGEFORMAT </w:instrText>
      </w:r>
      <w:r w:rsidR="00D836BD" w:rsidRPr="00D836BD">
        <w:rPr>
          <w:vertAlign w:val="superscript"/>
        </w:rPr>
      </w:r>
      <w:r w:rsidR="00D836BD" w:rsidRPr="00D836BD">
        <w:rPr>
          <w:vertAlign w:val="superscript"/>
        </w:rPr>
        <w:fldChar w:fldCharType="separate"/>
      </w:r>
      <w:r w:rsidR="00D836BD" w:rsidRPr="00D836BD">
        <w:rPr>
          <w:vertAlign w:val="superscript"/>
        </w:rPr>
        <w:t>[8]</w:t>
      </w:r>
      <w:r w:rsidR="00D836BD" w:rsidRPr="00D836BD">
        <w:rPr>
          <w:vertAlign w:val="superscript"/>
        </w:rPr>
        <w:fldChar w:fldCharType="end"/>
      </w:r>
      <w:r w:rsidR="00D836BD">
        <w:rPr>
          <w:rFonts w:hint="eastAsia"/>
        </w:rPr>
        <w:t>。</w:t>
      </w:r>
    </w:p>
    <w:p w14:paraId="311B6925" w14:textId="249E7BA3" w:rsidR="00060707" w:rsidRDefault="00060707" w:rsidP="00911ED1">
      <w:pPr>
        <w:ind w:firstLine="480"/>
      </w:pPr>
      <w:r>
        <w:rPr>
          <w:rFonts w:hint="eastAsia"/>
        </w:rPr>
        <w:t>目前虽然有各种各样的检测方案，但是</w:t>
      </w:r>
      <w:r w:rsidR="00F479D7">
        <w:rPr>
          <w:rFonts w:hint="eastAsia"/>
        </w:rPr>
        <w:t>在检测算法的应用过程中</w:t>
      </w:r>
      <w:r>
        <w:rPr>
          <w:rFonts w:hint="eastAsia"/>
        </w:rPr>
        <w:t>存在以下问题：</w:t>
      </w:r>
    </w:p>
    <w:p w14:paraId="36D90EBB" w14:textId="1283EC7E" w:rsidR="00060707" w:rsidRDefault="00060707" w:rsidP="00060707">
      <w:pPr>
        <w:pStyle w:val="afa"/>
        <w:numPr>
          <w:ilvl w:val="0"/>
          <w:numId w:val="23"/>
        </w:numPr>
        <w:ind w:firstLineChars="0"/>
      </w:pPr>
      <w:r>
        <w:rPr>
          <w:rFonts w:hint="eastAsia"/>
        </w:rPr>
        <w:t>准确率有待提高</w:t>
      </w:r>
      <w:r>
        <w:br/>
      </w:r>
      <w:r>
        <w:rPr>
          <w:rFonts w:hint="eastAsia"/>
        </w:rPr>
        <w:t>僵尸网络检测方案的一大重点是方案正确识别僵尸网络的能力和从背景流量中找出僵尸网络流量的能力。目前的检测方案的准确率</w:t>
      </w:r>
      <w:r w:rsidR="000569A9">
        <w:rPr>
          <w:rFonts w:hint="eastAsia"/>
        </w:rPr>
        <w:t>虽然在论文中使用对应的数据集可以达到工程应用的水平，但是实际应用时区分僵尸网络流量的能力并不像论文描述的那样出色。</w:t>
      </w:r>
    </w:p>
    <w:p w14:paraId="6A1461BB" w14:textId="34E888C1" w:rsidR="000569A9" w:rsidRDefault="000569A9" w:rsidP="00060707">
      <w:pPr>
        <w:pStyle w:val="afa"/>
        <w:numPr>
          <w:ilvl w:val="0"/>
          <w:numId w:val="23"/>
        </w:numPr>
        <w:ind w:firstLineChars="0"/>
      </w:pPr>
      <w:r>
        <w:rPr>
          <w:rFonts w:hint="eastAsia"/>
        </w:rPr>
        <w:t>实时过滤流量的能力有待提高</w:t>
      </w:r>
      <w:r>
        <w:br/>
      </w:r>
      <w:r>
        <w:rPr>
          <w:rFonts w:hint="eastAsia"/>
        </w:rPr>
        <w:t>僵尸网络检测方案部署的设备是网关，每秒流过的数据可能有数百</w:t>
      </w:r>
      <w:r>
        <w:rPr>
          <w:rFonts w:hint="eastAsia"/>
        </w:rPr>
        <w:t>G</w:t>
      </w:r>
      <w:r>
        <w:rPr>
          <w:rFonts w:hint="eastAsia"/>
        </w:rPr>
        <w:t>之多，如何实时的处理如此庞大流量数据的计算任务是一个非常有挑战性的</w:t>
      </w:r>
      <w:r w:rsidR="00CD6B55">
        <w:rPr>
          <w:rFonts w:hint="eastAsia"/>
        </w:rPr>
        <w:t>难题</w:t>
      </w:r>
      <w:r>
        <w:rPr>
          <w:rFonts w:hint="eastAsia"/>
        </w:rPr>
        <w:t>。</w:t>
      </w:r>
    </w:p>
    <w:p w14:paraId="3E4DD78E" w14:textId="4E052BF7" w:rsidR="009B5EDB" w:rsidRDefault="00DD7289" w:rsidP="00911ED1">
      <w:pPr>
        <w:ind w:firstLine="480"/>
      </w:pPr>
      <w:r>
        <w:rPr>
          <w:rFonts w:hint="eastAsia"/>
        </w:rPr>
        <w:t>本文提出了一种基于时间窗口与</w:t>
      </w:r>
      <w:r>
        <w:rPr>
          <w:rFonts w:hint="eastAsia"/>
        </w:rPr>
        <w:t>TCPSession</w:t>
      </w:r>
      <w:r w:rsidR="00B12925">
        <w:rPr>
          <w:rFonts w:hint="eastAsia"/>
        </w:rPr>
        <w:t>上下文</w:t>
      </w:r>
      <w:r>
        <w:rPr>
          <w:rFonts w:hint="eastAsia"/>
        </w:rPr>
        <w:t>的僵尸网络检测方案</w:t>
      </w:r>
      <w:r w:rsidR="00E10869">
        <w:rPr>
          <w:rFonts w:hint="eastAsia"/>
        </w:rPr>
        <w:t>，该方案提取时间窗口内流量数据的统计特征，以及若干个</w:t>
      </w:r>
      <w:r w:rsidR="00E10869">
        <w:rPr>
          <w:rFonts w:hint="eastAsia"/>
        </w:rPr>
        <w:t>TCPSession</w:t>
      </w:r>
      <w:r w:rsidR="00E10869">
        <w:rPr>
          <w:rFonts w:hint="eastAsia"/>
        </w:rPr>
        <w:t>上下文的流统计特征，一同作为判定僵尸网络流量的依据。</w:t>
      </w:r>
      <w:r>
        <w:rPr>
          <w:rFonts w:hint="eastAsia"/>
        </w:rPr>
        <w:t>时间窗口是流量识别领域常用的检测单位，</w:t>
      </w:r>
      <w:r w:rsidR="001E7929">
        <w:rPr>
          <w:rFonts w:hint="eastAsia"/>
        </w:rPr>
        <w:t>可以</w:t>
      </w:r>
      <w:r>
        <w:rPr>
          <w:rFonts w:hint="eastAsia"/>
        </w:rPr>
        <w:t>通过计算某个时间窗口的</w:t>
      </w:r>
      <w:r w:rsidR="001E7929">
        <w:rPr>
          <w:rFonts w:hint="eastAsia"/>
        </w:rPr>
        <w:t>网络</w:t>
      </w:r>
      <w:r>
        <w:rPr>
          <w:rFonts w:hint="eastAsia"/>
        </w:rPr>
        <w:t>流量</w:t>
      </w:r>
      <w:r w:rsidR="001E7929">
        <w:rPr>
          <w:rFonts w:hint="eastAsia"/>
        </w:rPr>
        <w:t>的统计</w:t>
      </w:r>
      <w:r>
        <w:rPr>
          <w:rFonts w:hint="eastAsia"/>
        </w:rPr>
        <w:t>数据来</w:t>
      </w:r>
      <w:r w:rsidR="001E7929">
        <w:rPr>
          <w:rFonts w:hint="eastAsia"/>
        </w:rPr>
        <w:t>完成</w:t>
      </w:r>
      <w:r>
        <w:rPr>
          <w:rFonts w:hint="eastAsia"/>
        </w:rPr>
        <w:t>流量识别任务</w:t>
      </w:r>
      <w:r w:rsidR="00F4678A">
        <w:rPr>
          <w:rFonts w:hint="eastAsia"/>
        </w:rPr>
        <w:t>，</w:t>
      </w:r>
      <w:r w:rsidR="00B12925">
        <w:rPr>
          <w:rFonts w:hint="eastAsia"/>
        </w:rPr>
        <w:t>比如</w:t>
      </w:r>
      <w:r w:rsidR="00B12925" w:rsidRPr="00067723">
        <w:rPr>
          <w:rStyle w:val="fontstyle01"/>
          <w:rFonts w:ascii="Times New Roman" w:hAnsi="Times New Roman"/>
          <w:color w:val="auto"/>
          <w:sz w:val="24"/>
          <w:szCs w:val="24"/>
        </w:rPr>
        <w:t>Binkley</w:t>
      </w:r>
      <w:r w:rsidR="00067723" w:rsidRPr="00067723">
        <w:rPr>
          <w:rStyle w:val="fontstyle01"/>
          <w:rFonts w:ascii="Times New Roman" w:hAnsi="Times New Roman" w:hint="eastAsia"/>
          <w:color w:val="auto"/>
          <w:sz w:val="24"/>
          <w:szCs w:val="24"/>
        </w:rPr>
        <w:t>等人</w:t>
      </w:r>
      <w:r w:rsidR="00067723">
        <w:rPr>
          <w:rFonts w:hint="eastAsia"/>
        </w:rPr>
        <w:t>在</w:t>
      </w:r>
      <w:r w:rsidR="00067723">
        <w:rPr>
          <w:rFonts w:hint="eastAsia"/>
        </w:rPr>
        <w:t>2</w:t>
      </w:r>
      <w:r w:rsidR="00067723">
        <w:t>006</w:t>
      </w:r>
      <w:r w:rsidR="00067723">
        <w:rPr>
          <w:rFonts w:hint="eastAsia"/>
        </w:rPr>
        <w:t>年提出的基于</w:t>
      </w:r>
      <w:r w:rsidR="00067723">
        <w:rPr>
          <w:rFonts w:hint="eastAsia"/>
        </w:rPr>
        <w:t>TCP</w:t>
      </w:r>
      <w:r w:rsidR="00067723">
        <w:rPr>
          <w:rFonts w:hint="eastAsia"/>
        </w:rPr>
        <w:t>扫描权重的僵尸网络检测方</w:t>
      </w:r>
      <w:r w:rsidR="00F4678A">
        <w:rPr>
          <w:rFonts w:hint="eastAsia"/>
        </w:rPr>
        <w:t>法</w:t>
      </w:r>
      <w:r w:rsidR="00F4678A" w:rsidRPr="00F4678A">
        <w:rPr>
          <w:vertAlign w:val="superscript"/>
        </w:rPr>
        <w:fldChar w:fldCharType="begin"/>
      </w:r>
      <w:r w:rsidR="00F4678A" w:rsidRPr="00F4678A">
        <w:rPr>
          <w:vertAlign w:val="superscript"/>
        </w:rPr>
        <w:instrText xml:space="preserve"> </w:instrText>
      </w:r>
      <w:r w:rsidR="00F4678A" w:rsidRPr="00F4678A">
        <w:rPr>
          <w:rFonts w:hint="eastAsia"/>
          <w:vertAlign w:val="superscript"/>
        </w:rPr>
        <w:instrText>REF _Ref95317827 \r \h</w:instrText>
      </w:r>
      <w:r w:rsidR="00F4678A" w:rsidRPr="00F4678A">
        <w:rPr>
          <w:vertAlign w:val="superscript"/>
        </w:rPr>
        <w:instrText xml:space="preserve"> </w:instrText>
      </w:r>
      <w:r w:rsidR="00F4678A">
        <w:rPr>
          <w:vertAlign w:val="superscript"/>
        </w:rPr>
        <w:instrText xml:space="preserve"> \* MERGEFORMAT </w:instrText>
      </w:r>
      <w:r w:rsidR="00F4678A" w:rsidRPr="00F4678A">
        <w:rPr>
          <w:vertAlign w:val="superscript"/>
        </w:rPr>
      </w:r>
      <w:r w:rsidR="00F4678A" w:rsidRPr="00F4678A">
        <w:rPr>
          <w:vertAlign w:val="superscript"/>
        </w:rPr>
        <w:fldChar w:fldCharType="separate"/>
      </w:r>
      <w:r w:rsidR="00F4678A" w:rsidRPr="00F4678A">
        <w:rPr>
          <w:vertAlign w:val="superscript"/>
        </w:rPr>
        <w:t>[9]</w:t>
      </w:r>
      <w:r w:rsidR="00F4678A" w:rsidRPr="00F4678A">
        <w:rPr>
          <w:vertAlign w:val="superscript"/>
        </w:rPr>
        <w:fldChar w:fldCharType="end"/>
      </w:r>
      <w:r w:rsidR="00F4678A">
        <w:rPr>
          <w:rFonts w:hint="eastAsia"/>
        </w:rPr>
        <w:t>。</w:t>
      </w:r>
      <w:r>
        <w:rPr>
          <w:rFonts w:hint="eastAsia"/>
        </w:rPr>
        <w:t>同时，</w:t>
      </w:r>
      <w:r>
        <w:rPr>
          <w:rFonts w:hint="eastAsia"/>
        </w:rPr>
        <w:t>TCPSession</w:t>
      </w:r>
      <w:r>
        <w:rPr>
          <w:rFonts w:hint="eastAsia"/>
        </w:rPr>
        <w:t>作为</w:t>
      </w:r>
      <w:r w:rsidR="00F4678A">
        <w:rPr>
          <w:rFonts w:hint="eastAsia"/>
        </w:rPr>
        <w:t>描述</w:t>
      </w:r>
      <w:r>
        <w:rPr>
          <w:rFonts w:hint="eastAsia"/>
        </w:rPr>
        <w:t>主机网络行为的基本单位，在主机的行为检测上也是一个重要的基本单元</w:t>
      </w:r>
      <w:r w:rsidR="00451184">
        <w:rPr>
          <w:rFonts w:hint="eastAsia"/>
        </w:rPr>
        <w:t>，比如</w:t>
      </w:r>
      <w:r w:rsidR="00451184">
        <w:rPr>
          <w:rFonts w:hint="eastAsia"/>
        </w:rPr>
        <w:t>W</w:t>
      </w:r>
      <w:r w:rsidR="00451184">
        <w:t xml:space="preserve"> </w:t>
      </w:r>
      <w:r w:rsidR="00451184">
        <w:rPr>
          <w:rFonts w:hint="eastAsia"/>
        </w:rPr>
        <w:t>Wang</w:t>
      </w:r>
      <w:r w:rsidR="00451184">
        <w:rPr>
          <w:rFonts w:hint="eastAsia"/>
        </w:rPr>
        <w:t>等人在</w:t>
      </w:r>
      <w:r w:rsidR="00451184">
        <w:t>2020</w:t>
      </w:r>
      <w:r w:rsidR="00451184">
        <w:rPr>
          <w:rFonts w:hint="eastAsia"/>
        </w:rPr>
        <w:t>年提出的基于流与基于图的僵尸网络检测方案</w:t>
      </w:r>
      <w:r w:rsidR="00451184" w:rsidRPr="00451184">
        <w:rPr>
          <w:vertAlign w:val="superscript"/>
        </w:rPr>
        <w:fldChar w:fldCharType="begin"/>
      </w:r>
      <w:r w:rsidR="00451184" w:rsidRPr="00451184">
        <w:rPr>
          <w:vertAlign w:val="superscript"/>
        </w:rPr>
        <w:instrText xml:space="preserve"> </w:instrText>
      </w:r>
      <w:r w:rsidR="00451184" w:rsidRPr="00451184">
        <w:rPr>
          <w:rFonts w:hint="eastAsia"/>
          <w:vertAlign w:val="superscript"/>
        </w:rPr>
        <w:instrText>REF _Ref95338409 \r \h</w:instrText>
      </w:r>
      <w:r w:rsidR="00451184" w:rsidRPr="00451184">
        <w:rPr>
          <w:vertAlign w:val="superscript"/>
        </w:rPr>
        <w:instrText xml:space="preserve"> </w:instrText>
      </w:r>
      <w:r w:rsidR="00451184">
        <w:rPr>
          <w:vertAlign w:val="superscript"/>
        </w:rPr>
        <w:instrText xml:space="preserve"> \* MERGEFORMAT </w:instrText>
      </w:r>
      <w:r w:rsidR="00451184" w:rsidRPr="00451184">
        <w:rPr>
          <w:vertAlign w:val="superscript"/>
        </w:rPr>
      </w:r>
      <w:r w:rsidR="00451184" w:rsidRPr="00451184">
        <w:rPr>
          <w:vertAlign w:val="superscript"/>
        </w:rPr>
        <w:fldChar w:fldCharType="separate"/>
      </w:r>
      <w:r w:rsidR="00451184" w:rsidRPr="00451184">
        <w:rPr>
          <w:vertAlign w:val="superscript"/>
        </w:rPr>
        <w:t>[11]</w:t>
      </w:r>
      <w:r w:rsidR="00451184" w:rsidRPr="00451184">
        <w:rPr>
          <w:vertAlign w:val="superscript"/>
        </w:rPr>
        <w:fldChar w:fldCharType="end"/>
      </w:r>
      <w:r w:rsidR="001A29CB">
        <w:rPr>
          <w:rFonts w:hint="eastAsia"/>
        </w:rPr>
        <w:t>就使用了</w:t>
      </w:r>
      <w:r w:rsidR="001A29CB">
        <w:rPr>
          <w:rFonts w:hint="eastAsia"/>
        </w:rPr>
        <w:t>TCP</w:t>
      </w:r>
      <w:r w:rsidR="001A29CB">
        <w:rPr>
          <w:rFonts w:hint="eastAsia"/>
        </w:rPr>
        <w:t>会话作为提取特征的基本单位</w:t>
      </w:r>
      <w:r w:rsidR="00E10869">
        <w:rPr>
          <w:rFonts w:hint="eastAsia"/>
        </w:rPr>
        <w:t>。</w:t>
      </w:r>
      <w:r w:rsidR="00894F87">
        <w:rPr>
          <w:rFonts w:hint="eastAsia"/>
        </w:rPr>
        <w:t>所以，本文选择了</w:t>
      </w:r>
      <w:r w:rsidR="00600AE1">
        <w:rPr>
          <w:rFonts w:hint="eastAsia"/>
        </w:rPr>
        <w:t>基于时间窗口与基于</w:t>
      </w:r>
      <w:r w:rsidR="00600AE1">
        <w:rPr>
          <w:rFonts w:hint="eastAsia"/>
        </w:rPr>
        <w:t>TCP</w:t>
      </w:r>
      <w:r w:rsidR="00600AE1">
        <w:rPr>
          <w:rFonts w:hint="eastAsia"/>
        </w:rPr>
        <w:t>会话</w:t>
      </w:r>
      <w:r w:rsidR="00894F87">
        <w:rPr>
          <w:rFonts w:hint="eastAsia"/>
        </w:rPr>
        <w:t>的特征来实现僵尸网络检测。</w:t>
      </w:r>
    </w:p>
    <w:p w14:paraId="4BAFC063" w14:textId="7B7B4C36" w:rsidR="00201AEF" w:rsidRDefault="00201AEF" w:rsidP="00911ED1">
      <w:pPr>
        <w:ind w:firstLine="480"/>
      </w:pPr>
      <w:r>
        <w:rPr>
          <w:rFonts w:hint="eastAsia"/>
        </w:rPr>
        <w:t>本文第二章主要描述了僵尸网络的运行机理</w:t>
      </w:r>
      <w:r w:rsidR="00630347">
        <w:rPr>
          <w:rFonts w:hint="eastAsia"/>
        </w:rPr>
        <w:t>与发展过程</w:t>
      </w:r>
      <w:r>
        <w:rPr>
          <w:rFonts w:hint="eastAsia"/>
        </w:rPr>
        <w:t>，与之对应的检测方案的发展过程，概述了僵尸网络检测的</w:t>
      </w:r>
      <w:r w:rsidR="00630347">
        <w:rPr>
          <w:rFonts w:hint="eastAsia"/>
        </w:rPr>
        <w:t>关键</w:t>
      </w:r>
      <w:r>
        <w:rPr>
          <w:rFonts w:hint="eastAsia"/>
        </w:rPr>
        <w:t>难点，现有检测方案，以及现有检测方案的优势与不足。</w:t>
      </w:r>
      <w:r w:rsidR="00B47EFA">
        <w:rPr>
          <w:rFonts w:hint="eastAsia"/>
        </w:rPr>
        <w:t>第三章</w:t>
      </w:r>
      <w:r w:rsidR="00630347">
        <w:rPr>
          <w:rFonts w:hint="eastAsia"/>
        </w:rPr>
        <w:t>主要介绍了实时的数据流处理方案，如何从流数据中实时的提取</w:t>
      </w:r>
      <w:r w:rsidR="00630347">
        <w:rPr>
          <w:rFonts w:hint="eastAsia"/>
        </w:rPr>
        <w:t>TCPSession</w:t>
      </w:r>
      <w:r w:rsidR="00630347">
        <w:rPr>
          <w:rFonts w:hint="eastAsia"/>
        </w:rPr>
        <w:t>，如何快速的实现时间窗口流量统计特征的提取</w:t>
      </w:r>
      <w:r w:rsidR="008D5447">
        <w:rPr>
          <w:rFonts w:hint="eastAsia"/>
        </w:rPr>
        <w:t>，并且使用传统机器学习分类器检测了基于</w:t>
      </w:r>
      <w:r w:rsidR="008D5447">
        <w:rPr>
          <w:rFonts w:hint="eastAsia"/>
        </w:rPr>
        <w:t>TCP</w:t>
      </w:r>
      <w:r w:rsidR="008D5447">
        <w:rPr>
          <w:rFonts w:hint="eastAsia"/>
        </w:rPr>
        <w:t>会话的特征与基于时间窗口特征在僵尸网络数据集与正常网络流量数据集的</w:t>
      </w:r>
      <w:r w:rsidR="005B2214">
        <w:rPr>
          <w:rFonts w:hint="eastAsia"/>
        </w:rPr>
        <w:t>分类效果</w:t>
      </w:r>
      <w:r w:rsidR="00E556FE">
        <w:rPr>
          <w:rFonts w:hint="eastAsia"/>
        </w:rPr>
        <w:t>。第四章</w:t>
      </w:r>
      <w:r w:rsidR="00630347">
        <w:rPr>
          <w:rFonts w:hint="eastAsia"/>
        </w:rPr>
        <w:t>叙述了本文提出的僵尸网络方案的内部原理与技术细节，介绍了基于时间窗口</w:t>
      </w:r>
      <w:r w:rsidR="00BF4E91">
        <w:rPr>
          <w:rFonts w:hint="eastAsia"/>
        </w:rPr>
        <w:t>的随机森林分类器</w:t>
      </w:r>
      <w:r w:rsidR="00630347">
        <w:rPr>
          <w:rFonts w:hint="eastAsia"/>
        </w:rPr>
        <w:t>与</w:t>
      </w:r>
      <w:r w:rsidR="00BF4E91">
        <w:rPr>
          <w:rFonts w:hint="eastAsia"/>
        </w:rPr>
        <w:t>基于</w:t>
      </w:r>
      <w:r w:rsidR="00630347">
        <w:rPr>
          <w:rFonts w:hint="eastAsia"/>
        </w:rPr>
        <w:t>TCPSession</w:t>
      </w:r>
      <w:r w:rsidR="00BF4E91">
        <w:rPr>
          <w:rFonts w:hint="eastAsia"/>
        </w:rPr>
        <w:t>特征的循环神经网</w:t>
      </w:r>
      <w:r w:rsidR="00BF4E91">
        <w:rPr>
          <w:rFonts w:hint="eastAsia"/>
        </w:rPr>
        <w:lastRenderedPageBreak/>
        <w:t>络（</w:t>
      </w:r>
      <w:r w:rsidR="00BF4E91">
        <w:rPr>
          <w:rFonts w:hint="eastAsia"/>
        </w:rPr>
        <w:t>RNN</w:t>
      </w:r>
      <w:r w:rsidR="00BF4E91">
        <w:rPr>
          <w:rFonts w:hint="eastAsia"/>
        </w:rPr>
        <w:t>）分类器</w:t>
      </w:r>
      <w:r w:rsidR="00630347">
        <w:rPr>
          <w:rFonts w:hint="eastAsia"/>
        </w:rPr>
        <w:t>的僵尸网络检测方案，</w:t>
      </w:r>
      <w:r w:rsidR="001C6142">
        <w:rPr>
          <w:rFonts w:hint="eastAsia"/>
        </w:rPr>
        <w:t>并使用</w:t>
      </w:r>
      <w:r w:rsidR="001C6142">
        <w:rPr>
          <w:rFonts w:hint="eastAsia"/>
        </w:rPr>
        <w:t>ISCX-Botnet</w:t>
      </w:r>
      <w:r w:rsidR="001C6142">
        <w:rPr>
          <w:rFonts w:hint="eastAsia"/>
        </w:rPr>
        <w:t>数据集检验了模型的</w:t>
      </w:r>
      <w:r w:rsidR="00630347">
        <w:rPr>
          <w:rFonts w:hint="eastAsia"/>
        </w:rPr>
        <w:t>实际效果</w:t>
      </w:r>
      <w:r w:rsidR="00E556FE">
        <w:rPr>
          <w:rFonts w:hint="eastAsia"/>
        </w:rPr>
        <w:t>。</w:t>
      </w:r>
      <w:r w:rsidR="001B024C">
        <w:rPr>
          <w:rFonts w:hint="eastAsia"/>
        </w:rPr>
        <w:t>第五章</w:t>
      </w:r>
      <w:r w:rsidR="0073735F">
        <w:rPr>
          <w:rFonts w:hint="eastAsia"/>
        </w:rPr>
        <w:t>分析了本文提出的检测方案的结果，指出了一些该方案仍然存在的不足</w:t>
      </w:r>
      <w:r w:rsidR="001C6142">
        <w:rPr>
          <w:rFonts w:hint="eastAsia"/>
        </w:rPr>
        <w:t>。第六章</w:t>
      </w:r>
      <w:r w:rsidR="00B95D7C">
        <w:rPr>
          <w:rFonts w:hint="eastAsia"/>
        </w:rPr>
        <w:t>总结了本文提出的检测方案，</w:t>
      </w:r>
      <w:r w:rsidR="001C6142">
        <w:rPr>
          <w:rFonts w:hint="eastAsia"/>
        </w:rPr>
        <w:t>阐述了僵尸网络技术</w:t>
      </w:r>
      <w:r w:rsidR="00A55410">
        <w:rPr>
          <w:rFonts w:hint="eastAsia"/>
        </w:rPr>
        <w:t>和针对僵尸网络的检测技术</w:t>
      </w:r>
      <w:r w:rsidR="001C6142">
        <w:rPr>
          <w:rFonts w:hint="eastAsia"/>
        </w:rPr>
        <w:t>未来可能的发展</w:t>
      </w:r>
      <w:r w:rsidR="00A55410">
        <w:rPr>
          <w:rFonts w:hint="eastAsia"/>
        </w:rPr>
        <w:t>方向</w:t>
      </w:r>
      <w:r w:rsidR="00FE7059">
        <w:rPr>
          <w:rFonts w:hint="eastAsia"/>
        </w:rPr>
        <w:t>。</w:t>
      </w:r>
      <w:r w:rsidR="00FE7059">
        <w:t xml:space="preserve"> </w:t>
      </w:r>
    </w:p>
    <w:p w14:paraId="232C4DEA" w14:textId="77777777" w:rsidR="00E46C5D" w:rsidRPr="00D42E0B" w:rsidRDefault="00E46C5D" w:rsidP="00911ED1">
      <w:pPr>
        <w:ind w:firstLine="480"/>
      </w:pPr>
    </w:p>
    <w:p w14:paraId="75B5DCE0" w14:textId="77777777" w:rsidR="00966C2D" w:rsidRDefault="00966C2D" w:rsidP="00911ED1">
      <w:pPr>
        <w:ind w:firstLine="480"/>
      </w:pPr>
    </w:p>
    <w:p w14:paraId="5CE77988" w14:textId="77777777" w:rsidR="00E46C5D" w:rsidRPr="00232C31" w:rsidRDefault="00E46C5D" w:rsidP="00911ED1">
      <w:pPr>
        <w:ind w:firstLine="480"/>
      </w:pPr>
    </w:p>
    <w:p w14:paraId="16B742CF" w14:textId="791A8693" w:rsidR="00E46C5D" w:rsidRDefault="009A6D88" w:rsidP="009A6D88">
      <w:pPr>
        <w:widowControl/>
        <w:spacing w:line="240" w:lineRule="auto"/>
        <w:ind w:firstLineChars="0" w:firstLine="0"/>
        <w:jc w:val="left"/>
        <w:rPr>
          <w:rFonts w:hint="eastAsia"/>
        </w:rPr>
      </w:pPr>
      <w:r>
        <w:br w:type="page"/>
      </w:r>
    </w:p>
    <w:p w14:paraId="63804B8B" w14:textId="39F25A2D" w:rsidR="005241E5" w:rsidRDefault="005241E5" w:rsidP="00BB16CD">
      <w:pPr>
        <w:pStyle w:val="10"/>
      </w:pPr>
      <w:bookmarkStart w:id="99" w:name="_Toc97839418"/>
      <w:r>
        <w:rPr>
          <w:rFonts w:hint="eastAsia"/>
        </w:rPr>
        <w:lastRenderedPageBreak/>
        <w:t>僵尸网络机理</w:t>
      </w:r>
      <w:bookmarkEnd w:id="99"/>
    </w:p>
    <w:p w14:paraId="217A35BC" w14:textId="31A8BBDC" w:rsidR="00046AC8" w:rsidRDefault="00046AC8" w:rsidP="00BB16CD">
      <w:pPr>
        <w:pStyle w:val="20"/>
      </w:pPr>
      <w:bookmarkStart w:id="100" w:name="_Toc97839419"/>
      <w:r>
        <w:rPr>
          <w:rFonts w:hint="eastAsia"/>
        </w:rPr>
        <w:t>什么是僵尸网络</w:t>
      </w:r>
      <w:bookmarkEnd w:id="100"/>
    </w:p>
    <w:p w14:paraId="325BA622" w14:textId="010132EF" w:rsidR="0065156C" w:rsidRDefault="007029EE" w:rsidP="0065156C">
      <w:pPr>
        <w:ind w:firstLine="480"/>
      </w:pPr>
      <w:r>
        <w:rPr>
          <w:rFonts w:hint="eastAsia"/>
        </w:rPr>
        <w:t>在互联网中，有一些安全防护能力弱的主机，被恶意攻击者</w:t>
      </w:r>
      <w:r w:rsidR="00160693">
        <w:rPr>
          <w:rFonts w:hint="eastAsia"/>
        </w:rPr>
        <w:t>通过恶意软件入侵的方式</w:t>
      </w:r>
      <w:r>
        <w:rPr>
          <w:rFonts w:hint="eastAsia"/>
        </w:rPr>
        <w:t>获取控制权限，许许多多这样的主机连接起来组成的</w:t>
      </w:r>
      <w:r w:rsidR="00617952">
        <w:rPr>
          <w:rFonts w:hint="eastAsia"/>
        </w:rPr>
        <w:t>行为协同的计算机</w:t>
      </w:r>
      <w:r>
        <w:rPr>
          <w:rFonts w:hint="eastAsia"/>
        </w:rPr>
        <w:t>网络，</w:t>
      </w:r>
      <w:r w:rsidR="00360B9E">
        <w:rPr>
          <w:rFonts w:hint="eastAsia"/>
        </w:rPr>
        <w:t>组成了</w:t>
      </w:r>
      <w:r>
        <w:rPr>
          <w:rFonts w:hint="eastAsia"/>
        </w:rPr>
        <w:t>僵尸网络</w:t>
      </w:r>
      <w:r w:rsidR="00160693">
        <w:rPr>
          <w:rFonts w:hint="eastAsia"/>
        </w:rPr>
        <w:t>（</w:t>
      </w:r>
      <w:r w:rsidR="00160693">
        <w:rPr>
          <w:rFonts w:hint="eastAsia"/>
        </w:rPr>
        <w:t>Botnet</w:t>
      </w:r>
      <w:r w:rsidR="00160693">
        <w:rPr>
          <w:rFonts w:hint="eastAsia"/>
        </w:rPr>
        <w:t>）</w:t>
      </w:r>
      <w:r w:rsidR="00360B9E">
        <w:rPr>
          <w:rFonts w:hint="eastAsia"/>
        </w:rPr>
        <w:t>拓扑</w:t>
      </w:r>
      <w:r w:rsidR="00160693">
        <w:rPr>
          <w:rFonts w:hint="eastAsia"/>
        </w:rPr>
        <w:t>。</w:t>
      </w:r>
      <w:r w:rsidR="00C318F3">
        <w:rPr>
          <w:rFonts w:hint="eastAsia"/>
        </w:rPr>
        <w:t>攻击者（</w:t>
      </w:r>
      <w:r w:rsidR="00C318F3">
        <w:rPr>
          <w:rFonts w:hint="eastAsia"/>
        </w:rPr>
        <w:t>BotMaster</w:t>
      </w:r>
      <w:r w:rsidR="00C318F3">
        <w:rPr>
          <w:rFonts w:hint="eastAsia"/>
        </w:rPr>
        <w:t>）可以通过命令与控制信道向僵尸网络</w:t>
      </w:r>
      <w:r w:rsidR="00575C4F">
        <w:rPr>
          <w:rFonts w:hint="eastAsia"/>
        </w:rPr>
        <w:t>节点</w:t>
      </w:r>
      <w:r w:rsidR="00C318F3">
        <w:rPr>
          <w:rFonts w:hint="eastAsia"/>
        </w:rPr>
        <w:t>发送指令，控制僵尸网络</w:t>
      </w:r>
      <w:r w:rsidR="00D64AB3">
        <w:rPr>
          <w:rFonts w:hint="eastAsia"/>
        </w:rPr>
        <w:t>节点</w:t>
      </w:r>
      <w:r w:rsidR="00C318F3">
        <w:rPr>
          <w:rFonts w:hint="eastAsia"/>
        </w:rPr>
        <w:t>发动</w:t>
      </w:r>
      <w:r w:rsidR="00C318F3">
        <w:rPr>
          <w:rFonts w:hint="eastAsia"/>
        </w:rPr>
        <w:t>DDos</w:t>
      </w:r>
      <w:r w:rsidR="00C318F3">
        <w:rPr>
          <w:rFonts w:hint="eastAsia"/>
        </w:rPr>
        <w:t>攻击或发送垃圾邮件等恶意活动</w:t>
      </w:r>
      <w:r w:rsidR="00123E50">
        <w:rPr>
          <w:rFonts w:hint="eastAsia"/>
        </w:rPr>
        <w:t>，由于僵尸网络节点众多，规模巨大，其恶意活动造成的影响也十分</w:t>
      </w:r>
      <w:r w:rsidR="00EF7FEF">
        <w:rPr>
          <w:rFonts w:hint="eastAsia"/>
        </w:rPr>
        <w:t>恶劣</w:t>
      </w:r>
      <w:r w:rsidR="00C318F3">
        <w:rPr>
          <w:rFonts w:hint="eastAsia"/>
        </w:rPr>
        <w:t>。</w:t>
      </w:r>
      <w:r w:rsidR="00190E38">
        <w:rPr>
          <w:rFonts w:hint="eastAsia"/>
        </w:rPr>
        <w:t>广义的僵尸网络包括了僵尸网络</w:t>
      </w:r>
      <w:r w:rsidR="00EC7CD6">
        <w:rPr>
          <w:rFonts w:hint="eastAsia"/>
        </w:rPr>
        <w:t>节点</w:t>
      </w:r>
      <w:r w:rsidR="00D64AB3">
        <w:rPr>
          <w:rFonts w:hint="eastAsia"/>
        </w:rPr>
        <w:t>、</w:t>
      </w:r>
      <w:r w:rsidR="00190E38">
        <w:rPr>
          <w:rFonts w:hint="eastAsia"/>
        </w:rPr>
        <w:t>命令与控制信道</w:t>
      </w:r>
      <w:r w:rsidR="00D64AB3">
        <w:rPr>
          <w:rFonts w:hint="eastAsia"/>
        </w:rPr>
        <w:t>、僵尸程序、</w:t>
      </w:r>
      <w:r w:rsidR="00190E38">
        <w:rPr>
          <w:rFonts w:hint="eastAsia"/>
        </w:rPr>
        <w:t>僵尸网络控制者</w:t>
      </w:r>
      <w:r w:rsidR="00360B9E">
        <w:rPr>
          <w:rFonts w:hint="eastAsia"/>
        </w:rPr>
        <w:t>。</w:t>
      </w:r>
    </w:p>
    <w:p w14:paraId="1672BB2F" w14:textId="77777777" w:rsidR="00EE5FFF" w:rsidRDefault="00EC7CD6" w:rsidP="005454ED">
      <w:pPr>
        <w:ind w:firstLine="480"/>
      </w:pPr>
      <w:r>
        <w:rPr>
          <w:rFonts w:hint="eastAsia"/>
        </w:rPr>
        <w:t>僵尸网络节点是被攻击并获取控制权限的主机，是直观的组成僵尸网络的主体。僵尸网络的规模也直观表现在僵尸网络节点的数量，</w:t>
      </w:r>
      <w:r w:rsidR="00DA012D">
        <w:rPr>
          <w:rFonts w:hint="eastAsia"/>
        </w:rPr>
        <w:t>大型的僵尸网络节点数目可以到万级别，</w:t>
      </w:r>
      <w:r>
        <w:rPr>
          <w:rFonts w:hint="eastAsia"/>
        </w:rPr>
        <w:t>CNCERT</w:t>
      </w:r>
      <w:r>
        <w:rPr>
          <w:rFonts w:hint="eastAsia"/>
        </w:rPr>
        <w:t>（国家互联网应急响应中心）在</w:t>
      </w:r>
      <w:r>
        <w:rPr>
          <w:rFonts w:hint="eastAsia"/>
        </w:rPr>
        <w:t>0</w:t>
      </w:r>
      <w:r>
        <w:t>7</w:t>
      </w:r>
      <w:r>
        <w:rPr>
          <w:rFonts w:hint="eastAsia"/>
        </w:rPr>
        <w:t>年的《网络安全工作报告》中表明，早在</w:t>
      </w:r>
      <w:r>
        <w:rPr>
          <w:rFonts w:hint="eastAsia"/>
        </w:rPr>
        <w:t>0</w:t>
      </w:r>
      <w:r>
        <w:t>5</w:t>
      </w:r>
      <w:r>
        <w:rPr>
          <w:rFonts w:hint="eastAsia"/>
        </w:rPr>
        <w:t>年，超过</w:t>
      </w:r>
      <w:r>
        <w:rPr>
          <w:rFonts w:hint="eastAsia"/>
        </w:rPr>
        <w:t>5</w:t>
      </w:r>
      <w:r>
        <w:t>000</w:t>
      </w:r>
      <w:r>
        <w:rPr>
          <w:rFonts w:hint="eastAsia"/>
        </w:rPr>
        <w:t>节点的僵尸网络达到</w:t>
      </w:r>
      <w:r>
        <w:rPr>
          <w:rFonts w:hint="eastAsia"/>
        </w:rPr>
        <w:t>1</w:t>
      </w:r>
      <w:r>
        <w:t>42</w:t>
      </w:r>
      <w:r>
        <w:rPr>
          <w:rFonts w:hint="eastAsia"/>
        </w:rPr>
        <w:t>个之多，最大的僵尸网络节点数目超过了</w:t>
      </w:r>
      <w:r>
        <w:rPr>
          <w:rFonts w:hint="eastAsia"/>
        </w:rPr>
        <w:t>1</w:t>
      </w:r>
      <w:r>
        <w:t>5</w:t>
      </w:r>
      <w:r>
        <w:rPr>
          <w:rFonts w:hint="eastAsia"/>
        </w:rPr>
        <w:t>万个，我国内地被僵尸网络控制的节点数目超过</w:t>
      </w:r>
      <w:r>
        <w:rPr>
          <w:rFonts w:hint="eastAsia"/>
        </w:rPr>
        <w:t>1</w:t>
      </w:r>
      <w:r>
        <w:t>40</w:t>
      </w:r>
      <w:r>
        <w:rPr>
          <w:rFonts w:hint="eastAsia"/>
        </w:rPr>
        <w:t>万。如果这些主机联合起来开展恶意活动，其造成的影响将是十分巨大的。</w:t>
      </w:r>
    </w:p>
    <w:p w14:paraId="38AB8BA3" w14:textId="410B1F8D" w:rsidR="00EE5FFF" w:rsidRDefault="003A49E9" w:rsidP="005454ED">
      <w:pPr>
        <w:ind w:firstLine="480"/>
      </w:pPr>
      <w:r>
        <w:rPr>
          <w:rFonts w:hint="eastAsia"/>
        </w:rPr>
        <w:t>僵尸程序（</w:t>
      </w:r>
      <w:r>
        <w:rPr>
          <w:rFonts w:hint="eastAsia"/>
        </w:rPr>
        <w:t>Bot</w:t>
      </w:r>
      <w:r>
        <w:rPr>
          <w:rFonts w:hint="eastAsia"/>
        </w:rPr>
        <w:t>）是</w:t>
      </w:r>
      <w:r w:rsidR="007C0012">
        <w:rPr>
          <w:rFonts w:hint="eastAsia"/>
        </w:rPr>
        <w:t>可以</w:t>
      </w:r>
      <w:r>
        <w:rPr>
          <w:rFonts w:hint="eastAsia"/>
        </w:rPr>
        <w:t>攻击计算机获取控制权限</w:t>
      </w:r>
      <w:r w:rsidR="007C0012">
        <w:rPr>
          <w:rFonts w:hint="eastAsia"/>
        </w:rPr>
        <w:t>，并且</w:t>
      </w:r>
      <w:r>
        <w:rPr>
          <w:rFonts w:hint="eastAsia"/>
        </w:rPr>
        <w:t>可以主动加入僵尸网络并具有自传播行为的程序。</w:t>
      </w:r>
      <w:r w:rsidR="00EA1404">
        <w:rPr>
          <w:rFonts w:hint="eastAsia"/>
        </w:rPr>
        <w:t>僵尸程序是僵尸网络扩张并赖以生存的工具，以恶意软件的形式存在于互联网</w:t>
      </w:r>
      <w:r w:rsidR="00066D8A">
        <w:rPr>
          <w:rFonts w:hint="eastAsia"/>
        </w:rPr>
        <w:t>。这类程序</w:t>
      </w:r>
      <w:r w:rsidR="00EA1404">
        <w:rPr>
          <w:rFonts w:hint="eastAsia"/>
        </w:rPr>
        <w:t>通过计算机网络服务的漏洞，或社会工程学方法（垃圾邮件）入侵宿主计算机，获取控制权限，接受僵尸网络控制者（</w:t>
      </w:r>
      <w:r w:rsidR="00EA1404">
        <w:rPr>
          <w:rFonts w:hint="eastAsia"/>
        </w:rPr>
        <w:t>BotMaster</w:t>
      </w:r>
      <w:r w:rsidR="00EA1404">
        <w:rPr>
          <w:rFonts w:hint="eastAsia"/>
        </w:rPr>
        <w:t>）发送的行为指令，并在合适的时间展开新的传播行为。</w:t>
      </w:r>
      <w:r w:rsidR="007F6F52">
        <w:rPr>
          <w:rFonts w:hint="eastAsia"/>
        </w:rPr>
        <w:t>僵尸程序是维持僵尸网络</w:t>
      </w:r>
      <w:r w:rsidR="00264E7B">
        <w:rPr>
          <w:rFonts w:hint="eastAsia"/>
        </w:rPr>
        <w:t>生命</w:t>
      </w:r>
      <w:r w:rsidR="007F6F52">
        <w:rPr>
          <w:rFonts w:hint="eastAsia"/>
        </w:rPr>
        <w:t>的重要部分</w:t>
      </w:r>
      <w:r w:rsidR="00066D8A">
        <w:rPr>
          <w:rFonts w:hint="eastAsia"/>
        </w:rPr>
        <w:t>，是网络安全问题的规模化表现</w:t>
      </w:r>
      <w:r w:rsidR="007F6F52">
        <w:rPr>
          <w:rFonts w:hint="eastAsia"/>
        </w:rPr>
        <w:t>。</w:t>
      </w:r>
    </w:p>
    <w:p w14:paraId="478B9A5A" w14:textId="28AD25D1" w:rsidR="00EC7CD6" w:rsidRDefault="007F6F52" w:rsidP="005454ED">
      <w:pPr>
        <w:ind w:firstLine="480"/>
      </w:pPr>
      <w:r>
        <w:rPr>
          <w:rFonts w:hint="eastAsia"/>
        </w:rPr>
        <w:t>命令与控制信道</w:t>
      </w:r>
      <w:r w:rsidR="00EE5FFF">
        <w:rPr>
          <w:rFonts w:hint="eastAsia"/>
        </w:rPr>
        <w:t>（</w:t>
      </w:r>
      <w:r w:rsidR="00EE5FFF">
        <w:rPr>
          <w:rFonts w:hint="eastAsia"/>
        </w:rPr>
        <w:t>Command</w:t>
      </w:r>
      <w:r w:rsidR="00EE5FFF">
        <w:t xml:space="preserve"> </w:t>
      </w:r>
      <w:r w:rsidR="00EE5FFF">
        <w:rPr>
          <w:rFonts w:hint="eastAsia"/>
        </w:rPr>
        <w:t>&amp;</w:t>
      </w:r>
      <w:r w:rsidR="00EE5FFF">
        <w:t xml:space="preserve"> </w:t>
      </w:r>
      <w:r w:rsidR="00EE5FFF">
        <w:rPr>
          <w:rFonts w:hint="eastAsia"/>
        </w:rPr>
        <w:t>Control</w:t>
      </w:r>
      <w:r w:rsidR="00EE5FFF">
        <w:t xml:space="preserve"> </w:t>
      </w:r>
      <w:r w:rsidR="00EE5FFF">
        <w:rPr>
          <w:rFonts w:hint="eastAsia"/>
        </w:rPr>
        <w:t>Channel</w:t>
      </w:r>
      <w:r w:rsidR="00EE5FFF">
        <w:rPr>
          <w:rFonts w:hint="eastAsia"/>
        </w:rPr>
        <w:t>）</w:t>
      </w:r>
      <w:r>
        <w:rPr>
          <w:rFonts w:hint="eastAsia"/>
        </w:rPr>
        <w:t>是</w:t>
      </w:r>
      <w:r>
        <w:rPr>
          <w:rFonts w:hint="eastAsia"/>
        </w:rPr>
        <w:t>BotMaster</w:t>
      </w:r>
      <w:r>
        <w:rPr>
          <w:rFonts w:hint="eastAsia"/>
        </w:rPr>
        <w:t>控制僵尸网络的方式、协议。</w:t>
      </w:r>
      <w:r w:rsidR="009C35D0">
        <w:rPr>
          <w:rFonts w:hint="eastAsia"/>
        </w:rPr>
        <w:t>僵尸网络控制者通过命令与控制信道向僵尸网络注入指令，僵尸网络</w:t>
      </w:r>
      <w:r w:rsidR="00EE5FFF">
        <w:rPr>
          <w:rFonts w:hint="eastAsia"/>
        </w:rPr>
        <w:t>节点</w:t>
      </w:r>
      <w:r w:rsidR="009C35D0">
        <w:rPr>
          <w:rFonts w:hint="eastAsia"/>
        </w:rPr>
        <w:t>接收到指令后开展恶意活动。</w:t>
      </w:r>
      <w:r w:rsidR="00264E7B">
        <w:rPr>
          <w:rFonts w:hint="eastAsia"/>
        </w:rPr>
        <w:t>命令与控制信道是僵尸网络的核心</w:t>
      </w:r>
      <w:r w:rsidR="00EE5FFF">
        <w:rPr>
          <w:rFonts w:hint="eastAsia"/>
        </w:rPr>
        <w:t>，在中心结构的僵尸网络中，如果</w:t>
      </w:r>
      <w:r w:rsidR="00EE5FFF">
        <w:rPr>
          <w:rFonts w:hint="eastAsia"/>
        </w:rPr>
        <w:t>C</w:t>
      </w:r>
      <w:r w:rsidR="00EE5FFF">
        <w:t>&amp;C</w:t>
      </w:r>
      <w:r w:rsidR="00EE5FFF">
        <w:rPr>
          <w:rFonts w:hint="eastAsia"/>
        </w:rPr>
        <w:t>通信被容易的检测出来，防御人员可以通过捣毁控制中心的方式轻易的捣毁僵尸网络。所以，僵尸网络命令与控制信道的健壮性、安全性是僵尸网络健壮性与安全性的基石。初代的僵尸网络使用</w:t>
      </w:r>
      <w:r w:rsidR="00EE5FFF">
        <w:rPr>
          <w:rFonts w:hint="eastAsia"/>
        </w:rPr>
        <w:t>IRC</w:t>
      </w:r>
      <w:r w:rsidR="00EE5FFF">
        <w:rPr>
          <w:rFonts w:hint="eastAsia"/>
        </w:rPr>
        <w:t>协议作为</w:t>
      </w:r>
      <w:r w:rsidR="00EE5FFF">
        <w:rPr>
          <w:rFonts w:hint="eastAsia"/>
        </w:rPr>
        <w:t>C&amp;C</w:t>
      </w:r>
      <w:r w:rsidR="00EE5FFF">
        <w:rPr>
          <w:rFonts w:hint="eastAsia"/>
        </w:rPr>
        <w:t>通信的协议，</w:t>
      </w:r>
      <w:r w:rsidR="00EE5FFF">
        <w:rPr>
          <w:rFonts w:hint="eastAsia"/>
        </w:rPr>
        <w:t>IRC</w:t>
      </w:r>
      <w:r w:rsidR="00EE5FFF">
        <w:rPr>
          <w:rFonts w:hint="eastAsia"/>
        </w:rPr>
        <w:t>（</w:t>
      </w:r>
      <w:r w:rsidR="00EE5FFF">
        <w:rPr>
          <w:rFonts w:hint="eastAsia"/>
        </w:rPr>
        <w:t>Internet</w:t>
      </w:r>
      <w:r w:rsidR="00EE5FFF">
        <w:t xml:space="preserve"> </w:t>
      </w:r>
      <w:r w:rsidR="00EE5FFF">
        <w:rPr>
          <w:rFonts w:hint="eastAsia"/>
        </w:rPr>
        <w:t>Relay</w:t>
      </w:r>
      <w:r w:rsidR="00EE5FFF">
        <w:t xml:space="preserve"> </w:t>
      </w:r>
      <w:r w:rsidR="00EE5FFF">
        <w:rPr>
          <w:rFonts w:hint="eastAsia"/>
        </w:rPr>
        <w:t>Chat</w:t>
      </w:r>
      <w:r w:rsidR="00EE5FFF">
        <w:rPr>
          <w:rFonts w:hint="eastAsia"/>
        </w:rPr>
        <w:t>）协议用于因特网聊天，</w:t>
      </w:r>
      <w:r w:rsidR="008803B8">
        <w:rPr>
          <w:rFonts w:hint="eastAsia"/>
        </w:rPr>
        <w:t>运行</w:t>
      </w:r>
      <w:r w:rsidR="008803B8">
        <w:rPr>
          <w:rFonts w:hint="eastAsia"/>
        </w:rPr>
        <w:t>IRC</w:t>
      </w:r>
      <w:r w:rsidR="008803B8">
        <w:rPr>
          <w:rFonts w:hint="eastAsia"/>
        </w:rPr>
        <w:t>客户端协议的主机连接到某个频道之后，可以接收到来自该频道的所有信息。这一特性和僵尸网络控制者组织僵尸网络、发布僵尸网络指令的需求不谋而合。但是</w:t>
      </w:r>
      <w:r w:rsidR="008803B8">
        <w:rPr>
          <w:rFonts w:hint="eastAsia"/>
        </w:rPr>
        <w:t>IRC</w:t>
      </w:r>
      <w:r w:rsidR="008803B8">
        <w:rPr>
          <w:rFonts w:hint="eastAsia"/>
        </w:rPr>
        <w:t>协议特征明显、恶意主机使用</w:t>
      </w:r>
      <w:r w:rsidR="008803B8">
        <w:rPr>
          <w:rFonts w:hint="eastAsia"/>
        </w:rPr>
        <w:t>IRC</w:t>
      </w:r>
      <w:r w:rsidR="008803B8">
        <w:rPr>
          <w:rFonts w:hint="eastAsia"/>
        </w:rPr>
        <w:t>协议与</w:t>
      </w:r>
      <w:r w:rsidR="008803B8">
        <w:rPr>
          <w:rFonts w:hint="eastAsia"/>
        </w:rPr>
        <w:t>BotMaster</w:t>
      </w:r>
      <w:r w:rsidR="008803B8">
        <w:rPr>
          <w:rFonts w:hint="eastAsia"/>
        </w:rPr>
        <w:t>通信的过程容易被检测出来，所以恶意攻击者采用了应用更加广泛的</w:t>
      </w:r>
      <w:r w:rsidR="008803B8">
        <w:rPr>
          <w:rFonts w:hint="eastAsia"/>
        </w:rPr>
        <w:t>HTTP</w:t>
      </w:r>
      <w:r w:rsidR="008803B8">
        <w:rPr>
          <w:rFonts w:hint="eastAsia"/>
        </w:rPr>
        <w:t>协议。</w:t>
      </w:r>
      <w:r w:rsidR="008803B8">
        <w:rPr>
          <w:rFonts w:hint="eastAsia"/>
        </w:rPr>
        <w:t>HTTP</w:t>
      </w:r>
      <w:r w:rsidR="008803B8">
        <w:rPr>
          <w:rFonts w:hint="eastAsia"/>
        </w:rPr>
        <w:t>协议是无状态协议，需要</w:t>
      </w:r>
      <w:r w:rsidR="008803B8">
        <w:rPr>
          <w:rFonts w:hint="eastAsia"/>
        </w:rPr>
        <w:t>Bot</w:t>
      </w:r>
      <w:r w:rsidR="008803B8">
        <w:rPr>
          <w:rFonts w:hint="eastAsia"/>
        </w:rPr>
        <w:t>定期的轮询</w:t>
      </w:r>
      <w:r w:rsidR="008803B8">
        <w:rPr>
          <w:rFonts w:hint="eastAsia"/>
        </w:rPr>
        <w:t>BotMaster</w:t>
      </w:r>
      <w:r w:rsidR="008803B8">
        <w:rPr>
          <w:rFonts w:hint="eastAsia"/>
        </w:rPr>
        <w:t>获取控制指令</w:t>
      </w:r>
      <w:r w:rsidR="00917FB7">
        <w:rPr>
          <w:rFonts w:hint="eastAsia"/>
        </w:rPr>
        <w:t>，与</w:t>
      </w:r>
      <w:r w:rsidR="00917FB7">
        <w:rPr>
          <w:rFonts w:hint="eastAsia"/>
        </w:rPr>
        <w:t>IRC</w:t>
      </w:r>
      <w:r w:rsidR="00917FB7">
        <w:rPr>
          <w:rFonts w:hint="eastAsia"/>
        </w:rPr>
        <w:t>协议相比，</w:t>
      </w:r>
      <w:r w:rsidR="00917FB7">
        <w:rPr>
          <w:rFonts w:hint="eastAsia"/>
        </w:rPr>
        <w:t>HTTP</w:t>
      </w:r>
      <w:r w:rsidR="00917FB7">
        <w:rPr>
          <w:rFonts w:hint="eastAsia"/>
        </w:rPr>
        <w:t>协议具有应用广泛，内容模式难识别的优点。随</w:t>
      </w:r>
      <w:r w:rsidR="00917FB7">
        <w:rPr>
          <w:rFonts w:hint="eastAsia"/>
        </w:rPr>
        <w:lastRenderedPageBreak/>
        <w:t>着检测技术的进步，中心化结构僵尸网络变得更加难以生存，催生了使用</w:t>
      </w:r>
      <w:r w:rsidR="00917FB7">
        <w:rPr>
          <w:rFonts w:hint="eastAsia"/>
        </w:rPr>
        <w:t>P</w:t>
      </w:r>
      <w:r w:rsidR="00917FB7">
        <w:t>2</w:t>
      </w:r>
      <w:r w:rsidR="00917FB7">
        <w:rPr>
          <w:rFonts w:hint="eastAsia"/>
        </w:rPr>
        <w:t>P</w:t>
      </w:r>
      <w:r w:rsidR="00917FB7">
        <w:rPr>
          <w:rFonts w:hint="eastAsia"/>
        </w:rPr>
        <w:t>协议的分布式僵尸网络。</w:t>
      </w:r>
      <w:r w:rsidR="00917FB7">
        <w:rPr>
          <w:rFonts w:hint="eastAsia"/>
        </w:rPr>
        <w:t>P</w:t>
      </w:r>
      <w:r w:rsidR="00917FB7">
        <w:t>2</w:t>
      </w:r>
      <w:r w:rsidR="00917FB7">
        <w:rPr>
          <w:rFonts w:hint="eastAsia"/>
        </w:rPr>
        <w:t>P</w:t>
      </w:r>
      <w:r w:rsidR="00917FB7">
        <w:rPr>
          <w:rFonts w:hint="eastAsia"/>
        </w:rPr>
        <w:t>协议没有服务器与客户端之分，每个主机都是对等的，可以将单个主机的计算、带宽资源整合到整个网络之中，一般用于网络资源下载。</w:t>
      </w:r>
      <w:r w:rsidR="00917FB7">
        <w:rPr>
          <w:rFonts w:hint="eastAsia"/>
        </w:rPr>
        <w:t>P</w:t>
      </w:r>
      <w:r w:rsidR="00917FB7">
        <w:t>2</w:t>
      </w:r>
      <w:r w:rsidR="00917FB7">
        <w:rPr>
          <w:rFonts w:hint="eastAsia"/>
        </w:rPr>
        <w:t>P</w:t>
      </w:r>
      <w:r w:rsidR="00917FB7">
        <w:rPr>
          <w:rFonts w:hint="eastAsia"/>
        </w:rPr>
        <w:t>协议应用在僵尸网络通信中，主要为了隐藏真实的</w:t>
      </w:r>
      <w:r w:rsidR="00917FB7">
        <w:rPr>
          <w:rFonts w:hint="eastAsia"/>
        </w:rPr>
        <w:t>BotMaster</w:t>
      </w:r>
      <w:r w:rsidR="00917FB7">
        <w:rPr>
          <w:rFonts w:hint="eastAsia"/>
        </w:rPr>
        <w:t>，去除了中心化僵尸网络中心节点脆弱的弊端。僵尸网络使用</w:t>
      </w:r>
      <w:r w:rsidR="00917FB7">
        <w:rPr>
          <w:rFonts w:hint="eastAsia"/>
        </w:rPr>
        <w:t>P</w:t>
      </w:r>
      <w:r w:rsidR="00917FB7">
        <w:t>2</w:t>
      </w:r>
      <w:r w:rsidR="00917FB7">
        <w:rPr>
          <w:rFonts w:hint="eastAsia"/>
        </w:rPr>
        <w:t>P</w:t>
      </w:r>
      <w:r w:rsidR="00917FB7">
        <w:rPr>
          <w:rFonts w:hint="eastAsia"/>
        </w:rPr>
        <w:t>协议与</w:t>
      </w:r>
      <w:r w:rsidR="00917FB7">
        <w:rPr>
          <w:rFonts w:hint="eastAsia"/>
        </w:rPr>
        <w:t>HTTP</w:t>
      </w:r>
      <w:r w:rsidR="00917FB7">
        <w:rPr>
          <w:rFonts w:hint="eastAsia"/>
        </w:rPr>
        <w:t>协议相比更加安全，难以检测，但是通信效率不如</w:t>
      </w:r>
      <w:r w:rsidR="00B0003F">
        <w:rPr>
          <w:rFonts w:hint="eastAsia"/>
        </w:rPr>
        <w:t>IRC</w:t>
      </w:r>
      <w:r w:rsidR="00B0003F">
        <w:rPr>
          <w:rFonts w:hint="eastAsia"/>
        </w:rPr>
        <w:t>与</w:t>
      </w:r>
      <w:r w:rsidR="00917FB7">
        <w:rPr>
          <w:rFonts w:hint="eastAsia"/>
        </w:rPr>
        <w:t>HTTP</w:t>
      </w:r>
      <w:r w:rsidR="00917FB7">
        <w:rPr>
          <w:rFonts w:hint="eastAsia"/>
        </w:rPr>
        <w:t>协议。</w:t>
      </w:r>
      <w:r w:rsidR="002A6667">
        <w:rPr>
          <w:rFonts w:hint="eastAsia"/>
        </w:rPr>
        <w:t>命令与控制信道在发展过程中还出现了一</w:t>
      </w:r>
      <w:r w:rsidR="00174C20">
        <w:rPr>
          <w:rFonts w:hint="eastAsia"/>
        </w:rPr>
        <w:t>些</w:t>
      </w:r>
      <w:r w:rsidR="002A6667">
        <w:rPr>
          <w:rFonts w:hint="eastAsia"/>
        </w:rPr>
        <w:t>类似</w:t>
      </w:r>
      <w:r w:rsidR="002A6667">
        <w:rPr>
          <w:rFonts w:hint="eastAsia"/>
        </w:rPr>
        <w:t>Domain-flux</w:t>
      </w:r>
      <w:r w:rsidR="002A6667">
        <w:rPr>
          <w:rFonts w:hint="eastAsia"/>
        </w:rPr>
        <w:t>与</w:t>
      </w:r>
      <w:r w:rsidR="002A6667">
        <w:rPr>
          <w:rFonts w:hint="eastAsia"/>
        </w:rPr>
        <w:t>Fast-flux</w:t>
      </w:r>
      <w:r w:rsidR="002A6667">
        <w:rPr>
          <w:rFonts w:hint="eastAsia"/>
        </w:rPr>
        <w:t>的有趣技术，</w:t>
      </w:r>
      <w:r w:rsidR="00760B28">
        <w:rPr>
          <w:rFonts w:hint="eastAsia"/>
        </w:rPr>
        <w:t>一定程度上增加了中心化结构僵尸网络的健壮性</w:t>
      </w:r>
      <w:r w:rsidR="00260D49">
        <w:t xml:space="preserve"> </w:t>
      </w:r>
      <w:r w:rsidR="00260D49">
        <w:rPr>
          <w:rFonts w:hint="eastAsia"/>
        </w:rPr>
        <w:t>。</w:t>
      </w:r>
    </w:p>
    <w:p w14:paraId="2713E9B4" w14:textId="77777777" w:rsidR="0065156C" w:rsidRDefault="00B60540" w:rsidP="005454ED">
      <w:pPr>
        <w:ind w:firstLine="480"/>
      </w:pPr>
      <w:r>
        <w:rPr>
          <w:rFonts w:hint="eastAsia"/>
        </w:rPr>
        <w:t>BotMaster</w:t>
      </w:r>
      <w:r>
        <w:rPr>
          <w:rFonts w:hint="eastAsia"/>
        </w:rPr>
        <w:t>是僵尸网络控制者，既指的是控制中心服务器，也指的是通过</w:t>
      </w:r>
      <w:r>
        <w:rPr>
          <w:rFonts w:hint="eastAsia"/>
        </w:rPr>
        <w:t>C&amp;C</w:t>
      </w:r>
      <w:r>
        <w:rPr>
          <w:rFonts w:hint="eastAsia"/>
        </w:rPr>
        <w:t>信道向僵尸网络注入恶意指令的攻击者</w:t>
      </w:r>
      <w:r w:rsidR="007F638F">
        <w:rPr>
          <w:rFonts w:hint="eastAsia"/>
        </w:rPr>
        <w:t>。</w:t>
      </w:r>
    </w:p>
    <w:p w14:paraId="220CE287" w14:textId="7B4E673E" w:rsidR="00B60540" w:rsidRDefault="00726386" w:rsidP="005454ED">
      <w:pPr>
        <w:ind w:firstLine="480"/>
      </w:pPr>
      <w:r>
        <w:rPr>
          <w:rFonts w:hint="eastAsia"/>
        </w:rPr>
        <w:t>攻击者通过各种方式使目标主机感染僵尸程序，随后僵尸程序使用</w:t>
      </w:r>
      <w:r>
        <w:rPr>
          <w:rFonts w:hint="eastAsia"/>
        </w:rPr>
        <w:t>Rootkit</w:t>
      </w:r>
      <w:r>
        <w:rPr>
          <w:rFonts w:hint="eastAsia"/>
        </w:rPr>
        <w:t>等技术隐藏自身，使得僵尸程序可以不被系统防护工具清除。僵尸程序通过某种方式寻找其余感染节点</w:t>
      </w:r>
      <w:r w:rsidR="008A2E66">
        <w:rPr>
          <w:rFonts w:hint="eastAsia"/>
        </w:rPr>
        <w:t>并</w:t>
      </w:r>
      <w:r>
        <w:rPr>
          <w:rFonts w:hint="eastAsia"/>
        </w:rPr>
        <w:t>加入僵尸网络</w:t>
      </w:r>
      <w:r w:rsidR="008A2E66">
        <w:rPr>
          <w:rFonts w:hint="eastAsia"/>
        </w:rPr>
        <w:t>，</w:t>
      </w:r>
      <w:r>
        <w:rPr>
          <w:rFonts w:hint="eastAsia"/>
        </w:rPr>
        <w:t>比如在</w:t>
      </w:r>
      <w:r>
        <w:rPr>
          <w:rFonts w:hint="eastAsia"/>
        </w:rPr>
        <w:t>IRC</w:t>
      </w:r>
      <w:r>
        <w:rPr>
          <w:rFonts w:hint="eastAsia"/>
        </w:rPr>
        <w:t>僵尸网络中，新感染的节点会连接指定的</w:t>
      </w:r>
      <w:r>
        <w:rPr>
          <w:rFonts w:hint="eastAsia"/>
        </w:rPr>
        <w:t>IRC</w:t>
      </w:r>
      <w:r>
        <w:rPr>
          <w:rFonts w:hint="eastAsia"/>
        </w:rPr>
        <w:t>服务器，</w:t>
      </w:r>
      <w:r w:rsidR="008A2E66">
        <w:rPr>
          <w:rFonts w:hint="eastAsia"/>
        </w:rPr>
        <w:t>通过</w:t>
      </w:r>
      <w:r>
        <w:rPr>
          <w:rFonts w:hint="eastAsia"/>
        </w:rPr>
        <w:t>加入指定频道</w:t>
      </w:r>
      <w:r w:rsidR="008A2E66">
        <w:rPr>
          <w:rFonts w:hint="eastAsia"/>
        </w:rPr>
        <w:t>的方式</w:t>
      </w:r>
      <w:r>
        <w:rPr>
          <w:rFonts w:hint="eastAsia"/>
        </w:rPr>
        <w:t>来加入僵尸网络</w:t>
      </w:r>
      <w:r w:rsidR="008A2E66">
        <w:rPr>
          <w:rFonts w:hint="eastAsia"/>
        </w:rPr>
        <w:t>。僵尸程序在受害计算机被攻陷后</w:t>
      </w:r>
      <w:r>
        <w:rPr>
          <w:rFonts w:hint="eastAsia"/>
        </w:rPr>
        <w:t>等待接收指令采取进一步行动，当接收到</w:t>
      </w:r>
      <w:r>
        <w:rPr>
          <w:rFonts w:hint="eastAsia"/>
        </w:rPr>
        <w:t>BotMaster</w:t>
      </w:r>
      <w:r>
        <w:rPr>
          <w:rFonts w:hint="eastAsia"/>
        </w:rPr>
        <w:t>传来的攻击指令时，即可发动</w:t>
      </w:r>
      <w:r>
        <w:rPr>
          <w:rFonts w:hint="eastAsia"/>
        </w:rPr>
        <w:t>D</w:t>
      </w:r>
      <w:r>
        <w:t>d</w:t>
      </w:r>
      <w:r>
        <w:rPr>
          <w:rFonts w:hint="eastAsia"/>
        </w:rPr>
        <w:t>os</w:t>
      </w:r>
      <w:r>
        <w:rPr>
          <w:rFonts w:hint="eastAsia"/>
        </w:rPr>
        <w:t>攻击或发送垃圾邮件。与此同时，运行在目标主机上的僵尸程序也会以目标主机为基础不断地感染新机器传播自身。掌握了</w:t>
      </w:r>
      <w:r>
        <w:rPr>
          <w:rFonts w:hint="eastAsia"/>
        </w:rPr>
        <w:t>0day</w:t>
      </w:r>
      <w:r>
        <w:rPr>
          <w:rFonts w:hint="eastAsia"/>
        </w:rPr>
        <w:t>漏洞的僵尸网络传播速度往往是指数级别的</w:t>
      </w:r>
      <w:r w:rsidR="00C04C89">
        <w:rPr>
          <w:rFonts w:hint="eastAsia"/>
        </w:rPr>
        <w:t>，而且在传播之初较难反制。比如出现在</w:t>
      </w:r>
      <w:r w:rsidR="00C04C89">
        <w:rPr>
          <w:rFonts w:hint="eastAsia"/>
        </w:rPr>
        <w:t>2</w:t>
      </w:r>
      <w:r w:rsidR="00C04C89">
        <w:t>019</w:t>
      </w:r>
      <w:r w:rsidR="00C04C89">
        <w:rPr>
          <w:rFonts w:hint="eastAsia"/>
        </w:rPr>
        <w:t>年</w:t>
      </w:r>
      <w:r w:rsidR="00C04C89">
        <w:rPr>
          <w:rFonts w:hint="eastAsia"/>
        </w:rPr>
        <w:t>7</w:t>
      </w:r>
      <w:r w:rsidR="00C04C89">
        <w:rPr>
          <w:rFonts w:hint="eastAsia"/>
        </w:rPr>
        <w:t>月的</w:t>
      </w:r>
      <w:r w:rsidR="00C04C89">
        <w:rPr>
          <w:rFonts w:hint="eastAsia"/>
        </w:rPr>
        <w:t>Moobot</w:t>
      </w:r>
      <w:r w:rsidR="00C04C89">
        <w:rPr>
          <w:rFonts w:hint="eastAsia"/>
        </w:rPr>
        <w:t>僵尸网络，利用</w:t>
      </w:r>
      <w:r w:rsidR="00C04C89">
        <w:rPr>
          <w:rFonts w:hint="eastAsia"/>
        </w:rPr>
        <w:t>Telnet</w:t>
      </w:r>
      <w:r w:rsidR="00C04C89">
        <w:rPr>
          <w:rFonts w:hint="eastAsia"/>
        </w:rPr>
        <w:t>弱口令或</w:t>
      </w:r>
      <w:r w:rsidR="00C04C89">
        <w:rPr>
          <w:rFonts w:hint="eastAsia"/>
        </w:rPr>
        <w:t>0day</w:t>
      </w:r>
      <w:r w:rsidR="00C04C89">
        <w:rPr>
          <w:rFonts w:hint="eastAsia"/>
        </w:rPr>
        <w:t>漏洞传播自身，</w:t>
      </w:r>
      <w:r w:rsidR="00C42C4F">
        <w:rPr>
          <w:rFonts w:hint="eastAsia"/>
        </w:rPr>
        <w:t>发动不间断的</w:t>
      </w:r>
      <w:r w:rsidR="00C42C4F">
        <w:rPr>
          <w:rFonts w:hint="eastAsia"/>
        </w:rPr>
        <w:t>D</w:t>
      </w:r>
      <w:r w:rsidR="00C42C4F">
        <w:t>d</w:t>
      </w:r>
      <w:r w:rsidR="00C42C4F">
        <w:rPr>
          <w:rFonts w:hint="eastAsia"/>
        </w:rPr>
        <w:t>os</w:t>
      </w:r>
      <w:r w:rsidR="00C42C4F">
        <w:rPr>
          <w:rFonts w:hint="eastAsia"/>
        </w:rPr>
        <w:t>攻击。</w:t>
      </w:r>
    </w:p>
    <w:p w14:paraId="3C14CDE3" w14:textId="178E3FD4" w:rsidR="0061440C" w:rsidRPr="00B60540" w:rsidRDefault="0061440C" w:rsidP="005454ED">
      <w:pPr>
        <w:ind w:firstLine="480"/>
      </w:pPr>
      <w:r>
        <w:rPr>
          <w:rFonts w:hint="eastAsia"/>
        </w:rPr>
        <w:t>僵尸网络是计算机网络安全问题的规模化表现，是有史以来最大规模几次</w:t>
      </w:r>
      <w:r>
        <w:rPr>
          <w:rFonts w:hint="eastAsia"/>
        </w:rPr>
        <w:t>DDOS</w:t>
      </w:r>
      <w:r>
        <w:rPr>
          <w:rFonts w:hint="eastAsia"/>
        </w:rPr>
        <w:t>攻击的罪魁祸首，不仅如此，僵尸网络还互联网黑色产业提供网络资源支撑，影响恶劣。僵尸网络会造成重大网络安全问题，如何有效防御与反制僵尸网络</w:t>
      </w:r>
      <w:r w:rsidR="00EE59AB">
        <w:rPr>
          <w:rFonts w:hint="eastAsia"/>
        </w:rPr>
        <w:t>是网络安全领域的热点问题。</w:t>
      </w:r>
    </w:p>
    <w:p w14:paraId="0489685C" w14:textId="52265A93" w:rsidR="00046AC8" w:rsidRDefault="00046AC8" w:rsidP="00BB16CD">
      <w:pPr>
        <w:pStyle w:val="20"/>
      </w:pPr>
      <w:bookmarkStart w:id="101" w:name="_Toc97839420"/>
      <w:r>
        <w:rPr>
          <w:rFonts w:hint="eastAsia"/>
        </w:rPr>
        <w:t>僵尸网络的危害</w:t>
      </w:r>
      <w:bookmarkEnd w:id="101"/>
    </w:p>
    <w:p w14:paraId="246D99D6" w14:textId="0397780B" w:rsidR="00CA6D28" w:rsidRDefault="00CA6D28" w:rsidP="00CA6D28">
      <w:pPr>
        <w:ind w:firstLine="480"/>
      </w:pPr>
      <w:r>
        <w:rPr>
          <w:rFonts w:hint="eastAsia"/>
        </w:rPr>
        <w:t>僵尸网络在</w:t>
      </w:r>
      <w:r>
        <w:rPr>
          <w:rFonts w:hint="eastAsia"/>
        </w:rPr>
        <w:t>BotMaster</w:t>
      </w:r>
      <w:r>
        <w:rPr>
          <w:rFonts w:hint="eastAsia"/>
        </w:rPr>
        <w:t>的控制下，可以统一协作，对特定目标发起攻击，其中一种攻击形式就是</w:t>
      </w:r>
      <w:r>
        <w:rPr>
          <w:rFonts w:hint="eastAsia"/>
        </w:rPr>
        <w:t>DDOS</w:t>
      </w:r>
      <w:r>
        <w:rPr>
          <w:rFonts w:hint="eastAsia"/>
        </w:rPr>
        <w:t>。</w:t>
      </w:r>
      <w:r w:rsidR="00376CBB">
        <w:rPr>
          <w:rFonts w:hint="eastAsia"/>
        </w:rPr>
        <w:t>Mirai</w:t>
      </w:r>
      <w:r w:rsidR="00376CBB">
        <w:rPr>
          <w:rFonts w:hint="eastAsia"/>
        </w:rPr>
        <w:t>僵尸网络诞生于</w:t>
      </w:r>
      <w:r w:rsidR="00376CBB">
        <w:rPr>
          <w:rFonts w:hint="eastAsia"/>
        </w:rPr>
        <w:t>2</w:t>
      </w:r>
      <w:r w:rsidR="00376CBB">
        <w:t>016</w:t>
      </w:r>
      <w:r w:rsidR="00376CBB">
        <w:rPr>
          <w:rFonts w:hint="eastAsia"/>
        </w:rPr>
        <w:t>年</w:t>
      </w:r>
      <w:r w:rsidR="00B93BE7" w:rsidRPr="00B93BE7">
        <w:rPr>
          <w:vertAlign w:val="superscript"/>
        </w:rPr>
        <w:fldChar w:fldCharType="begin"/>
      </w:r>
      <w:r w:rsidR="00B93BE7" w:rsidRPr="00B93BE7">
        <w:rPr>
          <w:vertAlign w:val="superscript"/>
        </w:rPr>
        <w:instrText xml:space="preserve"> </w:instrText>
      </w:r>
      <w:r w:rsidR="00B93BE7" w:rsidRPr="00B93BE7">
        <w:rPr>
          <w:rFonts w:hint="eastAsia"/>
          <w:vertAlign w:val="superscript"/>
        </w:rPr>
        <w:instrText>REF _Ref95741628 \r \h</w:instrText>
      </w:r>
      <w:r w:rsidR="00B93BE7" w:rsidRPr="00B93BE7">
        <w:rPr>
          <w:vertAlign w:val="superscript"/>
        </w:rPr>
        <w:instrText xml:space="preserve"> </w:instrText>
      </w:r>
      <w:r w:rsidR="00B93BE7">
        <w:rPr>
          <w:vertAlign w:val="superscript"/>
        </w:rPr>
        <w:instrText xml:space="preserve"> \* MERGEFORMAT </w:instrText>
      </w:r>
      <w:r w:rsidR="00B93BE7" w:rsidRPr="00B93BE7">
        <w:rPr>
          <w:vertAlign w:val="superscript"/>
        </w:rPr>
      </w:r>
      <w:r w:rsidR="00B93BE7" w:rsidRPr="00B93BE7">
        <w:rPr>
          <w:vertAlign w:val="superscript"/>
        </w:rPr>
        <w:fldChar w:fldCharType="separate"/>
      </w:r>
      <w:r w:rsidR="00B93BE7" w:rsidRPr="00B93BE7">
        <w:rPr>
          <w:vertAlign w:val="superscript"/>
        </w:rPr>
        <w:t>[12]</w:t>
      </w:r>
      <w:r w:rsidR="00B93BE7" w:rsidRPr="00B93BE7">
        <w:rPr>
          <w:vertAlign w:val="superscript"/>
        </w:rPr>
        <w:fldChar w:fldCharType="end"/>
      </w:r>
      <w:r w:rsidR="00B93BE7">
        <w:rPr>
          <w:rFonts w:hint="eastAsia"/>
        </w:rPr>
        <w:t>，主要感染目标是运行</w:t>
      </w:r>
      <w:r w:rsidR="00B93BE7">
        <w:rPr>
          <w:rFonts w:hint="eastAsia"/>
        </w:rPr>
        <w:t>linux</w:t>
      </w:r>
      <w:r w:rsidR="00B93BE7">
        <w:rPr>
          <w:rFonts w:hint="eastAsia"/>
        </w:rPr>
        <w:t>操作系统的物联网设备</w:t>
      </w:r>
      <w:r w:rsidR="006F3A38">
        <w:rPr>
          <w:rFonts w:hint="eastAsia"/>
        </w:rPr>
        <w:t>。</w:t>
      </w:r>
      <w:r w:rsidR="006F3A38">
        <w:rPr>
          <w:rFonts w:hint="eastAsia"/>
        </w:rPr>
        <w:t>Mirai</w:t>
      </w:r>
      <w:r w:rsidR="006F3A38">
        <w:rPr>
          <w:rFonts w:hint="eastAsia"/>
        </w:rPr>
        <w:t>僵尸网络从</w:t>
      </w:r>
      <w:r w:rsidR="006F3A38">
        <w:rPr>
          <w:rFonts w:hint="eastAsia"/>
        </w:rPr>
        <w:t>2</w:t>
      </w:r>
      <w:r w:rsidR="006F3A38">
        <w:t>016</w:t>
      </w:r>
      <w:r w:rsidR="006F3A38">
        <w:rPr>
          <w:rFonts w:hint="eastAsia"/>
        </w:rPr>
        <w:t>年</w:t>
      </w:r>
      <w:r w:rsidR="006F3A38">
        <w:rPr>
          <w:rFonts w:hint="eastAsia"/>
        </w:rPr>
        <w:t>8</w:t>
      </w:r>
      <w:r w:rsidR="006F3A38">
        <w:rPr>
          <w:rFonts w:hint="eastAsia"/>
        </w:rPr>
        <w:t>月开始活跃，在开始活动的第二天，</w:t>
      </w:r>
      <w:r w:rsidR="006F3A38">
        <w:rPr>
          <w:rFonts w:hint="eastAsia"/>
        </w:rPr>
        <w:t>Mirai</w:t>
      </w:r>
      <w:r w:rsidR="006F3A38">
        <w:rPr>
          <w:rFonts w:hint="eastAsia"/>
        </w:rPr>
        <w:t>已经感染了</w:t>
      </w:r>
      <w:r w:rsidR="006F3A38">
        <w:rPr>
          <w:rFonts w:hint="eastAsia"/>
        </w:rPr>
        <w:t>6</w:t>
      </w:r>
      <w:r w:rsidR="006F3A38">
        <w:t>5000</w:t>
      </w:r>
      <w:r w:rsidR="006F3A38">
        <w:rPr>
          <w:rFonts w:hint="eastAsia"/>
        </w:rPr>
        <w:t>个</w:t>
      </w:r>
      <w:r w:rsidR="006F3A38">
        <w:rPr>
          <w:rFonts w:hint="eastAsia"/>
        </w:rPr>
        <w:t>IoT</w:t>
      </w:r>
      <w:r w:rsidR="006F3A38">
        <w:rPr>
          <w:rFonts w:hint="eastAsia"/>
        </w:rPr>
        <w:t>（</w:t>
      </w:r>
      <w:r w:rsidR="006F3A38">
        <w:rPr>
          <w:rFonts w:hint="eastAsia"/>
        </w:rPr>
        <w:t>Internet</w:t>
      </w:r>
      <w:r w:rsidR="006F3A38">
        <w:t xml:space="preserve"> </w:t>
      </w:r>
      <w:r w:rsidR="006F3A38">
        <w:rPr>
          <w:rFonts w:hint="eastAsia"/>
        </w:rPr>
        <w:t>Of</w:t>
      </w:r>
      <w:r w:rsidR="006F3A38">
        <w:t xml:space="preserve"> </w:t>
      </w:r>
      <w:r w:rsidR="006F3A38">
        <w:rPr>
          <w:rFonts w:hint="eastAsia"/>
        </w:rPr>
        <w:t>Things</w:t>
      </w:r>
      <w:r w:rsidR="006F3A38">
        <w:rPr>
          <w:rFonts w:hint="eastAsia"/>
        </w:rPr>
        <w:t>）设备，传播速度非常快，在早期传播阶段，其规模每</w:t>
      </w:r>
      <w:r w:rsidR="006F3A38">
        <w:rPr>
          <w:rFonts w:hint="eastAsia"/>
        </w:rPr>
        <w:t>7</w:t>
      </w:r>
      <w:r w:rsidR="006F3A38">
        <w:t>6</w:t>
      </w:r>
      <w:r w:rsidR="006F3A38">
        <w:rPr>
          <w:rFonts w:hint="eastAsia"/>
        </w:rPr>
        <w:t>分钟扩大一倍，在</w:t>
      </w:r>
      <w:r w:rsidR="006F3A38">
        <w:rPr>
          <w:rFonts w:hint="eastAsia"/>
        </w:rPr>
        <w:t>1</w:t>
      </w:r>
      <w:r w:rsidR="006F3A38">
        <w:t>1</w:t>
      </w:r>
      <w:r w:rsidR="006F3A38">
        <w:rPr>
          <w:rFonts w:hint="eastAsia"/>
        </w:rPr>
        <w:t>月份达到峰值</w:t>
      </w:r>
      <w:r w:rsidR="006F3A38">
        <w:rPr>
          <w:rFonts w:hint="eastAsia"/>
        </w:rPr>
        <w:t>6</w:t>
      </w:r>
      <w:r w:rsidR="006F3A38">
        <w:t>00000</w:t>
      </w:r>
      <w:r w:rsidR="006F3A38">
        <w:rPr>
          <w:rFonts w:hint="eastAsia"/>
        </w:rPr>
        <w:t>。</w:t>
      </w:r>
      <w:r w:rsidR="006F3A38" w:rsidRPr="00CA6D28">
        <w:rPr>
          <w:rFonts w:hint="eastAsia"/>
        </w:rPr>
        <w:t xml:space="preserve"> </w:t>
      </w:r>
      <w:r w:rsidR="006F3A38">
        <w:rPr>
          <w:rFonts w:hint="eastAsia"/>
        </w:rPr>
        <w:t>Krebs</w:t>
      </w:r>
      <w:r w:rsidR="006F3A38">
        <w:rPr>
          <w:rFonts w:hint="eastAsia"/>
        </w:rPr>
        <w:t>是一位报道网络犯罪的独立记者，由于其独特的工作方向，许多犯罪分子经常向其博客发动</w:t>
      </w:r>
      <w:r w:rsidR="006F3A38">
        <w:rPr>
          <w:rFonts w:hint="eastAsia"/>
        </w:rPr>
        <w:t>DDOS</w:t>
      </w:r>
      <w:r w:rsidR="006F3A38">
        <w:rPr>
          <w:rFonts w:hint="eastAsia"/>
        </w:rPr>
        <w:t>攻击。从</w:t>
      </w:r>
      <w:r w:rsidR="006F3A38">
        <w:rPr>
          <w:rFonts w:hint="eastAsia"/>
        </w:rPr>
        <w:t>2</w:t>
      </w:r>
      <w:r w:rsidR="006F3A38">
        <w:t>012</w:t>
      </w:r>
      <w:r w:rsidR="006F3A38">
        <w:rPr>
          <w:rFonts w:hint="eastAsia"/>
        </w:rPr>
        <w:t>年</w:t>
      </w:r>
      <w:r w:rsidR="006F3A38">
        <w:rPr>
          <w:rFonts w:hint="eastAsia"/>
        </w:rPr>
        <w:t>7</w:t>
      </w:r>
      <w:r w:rsidR="006F3A38">
        <w:rPr>
          <w:rFonts w:hint="eastAsia"/>
        </w:rPr>
        <w:t>月至</w:t>
      </w:r>
      <w:r w:rsidR="006F3A38">
        <w:rPr>
          <w:rFonts w:hint="eastAsia"/>
        </w:rPr>
        <w:t>2</w:t>
      </w:r>
      <w:r w:rsidR="006F3A38">
        <w:t>016</w:t>
      </w:r>
      <w:r w:rsidR="006F3A38">
        <w:rPr>
          <w:rFonts w:hint="eastAsia"/>
        </w:rPr>
        <w:t>年</w:t>
      </w:r>
      <w:r w:rsidR="006F3A38">
        <w:rPr>
          <w:rFonts w:hint="eastAsia"/>
        </w:rPr>
        <w:t>9</w:t>
      </w:r>
      <w:r w:rsidR="006F3A38">
        <w:rPr>
          <w:rFonts w:hint="eastAsia"/>
        </w:rPr>
        <w:t>月期间该博客遭受了</w:t>
      </w:r>
      <w:r w:rsidR="006F3A38">
        <w:rPr>
          <w:rFonts w:hint="eastAsia"/>
        </w:rPr>
        <w:t>2</w:t>
      </w:r>
      <w:r w:rsidR="006F3A38">
        <w:t>69</w:t>
      </w:r>
      <w:r w:rsidR="006F3A38">
        <w:rPr>
          <w:rFonts w:hint="eastAsia"/>
        </w:rPr>
        <w:t>次</w:t>
      </w:r>
      <w:r w:rsidR="006F3A38">
        <w:rPr>
          <w:rFonts w:hint="eastAsia"/>
        </w:rPr>
        <w:t>DDOS</w:t>
      </w:r>
      <w:r w:rsidR="006F3A38">
        <w:rPr>
          <w:rFonts w:hint="eastAsia"/>
        </w:rPr>
        <w:t>攻击，而</w:t>
      </w:r>
      <w:r w:rsidR="006F3A38">
        <w:rPr>
          <w:rFonts w:hint="eastAsia"/>
        </w:rPr>
        <w:t>Maria</w:t>
      </w:r>
      <w:r w:rsidR="006F3A38">
        <w:rPr>
          <w:rFonts w:hint="eastAsia"/>
        </w:rPr>
        <w:t>僵尸网络攻击是规模最大的一次，攻击流量达到了</w:t>
      </w:r>
      <w:r w:rsidR="006F3A38">
        <w:rPr>
          <w:rFonts w:hint="eastAsia"/>
        </w:rPr>
        <w:t>6</w:t>
      </w:r>
      <w:r w:rsidR="006F3A38">
        <w:t>23</w:t>
      </w:r>
      <w:r w:rsidR="006F3A38">
        <w:rPr>
          <w:rFonts w:hint="eastAsia"/>
        </w:rPr>
        <w:t>Gbps</w:t>
      </w:r>
      <w:r w:rsidR="006F3A38">
        <w:rPr>
          <w:rFonts w:hint="eastAsia"/>
        </w:rPr>
        <w:t>，甚至迫使</w:t>
      </w:r>
      <w:r w:rsidR="006F3A38">
        <w:rPr>
          <w:rFonts w:hint="eastAsia"/>
        </w:rPr>
        <w:lastRenderedPageBreak/>
        <w:t>其</w:t>
      </w:r>
      <w:r w:rsidR="006F3A38">
        <w:rPr>
          <w:rFonts w:hint="eastAsia"/>
        </w:rPr>
        <w:t>CDN</w:t>
      </w:r>
      <w:r w:rsidR="006F3A38">
        <w:rPr>
          <w:rFonts w:hint="eastAsia"/>
        </w:rPr>
        <w:t>服务商停止了</w:t>
      </w:r>
      <w:r w:rsidR="00321CE8">
        <w:rPr>
          <w:rFonts w:hint="eastAsia"/>
        </w:rPr>
        <w:t>Kerbs</w:t>
      </w:r>
      <w:r w:rsidR="00321CE8">
        <w:rPr>
          <w:rFonts w:hint="eastAsia"/>
        </w:rPr>
        <w:t>博客的</w:t>
      </w:r>
      <w:r w:rsidR="00321CE8">
        <w:rPr>
          <w:rFonts w:hint="eastAsia"/>
        </w:rPr>
        <w:t>DDOS</w:t>
      </w:r>
      <w:r w:rsidR="00321CE8">
        <w:rPr>
          <w:rFonts w:hint="eastAsia"/>
        </w:rPr>
        <w:t>防护服务。</w:t>
      </w:r>
      <w:r w:rsidR="004C1751">
        <w:rPr>
          <w:rFonts w:hint="eastAsia"/>
        </w:rPr>
        <w:t>不仅如此，</w:t>
      </w:r>
      <w:r w:rsidR="004C1751">
        <w:rPr>
          <w:rFonts w:hint="eastAsia"/>
        </w:rPr>
        <w:t>Mirai</w:t>
      </w:r>
      <w:r w:rsidR="004C1751">
        <w:rPr>
          <w:rFonts w:hint="eastAsia"/>
        </w:rPr>
        <w:t>针对欧洲云服务提供商</w:t>
      </w:r>
      <w:r w:rsidR="004C1751">
        <w:rPr>
          <w:rFonts w:hint="eastAsia"/>
        </w:rPr>
        <w:t>OVH</w:t>
      </w:r>
      <w:r w:rsidR="004C1751">
        <w:rPr>
          <w:rFonts w:hint="eastAsia"/>
        </w:rPr>
        <w:t>的攻击活动流量高达</w:t>
      </w:r>
      <w:r w:rsidR="004C1751">
        <w:rPr>
          <w:rFonts w:hint="eastAsia"/>
        </w:rPr>
        <w:t>1Tbps</w:t>
      </w:r>
      <w:r w:rsidR="004C1751">
        <w:rPr>
          <w:rFonts w:hint="eastAsia"/>
        </w:rPr>
        <w:t>，规模十分惊人。</w:t>
      </w:r>
      <w:r w:rsidR="00C9466A">
        <w:rPr>
          <w:rFonts w:hint="eastAsia"/>
        </w:rPr>
        <w:t>僵尸网络发动</w:t>
      </w:r>
      <w:r w:rsidR="00C9466A">
        <w:rPr>
          <w:rFonts w:hint="eastAsia"/>
        </w:rPr>
        <w:t>DDOS</w:t>
      </w:r>
      <w:r w:rsidR="00C9466A">
        <w:rPr>
          <w:rFonts w:hint="eastAsia"/>
        </w:rPr>
        <w:t>攻击会对网络环境造成恶劣影响，类似</w:t>
      </w:r>
      <w:r w:rsidR="00C9466A">
        <w:rPr>
          <w:rFonts w:hint="eastAsia"/>
        </w:rPr>
        <w:t>Mirai</w:t>
      </w:r>
      <w:r w:rsidR="00C9466A">
        <w:rPr>
          <w:rFonts w:hint="eastAsia"/>
        </w:rPr>
        <w:t>的</w:t>
      </w:r>
      <w:r w:rsidR="00C9466A">
        <w:rPr>
          <w:rFonts w:hint="eastAsia"/>
        </w:rPr>
        <w:t>IoT</w:t>
      </w:r>
      <w:r w:rsidR="00C9466A">
        <w:rPr>
          <w:rFonts w:hint="eastAsia"/>
        </w:rPr>
        <w:t>僵尸网络的兴起，促进了</w:t>
      </w:r>
      <w:r w:rsidR="00C9466A">
        <w:rPr>
          <w:rFonts w:hint="eastAsia"/>
        </w:rPr>
        <w:t>DDOS</w:t>
      </w:r>
      <w:r w:rsidR="00C9466A">
        <w:rPr>
          <w:rFonts w:hint="eastAsia"/>
        </w:rPr>
        <w:t>攻击商品化的进程</w:t>
      </w:r>
      <w:r w:rsidR="00DF07CF" w:rsidRPr="00DF07CF">
        <w:rPr>
          <w:vertAlign w:val="superscript"/>
        </w:rPr>
        <w:fldChar w:fldCharType="begin"/>
      </w:r>
      <w:r w:rsidR="00DF07CF" w:rsidRPr="00DF07CF">
        <w:rPr>
          <w:vertAlign w:val="superscript"/>
        </w:rPr>
        <w:instrText xml:space="preserve"> </w:instrText>
      </w:r>
      <w:r w:rsidR="00DF07CF" w:rsidRPr="00DF07CF">
        <w:rPr>
          <w:rFonts w:hint="eastAsia"/>
          <w:vertAlign w:val="superscript"/>
        </w:rPr>
        <w:instrText>REF _Ref95743126 \r \h</w:instrText>
      </w:r>
      <w:r w:rsidR="00DF07CF" w:rsidRPr="00DF07CF">
        <w:rPr>
          <w:vertAlign w:val="superscript"/>
        </w:rPr>
        <w:instrText xml:space="preserve"> </w:instrText>
      </w:r>
      <w:r w:rsidR="00DF07CF">
        <w:rPr>
          <w:vertAlign w:val="superscript"/>
        </w:rPr>
        <w:instrText xml:space="preserve"> \* MERGEFORMAT </w:instrText>
      </w:r>
      <w:r w:rsidR="00DF07CF" w:rsidRPr="00DF07CF">
        <w:rPr>
          <w:vertAlign w:val="superscript"/>
        </w:rPr>
      </w:r>
      <w:r w:rsidR="00DF07CF" w:rsidRPr="00DF07CF">
        <w:rPr>
          <w:vertAlign w:val="superscript"/>
        </w:rPr>
        <w:fldChar w:fldCharType="separate"/>
      </w:r>
      <w:r w:rsidR="00DF07CF" w:rsidRPr="00DF07CF">
        <w:rPr>
          <w:vertAlign w:val="superscript"/>
        </w:rPr>
        <w:t>[13]</w:t>
      </w:r>
      <w:r w:rsidR="00DF07CF" w:rsidRPr="00DF07CF">
        <w:rPr>
          <w:vertAlign w:val="superscript"/>
        </w:rPr>
        <w:fldChar w:fldCharType="end"/>
      </w:r>
      <w:r w:rsidR="0086464B">
        <w:rPr>
          <w:rFonts w:hint="eastAsia"/>
        </w:rPr>
        <w:t>，同时也警示了安全工作者，物联网设备的安全性正随着物联网技术的广泛应用变得愈发重要。</w:t>
      </w:r>
    </w:p>
    <w:p w14:paraId="64E4FC8F" w14:textId="1BF1173A" w:rsidR="00A074FE" w:rsidRDefault="00A074FE" w:rsidP="00CA6D28">
      <w:pPr>
        <w:ind w:firstLine="480"/>
      </w:pPr>
      <w:r>
        <w:rPr>
          <w:rFonts w:hint="eastAsia"/>
        </w:rPr>
        <w:t>统一协作的僵尸网络不仅可以发动</w:t>
      </w:r>
      <w:r>
        <w:rPr>
          <w:rFonts w:hint="eastAsia"/>
        </w:rPr>
        <w:t>D</w:t>
      </w:r>
      <w:r w:rsidR="00767059">
        <w:rPr>
          <w:rFonts w:hint="eastAsia"/>
        </w:rPr>
        <w:t>D</w:t>
      </w:r>
      <w:r>
        <w:rPr>
          <w:rFonts w:hint="eastAsia"/>
        </w:rPr>
        <w:t>os</w:t>
      </w:r>
      <w:r>
        <w:rPr>
          <w:rFonts w:hint="eastAsia"/>
        </w:rPr>
        <w:t>攻击，还可以大规模发送垃圾邮件</w:t>
      </w:r>
      <w:r w:rsidR="000D681D">
        <w:rPr>
          <w:rFonts w:hint="eastAsia"/>
        </w:rPr>
        <w:t>。垃圾邮件传播不良信息，</w:t>
      </w:r>
      <w:r w:rsidR="00A05C67">
        <w:rPr>
          <w:rFonts w:hint="eastAsia"/>
        </w:rPr>
        <w:t>并且</w:t>
      </w:r>
      <w:r w:rsidR="000D681D">
        <w:rPr>
          <w:rFonts w:hint="eastAsia"/>
        </w:rPr>
        <w:t>一般以营利为目的</w:t>
      </w:r>
      <w:r w:rsidR="00A05C67">
        <w:rPr>
          <w:rFonts w:hint="eastAsia"/>
        </w:rPr>
        <w:t>配合黑客开展钓鱼活动，还有些垃圾邮件以传播恶意软件为目的，</w:t>
      </w:r>
      <w:r w:rsidR="0080509B">
        <w:rPr>
          <w:rFonts w:hint="eastAsia"/>
        </w:rPr>
        <w:t>是</w:t>
      </w:r>
      <w:r w:rsidR="00A05C67">
        <w:rPr>
          <w:rFonts w:hint="eastAsia"/>
        </w:rPr>
        <w:t>僵尸网络的</w:t>
      </w:r>
      <w:r w:rsidR="0080509B">
        <w:rPr>
          <w:rFonts w:hint="eastAsia"/>
        </w:rPr>
        <w:t>重要</w:t>
      </w:r>
      <w:r w:rsidR="00A05C67">
        <w:rPr>
          <w:rFonts w:hint="eastAsia"/>
        </w:rPr>
        <w:t>传播扩展</w:t>
      </w:r>
      <w:r w:rsidR="0080509B">
        <w:rPr>
          <w:rFonts w:hint="eastAsia"/>
        </w:rPr>
        <w:t>方式</w:t>
      </w:r>
      <w:r w:rsidR="00A05C67">
        <w:rPr>
          <w:rFonts w:hint="eastAsia"/>
        </w:rPr>
        <w:t>。</w:t>
      </w:r>
      <w:r w:rsidR="007422D0">
        <w:rPr>
          <w:rFonts w:hint="eastAsia"/>
        </w:rPr>
        <w:t>著名的垃圾邮件僵尸网络</w:t>
      </w:r>
      <w:r w:rsidR="007422D0">
        <w:rPr>
          <w:rFonts w:hint="eastAsia"/>
        </w:rPr>
        <w:t>Grum</w:t>
      </w:r>
      <w:r w:rsidR="007422D0">
        <w:rPr>
          <w:rFonts w:hint="eastAsia"/>
        </w:rPr>
        <w:t>每天发送的垃圾邮件数目高达</w:t>
      </w:r>
      <w:r w:rsidR="007422D0">
        <w:rPr>
          <w:rFonts w:hint="eastAsia"/>
        </w:rPr>
        <w:t>4</w:t>
      </w:r>
      <w:r w:rsidR="007422D0">
        <w:t>00</w:t>
      </w:r>
      <w:r w:rsidR="007422D0">
        <w:rPr>
          <w:rFonts w:hint="eastAsia"/>
        </w:rPr>
        <w:t>亿条，占总垃圾邮件的四分之一，虽然在</w:t>
      </w:r>
      <w:r w:rsidR="007422D0">
        <w:rPr>
          <w:rFonts w:hint="eastAsia"/>
        </w:rPr>
        <w:t>2</w:t>
      </w:r>
      <w:r w:rsidR="007422D0">
        <w:t>011</w:t>
      </w:r>
      <w:r w:rsidR="007422D0">
        <w:rPr>
          <w:rFonts w:hint="eastAsia"/>
        </w:rPr>
        <w:t>年被捣毁了，但是该僵尸网络造成的影响十分深远。</w:t>
      </w:r>
    </w:p>
    <w:p w14:paraId="644D5AB2" w14:textId="664C245B" w:rsidR="00A63EB7" w:rsidRDefault="0020549D" w:rsidP="003A6AA6">
      <w:pPr>
        <w:ind w:firstLine="480"/>
        <w:rPr>
          <w:szCs w:val="24"/>
        </w:rPr>
      </w:pPr>
      <w:r>
        <w:rPr>
          <w:rFonts w:hint="eastAsia"/>
        </w:rPr>
        <w:t>运行在宿主机上的僵尸程序，可以记录用户输入获取用户登录凭证，获取宿主计算机的敏感信息；可以在宿主计算机安装广告插件以牟取利益；可以以宿主机为基础更大范围的传播自身。僵尸网络对网络的威胁不仅威胁了个人在网络中的虚拟资产，而且在社交网络中活跃的僵尸账号，甚至可以影响舆论的走向。</w:t>
      </w:r>
      <w:r w:rsidR="00C50FCA" w:rsidRPr="00D0566A">
        <w:rPr>
          <w:szCs w:val="24"/>
        </w:rPr>
        <w:t>Mesnards N G</w:t>
      </w:r>
      <w:r w:rsidR="00C50FCA">
        <w:rPr>
          <w:rFonts w:hint="eastAsia"/>
          <w:szCs w:val="24"/>
        </w:rPr>
        <w:t>等人在</w:t>
      </w:r>
      <w:r w:rsidR="00C50FCA">
        <w:rPr>
          <w:rFonts w:hint="eastAsia"/>
          <w:szCs w:val="24"/>
        </w:rPr>
        <w:t>2</w:t>
      </w:r>
      <w:r w:rsidR="00C50FCA">
        <w:rPr>
          <w:szCs w:val="24"/>
        </w:rPr>
        <w:t>016</w:t>
      </w:r>
      <w:r w:rsidR="00C50FCA">
        <w:rPr>
          <w:rFonts w:hint="eastAsia"/>
          <w:szCs w:val="24"/>
        </w:rPr>
        <w:t>年美国大选数据集上的研究表明，</w:t>
      </w:r>
      <w:r w:rsidR="00C50FCA" w:rsidRPr="00D0566A">
        <w:rPr>
          <w:rFonts w:hint="eastAsia"/>
          <w:szCs w:val="24"/>
        </w:rPr>
        <w:t>只要保证充足的活跃度，哪怕实际数量还不到参与用户总数的</w:t>
      </w:r>
      <w:r w:rsidR="00C50FCA" w:rsidRPr="00D0566A">
        <w:rPr>
          <w:rFonts w:hint="eastAsia"/>
          <w:szCs w:val="24"/>
        </w:rPr>
        <w:t>1%</w:t>
      </w:r>
      <w:r w:rsidR="00C50FCA" w:rsidRPr="00D0566A">
        <w:rPr>
          <w:rFonts w:hint="eastAsia"/>
          <w:szCs w:val="24"/>
        </w:rPr>
        <w:t>，</w:t>
      </w:r>
      <w:r w:rsidR="00C50FCA" w:rsidRPr="00D0566A">
        <w:rPr>
          <w:rFonts w:hint="eastAsia"/>
          <w:szCs w:val="24"/>
        </w:rPr>
        <w:t>Twitter</w:t>
      </w:r>
      <w:r w:rsidR="00C50FCA" w:rsidRPr="00D0566A">
        <w:rPr>
          <w:rFonts w:hint="eastAsia"/>
          <w:szCs w:val="24"/>
        </w:rPr>
        <w:t>上的机器人账号，依旧能够影响舆论的风向走势</w:t>
      </w:r>
      <w:r w:rsidR="00C50FCA" w:rsidRPr="00C50FCA">
        <w:rPr>
          <w:szCs w:val="24"/>
          <w:vertAlign w:val="superscript"/>
        </w:rPr>
        <w:fldChar w:fldCharType="begin"/>
      </w:r>
      <w:r w:rsidR="00C50FCA" w:rsidRPr="00C50FCA">
        <w:rPr>
          <w:szCs w:val="24"/>
          <w:vertAlign w:val="superscript"/>
        </w:rPr>
        <w:instrText xml:space="preserve"> </w:instrText>
      </w:r>
      <w:r w:rsidR="00C50FCA" w:rsidRPr="00C50FCA">
        <w:rPr>
          <w:rFonts w:hint="eastAsia"/>
          <w:szCs w:val="24"/>
          <w:vertAlign w:val="superscript"/>
        </w:rPr>
        <w:instrText>REF _Ref94378982 \r \h</w:instrText>
      </w:r>
      <w:r w:rsidR="00C50FCA" w:rsidRPr="00C50FCA">
        <w:rPr>
          <w:szCs w:val="24"/>
          <w:vertAlign w:val="superscript"/>
        </w:rPr>
        <w:instrText xml:space="preserve"> </w:instrText>
      </w:r>
      <w:r w:rsidR="00C50FCA">
        <w:rPr>
          <w:szCs w:val="24"/>
          <w:vertAlign w:val="superscript"/>
        </w:rPr>
        <w:instrText xml:space="preserve"> \* MERGEFORMAT </w:instrText>
      </w:r>
      <w:r w:rsidR="00C50FCA" w:rsidRPr="00C50FCA">
        <w:rPr>
          <w:szCs w:val="24"/>
          <w:vertAlign w:val="superscript"/>
        </w:rPr>
      </w:r>
      <w:r w:rsidR="00C50FCA" w:rsidRPr="00C50FCA">
        <w:rPr>
          <w:szCs w:val="24"/>
          <w:vertAlign w:val="superscript"/>
        </w:rPr>
        <w:fldChar w:fldCharType="separate"/>
      </w:r>
      <w:r w:rsidR="00C50FCA" w:rsidRPr="00C50FCA">
        <w:rPr>
          <w:szCs w:val="24"/>
          <w:vertAlign w:val="superscript"/>
        </w:rPr>
        <w:t>[5]</w:t>
      </w:r>
      <w:r w:rsidR="00C50FCA" w:rsidRPr="00C50FCA">
        <w:rPr>
          <w:szCs w:val="24"/>
          <w:vertAlign w:val="superscript"/>
        </w:rPr>
        <w:fldChar w:fldCharType="end"/>
      </w:r>
      <w:r w:rsidR="00C50FCA">
        <w:rPr>
          <w:rFonts w:hint="eastAsia"/>
          <w:szCs w:val="24"/>
        </w:rPr>
        <w:t>。研究人员从不会改变立场的顽固用户中，锁定了</w:t>
      </w:r>
      <w:r w:rsidR="00C50FCA">
        <w:rPr>
          <w:rFonts w:hint="eastAsia"/>
          <w:szCs w:val="24"/>
        </w:rPr>
        <w:t>3</w:t>
      </w:r>
      <w:r w:rsidR="00C50FCA">
        <w:rPr>
          <w:szCs w:val="24"/>
        </w:rPr>
        <w:t>96</w:t>
      </w:r>
      <w:r w:rsidR="00C50FCA">
        <w:rPr>
          <w:rFonts w:hint="eastAsia"/>
          <w:szCs w:val="24"/>
        </w:rPr>
        <w:t>个僵尸账户，不到样本总数的</w:t>
      </w:r>
      <w:r w:rsidR="00C50FCA">
        <w:rPr>
          <w:rFonts w:hint="eastAsia"/>
          <w:szCs w:val="24"/>
        </w:rPr>
        <w:t>5%</w:t>
      </w:r>
      <w:r w:rsidR="00C50FCA">
        <w:rPr>
          <w:rFonts w:hint="eastAsia"/>
          <w:szCs w:val="24"/>
        </w:rPr>
        <w:t>，虽然占比不高，但是僵尸账号的活跃度远超真人，这些僵尸账户将双方候选人的观点推向极端，吸引了数量可观的真实支持者，使得两位候选人在</w:t>
      </w:r>
      <w:r w:rsidR="00C50FCA">
        <w:rPr>
          <w:rFonts w:hint="eastAsia"/>
          <w:szCs w:val="24"/>
        </w:rPr>
        <w:t>Twitter</w:t>
      </w:r>
      <w:r w:rsidR="00C50FCA">
        <w:rPr>
          <w:rFonts w:hint="eastAsia"/>
          <w:szCs w:val="24"/>
        </w:rPr>
        <w:t>平台的支持度实现了微妙的</w:t>
      </w:r>
      <w:r w:rsidR="003A4747">
        <w:rPr>
          <w:rFonts w:hint="eastAsia"/>
          <w:szCs w:val="24"/>
        </w:rPr>
        <w:t>平</w:t>
      </w:r>
      <w:r w:rsidR="00C50FCA">
        <w:rPr>
          <w:rFonts w:hint="eastAsia"/>
          <w:szCs w:val="24"/>
        </w:rPr>
        <w:t>分秋色。</w:t>
      </w:r>
      <w:r w:rsidR="00BA0D24">
        <w:rPr>
          <w:rFonts w:hint="eastAsia"/>
          <w:szCs w:val="24"/>
        </w:rPr>
        <w:t>上述案例说明，无论是不是</w:t>
      </w:r>
      <w:r w:rsidR="00BA0D24">
        <w:rPr>
          <w:rFonts w:hint="eastAsia"/>
          <w:szCs w:val="24"/>
        </w:rPr>
        <w:t>SNS</w:t>
      </w:r>
      <w:r w:rsidR="008161AB">
        <w:rPr>
          <w:rFonts w:hint="eastAsia"/>
          <w:szCs w:val="24"/>
        </w:rPr>
        <w:t>（</w:t>
      </w:r>
      <w:r w:rsidR="008161AB">
        <w:rPr>
          <w:rFonts w:hint="eastAsia"/>
          <w:szCs w:val="24"/>
        </w:rPr>
        <w:t>Social</w:t>
      </w:r>
      <w:r w:rsidR="008161AB">
        <w:rPr>
          <w:szCs w:val="24"/>
        </w:rPr>
        <w:t xml:space="preserve"> </w:t>
      </w:r>
      <w:r w:rsidR="008161AB">
        <w:rPr>
          <w:rFonts w:hint="eastAsia"/>
          <w:szCs w:val="24"/>
        </w:rPr>
        <w:t>Network</w:t>
      </w:r>
      <w:r w:rsidR="008161AB">
        <w:rPr>
          <w:szCs w:val="24"/>
        </w:rPr>
        <w:t xml:space="preserve"> </w:t>
      </w:r>
      <w:r w:rsidR="008161AB">
        <w:rPr>
          <w:rFonts w:hint="eastAsia"/>
          <w:szCs w:val="24"/>
        </w:rPr>
        <w:t>Service</w:t>
      </w:r>
      <w:r w:rsidR="008161AB">
        <w:rPr>
          <w:rFonts w:hint="eastAsia"/>
          <w:szCs w:val="24"/>
        </w:rPr>
        <w:t>）</w:t>
      </w:r>
      <w:r w:rsidR="00BA0D24">
        <w:rPr>
          <w:rFonts w:hint="eastAsia"/>
          <w:szCs w:val="24"/>
        </w:rPr>
        <w:t>网红，只要投入足够的资本发送</w:t>
      </w:r>
      <w:r w:rsidR="00BA0D24">
        <w:rPr>
          <w:rFonts w:hint="eastAsia"/>
          <w:szCs w:val="24"/>
        </w:rPr>
        <w:t>SNS</w:t>
      </w:r>
      <w:r w:rsidR="00BA0D24">
        <w:rPr>
          <w:rFonts w:hint="eastAsia"/>
          <w:szCs w:val="24"/>
        </w:rPr>
        <w:t>僵尸网络营造声势，最终的舆论走向，可能和公众期望的结果大相径庭。</w:t>
      </w:r>
      <w:r w:rsidR="00BF47A4">
        <w:rPr>
          <w:rFonts w:hint="eastAsia"/>
          <w:szCs w:val="24"/>
        </w:rPr>
        <w:t>美国大选尚可如此，那么资本驱动的</w:t>
      </w:r>
      <w:r w:rsidR="00BF47A4">
        <w:rPr>
          <w:rFonts w:hint="eastAsia"/>
          <w:szCs w:val="24"/>
        </w:rPr>
        <w:t>SNS</w:t>
      </w:r>
      <w:r w:rsidR="00BF47A4">
        <w:rPr>
          <w:rFonts w:hint="eastAsia"/>
          <w:szCs w:val="24"/>
        </w:rPr>
        <w:t>营销活动，也是如此</w:t>
      </w:r>
      <w:r w:rsidR="0066053D" w:rsidRPr="0066053D">
        <w:rPr>
          <w:szCs w:val="24"/>
          <w:vertAlign w:val="superscript"/>
        </w:rPr>
        <w:fldChar w:fldCharType="begin"/>
      </w:r>
      <w:r w:rsidR="0066053D" w:rsidRPr="0066053D">
        <w:rPr>
          <w:szCs w:val="24"/>
          <w:vertAlign w:val="superscript"/>
        </w:rPr>
        <w:instrText xml:space="preserve"> </w:instrText>
      </w:r>
      <w:r w:rsidR="0066053D" w:rsidRPr="0066053D">
        <w:rPr>
          <w:rFonts w:hint="eastAsia"/>
          <w:szCs w:val="24"/>
          <w:vertAlign w:val="superscript"/>
        </w:rPr>
        <w:instrText>REF _Ref95830042 \r \h</w:instrText>
      </w:r>
      <w:r w:rsidR="0066053D" w:rsidRPr="0066053D">
        <w:rPr>
          <w:szCs w:val="24"/>
          <w:vertAlign w:val="superscript"/>
        </w:rPr>
        <w:instrText xml:space="preserve"> </w:instrText>
      </w:r>
      <w:r w:rsidR="0066053D">
        <w:rPr>
          <w:szCs w:val="24"/>
          <w:vertAlign w:val="superscript"/>
        </w:rPr>
        <w:instrText xml:space="preserve"> \* MERGEFORMAT </w:instrText>
      </w:r>
      <w:r w:rsidR="0066053D" w:rsidRPr="0066053D">
        <w:rPr>
          <w:szCs w:val="24"/>
          <w:vertAlign w:val="superscript"/>
        </w:rPr>
      </w:r>
      <w:r w:rsidR="0066053D" w:rsidRPr="0066053D">
        <w:rPr>
          <w:szCs w:val="24"/>
          <w:vertAlign w:val="superscript"/>
        </w:rPr>
        <w:fldChar w:fldCharType="separate"/>
      </w:r>
      <w:r w:rsidR="0066053D" w:rsidRPr="0066053D">
        <w:rPr>
          <w:szCs w:val="24"/>
          <w:vertAlign w:val="superscript"/>
        </w:rPr>
        <w:t>[14]</w:t>
      </w:r>
      <w:r w:rsidR="0066053D" w:rsidRPr="0066053D">
        <w:rPr>
          <w:szCs w:val="24"/>
          <w:vertAlign w:val="superscript"/>
        </w:rPr>
        <w:fldChar w:fldCharType="end"/>
      </w:r>
      <w:r w:rsidR="00BF47A4">
        <w:rPr>
          <w:rFonts w:hint="eastAsia"/>
          <w:szCs w:val="24"/>
        </w:rPr>
        <w:t>。</w:t>
      </w:r>
      <w:r w:rsidR="008161AB">
        <w:rPr>
          <w:rFonts w:hint="eastAsia"/>
          <w:szCs w:val="24"/>
        </w:rPr>
        <w:t>无论是</w:t>
      </w:r>
      <w:r w:rsidR="00FE67B3">
        <w:rPr>
          <w:rFonts w:hint="eastAsia"/>
          <w:szCs w:val="24"/>
        </w:rPr>
        <w:t>对传统计算机网络，还是对社交网络服务，僵尸网络造成的影响都是十分恶劣的</w:t>
      </w:r>
      <w:r w:rsidR="003A6AA6">
        <w:rPr>
          <w:rFonts w:hint="eastAsia"/>
          <w:szCs w:val="24"/>
        </w:rPr>
        <w:t>。</w:t>
      </w:r>
    </w:p>
    <w:p w14:paraId="121BA13C" w14:textId="6F0FDF88" w:rsidR="0076024A" w:rsidRPr="003A6AA6" w:rsidRDefault="0076024A" w:rsidP="003A6AA6">
      <w:pPr>
        <w:ind w:firstLine="480"/>
        <w:rPr>
          <w:szCs w:val="24"/>
        </w:rPr>
      </w:pPr>
      <w:r>
        <w:rPr>
          <w:rFonts w:hint="eastAsia"/>
          <w:szCs w:val="24"/>
        </w:rPr>
        <w:t>运行在</w:t>
      </w:r>
      <w:r>
        <w:rPr>
          <w:rFonts w:hint="eastAsia"/>
          <w:szCs w:val="24"/>
        </w:rPr>
        <w:t>PC</w:t>
      </w:r>
      <w:r>
        <w:rPr>
          <w:rFonts w:hint="eastAsia"/>
          <w:szCs w:val="24"/>
        </w:rPr>
        <w:t>主机上的僵尸网络对互联网造成的影响是巨大的，而且最近</w:t>
      </w:r>
      <w:r>
        <w:rPr>
          <w:rFonts w:hint="eastAsia"/>
          <w:szCs w:val="24"/>
        </w:rPr>
        <w:t>1</w:t>
      </w:r>
      <w:r>
        <w:rPr>
          <w:szCs w:val="24"/>
        </w:rPr>
        <w:t>0</w:t>
      </w:r>
      <w:r>
        <w:rPr>
          <w:rFonts w:hint="eastAsia"/>
          <w:szCs w:val="24"/>
        </w:rPr>
        <w:t>年间僵尸网络也有像互联网的其他领域扩展的迹象。移动互联网设备与物联网设备是僵尸网络的重点扩展对象。</w:t>
      </w:r>
      <w:r w:rsidR="003D1388">
        <w:rPr>
          <w:rFonts w:hint="eastAsia"/>
          <w:szCs w:val="24"/>
        </w:rPr>
        <w:t>随着移动互联网的发展，智能手机在人们生活中的地位越来越</w:t>
      </w:r>
      <w:r w:rsidR="00AD4365">
        <w:rPr>
          <w:rFonts w:hint="eastAsia"/>
          <w:szCs w:val="24"/>
        </w:rPr>
        <w:t>高</w:t>
      </w:r>
      <w:r w:rsidR="003D1388">
        <w:rPr>
          <w:rFonts w:hint="eastAsia"/>
          <w:szCs w:val="24"/>
        </w:rPr>
        <w:t>，如果出现了针对智能手机的僵尸程序，其传播速度与感染规模将会上一个台阶。</w:t>
      </w:r>
      <w:r w:rsidR="00861DDE">
        <w:rPr>
          <w:rFonts w:hint="eastAsia"/>
          <w:szCs w:val="24"/>
        </w:rPr>
        <w:t>由于</w:t>
      </w:r>
      <w:r w:rsidR="00861DDE">
        <w:rPr>
          <w:rFonts w:hint="eastAsia"/>
          <w:szCs w:val="24"/>
        </w:rPr>
        <w:t>Android</w:t>
      </w:r>
      <w:r w:rsidR="00861DDE">
        <w:rPr>
          <w:rFonts w:hint="eastAsia"/>
          <w:szCs w:val="24"/>
        </w:rPr>
        <w:t>系统的开放性，搭载</w:t>
      </w:r>
      <w:r w:rsidR="00861DDE">
        <w:rPr>
          <w:rFonts w:hint="eastAsia"/>
          <w:szCs w:val="24"/>
        </w:rPr>
        <w:t>Android</w:t>
      </w:r>
      <w:r w:rsidR="00AD4365">
        <w:rPr>
          <w:rFonts w:hint="eastAsia"/>
          <w:szCs w:val="24"/>
        </w:rPr>
        <w:t>系统</w:t>
      </w:r>
      <w:r w:rsidR="00861DDE">
        <w:rPr>
          <w:rFonts w:hint="eastAsia"/>
          <w:szCs w:val="24"/>
        </w:rPr>
        <w:t>的手机成为僵尸程序的主要目标设备。僵尸程序可以伪装成第三方软件，引诱用户下载，获取用户敏感信息，并在必要的时候响应中心服务器发动网络攻击。</w:t>
      </w:r>
      <w:r w:rsidR="00116CDE">
        <w:rPr>
          <w:rFonts w:hint="eastAsia"/>
          <w:szCs w:val="24"/>
        </w:rPr>
        <w:t>物联网技术由于其便利人们日常生活的特性，正在向我们生活的各个方面渗透，随处可见的无人饮料售卖机，工厂的各种监控设备，农业中的各种监控设备等等，为我们的生活带来便利的同时，也因为自身安全性问题引入了安全隐患</w:t>
      </w:r>
      <w:r w:rsidR="00AD4365">
        <w:rPr>
          <w:rFonts w:hint="eastAsia"/>
          <w:szCs w:val="24"/>
        </w:rPr>
        <w:t>。物联网设备被攻破之后会直接的影响到这些设备的正常功能，造成经</w:t>
      </w:r>
      <w:r w:rsidR="00AD4365">
        <w:rPr>
          <w:rFonts w:hint="eastAsia"/>
          <w:szCs w:val="24"/>
        </w:rPr>
        <w:lastRenderedPageBreak/>
        <w:t>济损失，并且响应攻击指令，发动</w:t>
      </w:r>
      <w:r w:rsidR="00AD4365">
        <w:rPr>
          <w:rFonts w:hint="eastAsia"/>
          <w:szCs w:val="24"/>
        </w:rPr>
        <w:t>DDOS</w:t>
      </w:r>
      <w:r w:rsidR="00AD4365">
        <w:rPr>
          <w:rFonts w:hint="eastAsia"/>
          <w:szCs w:val="24"/>
        </w:rPr>
        <w:t>等网络攻击。</w:t>
      </w:r>
      <w:r w:rsidR="006E4FA5">
        <w:rPr>
          <w:rFonts w:hint="eastAsia"/>
          <w:szCs w:val="24"/>
        </w:rPr>
        <w:t>2</w:t>
      </w:r>
      <w:r w:rsidR="006E4FA5">
        <w:rPr>
          <w:szCs w:val="24"/>
        </w:rPr>
        <w:t>016</w:t>
      </w:r>
      <w:r w:rsidR="006E4FA5">
        <w:rPr>
          <w:rFonts w:hint="eastAsia"/>
          <w:szCs w:val="24"/>
        </w:rPr>
        <w:t>年出现的</w:t>
      </w:r>
      <w:r w:rsidR="006E4FA5">
        <w:rPr>
          <w:rFonts w:hint="eastAsia"/>
          <w:szCs w:val="24"/>
        </w:rPr>
        <w:t>Maria</w:t>
      </w:r>
      <w:r w:rsidR="006E4FA5">
        <w:rPr>
          <w:rFonts w:hint="eastAsia"/>
          <w:szCs w:val="24"/>
        </w:rPr>
        <w:t>网络开了</w:t>
      </w:r>
      <w:r w:rsidR="006E4FA5">
        <w:rPr>
          <w:rFonts w:hint="eastAsia"/>
          <w:szCs w:val="24"/>
        </w:rPr>
        <w:t>IOT</w:t>
      </w:r>
      <w:r w:rsidR="006E4FA5">
        <w:rPr>
          <w:rFonts w:hint="eastAsia"/>
          <w:szCs w:val="24"/>
        </w:rPr>
        <w:t>僵尸网络的先河，从此</w:t>
      </w:r>
      <w:r w:rsidR="006E4FA5">
        <w:rPr>
          <w:rFonts w:hint="eastAsia"/>
          <w:szCs w:val="24"/>
        </w:rPr>
        <w:t>IOT</w:t>
      </w:r>
      <w:r w:rsidR="006E4FA5">
        <w:rPr>
          <w:rFonts w:hint="eastAsia"/>
          <w:szCs w:val="24"/>
        </w:rPr>
        <w:t>僵尸程序层出不穷，并且都具有不俗的生存能力</w:t>
      </w:r>
      <w:r w:rsidR="000C1EAC">
        <w:rPr>
          <w:rFonts w:hint="eastAsia"/>
          <w:szCs w:val="24"/>
        </w:rPr>
        <w:t>，造成的危害也是巨大的。</w:t>
      </w:r>
    </w:p>
    <w:p w14:paraId="6637242F" w14:textId="1891F37F" w:rsidR="005D3171" w:rsidRDefault="00046AC8" w:rsidP="00BB16CD">
      <w:pPr>
        <w:pStyle w:val="20"/>
      </w:pPr>
      <w:bookmarkStart w:id="102" w:name="_Toc97839421"/>
      <w:r>
        <w:rPr>
          <w:rFonts w:hint="eastAsia"/>
        </w:rPr>
        <w:t>僵尸网络</w:t>
      </w:r>
      <w:r w:rsidR="00FF424F">
        <w:rPr>
          <w:rFonts w:hint="eastAsia"/>
        </w:rPr>
        <w:t>的前世今生</w:t>
      </w:r>
      <w:bookmarkEnd w:id="102"/>
    </w:p>
    <w:p w14:paraId="32370815" w14:textId="7B60D0BF" w:rsidR="003A4747" w:rsidRPr="003A4747" w:rsidRDefault="003A4747" w:rsidP="003A4747">
      <w:pPr>
        <w:ind w:firstLine="480"/>
      </w:pPr>
      <w:r>
        <w:rPr>
          <w:rFonts w:hint="eastAsia"/>
        </w:rPr>
        <w:t>僵尸网络从出现开始，便一直随着网络安全技术的进步不断改进自身。命令与控制机制</w:t>
      </w:r>
      <w:r w:rsidR="00C8734B">
        <w:rPr>
          <w:rFonts w:hint="eastAsia"/>
        </w:rPr>
        <w:t>与僵尸网络节点的组织结构</w:t>
      </w:r>
      <w:r>
        <w:rPr>
          <w:rFonts w:hint="eastAsia"/>
        </w:rPr>
        <w:t>是僵尸网络之间的主要差别，</w:t>
      </w:r>
      <w:r w:rsidR="00DF7506">
        <w:rPr>
          <w:rFonts w:hint="eastAsia"/>
        </w:rPr>
        <w:t>命令与控制机制决定了僵尸网络使用何种通信协议，</w:t>
      </w:r>
      <w:r w:rsidR="00C8734B">
        <w:rPr>
          <w:rFonts w:hint="eastAsia"/>
        </w:rPr>
        <w:t>使用通信协议的不同进一步影响了僵尸网络节点的组织结构。</w:t>
      </w:r>
      <w:r w:rsidR="00DF7506">
        <w:rPr>
          <w:rFonts w:hint="eastAsia"/>
        </w:rPr>
        <w:t>根据</w:t>
      </w:r>
      <w:r w:rsidR="00205753">
        <w:rPr>
          <w:rFonts w:hint="eastAsia"/>
        </w:rPr>
        <w:t>C</w:t>
      </w:r>
      <w:r w:rsidR="00205753">
        <w:t>&amp;C</w:t>
      </w:r>
      <w:r w:rsidR="00205753">
        <w:rPr>
          <w:rFonts w:hint="eastAsia"/>
        </w:rPr>
        <w:t>信道</w:t>
      </w:r>
      <w:r w:rsidR="00010BB3">
        <w:rPr>
          <w:rFonts w:hint="eastAsia"/>
        </w:rPr>
        <w:t>使用协议的不同僵尸网络可以分为</w:t>
      </w:r>
      <w:r w:rsidR="00010BB3">
        <w:rPr>
          <w:rFonts w:hint="eastAsia"/>
        </w:rPr>
        <w:t>IRC</w:t>
      </w:r>
      <w:r w:rsidR="00010BB3">
        <w:rPr>
          <w:rFonts w:hint="eastAsia"/>
        </w:rPr>
        <w:t>僵尸网络、</w:t>
      </w:r>
      <w:r w:rsidR="00010BB3">
        <w:rPr>
          <w:rFonts w:hint="eastAsia"/>
        </w:rPr>
        <w:t>HTTP</w:t>
      </w:r>
      <w:r w:rsidR="00010BB3">
        <w:rPr>
          <w:rFonts w:hint="eastAsia"/>
        </w:rPr>
        <w:t>僵尸网络、</w:t>
      </w:r>
      <w:r w:rsidR="00010BB3">
        <w:rPr>
          <w:rFonts w:hint="eastAsia"/>
        </w:rPr>
        <w:t>P</w:t>
      </w:r>
      <w:r w:rsidR="00010BB3">
        <w:t>2</w:t>
      </w:r>
      <w:r w:rsidR="00010BB3">
        <w:rPr>
          <w:rFonts w:hint="eastAsia"/>
        </w:rPr>
        <w:t>P</w:t>
      </w:r>
      <w:r w:rsidR="00010BB3">
        <w:rPr>
          <w:rFonts w:hint="eastAsia"/>
        </w:rPr>
        <w:t>僵尸网络。</w:t>
      </w:r>
    </w:p>
    <w:p w14:paraId="62646A4A" w14:textId="452644C6" w:rsidR="00ED75DF" w:rsidRDefault="00ED75DF" w:rsidP="00BB16CD">
      <w:pPr>
        <w:pStyle w:val="3"/>
      </w:pPr>
      <w:bookmarkStart w:id="103" w:name="_Toc97839422"/>
      <w:r>
        <w:rPr>
          <w:rFonts w:hint="eastAsia"/>
        </w:rPr>
        <w:t>IRC</w:t>
      </w:r>
      <w:r>
        <w:rPr>
          <w:rFonts w:hint="eastAsia"/>
        </w:rPr>
        <w:t>僵尸网络</w:t>
      </w:r>
      <w:bookmarkEnd w:id="103"/>
    </w:p>
    <w:p w14:paraId="68294575" w14:textId="26EE84AE" w:rsidR="004E288E" w:rsidRPr="004E288E" w:rsidRDefault="004E288E" w:rsidP="00F27A0E">
      <w:pPr>
        <w:ind w:firstLine="480"/>
      </w:pPr>
      <w:r>
        <w:rPr>
          <w:rFonts w:hint="eastAsia"/>
        </w:rPr>
        <w:t>IRC</w:t>
      </w:r>
      <w:r>
        <w:rPr>
          <w:rFonts w:hint="eastAsia"/>
        </w:rPr>
        <w:t>僵尸网络使用中心化结构，每个僵尸主机都需要连接</w:t>
      </w:r>
      <w:r>
        <w:rPr>
          <w:rFonts w:hint="eastAsia"/>
        </w:rPr>
        <w:t>IRC</w:t>
      </w:r>
      <w:r>
        <w:rPr>
          <w:rFonts w:hint="eastAsia"/>
        </w:rPr>
        <w:t>服务器以接收</w:t>
      </w:r>
      <w:r>
        <w:rPr>
          <w:rFonts w:hint="eastAsia"/>
        </w:rPr>
        <w:t>BotMaster</w:t>
      </w:r>
      <w:r>
        <w:rPr>
          <w:rFonts w:hint="eastAsia"/>
        </w:rPr>
        <w:t>的指令，当</w:t>
      </w:r>
      <w:r>
        <w:rPr>
          <w:rFonts w:hint="eastAsia"/>
        </w:rPr>
        <w:t>IRC</w:t>
      </w:r>
      <w:r>
        <w:rPr>
          <w:rFonts w:hint="eastAsia"/>
        </w:rPr>
        <w:t>服务器被捣毁时，整个僵尸网络将无法继续工作，具有单点失效的弊端，而且</w:t>
      </w:r>
      <w:r>
        <w:rPr>
          <w:rFonts w:hint="eastAsia"/>
        </w:rPr>
        <w:t>IRC</w:t>
      </w:r>
      <w:r>
        <w:rPr>
          <w:rFonts w:hint="eastAsia"/>
        </w:rPr>
        <w:t>协议的协议特征明显，容易被检测系统识别，但是其通信协议简单，与</w:t>
      </w:r>
      <w:r>
        <w:rPr>
          <w:rFonts w:hint="eastAsia"/>
        </w:rPr>
        <w:t>P</w:t>
      </w:r>
      <w:r>
        <w:t>2</w:t>
      </w:r>
      <w:r>
        <w:rPr>
          <w:rFonts w:hint="eastAsia"/>
        </w:rPr>
        <w:t>P</w:t>
      </w:r>
      <w:r>
        <w:rPr>
          <w:rFonts w:hint="eastAsia"/>
        </w:rPr>
        <w:t>僵尸网络相比通信高效，僵尸节点可以在很短的时间内完成对</w:t>
      </w:r>
      <w:r>
        <w:rPr>
          <w:rFonts w:hint="eastAsia"/>
        </w:rPr>
        <w:t>BotMaster</w:t>
      </w:r>
      <w:r>
        <w:rPr>
          <w:rFonts w:hint="eastAsia"/>
        </w:rPr>
        <w:t>的响应。</w:t>
      </w:r>
    </w:p>
    <w:p w14:paraId="2AC4E270" w14:textId="3F3DC611" w:rsidR="00E0247C" w:rsidRDefault="008842E1" w:rsidP="00E0247C">
      <w:pPr>
        <w:ind w:firstLine="480"/>
      </w:pPr>
      <w:r>
        <w:rPr>
          <w:rFonts w:hint="eastAsia"/>
        </w:rPr>
        <w:t>使用</w:t>
      </w:r>
      <w:r w:rsidR="00205753">
        <w:rPr>
          <w:rFonts w:hint="eastAsia"/>
        </w:rPr>
        <w:t>IRC</w:t>
      </w:r>
      <w:r w:rsidR="00205753">
        <w:rPr>
          <w:rFonts w:hint="eastAsia"/>
        </w:rPr>
        <w:t>协议</w:t>
      </w:r>
      <w:r>
        <w:rPr>
          <w:rFonts w:hint="eastAsia"/>
        </w:rPr>
        <w:t>的僵尸网络</w:t>
      </w:r>
      <w:r w:rsidR="00205753">
        <w:rPr>
          <w:rFonts w:hint="eastAsia"/>
        </w:rPr>
        <w:t>是出现最早的僵尸网络。</w:t>
      </w:r>
      <w:r w:rsidR="00F27A0E">
        <w:rPr>
          <w:rFonts w:hint="eastAsia"/>
        </w:rPr>
        <w:t>IRC</w:t>
      </w:r>
      <w:r w:rsidR="00E0247C">
        <w:rPr>
          <w:rFonts w:hint="eastAsia"/>
        </w:rPr>
        <w:t>僵尸网络的诞生最早可以追溯到</w:t>
      </w:r>
      <w:r w:rsidR="00E0247C">
        <w:rPr>
          <w:rFonts w:hint="eastAsia"/>
        </w:rPr>
        <w:t>1</w:t>
      </w:r>
      <w:r w:rsidR="00E0247C">
        <w:t>993</w:t>
      </w:r>
      <w:r w:rsidR="00E0247C">
        <w:rPr>
          <w:rFonts w:hint="eastAsia"/>
        </w:rPr>
        <w:t>年</w:t>
      </w:r>
      <w:r w:rsidR="00E0247C">
        <w:rPr>
          <w:rFonts w:hint="eastAsia"/>
        </w:rPr>
        <w:t>1</w:t>
      </w:r>
      <w:r w:rsidR="00E0247C">
        <w:t>2</w:t>
      </w:r>
      <w:r w:rsidR="00E0247C">
        <w:rPr>
          <w:rFonts w:hint="eastAsia"/>
        </w:rPr>
        <w:t>月份的</w:t>
      </w:r>
      <w:r w:rsidR="00E0247C">
        <w:rPr>
          <w:rFonts w:hint="eastAsia"/>
        </w:rPr>
        <w:t>Eggdrop</w:t>
      </w:r>
      <w:r w:rsidR="003337BA" w:rsidRPr="003337BA">
        <w:rPr>
          <w:vertAlign w:val="superscript"/>
        </w:rPr>
        <w:fldChar w:fldCharType="begin"/>
      </w:r>
      <w:r w:rsidR="003337BA" w:rsidRPr="003337BA">
        <w:rPr>
          <w:vertAlign w:val="superscript"/>
        </w:rPr>
        <w:instrText xml:space="preserve"> </w:instrText>
      </w:r>
      <w:r w:rsidR="003337BA" w:rsidRPr="003337BA">
        <w:rPr>
          <w:rFonts w:hint="eastAsia"/>
          <w:vertAlign w:val="superscript"/>
        </w:rPr>
        <w:instrText>REF _Ref95833974 \r \h</w:instrText>
      </w:r>
      <w:r w:rsidR="003337BA" w:rsidRPr="003337BA">
        <w:rPr>
          <w:vertAlign w:val="superscript"/>
        </w:rPr>
        <w:instrText xml:space="preserve"> </w:instrText>
      </w:r>
      <w:r w:rsidR="003337BA">
        <w:rPr>
          <w:vertAlign w:val="superscript"/>
        </w:rPr>
        <w:instrText xml:space="preserve"> \* MERGEFORMAT </w:instrText>
      </w:r>
      <w:r w:rsidR="003337BA" w:rsidRPr="003337BA">
        <w:rPr>
          <w:vertAlign w:val="superscript"/>
        </w:rPr>
      </w:r>
      <w:r w:rsidR="003337BA" w:rsidRPr="003337BA">
        <w:rPr>
          <w:vertAlign w:val="superscript"/>
        </w:rPr>
        <w:fldChar w:fldCharType="separate"/>
      </w:r>
      <w:r w:rsidR="003337BA" w:rsidRPr="003337BA">
        <w:rPr>
          <w:vertAlign w:val="superscript"/>
        </w:rPr>
        <w:t>[15]</w:t>
      </w:r>
      <w:r w:rsidR="003337BA" w:rsidRPr="003337BA">
        <w:rPr>
          <w:vertAlign w:val="superscript"/>
        </w:rPr>
        <w:fldChar w:fldCharType="end"/>
      </w:r>
      <w:r w:rsidR="00E0247C">
        <w:rPr>
          <w:rFonts w:hint="eastAsia"/>
        </w:rPr>
        <w:t>。</w:t>
      </w:r>
      <w:r w:rsidR="00E0247C">
        <w:rPr>
          <w:rFonts w:hint="eastAsia"/>
        </w:rPr>
        <w:t>Eggdrop</w:t>
      </w:r>
      <w:r w:rsidR="00E0247C">
        <w:rPr>
          <w:rFonts w:hint="eastAsia"/>
        </w:rPr>
        <w:t>是一个为</w:t>
      </w:r>
      <w:r w:rsidR="00E0247C">
        <w:rPr>
          <w:rFonts w:hint="eastAsia"/>
        </w:rPr>
        <w:t>Unix</w:t>
      </w:r>
      <w:r w:rsidR="00E0247C">
        <w:rPr>
          <w:rFonts w:hint="eastAsia"/>
        </w:rPr>
        <w:t>用户编写的</w:t>
      </w:r>
      <w:r w:rsidR="00E0247C">
        <w:rPr>
          <w:rFonts w:hint="eastAsia"/>
        </w:rPr>
        <w:t>IRC</w:t>
      </w:r>
      <w:r w:rsidR="00E0247C">
        <w:rPr>
          <w:rFonts w:hint="eastAsia"/>
        </w:rPr>
        <w:t>聊天程序，在编写之初是为了方便用户管理</w:t>
      </w:r>
      <w:r w:rsidR="00B26B68">
        <w:rPr>
          <w:rFonts w:hint="eastAsia"/>
        </w:rPr>
        <w:t>与保护聊天室的聊天内容，但是由于其管理</w:t>
      </w:r>
      <w:r w:rsidR="00B26B68">
        <w:rPr>
          <w:rFonts w:hint="eastAsia"/>
        </w:rPr>
        <w:t>IRC</w:t>
      </w:r>
      <w:r w:rsidR="00B26B68">
        <w:rPr>
          <w:rFonts w:hint="eastAsia"/>
        </w:rPr>
        <w:t>聊天内容的方式与僵尸网络管理者（</w:t>
      </w:r>
      <w:r w:rsidR="00B26B68">
        <w:rPr>
          <w:rFonts w:hint="eastAsia"/>
        </w:rPr>
        <w:t>BotMaster</w:t>
      </w:r>
      <w:r w:rsidR="00B26B68">
        <w:rPr>
          <w:rFonts w:hint="eastAsia"/>
        </w:rPr>
        <w:t>）管理僵尸网络</w:t>
      </w:r>
      <w:r w:rsidR="0048291F">
        <w:rPr>
          <w:rFonts w:hint="eastAsia"/>
        </w:rPr>
        <w:t>节点</w:t>
      </w:r>
      <w:r w:rsidR="00B26B68">
        <w:rPr>
          <w:rFonts w:hint="eastAsia"/>
        </w:rPr>
        <w:t>的需求不谋而合，有众多的黑客受</w:t>
      </w:r>
      <w:r w:rsidR="00B26B68">
        <w:rPr>
          <w:rFonts w:hint="eastAsia"/>
        </w:rPr>
        <w:t>Eggdrop</w:t>
      </w:r>
      <w:r w:rsidR="00B26B68">
        <w:rPr>
          <w:rFonts w:hint="eastAsia"/>
        </w:rPr>
        <w:t>的启发开发了第一代僵尸程序，比如</w:t>
      </w:r>
      <w:r w:rsidR="008657EA">
        <w:rPr>
          <w:rFonts w:hint="eastAsia"/>
        </w:rPr>
        <w:t>1</w:t>
      </w:r>
      <w:r w:rsidR="008657EA">
        <w:t>999</w:t>
      </w:r>
      <w:r w:rsidR="008657EA">
        <w:rPr>
          <w:rFonts w:hint="eastAsia"/>
        </w:rPr>
        <w:t>年出现的</w:t>
      </w:r>
      <w:r w:rsidR="008657EA">
        <w:rPr>
          <w:rFonts w:hint="eastAsia"/>
        </w:rPr>
        <w:t>PrettyPark</w:t>
      </w:r>
      <w:r w:rsidR="0048291F">
        <w:rPr>
          <w:rFonts w:hint="eastAsia"/>
        </w:rPr>
        <w:t>，</w:t>
      </w:r>
      <w:r w:rsidR="00B52759">
        <w:rPr>
          <w:rFonts w:hint="eastAsia"/>
        </w:rPr>
        <w:t>该蠕虫给</w:t>
      </w:r>
      <w:r w:rsidR="00B52759">
        <w:rPr>
          <w:rFonts w:hint="eastAsia"/>
        </w:rPr>
        <w:t>IRC</w:t>
      </w:r>
      <w:r w:rsidR="00B52759">
        <w:rPr>
          <w:rFonts w:hint="eastAsia"/>
        </w:rPr>
        <w:t>僵尸网络技术奠定了十分重要的基础，它包含的一些功能直到现在仍然在广泛使用，比如获取主机信息，搜索用户密码等敏感信息，自我更新，上传、下载文件，发动拒绝服务攻击等。</w:t>
      </w:r>
      <w:r w:rsidR="008D02CB">
        <w:rPr>
          <w:rFonts w:hint="eastAsia"/>
        </w:rPr>
        <w:t>在</w:t>
      </w:r>
      <w:r w:rsidR="008D02CB">
        <w:rPr>
          <w:rFonts w:hint="eastAsia"/>
        </w:rPr>
        <w:t>2</w:t>
      </w:r>
      <w:r w:rsidR="008D02CB">
        <w:t>000</w:t>
      </w:r>
      <w:r w:rsidR="008D02CB">
        <w:rPr>
          <w:rFonts w:hint="eastAsia"/>
        </w:rPr>
        <w:t>年时</w:t>
      </w:r>
      <w:r w:rsidR="008D02CB">
        <w:rPr>
          <w:rFonts w:hint="eastAsia"/>
        </w:rPr>
        <w:t>GT-Bot</w:t>
      </w:r>
      <w:r w:rsidR="008D02CB">
        <w:rPr>
          <w:rFonts w:hint="eastAsia"/>
        </w:rPr>
        <w:t>出现，</w:t>
      </w:r>
      <w:r w:rsidR="00CD11A6">
        <w:rPr>
          <w:rFonts w:hint="eastAsia"/>
        </w:rPr>
        <w:t>该僵尸程序</w:t>
      </w:r>
      <w:r w:rsidR="008D02CB">
        <w:rPr>
          <w:rFonts w:hint="eastAsia"/>
        </w:rPr>
        <w:t>具有端口扫描、泛洪攻击、复制并主动传播自身的功能。</w:t>
      </w:r>
      <w:r w:rsidR="0050516F">
        <w:rPr>
          <w:rFonts w:hint="eastAsia"/>
        </w:rPr>
        <w:t>2</w:t>
      </w:r>
      <w:r w:rsidR="0050516F">
        <w:t>002</w:t>
      </w:r>
      <w:r w:rsidR="0050516F">
        <w:rPr>
          <w:rFonts w:hint="eastAsia"/>
        </w:rPr>
        <w:t>年出现的</w:t>
      </w:r>
      <w:r w:rsidR="0050516F">
        <w:rPr>
          <w:rFonts w:hint="eastAsia"/>
        </w:rPr>
        <w:t>SD-Bot</w:t>
      </w:r>
      <w:r w:rsidR="0050516F">
        <w:rPr>
          <w:rFonts w:hint="eastAsia"/>
        </w:rPr>
        <w:t>，标志着僵尸网络传播技术的另一个里程碑</w:t>
      </w:r>
      <w:r w:rsidR="006376EF">
        <w:rPr>
          <w:rFonts w:hint="eastAsia"/>
        </w:rPr>
        <w:t>，</w:t>
      </w:r>
      <w:r w:rsidR="006376EF">
        <w:rPr>
          <w:rFonts w:hint="eastAsia"/>
        </w:rPr>
        <w:t>SD-Bot</w:t>
      </w:r>
      <w:r w:rsidR="006376EF">
        <w:rPr>
          <w:rFonts w:hint="eastAsia"/>
        </w:rPr>
        <w:t>传播自身的欲望十分强烈，</w:t>
      </w:r>
      <w:r w:rsidR="006376EF">
        <w:rPr>
          <w:rFonts w:hint="eastAsia"/>
        </w:rPr>
        <w:t>SD-Bot</w:t>
      </w:r>
      <w:r w:rsidR="006376EF">
        <w:rPr>
          <w:rFonts w:hint="eastAsia"/>
        </w:rPr>
        <w:t>会不断扫描其他主机，用尽各种办法（</w:t>
      </w:r>
      <w:r w:rsidR="006376EF">
        <w:rPr>
          <w:rFonts w:hint="eastAsia"/>
        </w:rPr>
        <w:t>NetBios</w:t>
      </w:r>
      <w:r w:rsidR="006376EF">
        <w:rPr>
          <w:rFonts w:hint="eastAsia"/>
        </w:rPr>
        <w:t>、</w:t>
      </w:r>
      <w:r w:rsidR="006376EF">
        <w:rPr>
          <w:rFonts w:hint="eastAsia"/>
        </w:rPr>
        <w:t>Rpc</w:t>
      </w:r>
      <w:r w:rsidR="006376EF">
        <w:rPr>
          <w:rFonts w:hint="eastAsia"/>
        </w:rPr>
        <w:t>服务、各种后门）进行攻击，一旦得手便会在目标主机下载安装</w:t>
      </w:r>
      <w:r w:rsidR="006376EF">
        <w:rPr>
          <w:rFonts w:hint="eastAsia"/>
        </w:rPr>
        <w:t>SD-Bot</w:t>
      </w:r>
      <w:r w:rsidR="006376EF">
        <w:rPr>
          <w:rFonts w:hint="eastAsia"/>
        </w:rPr>
        <w:t>，完成自身的传播行为。后续出现的</w:t>
      </w:r>
      <w:r w:rsidR="006376EF">
        <w:rPr>
          <w:rFonts w:hint="eastAsia"/>
        </w:rPr>
        <w:t>IRC</w:t>
      </w:r>
      <w:r w:rsidR="006376EF">
        <w:rPr>
          <w:rFonts w:hint="eastAsia"/>
        </w:rPr>
        <w:t>僵尸网络都继承了这一特点。</w:t>
      </w:r>
      <w:r w:rsidR="00602673">
        <w:rPr>
          <w:rFonts w:hint="eastAsia"/>
        </w:rPr>
        <w:t>同样是</w:t>
      </w:r>
      <w:r w:rsidR="00602673">
        <w:rPr>
          <w:rFonts w:hint="eastAsia"/>
        </w:rPr>
        <w:t>2</w:t>
      </w:r>
      <w:r w:rsidR="00602673">
        <w:t>002</w:t>
      </w:r>
      <w:r w:rsidR="00602673">
        <w:rPr>
          <w:rFonts w:hint="eastAsia"/>
        </w:rPr>
        <w:t>年出现的僵尸网络，</w:t>
      </w:r>
      <w:r w:rsidR="00602673">
        <w:rPr>
          <w:rFonts w:hint="eastAsia"/>
        </w:rPr>
        <w:t>AgoBot</w:t>
      </w:r>
      <w:r w:rsidR="00602673">
        <w:rPr>
          <w:rFonts w:hint="eastAsia"/>
        </w:rPr>
        <w:t>在软件设计上引入了模块化，使得</w:t>
      </w:r>
      <w:r w:rsidR="00602673">
        <w:rPr>
          <w:rFonts w:hint="eastAsia"/>
        </w:rPr>
        <w:t>AgoBot</w:t>
      </w:r>
      <w:r w:rsidR="00602673">
        <w:rPr>
          <w:rFonts w:hint="eastAsia"/>
        </w:rPr>
        <w:t>僵尸程序的功能扩展变得十分容易</w:t>
      </w:r>
      <w:r w:rsidR="00217486">
        <w:rPr>
          <w:rFonts w:hint="eastAsia"/>
        </w:rPr>
        <w:t>，至此，</w:t>
      </w:r>
      <w:r w:rsidR="00217486">
        <w:rPr>
          <w:rFonts w:hint="eastAsia"/>
        </w:rPr>
        <w:t>IRC</w:t>
      </w:r>
      <w:r w:rsidR="00217486">
        <w:rPr>
          <w:rFonts w:hint="eastAsia"/>
        </w:rPr>
        <w:t>僵尸网络</w:t>
      </w:r>
      <w:r w:rsidR="00363ECD">
        <w:rPr>
          <w:rFonts w:hint="eastAsia"/>
        </w:rPr>
        <w:t>技术</w:t>
      </w:r>
      <w:r w:rsidR="00217486">
        <w:rPr>
          <w:rFonts w:hint="eastAsia"/>
        </w:rPr>
        <w:t>走向成熟。</w:t>
      </w:r>
    </w:p>
    <w:p w14:paraId="6093EDE5" w14:textId="416C8B9E" w:rsidR="00002CC7" w:rsidRPr="00E0247C" w:rsidRDefault="00002CC7" w:rsidP="00BB16CD">
      <w:pPr>
        <w:pStyle w:val="3"/>
      </w:pPr>
      <w:bookmarkStart w:id="104" w:name="_Toc97839423"/>
      <w:r>
        <w:rPr>
          <w:rFonts w:hint="eastAsia"/>
        </w:rPr>
        <w:lastRenderedPageBreak/>
        <w:t>P</w:t>
      </w:r>
      <w:r>
        <w:t>2</w:t>
      </w:r>
      <w:r>
        <w:rPr>
          <w:rFonts w:hint="eastAsia"/>
        </w:rPr>
        <w:t>P</w:t>
      </w:r>
      <w:r>
        <w:rPr>
          <w:rFonts w:hint="eastAsia"/>
        </w:rPr>
        <w:t>僵尸网络</w:t>
      </w:r>
      <w:bookmarkEnd w:id="104"/>
    </w:p>
    <w:p w14:paraId="3FBFA974" w14:textId="4CFEED22" w:rsidR="0036386C" w:rsidRDefault="00C46404" w:rsidP="00296969">
      <w:pPr>
        <w:ind w:firstLine="480"/>
      </w:pPr>
      <w:r>
        <w:rPr>
          <w:rFonts w:hint="eastAsia"/>
        </w:rPr>
        <w:t>僵尸网络在发展的同时也很快引起了安全人员的注意，在攻防对抗的过程中，攻击者逐渐发现了使用</w:t>
      </w:r>
      <w:r>
        <w:rPr>
          <w:rFonts w:hint="eastAsia"/>
        </w:rPr>
        <w:t>IRC</w:t>
      </w:r>
      <w:r>
        <w:rPr>
          <w:rFonts w:hint="eastAsia"/>
        </w:rPr>
        <w:t>协议作为命令与控制信道的通信协议容易被识别，</w:t>
      </w:r>
      <w:r w:rsidR="00191C51">
        <w:rPr>
          <w:rFonts w:hint="eastAsia"/>
        </w:rPr>
        <w:t>为了克服中心化结构僵尸网络容易被反制的缺点，</w:t>
      </w:r>
      <w:r w:rsidR="00191C51">
        <w:rPr>
          <w:rFonts w:hint="eastAsia"/>
        </w:rPr>
        <w:t>P</w:t>
      </w:r>
      <w:r w:rsidR="00191C51">
        <w:t>2</w:t>
      </w:r>
      <w:r w:rsidR="00191C51">
        <w:rPr>
          <w:rFonts w:hint="eastAsia"/>
        </w:rPr>
        <w:t>P</w:t>
      </w:r>
      <w:r w:rsidR="00191C51">
        <w:rPr>
          <w:rFonts w:hint="eastAsia"/>
        </w:rPr>
        <w:t>协议成为了构建僵尸网络命令与控制信道的有效</w:t>
      </w:r>
      <w:r w:rsidR="00D627FB">
        <w:rPr>
          <w:rFonts w:hint="eastAsia"/>
        </w:rPr>
        <w:t>协议</w:t>
      </w:r>
      <w:r w:rsidR="00191C51">
        <w:rPr>
          <w:rFonts w:hint="eastAsia"/>
        </w:rPr>
        <w:t>。</w:t>
      </w:r>
      <w:r w:rsidR="00191C51">
        <w:rPr>
          <w:rFonts w:hint="eastAsia"/>
        </w:rPr>
        <w:t>P</w:t>
      </w:r>
      <w:r w:rsidR="00191C51">
        <w:t>2</w:t>
      </w:r>
      <w:r w:rsidR="00191C51">
        <w:rPr>
          <w:rFonts w:hint="eastAsia"/>
        </w:rPr>
        <w:t>P</w:t>
      </w:r>
      <w:r w:rsidR="00191C51">
        <w:rPr>
          <w:rFonts w:hint="eastAsia"/>
        </w:rPr>
        <w:t>的核心在点对点，每个节点既充当服务器又充当客户机，即使部分节点被检测出来，整体僵尸网络的行为也不会受到太大影响。</w:t>
      </w:r>
      <w:r w:rsidR="002C7962">
        <w:rPr>
          <w:rFonts w:hint="eastAsia"/>
        </w:rPr>
        <w:t>但是</w:t>
      </w:r>
      <w:r w:rsidR="002C7962">
        <w:rPr>
          <w:rFonts w:hint="eastAsia"/>
        </w:rPr>
        <w:t>P</w:t>
      </w:r>
      <w:r w:rsidR="002C7962">
        <w:t>2</w:t>
      </w:r>
      <w:r w:rsidR="002C7962">
        <w:rPr>
          <w:rFonts w:hint="eastAsia"/>
        </w:rPr>
        <w:t>P</w:t>
      </w:r>
      <w:r w:rsidR="002C7962">
        <w:rPr>
          <w:rFonts w:hint="eastAsia"/>
        </w:rPr>
        <w:t>协议的通信效率不如</w:t>
      </w:r>
      <w:r w:rsidR="002C7962">
        <w:rPr>
          <w:rFonts w:hint="eastAsia"/>
        </w:rPr>
        <w:t>IRC</w:t>
      </w:r>
      <w:r w:rsidR="002C7962">
        <w:rPr>
          <w:rFonts w:hint="eastAsia"/>
        </w:rPr>
        <w:t>，</w:t>
      </w:r>
      <w:r w:rsidR="002C7962">
        <w:rPr>
          <w:rFonts w:hint="eastAsia"/>
        </w:rPr>
        <w:t>P</w:t>
      </w:r>
      <w:r w:rsidR="002C7962">
        <w:t>2</w:t>
      </w:r>
      <w:r w:rsidR="002C7962">
        <w:rPr>
          <w:rFonts w:hint="eastAsia"/>
        </w:rPr>
        <w:t>P</w:t>
      </w:r>
      <w:r w:rsidR="002C7962">
        <w:rPr>
          <w:rFonts w:hint="eastAsia"/>
        </w:rPr>
        <w:t>网络中的僵尸主机无法在短时间内接收到</w:t>
      </w:r>
      <w:r w:rsidR="002C7962">
        <w:rPr>
          <w:rFonts w:hint="eastAsia"/>
        </w:rPr>
        <w:t>BotMaster</w:t>
      </w:r>
      <w:r w:rsidR="002C7962">
        <w:rPr>
          <w:rFonts w:hint="eastAsia"/>
        </w:rPr>
        <w:t>发出的行动指令，</w:t>
      </w:r>
      <w:r w:rsidR="005C3878">
        <w:rPr>
          <w:rFonts w:hint="eastAsia"/>
        </w:rPr>
        <w:t>有一些</w:t>
      </w:r>
      <w:r w:rsidR="005C3878">
        <w:rPr>
          <w:rFonts w:hint="eastAsia"/>
        </w:rPr>
        <w:t>P</w:t>
      </w:r>
      <w:r w:rsidR="005C3878">
        <w:t>2</w:t>
      </w:r>
      <w:r w:rsidR="005C3878">
        <w:rPr>
          <w:rFonts w:hint="eastAsia"/>
        </w:rPr>
        <w:t>P</w:t>
      </w:r>
      <w:r w:rsidR="005C3878">
        <w:rPr>
          <w:rFonts w:hint="eastAsia"/>
        </w:rPr>
        <w:t>僵尸网络引入了中心节点来提高网络的通信效率或更好的管理僵尸网络，但同时也引入了单点失效的缺点。</w:t>
      </w:r>
    </w:p>
    <w:p w14:paraId="44C7AEC7" w14:textId="09168381" w:rsidR="00296969" w:rsidRDefault="00191C51" w:rsidP="00296969">
      <w:pPr>
        <w:ind w:firstLine="480"/>
      </w:pPr>
      <w:r>
        <w:rPr>
          <w:rFonts w:hint="eastAsia"/>
        </w:rPr>
        <w:t>P</w:t>
      </w:r>
      <w:r>
        <w:t>2</w:t>
      </w:r>
      <w:r>
        <w:rPr>
          <w:rFonts w:hint="eastAsia"/>
        </w:rPr>
        <w:t>P</w:t>
      </w:r>
      <w:r>
        <w:rPr>
          <w:rFonts w:hint="eastAsia"/>
        </w:rPr>
        <w:t>僵尸网络的不同主要在于发现其他被感染节点的方式不同。</w:t>
      </w:r>
      <w:r w:rsidR="00C46404">
        <w:rPr>
          <w:rFonts w:hint="eastAsia"/>
        </w:rPr>
        <w:t>在</w:t>
      </w:r>
      <w:r w:rsidR="00C46404">
        <w:rPr>
          <w:rFonts w:hint="eastAsia"/>
        </w:rPr>
        <w:t>2</w:t>
      </w:r>
      <w:r w:rsidR="00C46404">
        <w:t>002</w:t>
      </w:r>
      <w:r w:rsidR="00C46404">
        <w:rPr>
          <w:rFonts w:hint="eastAsia"/>
        </w:rPr>
        <w:t>年出现了第一个使用</w:t>
      </w:r>
      <w:r w:rsidR="00C46404">
        <w:rPr>
          <w:rFonts w:hint="eastAsia"/>
        </w:rPr>
        <w:t>P2P</w:t>
      </w:r>
      <w:r w:rsidR="00C46404">
        <w:rPr>
          <w:rFonts w:hint="eastAsia"/>
        </w:rPr>
        <w:t>协议的僵尸网络</w:t>
      </w:r>
      <w:r w:rsidR="00C46404">
        <w:rPr>
          <w:rFonts w:hint="eastAsia"/>
        </w:rPr>
        <w:t>Slapper</w:t>
      </w:r>
      <w:r w:rsidR="00B4209B" w:rsidRPr="00B4209B">
        <w:rPr>
          <w:vertAlign w:val="superscript"/>
        </w:rPr>
        <w:fldChar w:fldCharType="begin"/>
      </w:r>
      <w:r w:rsidR="00B4209B" w:rsidRPr="00B4209B">
        <w:rPr>
          <w:vertAlign w:val="superscript"/>
        </w:rPr>
        <w:instrText xml:space="preserve"> </w:instrText>
      </w:r>
      <w:r w:rsidR="00B4209B" w:rsidRPr="00B4209B">
        <w:rPr>
          <w:rFonts w:hint="eastAsia"/>
          <w:vertAlign w:val="superscript"/>
        </w:rPr>
        <w:instrText>REF _Ref95838379 \r \h</w:instrText>
      </w:r>
      <w:r w:rsidR="00B4209B" w:rsidRPr="00B4209B">
        <w:rPr>
          <w:vertAlign w:val="superscript"/>
        </w:rPr>
        <w:instrText xml:space="preserve"> </w:instrText>
      </w:r>
      <w:r w:rsidR="00B4209B">
        <w:rPr>
          <w:vertAlign w:val="superscript"/>
        </w:rPr>
        <w:instrText xml:space="preserve"> \* MERGEFORMAT </w:instrText>
      </w:r>
      <w:r w:rsidR="00B4209B" w:rsidRPr="00B4209B">
        <w:rPr>
          <w:vertAlign w:val="superscript"/>
        </w:rPr>
      </w:r>
      <w:r w:rsidR="00B4209B" w:rsidRPr="00B4209B">
        <w:rPr>
          <w:vertAlign w:val="superscript"/>
        </w:rPr>
        <w:fldChar w:fldCharType="separate"/>
      </w:r>
      <w:r w:rsidR="00B4209B" w:rsidRPr="00B4209B">
        <w:rPr>
          <w:vertAlign w:val="superscript"/>
        </w:rPr>
        <w:t>[16]</w:t>
      </w:r>
      <w:r w:rsidR="00B4209B" w:rsidRPr="00B4209B">
        <w:rPr>
          <w:vertAlign w:val="superscript"/>
        </w:rPr>
        <w:fldChar w:fldCharType="end"/>
      </w:r>
      <w:r w:rsidR="000D3530">
        <w:rPr>
          <w:rFonts w:hint="eastAsia"/>
        </w:rPr>
        <w:t>，在该僵尸网络中，每个节点都建立了一个完整的已感染主机列表</w:t>
      </w:r>
      <w:r w:rsidR="00D627FB">
        <w:rPr>
          <w:rFonts w:hint="eastAsia"/>
        </w:rPr>
        <w:t>，使得</w:t>
      </w:r>
      <w:r w:rsidR="00D627FB">
        <w:rPr>
          <w:rFonts w:hint="eastAsia"/>
        </w:rPr>
        <w:t>Slapper</w:t>
      </w:r>
      <w:r w:rsidR="00D627FB">
        <w:rPr>
          <w:rFonts w:hint="eastAsia"/>
        </w:rPr>
        <w:t>的通信效率较为高效，但是当僵尸节点数量很多，已感染主机的列表会变得难以维护，而且</w:t>
      </w:r>
      <w:r w:rsidR="00D627FB">
        <w:rPr>
          <w:rFonts w:hint="eastAsia"/>
        </w:rPr>
        <w:t>Slapper</w:t>
      </w:r>
      <w:r w:rsidR="00D627FB">
        <w:rPr>
          <w:rFonts w:hint="eastAsia"/>
        </w:rPr>
        <w:t>没有认证技术，导致该僵尸网络容易被劫持</w:t>
      </w:r>
      <w:r w:rsidR="000D3530">
        <w:rPr>
          <w:rFonts w:hint="eastAsia"/>
        </w:rPr>
        <w:t>。</w:t>
      </w:r>
      <w:r w:rsidR="00D627FB">
        <w:rPr>
          <w:rFonts w:hint="eastAsia"/>
        </w:rPr>
        <w:t>2</w:t>
      </w:r>
      <w:r w:rsidR="00D627FB">
        <w:t>003</w:t>
      </w:r>
      <w:r w:rsidR="00D627FB">
        <w:rPr>
          <w:rFonts w:hint="eastAsia"/>
        </w:rPr>
        <w:t>年出现的</w:t>
      </w:r>
      <w:r w:rsidR="00D627FB">
        <w:rPr>
          <w:rFonts w:hint="eastAsia"/>
        </w:rPr>
        <w:t>Sinit</w:t>
      </w:r>
      <w:r w:rsidR="00D627FB">
        <w:rPr>
          <w:rFonts w:hint="eastAsia"/>
        </w:rPr>
        <w:t>，新感染的僵尸节点则采用随机扫描的方式发现其他已感染主机</w:t>
      </w:r>
      <w:r w:rsidR="00897BD8">
        <w:rPr>
          <w:rFonts w:hint="eastAsia"/>
        </w:rPr>
        <w:t>，</w:t>
      </w:r>
      <w:r w:rsidR="00D40826">
        <w:rPr>
          <w:rFonts w:hint="eastAsia"/>
        </w:rPr>
        <w:t>这就导致了</w:t>
      </w:r>
      <w:r w:rsidR="00D40826">
        <w:rPr>
          <w:rFonts w:hint="eastAsia"/>
        </w:rPr>
        <w:t>Sinit</w:t>
      </w:r>
      <w:r w:rsidR="00D40826">
        <w:rPr>
          <w:rFonts w:hint="eastAsia"/>
        </w:rPr>
        <w:t>僵尸网络的节点连接度不高，而且</w:t>
      </w:r>
      <w:r w:rsidR="00897BD8">
        <w:rPr>
          <w:rFonts w:hint="eastAsia"/>
        </w:rPr>
        <w:t>节点在寻找“组织”的时候会产生大量的扫描行为，变得容易被识别检测。</w:t>
      </w:r>
      <w:r w:rsidR="0082662B">
        <w:rPr>
          <w:rFonts w:hint="eastAsia"/>
        </w:rPr>
        <w:t>2</w:t>
      </w:r>
      <w:r w:rsidR="0082662B">
        <w:t>004</w:t>
      </w:r>
      <w:r w:rsidR="0082662B">
        <w:rPr>
          <w:rFonts w:hint="eastAsia"/>
        </w:rPr>
        <w:t>年出现了使用</w:t>
      </w:r>
      <w:r w:rsidR="0082662B">
        <w:rPr>
          <w:rFonts w:hint="eastAsia"/>
        </w:rPr>
        <w:t>WASTE</w:t>
      </w:r>
      <w:r w:rsidR="0082662B">
        <w:rPr>
          <w:rFonts w:hint="eastAsia"/>
        </w:rPr>
        <w:t>协议的</w:t>
      </w:r>
      <w:r w:rsidR="0082662B">
        <w:rPr>
          <w:rFonts w:hint="eastAsia"/>
        </w:rPr>
        <w:t>P</w:t>
      </w:r>
      <w:r w:rsidR="0082662B">
        <w:t>2</w:t>
      </w:r>
      <w:r w:rsidR="0082662B">
        <w:rPr>
          <w:rFonts w:hint="eastAsia"/>
        </w:rPr>
        <w:t>P</w:t>
      </w:r>
      <w:r w:rsidR="0082662B">
        <w:rPr>
          <w:rFonts w:hint="eastAsia"/>
        </w:rPr>
        <w:t>僵尸程序</w:t>
      </w:r>
      <w:r w:rsidR="0082662B">
        <w:rPr>
          <w:rFonts w:hint="eastAsia"/>
        </w:rPr>
        <w:t>Phatbot</w:t>
      </w:r>
      <w:r w:rsidR="0082662B">
        <w:rPr>
          <w:rFonts w:hint="eastAsia"/>
        </w:rPr>
        <w:t>，</w:t>
      </w:r>
      <w:r w:rsidR="008A50B3">
        <w:rPr>
          <w:rFonts w:hint="eastAsia"/>
        </w:rPr>
        <w:t>虽然</w:t>
      </w:r>
      <w:r w:rsidR="008A50B3">
        <w:rPr>
          <w:rFonts w:hint="eastAsia"/>
        </w:rPr>
        <w:t>WASTE</w:t>
      </w:r>
      <w:r w:rsidR="008A50B3">
        <w:rPr>
          <w:rFonts w:hint="eastAsia"/>
        </w:rPr>
        <w:t>协议本身没有中央节点，但是</w:t>
      </w:r>
      <w:r w:rsidR="008A50B3">
        <w:rPr>
          <w:rFonts w:hint="eastAsia"/>
        </w:rPr>
        <w:t>Phatbot</w:t>
      </w:r>
      <w:r w:rsidR="008A50B3">
        <w:rPr>
          <w:rFonts w:hint="eastAsia"/>
        </w:rPr>
        <w:t>选用了</w:t>
      </w:r>
      <w:r w:rsidR="008A50B3">
        <w:rPr>
          <w:rFonts w:hint="eastAsia"/>
        </w:rPr>
        <w:t>Gnutella</w:t>
      </w:r>
      <w:r w:rsidR="008A50B3">
        <w:rPr>
          <w:rFonts w:hint="eastAsia"/>
        </w:rPr>
        <w:t>发现僵尸节点，扩展性有限。</w:t>
      </w:r>
      <w:r w:rsidR="00A459B9">
        <w:rPr>
          <w:rFonts w:hint="eastAsia"/>
        </w:rPr>
        <w:t>2</w:t>
      </w:r>
      <w:r w:rsidR="00A459B9">
        <w:t>006</w:t>
      </w:r>
      <w:r w:rsidR="00A459B9">
        <w:rPr>
          <w:rFonts w:hint="eastAsia"/>
        </w:rPr>
        <w:t>年出现的</w:t>
      </w:r>
      <w:r w:rsidR="00A459B9">
        <w:rPr>
          <w:rFonts w:hint="eastAsia"/>
        </w:rPr>
        <w:t>Nugache</w:t>
      </w:r>
      <w:r w:rsidR="00A459B9">
        <w:rPr>
          <w:rFonts w:hint="eastAsia"/>
        </w:rPr>
        <w:t>僵尸程序，使用预定义的</w:t>
      </w:r>
      <w:r w:rsidR="00A459B9">
        <w:rPr>
          <w:rFonts w:hint="eastAsia"/>
        </w:rPr>
        <w:t>2</w:t>
      </w:r>
      <w:r w:rsidR="00A459B9">
        <w:t>2</w:t>
      </w:r>
      <w:r w:rsidR="00A459B9">
        <w:rPr>
          <w:rFonts w:hint="eastAsia"/>
        </w:rPr>
        <w:t>个中心节点发现僵尸节点，当中心节点故障时，整个僵尸网络将无法继续增长。</w:t>
      </w:r>
      <w:r w:rsidR="008A544B">
        <w:rPr>
          <w:rFonts w:hint="eastAsia"/>
        </w:rPr>
        <w:t>2</w:t>
      </w:r>
      <w:r w:rsidR="008A544B">
        <w:t>007</w:t>
      </w:r>
      <w:r w:rsidR="008A544B">
        <w:rPr>
          <w:rFonts w:hint="eastAsia"/>
        </w:rPr>
        <w:t>年</w:t>
      </w:r>
      <w:r w:rsidR="00F825F9">
        <w:rPr>
          <w:rFonts w:hint="eastAsia"/>
        </w:rPr>
        <w:t>基于</w:t>
      </w:r>
      <w:r w:rsidR="008A544B">
        <w:rPr>
          <w:rFonts w:hint="eastAsia"/>
        </w:rPr>
        <w:t>Kademlia</w:t>
      </w:r>
      <w:r w:rsidR="008A544B">
        <w:rPr>
          <w:rFonts w:hint="eastAsia"/>
        </w:rPr>
        <w:t>协议的完全分布式僵尸网络</w:t>
      </w:r>
      <w:r w:rsidR="008A544B">
        <w:rPr>
          <w:rFonts w:hint="eastAsia"/>
        </w:rPr>
        <w:t>Storm</w:t>
      </w:r>
      <w:r w:rsidR="008A544B">
        <w:rPr>
          <w:rFonts w:hint="eastAsia"/>
        </w:rPr>
        <w:t>的出现，标志着</w:t>
      </w:r>
      <w:r w:rsidR="008A544B">
        <w:rPr>
          <w:rFonts w:hint="eastAsia"/>
        </w:rPr>
        <w:t>P</w:t>
      </w:r>
      <w:r w:rsidR="008A544B">
        <w:t>2</w:t>
      </w:r>
      <w:r w:rsidR="008A544B">
        <w:rPr>
          <w:rFonts w:hint="eastAsia"/>
        </w:rPr>
        <w:t>P</w:t>
      </w:r>
      <w:r w:rsidR="008A544B">
        <w:rPr>
          <w:rFonts w:hint="eastAsia"/>
        </w:rPr>
        <w:t>僵尸网络技术的成熟。</w:t>
      </w:r>
      <w:r w:rsidR="00EE6BBD">
        <w:rPr>
          <w:rFonts w:hint="eastAsia"/>
        </w:rPr>
        <w:t>2</w:t>
      </w:r>
      <w:r w:rsidR="00EE6BBD">
        <w:t>008</w:t>
      </w:r>
      <w:r w:rsidR="00EE6BBD">
        <w:rPr>
          <w:rFonts w:hint="eastAsia"/>
        </w:rPr>
        <w:t>年出现的</w:t>
      </w:r>
      <w:r w:rsidR="00EE6BBD">
        <w:rPr>
          <w:rFonts w:hint="eastAsia"/>
        </w:rPr>
        <w:t>Waledac</w:t>
      </w:r>
      <w:r w:rsidR="00EE6BBD">
        <w:rPr>
          <w:rFonts w:hint="eastAsia"/>
        </w:rPr>
        <w:t>僵尸网络，混合使用了多种协议以保证僵尸网络健壮性，也标志着</w:t>
      </w:r>
      <w:r w:rsidR="00EE6BBD">
        <w:rPr>
          <w:rFonts w:hint="eastAsia"/>
        </w:rPr>
        <w:t>P</w:t>
      </w:r>
      <w:r w:rsidR="00EE6BBD">
        <w:t>2</w:t>
      </w:r>
      <w:r w:rsidR="00EE6BBD">
        <w:rPr>
          <w:rFonts w:hint="eastAsia"/>
        </w:rPr>
        <w:t>P</w:t>
      </w:r>
      <w:r w:rsidR="00EE6BBD">
        <w:rPr>
          <w:rFonts w:hint="eastAsia"/>
        </w:rPr>
        <w:t>僵尸网络进入了一个新的阶段。</w:t>
      </w:r>
    </w:p>
    <w:p w14:paraId="6899C9F0" w14:textId="168B9649" w:rsidR="00F825F9" w:rsidRDefault="00F825F9" w:rsidP="00BB16CD">
      <w:pPr>
        <w:pStyle w:val="3"/>
      </w:pPr>
      <w:bookmarkStart w:id="105" w:name="_Toc97839424"/>
      <w:r>
        <w:rPr>
          <w:rFonts w:hint="eastAsia"/>
        </w:rPr>
        <w:t>HTTP</w:t>
      </w:r>
      <w:r>
        <w:rPr>
          <w:rFonts w:hint="eastAsia"/>
        </w:rPr>
        <w:t>僵尸网络</w:t>
      </w:r>
      <w:bookmarkEnd w:id="105"/>
    </w:p>
    <w:p w14:paraId="53B0E805" w14:textId="1C931E67" w:rsidR="0086296D" w:rsidRDefault="000418D3" w:rsidP="00FE15FE">
      <w:pPr>
        <w:ind w:firstLine="480"/>
      </w:pPr>
      <w:r>
        <w:rPr>
          <w:rFonts w:hint="eastAsia"/>
        </w:rPr>
        <w:t>HTTP</w:t>
      </w:r>
      <w:r>
        <w:rPr>
          <w:rFonts w:hint="eastAsia"/>
        </w:rPr>
        <w:t>协议是</w:t>
      </w:r>
      <w:r>
        <w:rPr>
          <w:rFonts w:hint="eastAsia"/>
        </w:rPr>
        <w:t>Web</w:t>
      </w:r>
      <w:r>
        <w:rPr>
          <w:rFonts w:hint="eastAsia"/>
        </w:rPr>
        <w:t>的通信基石，我们使用</w:t>
      </w:r>
      <w:r>
        <w:rPr>
          <w:rFonts w:hint="eastAsia"/>
        </w:rPr>
        <w:t>HTTP</w:t>
      </w:r>
      <w:r>
        <w:rPr>
          <w:rFonts w:hint="eastAsia"/>
        </w:rPr>
        <w:t>协议才能访问数以亿计的网站。</w:t>
      </w:r>
      <w:r w:rsidR="00FE15FE">
        <w:rPr>
          <w:rFonts w:hint="eastAsia"/>
        </w:rPr>
        <w:t>HTTP</w:t>
      </w:r>
      <w:r w:rsidR="00FE15FE">
        <w:rPr>
          <w:rFonts w:hint="eastAsia"/>
        </w:rPr>
        <w:t>协议是浏览器与</w:t>
      </w:r>
      <w:r w:rsidR="00FE15FE">
        <w:rPr>
          <w:rFonts w:hint="eastAsia"/>
        </w:rPr>
        <w:t>web</w:t>
      </w:r>
      <w:r w:rsidR="00FE15FE">
        <w:rPr>
          <w:rFonts w:hint="eastAsia"/>
        </w:rPr>
        <w:t>服务器之间的通信协议，应用十分广泛。</w:t>
      </w:r>
      <w:r w:rsidR="0086296D">
        <w:rPr>
          <w:rFonts w:hint="eastAsia"/>
        </w:rPr>
        <w:t>HTTP</w:t>
      </w:r>
      <w:r w:rsidR="0086296D">
        <w:rPr>
          <w:rFonts w:hint="eastAsia"/>
        </w:rPr>
        <w:t>协议可以用来传输网页数据，传输媒体数据，传输用户认证凭证，传输命令数据，并且可以以多种不同的方式传递这些信息，模式复杂多样，</w:t>
      </w:r>
      <w:r w:rsidR="00AF3B9B">
        <w:rPr>
          <w:rFonts w:hint="eastAsia"/>
        </w:rPr>
        <w:t>应用十分广泛</w:t>
      </w:r>
      <w:r w:rsidR="0086296D">
        <w:rPr>
          <w:rFonts w:hint="eastAsia"/>
        </w:rPr>
        <w:t>。</w:t>
      </w:r>
    </w:p>
    <w:p w14:paraId="041126CB" w14:textId="776408C2" w:rsidR="00FE15FE" w:rsidRDefault="00FE15FE" w:rsidP="00FE15FE">
      <w:pPr>
        <w:ind w:firstLine="480"/>
      </w:pPr>
      <w:r>
        <w:rPr>
          <w:rFonts w:hint="eastAsia"/>
        </w:rPr>
        <w:t>由于</w:t>
      </w:r>
      <w:r>
        <w:rPr>
          <w:rFonts w:hint="eastAsia"/>
        </w:rPr>
        <w:t>web</w:t>
      </w:r>
      <w:r>
        <w:rPr>
          <w:rFonts w:hint="eastAsia"/>
        </w:rPr>
        <w:t>站点众多，</w:t>
      </w:r>
      <w:r>
        <w:rPr>
          <w:rFonts w:hint="eastAsia"/>
        </w:rPr>
        <w:t>HTTP</w:t>
      </w:r>
      <w:r>
        <w:rPr>
          <w:rFonts w:hint="eastAsia"/>
        </w:rPr>
        <w:t>协议虽然特征明显，但是很难区分一个</w:t>
      </w:r>
      <w:r>
        <w:rPr>
          <w:rFonts w:hint="eastAsia"/>
        </w:rPr>
        <w:t>HTTP</w:t>
      </w:r>
      <w:r>
        <w:rPr>
          <w:rFonts w:hint="eastAsia"/>
        </w:rPr>
        <w:t>包携带的内容是异常的还是正常的，尤其是使用了</w:t>
      </w:r>
      <w:r>
        <w:rPr>
          <w:rFonts w:hint="eastAsia"/>
        </w:rPr>
        <w:t>TLS</w:t>
      </w:r>
      <w:r>
        <w:rPr>
          <w:rFonts w:hint="eastAsia"/>
        </w:rPr>
        <w:t>加密的情况下</w:t>
      </w:r>
      <w:r w:rsidR="00B37308">
        <w:rPr>
          <w:rFonts w:hint="eastAsia"/>
        </w:rPr>
        <w:t>，对僵尸网络来说，</w:t>
      </w:r>
      <w:r w:rsidR="00B37308">
        <w:rPr>
          <w:rFonts w:hint="eastAsia"/>
        </w:rPr>
        <w:t>HTTP</w:t>
      </w:r>
      <w:r w:rsidR="00B37308">
        <w:rPr>
          <w:rFonts w:hint="eastAsia"/>
        </w:rPr>
        <w:t>协议具有灵活、隐蔽的优点。</w:t>
      </w:r>
      <w:r w:rsidR="00CC4925">
        <w:rPr>
          <w:rFonts w:hint="eastAsia"/>
        </w:rPr>
        <w:t>使用</w:t>
      </w:r>
      <w:r w:rsidR="00CC4925">
        <w:rPr>
          <w:rFonts w:hint="eastAsia"/>
        </w:rPr>
        <w:t>HTTP</w:t>
      </w:r>
      <w:r w:rsidR="00CC4925">
        <w:rPr>
          <w:rFonts w:hint="eastAsia"/>
        </w:rPr>
        <w:t>协议构建僵尸网络，仍然具有中心化结构的特点，但是其健壮性要优于</w:t>
      </w:r>
      <w:r w:rsidR="00CC4925">
        <w:rPr>
          <w:rFonts w:hint="eastAsia"/>
        </w:rPr>
        <w:t>IRC</w:t>
      </w:r>
      <w:r w:rsidR="00CC4925">
        <w:rPr>
          <w:rFonts w:hint="eastAsia"/>
        </w:rPr>
        <w:t>僵尸网络。</w:t>
      </w:r>
      <w:r w:rsidR="002A1FAC">
        <w:rPr>
          <w:rFonts w:hint="eastAsia"/>
        </w:rPr>
        <w:t>采用</w:t>
      </w:r>
      <w:r w:rsidR="002A1FAC">
        <w:rPr>
          <w:rFonts w:hint="eastAsia"/>
        </w:rPr>
        <w:t>HTTP</w:t>
      </w:r>
      <w:r w:rsidR="002A1FAC">
        <w:rPr>
          <w:rFonts w:hint="eastAsia"/>
        </w:rPr>
        <w:t>作为通信协议的僵尸网络有</w:t>
      </w:r>
      <w:r w:rsidR="002A1FAC" w:rsidRPr="002A1FAC">
        <w:t>Rustock, Clickbot, Naz, Zeus, Conficker, Torpig</w:t>
      </w:r>
      <w:r w:rsidR="002A1FAC">
        <w:rPr>
          <w:rFonts w:hint="eastAsia"/>
        </w:rPr>
        <w:t>。</w:t>
      </w:r>
    </w:p>
    <w:p w14:paraId="6E90C21A" w14:textId="5B7D0596" w:rsidR="0076024A" w:rsidRDefault="0076024A" w:rsidP="0076024A">
      <w:pPr>
        <w:ind w:firstLineChars="0" w:firstLine="0"/>
      </w:pPr>
    </w:p>
    <w:p w14:paraId="4DAFEA50" w14:textId="3B229A14" w:rsidR="00D26141" w:rsidRPr="00FE15FE" w:rsidRDefault="001A3760" w:rsidP="00BB16CD">
      <w:pPr>
        <w:pStyle w:val="20"/>
      </w:pPr>
      <w:bookmarkStart w:id="106" w:name="_Toc97839425"/>
      <w:r>
        <w:rPr>
          <w:rFonts w:hint="eastAsia"/>
        </w:rPr>
        <w:lastRenderedPageBreak/>
        <w:t>僵尸网络的藏匿技术</w:t>
      </w:r>
      <w:bookmarkEnd w:id="106"/>
    </w:p>
    <w:p w14:paraId="7C2EB27B" w14:textId="7AE855BB" w:rsidR="00F825F9" w:rsidRDefault="00F825F9" w:rsidP="00BB16CD">
      <w:pPr>
        <w:pStyle w:val="3"/>
      </w:pPr>
      <w:bookmarkStart w:id="107" w:name="_Toc97839426"/>
      <w:r>
        <w:rPr>
          <w:rFonts w:hint="eastAsia"/>
        </w:rPr>
        <w:t>Domain-Flux</w:t>
      </w:r>
      <w:r>
        <w:rPr>
          <w:rFonts w:hint="eastAsia"/>
        </w:rPr>
        <w:t>技术</w:t>
      </w:r>
      <w:bookmarkEnd w:id="107"/>
    </w:p>
    <w:p w14:paraId="3E2DE5A3" w14:textId="2841A181" w:rsidR="001A3760" w:rsidRDefault="001A3760" w:rsidP="001A3760">
      <w:pPr>
        <w:ind w:firstLine="480"/>
      </w:pPr>
      <w:r>
        <w:rPr>
          <w:rFonts w:hint="eastAsia"/>
        </w:rPr>
        <w:t>Domain-Flux</w:t>
      </w:r>
      <w:r>
        <w:rPr>
          <w:rFonts w:hint="eastAsia"/>
        </w:rPr>
        <w:t>技术用来解决中心化结构僵尸网络中心节点容易被发现的问题，是一项古老但是活跃的技术，给打击和关闭使用该技术的僵尸网络带来了不小的麻烦。</w:t>
      </w:r>
      <w:r w:rsidR="007E37F5">
        <w:rPr>
          <w:rFonts w:hint="eastAsia"/>
        </w:rPr>
        <w:t>Domain-Flux</w:t>
      </w:r>
      <w:r w:rsidR="007E37F5">
        <w:rPr>
          <w:rFonts w:hint="eastAsia"/>
        </w:rPr>
        <w:t>技术可以达到的效果是，让僵尸网络中心控制服务器的域名随时间发生改变，给防护人员定位恶意域名增加阻碍，以此来实现中心控制服务器的隐藏。</w:t>
      </w:r>
      <w:r w:rsidR="00AF3042">
        <w:rPr>
          <w:rFonts w:hint="eastAsia"/>
        </w:rPr>
        <w:t>其原理如图</w:t>
      </w:r>
      <w:r w:rsidR="00AF3042">
        <w:rPr>
          <w:rFonts w:hint="eastAsia"/>
        </w:rPr>
        <w:t>1</w:t>
      </w:r>
      <w:r w:rsidR="00AF3042">
        <w:rPr>
          <w:rFonts w:hint="eastAsia"/>
        </w:rPr>
        <w:t>所示</w:t>
      </w:r>
    </w:p>
    <w:p w14:paraId="0BEEB3C8" w14:textId="13C1567F" w:rsidR="00AF3042" w:rsidRDefault="002C781D" w:rsidP="00AF3042">
      <w:pPr>
        <w:keepNext/>
        <w:spacing w:line="240" w:lineRule="auto"/>
        <w:ind w:firstLine="480"/>
      </w:pPr>
      <w:r>
        <w:drawing>
          <wp:inline distT="0" distB="0" distL="0" distR="0" wp14:anchorId="63FDDEA5" wp14:editId="04887611">
            <wp:extent cx="4789283" cy="3531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562" cy="3554123"/>
                    </a:xfrm>
                    <a:prstGeom prst="rect">
                      <a:avLst/>
                    </a:prstGeom>
                  </pic:spPr>
                </pic:pic>
              </a:graphicData>
            </a:graphic>
          </wp:inline>
        </w:drawing>
      </w:r>
      <w:r>
        <w:t xml:space="preserve"> </w:t>
      </w:r>
    </w:p>
    <w:p w14:paraId="065A4633" w14:textId="4AB3A4B4" w:rsidR="00AF3042" w:rsidRPr="00AF3042" w:rsidRDefault="00AF3042" w:rsidP="00AF3042">
      <w:pPr>
        <w:pStyle w:val="aa"/>
        <w:ind w:firstLine="400"/>
        <w:jc w:val="center"/>
        <w:rPr>
          <w:rFonts w:ascii="Times New Roman" w:eastAsiaTheme="minorEastAsia" w:hAnsi="Times New Roman" w:cs="Times New Roman"/>
        </w:rPr>
      </w:pPr>
      <w:r w:rsidRPr="00AF3042">
        <w:rPr>
          <w:rFonts w:ascii="Times New Roman" w:eastAsiaTheme="minorEastAsia" w:hAnsi="Times New Roman" w:cs="Times New Roman"/>
        </w:rPr>
        <w:t>图表</w:t>
      </w:r>
      <w:r w:rsidRPr="00AF3042">
        <w:rPr>
          <w:rFonts w:ascii="Times New Roman" w:eastAsiaTheme="minorEastAsia" w:hAnsi="Times New Roman" w:cs="Times New Roman"/>
        </w:rPr>
        <w:t xml:space="preserve"> </w:t>
      </w:r>
      <w:r w:rsidRPr="00AF3042">
        <w:rPr>
          <w:rFonts w:ascii="Times New Roman" w:eastAsiaTheme="minorEastAsia" w:hAnsi="Times New Roman" w:cs="Times New Roman"/>
        </w:rPr>
        <w:fldChar w:fldCharType="begin"/>
      </w:r>
      <w:r w:rsidRPr="00AF3042">
        <w:rPr>
          <w:rFonts w:ascii="Times New Roman" w:eastAsiaTheme="minorEastAsia" w:hAnsi="Times New Roman" w:cs="Times New Roman"/>
        </w:rPr>
        <w:instrText xml:space="preserve"> SEQ </w:instrText>
      </w:r>
      <w:r w:rsidRPr="00AF3042">
        <w:rPr>
          <w:rFonts w:ascii="Times New Roman" w:eastAsiaTheme="minorEastAsia" w:hAnsi="Times New Roman" w:cs="Times New Roman"/>
        </w:rPr>
        <w:instrText>图表</w:instrText>
      </w:r>
      <w:r w:rsidRPr="00AF3042">
        <w:rPr>
          <w:rFonts w:ascii="Times New Roman" w:eastAsiaTheme="minorEastAsia" w:hAnsi="Times New Roman" w:cs="Times New Roman"/>
        </w:rPr>
        <w:instrText xml:space="preserve"> \* ARABIC </w:instrText>
      </w:r>
      <w:r w:rsidRPr="00AF3042">
        <w:rPr>
          <w:rFonts w:ascii="Times New Roman" w:eastAsiaTheme="minorEastAsia" w:hAnsi="Times New Roman" w:cs="Times New Roman"/>
        </w:rPr>
        <w:fldChar w:fldCharType="separate"/>
      </w:r>
      <w:r w:rsidR="005A69D4">
        <w:rPr>
          <w:rFonts w:ascii="Times New Roman" w:eastAsiaTheme="minorEastAsia" w:hAnsi="Times New Roman" w:cs="Times New Roman"/>
        </w:rPr>
        <w:t>1</w:t>
      </w:r>
      <w:r w:rsidRPr="00AF3042">
        <w:rPr>
          <w:rFonts w:ascii="Times New Roman" w:eastAsiaTheme="minorEastAsia" w:hAnsi="Times New Roman" w:cs="Times New Roman"/>
        </w:rPr>
        <w:fldChar w:fldCharType="end"/>
      </w:r>
      <w:r w:rsidRPr="00AF3042">
        <w:rPr>
          <w:rFonts w:ascii="Times New Roman" w:eastAsiaTheme="minorEastAsia" w:hAnsi="Times New Roman" w:cs="Times New Roman"/>
        </w:rPr>
        <w:t xml:space="preserve"> Domain-Flux</w:t>
      </w:r>
      <w:r w:rsidRPr="00AF3042">
        <w:rPr>
          <w:rFonts w:ascii="Times New Roman" w:eastAsiaTheme="minorEastAsia" w:hAnsi="Times New Roman" w:cs="Times New Roman"/>
        </w:rPr>
        <w:t>原理示意图</w:t>
      </w:r>
    </w:p>
    <w:p w14:paraId="0A15EF50" w14:textId="77777777" w:rsidR="002C781D" w:rsidRDefault="002C781D" w:rsidP="001A3760">
      <w:pPr>
        <w:ind w:firstLine="480"/>
      </w:pPr>
    </w:p>
    <w:p w14:paraId="225B7475" w14:textId="02261590" w:rsidR="00F42337" w:rsidRPr="001A3760" w:rsidRDefault="00F42337" w:rsidP="001A3760">
      <w:pPr>
        <w:ind w:firstLine="480"/>
      </w:pPr>
      <w:r>
        <w:rPr>
          <w:rFonts w:hint="eastAsia"/>
        </w:rPr>
        <w:t>提起</w:t>
      </w:r>
      <w:r>
        <w:rPr>
          <w:rFonts w:hint="eastAsia"/>
        </w:rPr>
        <w:t>Domain-Flux</w:t>
      </w:r>
      <w:r>
        <w:rPr>
          <w:rFonts w:hint="eastAsia"/>
        </w:rPr>
        <w:t>，就不得不说</w:t>
      </w:r>
      <w:r>
        <w:rPr>
          <w:rFonts w:hint="eastAsia"/>
        </w:rPr>
        <w:t>DGA</w:t>
      </w:r>
      <w:r>
        <w:rPr>
          <w:rFonts w:hint="eastAsia"/>
        </w:rPr>
        <w:t>（</w:t>
      </w:r>
      <w:r>
        <w:rPr>
          <w:rFonts w:hint="eastAsia"/>
        </w:rPr>
        <w:t>Domain</w:t>
      </w:r>
      <w:r>
        <w:t xml:space="preserve"> </w:t>
      </w:r>
      <w:r>
        <w:rPr>
          <w:rFonts w:hint="eastAsia"/>
        </w:rPr>
        <w:t>Generation</w:t>
      </w:r>
      <w:r>
        <w:t xml:space="preserve"> </w:t>
      </w:r>
      <w:r>
        <w:rPr>
          <w:rFonts w:hint="eastAsia"/>
        </w:rPr>
        <w:t>Algorithm</w:t>
      </w:r>
      <w:r>
        <w:rPr>
          <w:rFonts w:hint="eastAsia"/>
        </w:rPr>
        <w:t>）域名生成算法。</w:t>
      </w:r>
      <w:r w:rsidR="00DE6428">
        <w:rPr>
          <w:rFonts w:hint="eastAsia"/>
        </w:rPr>
        <w:t>DGA</w:t>
      </w:r>
      <w:r w:rsidR="00DE6428">
        <w:rPr>
          <w:rFonts w:hint="eastAsia"/>
        </w:rPr>
        <w:t>算法可以根据输入动态生成包含大量域名的集合。僵尸网络控制服务器与僵尸节点使用相同的</w:t>
      </w:r>
      <w:r w:rsidR="00DE6428">
        <w:rPr>
          <w:rFonts w:hint="eastAsia"/>
        </w:rPr>
        <w:t>DGA</w:t>
      </w:r>
      <w:r w:rsidR="00DE6428">
        <w:rPr>
          <w:rFonts w:hint="eastAsia"/>
        </w:rPr>
        <w:t>算法生成域名集合，僵尸网络控制服务器选择若干个真实使用的域名，将其注册到</w:t>
      </w:r>
      <w:r w:rsidR="00DE6428">
        <w:rPr>
          <w:rFonts w:hint="eastAsia"/>
        </w:rPr>
        <w:t>DNS</w:t>
      </w:r>
      <w:r w:rsidR="00DE6428">
        <w:rPr>
          <w:rFonts w:hint="eastAsia"/>
        </w:rPr>
        <w:t>服务器。僵尸节点寻找控制节点时，遍历生成的域名，直到找到可以访问的域名，就找到了控制中心。</w:t>
      </w:r>
      <w:r w:rsidR="00B07822">
        <w:rPr>
          <w:rFonts w:hint="eastAsia"/>
        </w:rPr>
        <w:t>DNS</w:t>
      </w:r>
      <w:r w:rsidR="00B07822">
        <w:rPr>
          <w:rFonts w:hint="eastAsia"/>
        </w:rPr>
        <w:t>注册信息的更改需要配合这些有效域名的变化，</w:t>
      </w:r>
      <w:r w:rsidR="003C0CA3">
        <w:rPr>
          <w:rFonts w:hint="eastAsia"/>
        </w:rPr>
        <w:t>如果频繁的向</w:t>
      </w:r>
      <w:r w:rsidR="003C0CA3">
        <w:rPr>
          <w:rFonts w:hint="eastAsia"/>
        </w:rPr>
        <w:t>DNS</w:t>
      </w:r>
      <w:r w:rsidR="003C0CA3">
        <w:rPr>
          <w:rFonts w:hint="eastAsia"/>
        </w:rPr>
        <w:t>服务商提交域名变更请求，会容易被</w:t>
      </w:r>
      <w:r w:rsidR="003C0CA3">
        <w:rPr>
          <w:rFonts w:hint="eastAsia"/>
        </w:rPr>
        <w:t>DNS</w:t>
      </w:r>
      <w:r w:rsidR="003C0CA3">
        <w:rPr>
          <w:rFonts w:hint="eastAsia"/>
        </w:rPr>
        <w:t>服务商识别，但是</w:t>
      </w:r>
      <w:r w:rsidR="00B07822">
        <w:rPr>
          <w:rFonts w:hint="eastAsia"/>
        </w:rPr>
        <w:t>攻击者如果控制本地</w:t>
      </w:r>
      <w:r w:rsidR="00B07822">
        <w:rPr>
          <w:rFonts w:hint="eastAsia"/>
        </w:rPr>
        <w:t>DNS</w:t>
      </w:r>
      <w:r w:rsidR="00B07822">
        <w:rPr>
          <w:rFonts w:hint="eastAsia"/>
        </w:rPr>
        <w:t>服务器，就可以让这些更改变得更加随意且不易被察觉。</w:t>
      </w:r>
      <w:r w:rsidR="00247B81" w:rsidRPr="00247B81">
        <w:rPr>
          <w:rFonts w:hint="eastAsia"/>
        </w:rPr>
        <w:t>第一个使用</w:t>
      </w:r>
      <w:r w:rsidR="00247B81">
        <w:rPr>
          <w:rFonts w:hint="eastAsia"/>
        </w:rPr>
        <w:t>此技术</w:t>
      </w:r>
      <w:r w:rsidR="00247B81" w:rsidRPr="00247B81">
        <w:rPr>
          <w:rFonts w:hint="eastAsia"/>
        </w:rPr>
        <w:t>的已知恶意软件家族是</w:t>
      </w:r>
      <w:r w:rsidR="00247B81" w:rsidRPr="00247B81">
        <w:rPr>
          <w:rFonts w:hint="eastAsia"/>
        </w:rPr>
        <w:t>2008</w:t>
      </w:r>
      <w:r w:rsidR="00247B81" w:rsidRPr="00247B81">
        <w:rPr>
          <w:rFonts w:hint="eastAsia"/>
        </w:rPr>
        <w:t>年的</w:t>
      </w:r>
      <w:r w:rsidR="00247B81" w:rsidRPr="00247B81">
        <w:rPr>
          <w:rFonts w:hint="eastAsia"/>
        </w:rPr>
        <w:t>Kraken</w:t>
      </w:r>
      <w:r w:rsidR="00247B81" w:rsidRPr="00247B81">
        <w:rPr>
          <w:rFonts w:hint="eastAsia"/>
        </w:rPr>
        <w:t>。同年晚些时候，</w:t>
      </w:r>
      <w:r w:rsidR="00247B81" w:rsidRPr="00247B81">
        <w:rPr>
          <w:rFonts w:hint="eastAsia"/>
        </w:rPr>
        <w:t>Conflicker</w:t>
      </w:r>
      <w:r w:rsidR="00247B81" w:rsidRPr="00247B81">
        <w:rPr>
          <w:rFonts w:hint="eastAsia"/>
        </w:rPr>
        <w:t>蠕虫将</w:t>
      </w:r>
      <w:r w:rsidR="00247B81" w:rsidRPr="00247B81">
        <w:rPr>
          <w:rFonts w:hint="eastAsia"/>
        </w:rPr>
        <w:t>DGA</w:t>
      </w:r>
      <w:r w:rsidR="00247B81" w:rsidRPr="00247B81">
        <w:rPr>
          <w:rFonts w:hint="eastAsia"/>
        </w:rPr>
        <w:t>的策略推向了恶名。</w:t>
      </w:r>
      <w:r w:rsidR="00247B81" w:rsidRPr="00247B81">
        <w:rPr>
          <w:rFonts w:hint="eastAsia"/>
        </w:rPr>
        <w:t xml:space="preserve"> </w:t>
      </w:r>
      <w:r w:rsidR="00247B81" w:rsidRPr="00247B81">
        <w:rPr>
          <w:rFonts w:hint="eastAsia"/>
        </w:rPr>
        <w:t>即使经过</w:t>
      </w:r>
      <w:r w:rsidR="00247B81" w:rsidRPr="00247B81">
        <w:rPr>
          <w:rFonts w:hint="eastAsia"/>
        </w:rPr>
        <w:t>10</w:t>
      </w:r>
      <w:r w:rsidR="00247B81" w:rsidRPr="00247B81">
        <w:rPr>
          <w:rFonts w:hint="eastAsia"/>
        </w:rPr>
        <w:t>年，仍然可以</w:t>
      </w:r>
      <w:r w:rsidR="00247B81" w:rsidRPr="00247B81">
        <w:rPr>
          <w:rFonts w:hint="eastAsia"/>
        </w:rPr>
        <w:lastRenderedPageBreak/>
        <w:t>在当今的某些网络上找到</w:t>
      </w:r>
      <w:r w:rsidR="00247B81" w:rsidRPr="00247B81">
        <w:rPr>
          <w:rFonts w:hint="eastAsia"/>
        </w:rPr>
        <w:t>Conflicker</w:t>
      </w:r>
      <w:r w:rsidR="00247B81" w:rsidRPr="00247B81">
        <w:rPr>
          <w:rFonts w:hint="eastAsia"/>
        </w:rPr>
        <w:t>或其变体之一</w:t>
      </w:r>
      <w:r w:rsidR="00247B81">
        <w:rPr>
          <w:rFonts w:hint="eastAsia"/>
        </w:rPr>
        <w:t>。</w:t>
      </w:r>
    </w:p>
    <w:p w14:paraId="70D0B61A" w14:textId="108781F7" w:rsidR="00F825F9" w:rsidRDefault="00F825F9" w:rsidP="00BB16CD">
      <w:pPr>
        <w:pStyle w:val="3"/>
      </w:pPr>
      <w:bookmarkStart w:id="108" w:name="_Toc97839427"/>
      <w:r>
        <w:rPr>
          <w:rFonts w:hint="eastAsia"/>
        </w:rPr>
        <w:t>Fast-Flux</w:t>
      </w:r>
      <w:r>
        <w:rPr>
          <w:rFonts w:hint="eastAsia"/>
        </w:rPr>
        <w:t>技术</w:t>
      </w:r>
      <w:bookmarkEnd w:id="108"/>
    </w:p>
    <w:p w14:paraId="39919FF8" w14:textId="662A85CE" w:rsidR="00E40615" w:rsidRDefault="00E40615" w:rsidP="00E40615">
      <w:pPr>
        <w:ind w:firstLine="480"/>
      </w:pPr>
      <w:r>
        <w:rPr>
          <w:rFonts w:hint="eastAsia"/>
        </w:rPr>
        <w:t>Fast-Flux</w:t>
      </w:r>
      <w:r>
        <w:rPr>
          <w:rFonts w:hint="eastAsia"/>
        </w:rPr>
        <w:t>技术也是僵尸网络常用的用于隐藏自身控制中心的方法。</w:t>
      </w:r>
      <w:r>
        <w:rPr>
          <w:rFonts w:hint="eastAsia"/>
        </w:rPr>
        <w:t>Fast-Flux</w:t>
      </w:r>
      <w:r>
        <w:rPr>
          <w:rFonts w:hint="eastAsia"/>
        </w:rPr>
        <w:t>通过频繁更改</w:t>
      </w:r>
      <w:r>
        <w:rPr>
          <w:rFonts w:hint="eastAsia"/>
        </w:rPr>
        <w:t>DNS</w:t>
      </w:r>
      <w:r>
        <w:rPr>
          <w:rFonts w:hint="eastAsia"/>
        </w:rPr>
        <w:t>（控制</w:t>
      </w:r>
      <w:r>
        <w:rPr>
          <w:rFonts w:hint="eastAsia"/>
        </w:rPr>
        <w:t>DNS</w:t>
      </w:r>
      <w:r>
        <w:rPr>
          <w:rFonts w:hint="eastAsia"/>
        </w:rPr>
        <w:t>服务器）、使用反向代理的方式，达到控制中心</w:t>
      </w:r>
      <w:r>
        <w:rPr>
          <w:rFonts w:hint="eastAsia"/>
        </w:rPr>
        <w:t>IP</w:t>
      </w:r>
      <w:r>
        <w:rPr>
          <w:rFonts w:hint="eastAsia"/>
        </w:rPr>
        <w:t>地址不断变化的的目的。</w:t>
      </w:r>
      <w:r w:rsidR="001717D4">
        <w:rPr>
          <w:rFonts w:hint="eastAsia"/>
        </w:rPr>
        <w:t>僵尸网络有许许多多被攻击者控制的主机，这些主机上可以运行代理程序将发往这些主机的请求转发到真实的</w:t>
      </w:r>
      <w:r w:rsidR="001717D4">
        <w:rPr>
          <w:rFonts w:hint="eastAsia"/>
        </w:rPr>
        <w:t>C&amp;C</w:t>
      </w:r>
      <w:r w:rsidR="001717D4">
        <w:rPr>
          <w:rFonts w:hint="eastAsia"/>
        </w:rPr>
        <w:t>服务器，形成一个具有众多代理节点的反向代理网络。</w:t>
      </w:r>
      <w:r w:rsidR="00EA167A">
        <w:rPr>
          <w:rFonts w:hint="eastAsia"/>
        </w:rPr>
        <w:t>在我们日常使用网络的情况下，用户针对某个域名的</w:t>
      </w:r>
      <w:r w:rsidR="00EA167A">
        <w:rPr>
          <w:rFonts w:hint="eastAsia"/>
        </w:rPr>
        <w:t>DNS</w:t>
      </w:r>
      <w:r w:rsidR="00EA167A">
        <w:rPr>
          <w:rFonts w:hint="eastAsia"/>
        </w:rPr>
        <w:t>查询的结果在很长一段时间都是不会发生变化的，但是</w:t>
      </w:r>
      <w:r w:rsidR="00EA167A">
        <w:rPr>
          <w:rFonts w:hint="eastAsia"/>
        </w:rPr>
        <w:t>Fast-Flux</w:t>
      </w:r>
      <w:r w:rsidR="00EA167A">
        <w:rPr>
          <w:rFonts w:hint="eastAsia"/>
        </w:rPr>
        <w:t>可以频繁的改变域名与</w:t>
      </w:r>
      <w:r w:rsidR="00EA167A">
        <w:rPr>
          <w:rFonts w:hint="eastAsia"/>
        </w:rPr>
        <w:t>IP</w:t>
      </w:r>
      <w:r w:rsidR="00EA167A">
        <w:rPr>
          <w:rFonts w:hint="eastAsia"/>
        </w:rPr>
        <w:t>地址之间的映射，在短时间内查询通过</w:t>
      </w:r>
      <w:r w:rsidR="00EA167A">
        <w:rPr>
          <w:rFonts w:hint="eastAsia"/>
        </w:rPr>
        <w:t>Fast-Flux</w:t>
      </w:r>
      <w:r w:rsidR="00EA167A">
        <w:rPr>
          <w:rFonts w:hint="eastAsia"/>
        </w:rPr>
        <w:t>技术部署的域名，会得到不同的结果。</w:t>
      </w:r>
      <w:r w:rsidR="000F5899">
        <w:rPr>
          <w:rFonts w:hint="eastAsia"/>
        </w:rPr>
        <w:t>根据实现技术的不同，</w:t>
      </w:r>
      <w:r w:rsidR="000F5899">
        <w:rPr>
          <w:rFonts w:hint="eastAsia"/>
        </w:rPr>
        <w:t>Fast-Flux</w:t>
      </w:r>
      <w:r w:rsidR="000F5899">
        <w:rPr>
          <w:rFonts w:hint="eastAsia"/>
        </w:rPr>
        <w:t>又分为</w:t>
      </w:r>
      <w:r w:rsidR="000F5899">
        <w:rPr>
          <w:rFonts w:hint="eastAsia"/>
        </w:rPr>
        <w:t>Single-Flux</w:t>
      </w:r>
      <w:r w:rsidR="000F5899">
        <w:rPr>
          <w:rFonts w:hint="eastAsia"/>
        </w:rPr>
        <w:t>与</w:t>
      </w:r>
      <w:r w:rsidR="000F5899">
        <w:rPr>
          <w:rFonts w:hint="eastAsia"/>
        </w:rPr>
        <w:t>DoubleFlux</w:t>
      </w:r>
      <w:r w:rsidR="000F5899">
        <w:rPr>
          <w:rFonts w:hint="eastAsia"/>
        </w:rPr>
        <w:t>。</w:t>
      </w:r>
    </w:p>
    <w:p w14:paraId="61E35ED6" w14:textId="3BE5F436" w:rsidR="009A23E8" w:rsidRDefault="009A23E8" w:rsidP="00BB16CD">
      <w:pPr>
        <w:pStyle w:val="4"/>
      </w:pPr>
      <w:r>
        <w:rPr>
          <w:rFonts w:hint="eastAsia"/>
        </w:rPr>
        <w:t>Single-Flux</w:t>
      </w:r>
    </w:p>
    <w:p w14:paraId="78EE4B3F" w14:textId="068A73CF" w:rsidR="00206E40" w:rsidRDefault="009A23E8" w:rsidP="00206E40">
      <w:pPr>
        <w:ind w:firstLine="480"/>
      </w:pPr>
      <w:r>
        <w:rPr>
          <w:rFonts w:hint="eastAsia"/>
        </w:rPr>
        <w:t>Single-Flux</w:t>
      </w:r>
      <w:r>
        <w:rPr>
          <w:rFonts w:hint="eastAsia"/>
        </w:rPr>
        <w:t>是指只有一层变化的</w:t>
      </w:r>
      <w:r>
        <w:rPr>
          <w:rFonts w:hint="eastAsia"/>
        </w:rPr>
        <w:t>Fast-Flux</w:t>
      </w:r>
      <w:r>
        <w:rPr>
          <w:rFonts w:hint="eastAsia"/>
        </w:rPr>
        <w:t>，攻击者控制底层的域名服务器，频繁修改目标域名对应的</w:t>
      </w:r>
      <w:r>
        <w:rPr>
          <w:rFonts w:hint="eastAsia"/>
        </w:rPr>
        <w:t>IP</w:t>
      </w:r>
      <w:r>
        <w:rPr>
          <w:rFonts w:hint="eastAsia"/>
        </w:rPr>
        <w:t>地址，同时使针对目标域名</w:t>
      </w:r>
      <w:r>
        <w:rPr>
          <w:rFonts w:hint="eastAsia"/>
        </w:rPr>
        <w:t>DNS</w:t>
      </w:r>
      <w:r>
        <w:rPr>
          <w:rFonts w:hint="eastAsia"/>
        </w:rPr>
        <w:t>查询结果的有效时长变短，达到客户机查询同一域名得到不同</w:t>
      </w:r>
      <w:r>
        <w:rPr>
          <w:rFonts w:hint="eastAsia"/>
        </w:rPr>
        <w:t>IP</w:t>
      </w:r>
      <w:r>
        <w:rPr>
          <w:rFonts w:hint="eastAsia"/>
        </w:rPr>
        <w:t>地址的效果。</w:t>
      </w:r>
      <w:r w:rsidR="007616C6">
        <w:rPr>
          <w:rFonts w:hint="eastAsia"/>
        </w:rPr>
        <w:t>其解析过程如图</w:t>
      </w:r>
      <w:r w:rsidR="007616C6">
        <w:rPr>
          <w:rFonts w:hint="eastAsia"/>
        </w:rPr>
        <w:t>2</w:t>
      </w:r>
      <w:r w:rsidR="007616C6">
        <w:t xml:space="preserve"> </w:t>
      </w:r>
      <w:r w:rsidR="007616C6">
        <w:rPr>
          <w:rFonts w:hint="eastAsia"/>
        </w:rPr>
        <w:t>所示</w:t>
      </w:r>
    </w:p>
    <w:p w14:paraId="088988F6" w14:textId="77777777" w:rsidR="002C781D" w:rsidRDefault="002C781D" w:rsidP="00206E40">
      <w:pPr>
        <w:ind w:firstLine="480"/>
      </w:pPr>
    </w:p>
    <w:p w14:paraId="0C2E5D49" w14:textId="77777777" w:rsidR="00206E40" w:rsidRDefault="00206E40" w:rsidP="00206E40">
      <w:pPr>
        <w:ind w:firstLine="480"/>
      </w:pPr>
    </w:p>
    <w:p w14:paraId="76124A6E" w14:textId="77777777" w:rsidR="007616C6" w:rsidRDefault="007616C6" w:rsidP="007616C6">
      <w:pPr>
        <w:keepNext/>
        <w:spacing w:line="240" w:lineRule="auto"/>
        <w:ind w:firstLine="480"/>
      </w:pPr>
      <w:r>
        <w:drawing>
          <wp:inline distT="0" distB="0" distL="0" distR="0" wp14:anchorId="126479FA" wp14:editId="11FE90BF">
            <wp:extent cx="4970352" cy="2551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67" cy="2554466"/>
                    </a:xfrm>
                    <a:prstGeom prst="rect">
                      <a:avLst/>
                    </a:prstGeom>
                  </pic:spPr>
                </pic:pic>
              </a:graphicData>
            </a:graphic>
          </wp:inline>
        </w:drawing>
      </w:r>
    </w:p>
    <w:p w14:paraId="518D74F7" w14:textId="02A946B5" w:rsidR="00206E40" w:rsidRPr="007616C6" w:rsidRDefault="007616C6" w:rsidP="007616C6">
      <w:pPr>
        <w:pStyle w:val="aa"/>
        <w:ind w:firstLine="420"/>
        <w:jc w:val="center"/>
        <w:rPr>
          <w:rFonts w:ascii="Times New Roman" w:eastAsiaTheme="minorEastAsia" w:hAnsi="Times New Roman" w:cs="Times New Roman"/>
          <w:sz w:val="21"/>
          <w:szCs w:val="21"/>
        </w:rPr>
      </w:pPr>
      <w:r w:rsidRPr="007616C6">
        <w:rPr>
          <w:rFonts w:ascii="Times New Roman" w:eastAsiaTheme="minorEastAsia" w:hAnsi="Times New Roman" w:cs="Times New Roman"/>
          <w:sz w:val="21"/>
          <w:szCs w:val="21"/>
        </w:rPr>
        <w:t>图表</w:t>
      </w:r>
      <w:r w:rsidRPr="007616C6">
        <w:rPr>
          <w:rFonts w:ascii="Times New Roman" w:eastAsiaTheme="minorEastAsia" w:hAnsi="Times New Roman" w:cs="Times New Roman"/>
          <w:sz w:val="21"/>
          <w:szCs w:val="21"/>
        </w:rPr>
        <w:t xml:space="preserve"> </w:t>
      </w:r>
      <w:r w:rsidRPr="007616C6">
        <w:rPr>
          <w:rFonts w:ascii="Times New Roman" w:eastAsiaTheme="minorEastAsia" w:hAnsi="Times New Roman" w:cs="Times New Roman"/>
          <w:sz w:val="21"/>
          <w:szCs w:val="21"/>
        </w:rPr>
        <w:fldChar w:fldCharType="begin"/>
      </w:r>
      <w:r w:rsidRPr="007616C6">
        <w:rPr>
          <w:rFonts w:ascii="Times New Roman" w:eastAsiaTheme="minorEastAsia" w:hAnsi="Times New Roman" w:cs="Times New Roman"/>
          <w:sz w:val="21"/>
          <w:szCs w:val="21"/>
        </w:rPr>
        <w:instrText xml:space="preserve"> SEQ </w:instrText>
      </w:r>
      <w:r w:rsidRPr="007616C6">
        <w:rPr>
          <w:rFonts w:ascii="Times New Roman" w:eastAsiaTheme="minorEastAsia" w:hAnsi="Times New Roman" w:cs="Times New Roman"/>
          <w:sz w:val="21"/>
          <w:szCs w:val="21"/>
        </w:rPr>
        <w:instrText>图表</w:instrText>
      </w:r>
      <w:r w:rsidRPr="007616C6">
        <w:rPr>
          <w:rFonts w:ascii="Times New Roman" w:eastAsiaTheme="minorEastAsia" w:hAnsi="Times New Roman" w:cs="Times New Roman"/>
          <w:sz w:val="21"/>
          <w:szCs w:val="21"/>
        </w:rPr>
        <w:instrText xml:space="preserve"> \* ARABIC </w:instrText>
      </w:r>
      <w:r w:rsidRPr="007616C6">
        <w:rPr>
          <w:rFonts w:ascii="Times New Roman" w:eastAsiaTheme="minorEastAsia" w:hAnsi="Times New Roman" w:cs="Times New Roman"/>
          <w:sz w:val="21"/>
          <w:szCs w:val="21"/>
        </w:rPr>
        <w:fldChar w:fldCharType="separate"/>
      </w:r>
      <w:r w:rsidR="005A69D4">
        <w:rPr>
          <w:rFonts w:ascii="Times New Roman" w:eastAsiaTheme="minorEastAsia" w:hAnsi="Times New Roman" w:cs="Times New Roman"/>
          <w:sz w:val="21"/>
          <w:szCs w:val="21"/>
        </w:rPr>
        <w:t>2</w:t>
      </w:r>
      <w:r w:rsidRPr="007616C6">
        <w:rPr>
          <w:rFonts w:ascii="Times New Roman" w:eastAsiaTheme="minorEastAsia" w:hAnsi="Times New Roman" w:cs="Times New Roman"/>
          <w:sz w:val="21"/>
          <w:szCs w:val="21"/>
        </w:rPr>
        <w:fldChar w:fldCharType="end"/>
      </w:r>
      <w:r w:rsidRPr="007616C6">
        <w:rPr>
          <w:rFonts w:ascii="Times New Roman" w:eastAsiaTheme="minorEastAsia" w:hAnsi="Times New Roman" w:cs="Times New Roman"/>
          <w:sz w:val="21"/>
          <w:szCs w:val="21"/>
        </w:rPr>
        <w:t xml:space="preserve"> Single-Flux</w:t>
      </w:r>
      <w:r w:rsidRPr="007616C6">
        <w:rPr>
          <w:rFonts w:ascii="Times New Roman" w:eastAsiaTheme="minorEastAsia" w:hAnsi="Times New Roman" w:cs="Times New Roman"/>
          <w:sz w:val="21"/>
          <w:szCs w:val="21"/>
        </w:rPr>
        <w:t>原理示意图</w:t>
      </w:r>
    </w:p>
    <w:p w14:paraId="23224347" w14:textId="1169E1B8" w:rsidR="00206E40" w:rsidRDefault="00D80FAC" w:rsidP="009A2A7D">
      <w:pPr>
        <w:spacing w:line="440" w:lineRule="exact"/>
        <w:ind w:firstLine="480"/>
      </w:pPr>
      <w:r>
        <w:rPr>
          <w:rFonts w:hint="eastAsia"/>
        </w:rPr>
        <w:t>僵尸主机查询被控制的</w:t>
      </w:r>
      <w:r>
        <w:rPr>
          <w:rFonts w:hint="eastAsia"/>
        </w:rPr>
        <w:t>DNS</w:t>
      </w:r>
      <w:r>
        <w:rPr>
          <w:rFonts w:hint="eastAsia"/>
        </w:rPr>
        <w:t>主机，</w:t>
      </w:r>
      <w:r>
        <w:rPr>
          <w:rFonts w:hint="eastAsia"/>
        </w:rPr>
        <w:t>DNS</w:t>
      </w:r>
      <w:r>
        <w:rPr>
          <w:rFonts w:hint="eastAsia"/>
        </w:rPr>
        <w:t>主机返回时效短的</w:t>
      </w:r>
      <w:r>
        <w:rPr>
          <w:rFonts w:hint="eastAsia"/>
        </w:rPr>
        <w:t>IP</w:t>
      </w:r>
      <w:r>
        <w:rPr>
          <w:rFonts w:hint="eastAsia"/>
        </w:rPr>
        <w:t>地址，僵尸主机访问该地址获取控制指令，由于</w:t>
      </w:r>
      <w:r>
        <w:rPr>
          <w:rFonts w:hint="eastAsia"/>
        </w:rPr>
        <w:t>DNS</w:t>
      </w:r>
      <w:r>
        <w:rPr>
          <w:rFonts w:hint="eastAsia"/>
        </w:rPr>
        <w:t>查询时效短，先前查询得到的</w:t>
      </w:r>
      <w:r>
        <w:rPr>
          <w:rFonts w:hint="eastAsia"/>
        </w:rPr>
        <w:t>IP</w:t>
      </w:r>
      <w:r>
        <w:rPr>
          <w:rFonts w:hint="eastAsia"/>
        </w:rPr>
        <w:t>地址很快失效，导致僵尸主机产生新的</w:t>
      </w:r>
      <w:r>
        <w:rPr>
          <w:rFonts w:hint="eastAsia"/>
        </w:rPr>
        <w:t>DNS</w:t>
      </w:r>
      <w:r>
        <w:rPr>
          <w:rFonts w:hint="eastAsia"/>
        </w:rPr>
        <w:t>查询，得到另一主机的</w:t>
      </w:r>
      <w:r>
        <w:rPr>
          <w:rFonts w:hint="eastAsia"/>
        </w:rPr>
        <w:t>IP</w:t>
      </w:r>
      <w:r>
        <w:rPr>
          <w:rFonts w:hint="eastAsia"/>
        </w:rPr>
        <w:t>地址。需要注意的是，僵尸网络控制者需要控制底层的</w:t>
      </w:r>
      <w:r>
        <w:rPr>
          <w:rFonts w:hint="eastAsia"/>
        </w:rPr>
        <w:t>DNS</w:t>
      </w:r>
      <w:r>
        <w:rPr>
          <w:rFonts w:hint="eastAsia"/>
        </w:rPr>
        <w:t>域名服务器，因为频繁修改域名</w:t>
      </w:r>
      <w:r>
        <w:rPr>
          <w:rFonts w:hint="eastAsia"/>
        </w:rPr>
        <w:t>IP</w:t>
      </w:r>
      <w:r>
        <w:rPr>
          <w:rFonts w:hint="eastAsia"/>
        </w:rPr>
        <w:t>地址的映射对</w:t>
      </w:r>
      <w:r>
        <w:rPr>
          <w:rFonts w:hint="eastAsia"/>
        </w:rPr>
        <w:t>DNS</w:t>
      </w:r>
      <w:r>
        <w:rPr>
          <w:rFonts w:hint="eastAsia"/>
        </w:rPr>
        <w:lastRenderedPageBreak/>
        <w:t>服务提供商来说是异常行为，如果有对本地</w:t>
      </w:r>
      <w:r>
        <w:rPr>
          <w:rFonts w:hint="eastAsia"/>
        </w:rPr>
        <w:t>DNS</w:t>
      </w:r>
      <w:r>
        <w:rPr>
          <w:rFonts w:hint="eastAsia"/>
        </w:rPr>
        <w:t>服务器的控制权限，修改便不再受到限制。</w:t>
      </w:r>
    </w:p>
    <w:p w14:paraId="4B2B419B" w14:textId="52B8C4F3" w:rsidR="006752AB" w:rsidRDefault="006752AB" w:rsidP="00BB16CD">
      <w:pPr>
        <w:pStyle w:val="4"/>
      </w:pPr>
      <w:r>
        <w:rPr>
          <w:rFonts w:hint="eastAsia"/>
        </w:rPr>
        <w:t>Double-Flux</w:t>
      </w:r>
    </w:p>
    <w:p w14:paraId="7F4D0782" w14:textId="041DB33B" w:rsidR="00ED0004" w:rsidRDefault="00D80FAC" w:rsidP="00ED0004">
      <w:pPr>
        <w:ind w:firstLine="480"/>
      </w:pPr>
      <w:r>
        <w:rPr>
          <w:rFonts w:hint="eastAsia"/>
        </w:rPr>
        <w:t>Double-Flux</w:t>
      </w:r>
      <w:r>
        <w:rPr>
          <w:rFonts w:hint="eastAsia"/>
        </w:rPr>
        <w:t>在</w:t>
      </w:r>
      <w:r>
        <w:rPr>
          <w:rFonts w:hint="eastAsia"/>
        </w:rPr>
        <w:t>Single-Flux</w:t>
      </w:r>
      <w:r>
        <w:rPr>
          <w:rFonts w:hint="eastAsia"/>
        </w:rPr>
        <w:t>的基础上增加了一层变化。</w:t>
      </w:r>
      <w:r w:rsidR="00ED0004">
        <w:rPr>
          <w:rFonts w:hint="eastAsia"/>
        </w:rPr>
        <w:t>攻击者控制多个底层</w:t>
      </w:r>
      <w:r w:rsidR="00ED0004">
        <w:rPr>
          <w:rFonts w:hint="eastAsia"/>
        </w:rPr>
        <w:t>DNS</w:t>
      </w:r>
      <w:r w:rsidR="00ED0004">
        <w:rPr>
          <w:rFonts w:hint="eastAsia"/>
        </w:rPr>
        <w:t>服务器，给每个服务器针对目标域名配置不同的</w:t>
      </w:r>
      <w:r w:rsidR="00ED0004">
        <w:rPr>
          <w:rFonts w:hint="eastAsia"/>
        </w:rPr>
        <w:t>IP</w:t>
      </w:r>
      <w:r w:rsidR="00ED0004">
        <w:rPr>
          <w:rFonts w:hint="eastAsia"/>
        </w:rPr>
        <w:t>地址，并不断修改顶级域名服务器中，对应的底层域名服务器的</w:t>
      </w:r>
      <w:r w:rsidR="00ED0004">
        <w:rPr>
          <w:rFonts w:hint="eastAsia"/>
        </w:rPr>
        <w:t>IP</w:t>
      </w:r>
      <w:r w:rsidR="00ED0004">
        <w:rPr>
          <w:rFonts w:hint="eastAsia"/>
        </w:rPr>
        <w:t>地址。当僵尸主机通过</w:t>
      </w:r>
      <w:r w:rsidR="00ED0004">
        <w:rPr>
          <w:rFonts w:hint="eastAsia"/>
        </w:rPr>
        <w:t>DNS</w:t>
      </w:r>
      <w:r w:rsidR="00ED0004">
        <w:rPr>
          <w:rFonts w:hint="eastAsia"/>
        </w:rPr>
        <w:t>查询域名对应的</w:t>
      </w:r>
      <w:r w:rsidR="00ED0004">
        <w:rPr>
          <w:rFonts w:hint="eastAsia"/>
        </w:rPr>
        <w:t>IP</w:t>
      </w:r>
      <w:r w:rsidR="00ED0004">
        <w:rPr>
          <w:rFonts w:hint="eastAsia"/>
        </w:rPr>
        <w:t>地址时，顶级域名服务器返回</w:t>
      </w:r>
      <w:r w:rsidR="00EF384A">
        <w:rPr>
          <w:rFonts w:hint="eastAsia"/>
        </w:rPr>
        <w:t>含有该域名的底层</w:t>
      </w:r>
      <w:r w:rsidR="00EF384A">
        <w:rPr>
          <w:rFonts w:hint="eastAsia"/>
        </w:rPr>
        <w:t>DNS</w:t>
      </w:r>
      <w:r w:rsidR="00EF384A">
        <w:rPr>
          <w:rFonts w:hint="eastAsia"/>
        </w:rPr>
        <w:t>服务器（被攻击者控制），僵尸主机查询该</w:t>
      </w:r>
      <w:r w:rsidR="00EF384A">
        <w:rPr>
          <w:rFonts w:hint="eastAsia"/>
        </w:rPr>
        <w:t>DNS</w:t>
      </w:r>
      <w:r w:rsidR="00EF384A">
        <w:rPr>
          <w:rFonts w:hint="eastAsia"/>
        </w:rPr>
        <w:t>获取控制主机的地址，该过程如图</w:t>
      </w:r>
      <w:r w:rsidR="002607EE">
        <w:rPr>
          <w:rFonts w:hint="eastAsia"/>
        </w:rPr>
        <w:t>3</w:t>
      </w:r>
      <w:r w:rsidR="00EF384A">
        <w:rPr>
          <w:rFonts w:hint="eastAsia"/>
        </w:rPr>
        <w:t>所示。</w:t>
      </w:r>
    </w:p>
    <w:p w14:paraId="54EDC598" w14:textId="77777777" w:rsidR="002C781D" w:rsidRDefault="002C781D" w:rsidP="002C781D">
      <w:pPr>
        <w:keepNext/>
        <w:spacing w:line="240" w:lineRule="auto"/>
        <w:ind w:firstLine="480"/>
      </w:pPr>
      <w:r>
        <w:drawing>
          <wp:inline distT="0" distB="0" distL="0" distR="0" wp14:anchorId="2DFC5867" wp14:editId="55117F3A">
            <wp:extent cx="5011093" cy="3157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64" cy="3163256"/>
                    </a:xfrm>
                    <a:prstGeom prst="rect">
                      <a:avLst/>
                    </a:prstGeom>
                  </pic:spPr>
                </pic:pic>
              </a:graphicData>
            </a:graphic>
          </wp:inline>
        </w:drawing>
      </w:r>
    </w:p>
    <w:p w14:paraId="3DFE811B" w14:textId="2D396654" w:rsidR="001B00C6" w:rsidRPr="002C781D" w:rsidRDefault="002C781D" w:rsidP="002C781D">
      <w:pPr>
        <w:pStyle w:val="aa"/>
        <w:ind w:firstLine="400"/>
        <w:jc w:val="center"/>
        <w:rPr>
          <w:rFonts w:asciiTheme="minorEastAsia" w:eastAsiaTheme="minorEastAsia" w:hAnsiTheme="minorEastAsia" w:cs="Times New Roman"/>
        </w:rPr>
      </w:pPr>
      <w:r w:rsidRPr="002C781D">
        <w:rPr>
          <w:rFonts w:asciiTheme="minorEastAsia" w:eastAsiaTheme="minorEastAsia" w:hAnsiTheme="minorEastAsia" w:cs="Times New Roman"/>
        </w:rPr>
        <w:t xml:space="preserve">图表 </w:t>
      </w:r>
      <w:r w:rsidRPr="002C781D">
        <w:rPr>
          <w:rFonts w:asciiTheme="minorEastAsia" w:eastAsiaTheme="minorEastAsia" w:hAnsiTheme="minorEastAsia" w:cs="Times New Roman"/>
        </w:rPr>
        <w:fldChar w:fldCharType="begin"/>
      </w:r>
      <w:r w:rsidRPr="002C781D">
        <w:rPr>
          <w:rFonts w:asciiTheme="minorEastAsia" w:eastAsiaTheme="minorEastAsia" w:hAnsiTheme="minorEastAsia" w:cs="Times New Roman"/>
        </w:rPr>
        <w:instrText xml:space="preserve"> SEQ 图表 \* ARABIC </w:instrText>
      </w:r>
      <w:r w:rsidRPr="002C781D">
        <w:rPr>
          <w:rFonts w:asciiTheme="minorEastAsia" w:eastAsiaTheme="minorEastAsia" w:hAnsiTheme="minorEastAsia" w:cs="Times New Roman"/>
        </w:rPr>
        <w:fldChar w:fldCharType="separate"/>
      </w:r>
      <w:r w:rsidR="005A69D4">
        <w:rPr>
          <w:rFonts w:asciiTheme="minorEastAsia" w:eastAsiaTheme="minorEastAsia" w:hAnsiTheme="minorEastAsia" w:cs="Times New Roman"/>
        </w:rPr>
        <w:t>3</w:t>
      </w:r>
      <w:r w:rsidRPr="002C781D">
        <w:rPr>
          <w:rFonts w:asciiTheme="minorEastAsia" w:eastAsiaTheme="minorEastAsia" w:hAnsiTheme="minorEastAsia" w:cs="Times New Roman"/>
        </w:rPr>
        <w:fldChar w:fldCharType="end"/>
      </w:r>
      <w:r w:rsidRPr="002C781D">
        <w:rPr>
          <w:rFonts w:asciiTheme="minorEastAsia" w:eastAsiaTheme="minorEastAsia" w:hAnsiTheme="minorEastAsia" w:cs="Times New Roman"/>
        </w:rPr>
        <w:t xml:space="preserve"> </w:t>
      </w:r>
      <w:r w:rsidRPr="002C781D">
        <w:rPr>
          <w:rFonts w:ascii="Times New Roman" w:eastAsiaTheme="minorEastAsia" w:hAnsi="Times New Roman" w:cs="Times New Roman"/>
        </w:rPr>
        <w:t>Double-Flux</w:t>
      </w:r>
      <w:r w:rsidRPr="002C781D">
        <w:rPr>
          <w:rFonts w:asciiTheme="minorEastAsia" w:eastAsiaTheme="minorEastAsia" w:hAnsiTheme="minorEastAsia" w:cs="Times New Roman"/>
        </w:rPr>
        <w:t>原理示意图</w:t>
      </w:r>
    </w:p>
    <w:p w14:paraId="25231D91" w14:textId="41CAD51A" w:rsidR="001973B2" w:rsidRDefault="001B3692" w:rsidP="009A23E8">
      <w:pPr>
        <w:ind w:firstLine="480"/>
      </w:pPr>
      <w:r>
        <w:rPr>
          <w:rFonts w:hint="eastAsia"/>
        </w:rPr>
        <w:t>正常来说，僵尸网络控制者是不可能有顶级域名服务器的控制权限的，为了避免僵尸网络暴露，</w:t>
      </w:r>
      <w:r>
        <w:rPr>
          <w:rFonts w:hint="eastAsia"/>
        </w:rPr>
        <w:t>Double-Flux</w:t>
      </w:r>
      <w:r>
        <w:rPr>
          <w:rFonts w:hint="eastAsia"/>
        </w:rPr>
        <w:t>的修改频率比</w:t>
      </w:r>
      <w:r>
        <w:rPr>
          <w:rFonts w:hint="eastAsia"/>
        </w:rPr>
        <w:t>Single-Flux</w:t>
      </w:r>
      <w:r>
        <w:rPr>
          <w:rFonts w:hint="eastAsia"/>
        </w:rPr>
        <w:t>要低很多。</w:t>
      </w:r>
    </w:p>
    <w:p w14:paraId="74B43E66" w14:textId="2E5960B3" w:rsidR="006752AB" w:rsidRDefault="001973B2" w:rsidP="001973B2">
      <w:pPr>
        <w:widowControl/>
        <w:spacing w:line="240" w:lineRule="auto"/>
        <w:ind w:firstLineChars="0" w:firstLine="0"/>
        <w:jc w:val="left"/>
        <w:rPr>
          <w:rFonts w:hint="eastAsia"/>
        </w:rPr>
      </w:pPr>
      <w:r>
        <w:br w:type="page"/>
      </w:r>
    </w:p>
    <w:p w14:paraId="5F10EB8F" w14:textId="4FCC6105" w:rsidR="00DF263B" w:rsidRPr="00DF263B" w:rsidRDefault="00DF263B" w:rsidP="00BB16CD">
      <w:pPr>
        <w:pStyle w:val="10"/>
      </w:pPr>
      <w:bookmarkStart w:id="109" w:name="_Toc97839428"/>
      <w:r>
        <w:rPr>
          <w:rFonts w:hint="eastAsia"/>
        </w:rPr>
        <w:lastRenderedPageBreak/>
        <w:t>检测方案研究</w:t>
      </w:r>
      <w:bookmarkEnd w:id="109"/>
    </w:p>
    <w:p w14:paraId="7A5FBEE1" w14:textId="2401AF5D" w:rsidR="005D3171" w:rsidRDefault="00BF2F65" w:rsidP="00BB16CD">
      <w:pPr>
        <w:pStyle w:val="20"/>
      </w:pPr>
      <w:bookmarkStart w:id="110" w:name="_Toc97839429"/>
      <w:r>
        <w:rPr>
          <w:rFonts w:hint="eastAsia"/>
        </w:rPr>
        <w:t>核心难点</w:t>
      </w:r>
      <w:bookmarkEnd w:id="110"/>
    </w:p>
    <w:p w14:paraId="6FB1598D" w14:textId="3FCCFDF4" w:rsidR="00676025" w:rsidRDefault="0033409B" w:rsidP="00676025">
      <w:pPr>
        <w:ind w:firstLine="480"/>
      </w:pPr>
      <w:r>
        <w:rPr>
          <w:rFonts w:hint="eastAsia"/>
        </w:rPr>
        <w:t>检测僵尸网络时可以获取的数据有限。</w:t>
      </w:r>
      <w:r w:rsidR="00DD10F8">
        <w:rPr>
          <w:rFonts w:hint="eastAsia"/>
        </w:rPr>
        <w:t>检测僵尸网络不比维护内网安全性，在内网中我们可以从应用、防火墙、主机、网络等多个维度共同组织防护手段，全方位的阻止恶意入侵的发生。但是僵尸网络检测系统部署的位置往往是边界网关，目标是通过检测识别流经网关的流量数据识别出僵尸网络主机。这样的网络环境中，我们是无法为我们无法控制的主机部署防护系统的</w:t>
      </w:r>
      <w:r w:rsidR="0066789B">
        <w:rPr>
          <w:rFonts w:hint="eastAsia"/>
        </w:rPr>
        <w:t>，这决定了我们僵尸网络检测系统可以接触的数据边界，就是流经网关的流量数据。</w:t>
      </w:r>
      <w:r w:rsidR="00162AEF">
        <w:rPr>
          <w:rFonts w:hint="eastAsia"/>
        </w:rPr>
        <w:t>当然</w:t>
      </w:r>
      <w:r w:rsidR="00C66878">
        <w:rPr>
          <w:rFonts w:hint="eastAsia"/>
        </w:rPr>
        <w:t>如果我们要检测的主机</w:t>
      </w:r>
      <w:r w:rsidR="00162AEF">
        <w:rPr>
          <w:rFonts w:hint="eastAsia"/>
        </w:rPr>
        <w:t>在内网中，我们还可以统一记录主机的日志，从日志中也可以识别主机中应用的行为，以此来识别类似僵尸网络的恶意软件。</w:t>
      </w:r>
    </w:p>
    <w:p w14:paraId="234D1426" w14:textId="04FFB087" w:rsidR="007C5C02" w:rsidRDefault="00CC7BC2" w:rsidP="00676025">
      <w:pPr>
        <w:ind w:firstLine="480"/>
      </w:pPr>
      <w:r>
        <w:rPr>
          <w:rFonts w:hint="eastAsia"/>
        </w:rPr>
        <w:t>僵尸网络技术一直</w:t>
      </w:r>
      <w:r w:rsidR="00857346">
        <w:rPr>
          <w:rFonts w:hint="eastAsia"/>
        </w:rPr>
        <w:t>处于</w:t>
      </w:r>
      <w:r>
        <w:rPr>
          <w:rFonts w:hint="eastAsia"/>
        </w:rPr>
        <w:t>发展之中。</w:t>
      </w:r>
      <w:r w:rsidR="007C5C02">
        <w:rPr>
          <w:rFonts w:hint="eastAsia"/>
        </w:rPr>
        <w:t>僵尸网络技术在过去的二十年中也在随着网络安全技术的进步不断地改进自身，从一开始的集中式</w:t>
      </w:r>
      <w:r w:rsidR="007C5C02">
        <w:rPr>
          <w:rFonts w:hint="eastAsia"/>
        </w:rPr>
        <w:t>IRC</w:t>
      </w:r>
      <w:r w:rsidR="007C5C02">
        <w:rPr>
          <w:rFonts w:hint="eastAsia"/>
        </w:rPr>
        <w:t>僵尸网络到现在的分层或分布式的</w:t>
      </w:r>
      <w:r w:rsidR="007C5C02">
        <w:rPr>
          <w:rFonts w:hint="eastAsia"/>
        </w:rPr>
        <w:t>P</w:t>
      </w:r>
      <w:r w:rsidR="007C5C02">
        <w:t>2</w:t>
      </w:r>
      <w:r w:rsidR="007C5C02">
        <w:rPr>
          <w:rFonts w:hint="eastAsia"/>
        </w:rPr>
        <w:t>P</w:t>
      </w:r>
      <w:r w:rsidR="007C5C02">
        <w:rPr>
          <w:rFonts w:hint="eastAsia"/>
        </w:rPr>
        <w:t>僵尸网络，其复杂程度增加了好几个数量级</w:t>
      </w:r>
      <w:r w:rsidR="007C7081">
        <w:rPr>
          <w:rFonts w:hint="eastAsia"/>
        </w:rPr>
        <w:t>。一些僵尸网络还使用</w:t>
      </w:r>
      <w:r w:rsidR="007C7081">
        <w:rPr>
          <w:rFonts w:hint="eastAsia"/>
        </w:rPr>
        <w:t>TLS</w:t>
      </w:r>
      <w:r w:rsidR="007C7081">
        <w:rPr>
          <w:rFonts w:hint="eastAsia"/>
        </w:rPr>
        <w:t>对自己的连接数据进行加密，有些中心化结构的僵尸网络还是用</w:t>
      </w:r>
      <w:r w:rsidR="007C7081">
        <w:rPr>
          <w:rFonts w:hint="eastAsia"/>
        </w:rPr>
        <w:t>Domain-Flux</w:t>
      </w:r>
      <w:r w:rsidR="007C7081">
        <w:rPr>
          <w:rFonts w:hint="eastAsia"/>
        </w:rPr>
        <w:t>与</w:t>
      </w:r>
      <w:r w:rsidR="007C7081">
        <w:rPr>
          <w:rFonts w:hint="eastAsia"/>
        </w:rPr>
        <w:t>Fast-Flux</w:t>
      </w:r>
      <w:r w:rsidR="007C7081">
        <w:rPr>
          <w:rFonts w:hint="eastAsia"/>
        </w:rPr>
        <w:t>技术隐藏自己真实的命令与控制服务器，这些都为我们识别与反制僵尸网络增加了困难。</w:t>
      </w:r>
    </w:p>
    <w:p w14:paraId="0A02FC6C" w14:textId="3B18AF73" w:rsidR="00032E7E" w:rsidRDefault="001729FF" w:rsidP="00032E7E">
      <w:pPr>
        <w:ind w:firstLine="480"/>
      </w:pPr>
      <w:r>
        <w:rPr>
          <w:rFonts w:hint="eastAsia"/>
        </w:rPr>
        <w:t>检测僵尸网络的特征难以选择。</w:t>
      </w:r>
      <w:r w:rsidR="00032E7E">
        <w:rPr>
          <w:rFonts w:hint="eastAsia"/>
        </w:rPr>
        <w:t>检测僵尸网络的难点在于，从僵尸网络流量数据中提取何种特征，</w:t>
      </w:r>
      <w:r w:rsidR="00C77AB2">
        <w:rPr>
          <w:rFonts w:hint="eastAsia"/>
        </w:rPr>
        <w:t>使用何种判定规则</w:t>
      </w:r>
      <w:r w:rsidR="00032E7E">
        <w:rPr>
          <w:rFonts w:hint="eastAsia"/>
        </w:rPr>
        <w:t>来使僵尸网络流量与正常网络背景流量具有更高的区分度。</w:t>
      </w:r>
      <w:r w:rsidR="00EE38C3">
        <w:rPr>
          <w:rFonts w:hint="eastAsia"/>
        </w:rPr>
        <w:t>Livadas</w:t>
      </w:r>
      <w:r w:rsidR="00EE38C3" w:rsidRPr="00EE38C3">
        <w:rPr>
          <w:vertAlign w:val="superscript"/>
        </w:rPr>
        <w:fldChar w:fldCharType="begin"/>
      </w:r>
      <w:r w:rsidR="00EE38C3" w:rsidRPr="00EE38C3">
        <w:rPr>
          <w:vertAlign w:val="superscript"/>
        </w:rPr>
        <w:instrText xml:space="preserve"> </w:instrText>
      </w:r>
      <w:r w:rsidR="00EE38C3" w:rsidRPr="00EE38C3">
        <w:rPr>
          <w:rFonts w:hint="eastAsia"/>
          <w:vertAlign w:val="superscript"/>
        </w:rPr>
        <w:instrText>REF _Ref96095337 \r \h</w:instrText>
      </w:r>
      <w:r w:rsidR="00EE38C3" w:rsidRPr="00EE38C3">
        <w:rPr>
          <w:vertAlign w:val="superscript"/>
        </w:rPr>
        <w:instrText xml:space="preserve"> </w:instrText>
      </w:r>
      <w:r w:rsidR="00EE38C3">
        <w:rPr>
          <w:vertAlign w:val="superscript"/>
        </w:rPr>
        <w:instrText xml:space="preserve"> \* MERGEFORMAT </w:instrText>
      </w:r>
      <w:r w:rsidR="00EE38C3" w:rsidRPr="00EE38C3">
        <w:rPr>
          <w:vertAlign w:val="superscript"/>
        </w:rPr>
      </w:r>
      <w:r w:rsidR="00EE38C3" w:rsidRPr="00EE38C3">
        <w:rPr>
          <w:vertAlign w:val="superscript"/>
        </w:rPr>
        <w:fldChar w:fldCharType="separate"/>
      </w:r>
      <w:r w:rsidR="00EE38C3" w:rsidRPr="00EE38C3">
        <w:rPr>
          <w:vertAlign w:val="superscript"/>
        </w:rPr>
        <w:t>[18]</w:t>
      </w:r>
      <w:r w:rsidR="00EE38C3" w:rsidRPr="00EE38C3">
        <w:rPr>
          <w:vertAlign w:val="superscript"/>
        </w:rPr>
        <w:fldChar w:fldCharType="end"/>
      </w:r>
      <w:r w:rsidR="00EE38C3">
        <w:rPr>
          <w:rFonts w:hint="eastAsia"/>
        </w:rPr>
        <w:t>等人应用机器学习领域内的多种分类器去识别</w:t>
      </w:r>
      <w:r w:rsidR="00EE38C3">
        <w:rPr>
          <w:rFonts w:hint="eastAsia"/>
        </w:rPr>
        <w:t>IRC</w:t>
      </w:r>
      <w:r w:rsidR="00EE38C3">
        <w:rPr>
          <w:rFonts w:hint="eastAsia"/>
        </w:rPr>
        <w:t>僵尸网络流量，实验结果表明，从流量数据中区分</w:t>
      </w:r>
      <w:r w:rsidR="00EE38C3">
        <w:rPr>
          <w:rFonts w:hint="eastAsia"/>
        </w:rPr>
        <w:t>IRC</w:t>
      </w:r>
      <w:r w:rsidR="00EE38C3">
        <w:rPr>
          <w:rFonts w:hint="eastAsia"/>
        </w:rPr>
        <w:t>流量的误报率为</w:t>
      </w:r>
      <w:r w:rsidR="00EE38C3">
        <w:rPr>
          <w:rFonts w:hint="eastAsia"/>
        </w:rPr>
        <w:t>2</w:t>
      </w:r>
      <w:r w:rsidR="00EE38C3">
        <w:t>.49</w:t>
      </w:r>
      <w:r w:rsidR="00EE38C3">
        <w:rPr>
          <w:rFonts w:hint="eastAsia"/>
        </w:rPr>
        <w:t>%</w:t>
      </w:r>
      <w:r w:rsidR="00EE38C3">
        <w:rPr>
          <w:rFonts w:hint="eastAsia"/>
        </w:rPr>
        <w:t>，</w:t>
      </w:r>
      <w:r w:rsidR="00EE38C3">
        <w:rPr>
          <w:rFonts w:hint="eastAsia"/>
        </w:rPr>
        <w:t xml:space="preserve"> </w:t>
      </w:r>
      <w:r w:rsidR="00EE38C3">
        <w:rPr>
          <w:rFonts w:hint="eastAsia"/>
        </w:rPr>
        <w:t>漏报率为</w:t>
      </w:r>
      <w:r w:rsidR="00EE38C3">
        <w:rPr>
          <w:rFonts w:hint="eastAsia"/>
        </w:rPr>
        <w:t>1</w:t>
      </w:r>
      <w:r w:rsidR="00EE38C3">
        <w:t>5.04</w:t>
      </w:r>
      <w:r w:rsidR="00EE38C3">
        <w:rPr>
          <w:rFonts w:hint="eastAsia"/>
        </w:rPr>
        <w:t>%</w:t>
      </w:r>
      <w:r w:rsidR="00EE38C3">
        <w:rPr>
          <w:rFonts w:hint="eastAsia"/>
        </w:rPr>
        <w:t>，</w:t>
      </w:r>
      <w:r w:rsidR="00EE38C3">
        <w:rPr>
          <w:rFonts w:hint="eastAsia"/>
        </w:rPr>
        <w:t xml:space="preserve"> </w:t>
      </w:r>
      <w:r w:rsidR="00EE38C3">
        <w:rPr>
          <w:rFonts w:hint="eastAsia"/>
        </w:rPr>
        <w:t>从</w:t>
      </w:r>
      <w:r w:rsidR="00EE38C3">
        <w:rPr>
          <w:rFonts w:hint="eastAsia"/>
        </w:rPr>
        <w:t>IRC</w:t>
      </w:r>
      <w:r w:rsidR="00EE38C3">
        <w:rPr>
          <w:rFonts w:hint="eastAsia"/>
        </w:rPr>
        <w:t>流量中区分正常流量与僵尸网络流量误报率达到了</w:t>
      </w:r>
      <w:r w:rsidR="00EE38C3">
        <w:rPr>
          <w:rFonts w:hint="eastAsia"/>
        </w:rPr>
        <w:t>1</w:t>
      </w:r>
      <w:r w:rsidR="00EE38C3">
        <w:t>0</w:t>
      </w:r>
      <w:r w:rsidR="00EE38C3">
        <w:rPr>
          <w:rFonts w:hint="eastAsia"/>
        </w:rPr>
        <w:t>%-</w:t>
      </w:r>
      <w:r w:rsidR="00EE38C3">
        <w:t>20</w:t>
      </w:r>
      <w:r w:rsidR="00EE38C3">
        <w:rPr>
          <w:rFonts w:hint="eastAsia"/>
        </w:rPr>
        <w:t>%</w:t>
      </w:r>
      <w:r w:rsidR="00EE38C3">
        <w:rPr>
          <w:rFonts w:hint="eastAsia"/>
        </w:rPr>
        <w:t>，</w:t>
      </w:r>
      <w:r w:rsidR="00EE38C3">
        <w:rPr>
          <w:rFonts w:hint="eastAsia"/>
        </w:rPr>
        <w:t xml:space="preserve"> </w:t>
      </w:r>
      <w:r w:rsidR="00EE38C3">
        <w:rPr>
          <w:rFonts w:hint="eastAsia"/>
        </w:rPr>
        <w:t>漏报率</w:t>
      </w:r>
      <w:r w:rsidR="00EE38C3">
        <w:rPr>
          <w:rFonts w:hint="eastAsia"/>
        </w:rPr>
        <w:t>3</w:t>
      </w:r>
      <w:r w:rsidR="00EE38C3">
        <w:t>0</w:t>
      </w:r>
      <w:r w:rsidR="00EE38C3">
        <w:rPr>
          <w:rFonts w:hint="eastAsia"/>
        </w:rPr>
        <w:t>%-</w:t>
      </w:r>
      <w:r w:rsidR="00EE38C3">
        <w:t>40</w:t>
      </w:r>
      <w:r w:rsidR="00EE38C3">
        <w:rPr>
          <w:rFonts w:hint="eastAsia"/>
        </w:rPr>
        <w:t>%</w:t>
      </w:r>
      <w:r w:rsidR="00EE38C3">
        <w:rPr>
          <w:rFonts w:hint="eastAsia"/>
        </w:rPr>
        <w:t>。</w:t>
      </w:r>
      <w:r w:rsidR="003A5D4E">
        <w:rPr>
          <w:rFonts w:hint="eastAsia"/>
        </w:rPr>
        <w:t>以上案例表明，</w:t>
      </w:r>
      <w:r w:rsidR="00032E7E">
        <w:rPr>
          <w:rFonts w:hint="eastAsia"/>
        </w:rPr>
        <w:t>简单的将机器学习算法应用在僵尸网络检测的问题上</w:t>
      </w:r>
      <w:r w:rsidR="003A5D4E">
        <w:rPr>
          <w:rFonts w:hint="eastAsia"/>
        </w:rPr>
        <w:t>无法达到我们预期的检测效果</w:t>
      </w:r>
      <w:r w:rsidR="00032E7E">
        <w:rPr>
          <w:rFonts w:hint="eastAsia"/>
        </w:rPr>
        <w:t>。僵尸网络检测一直是网络安全领域的热点话题，相关的论文也一直像雨后春笋。有许多作者提出了不同的复杂分类器来实现僵尸网络流量与正常流量的分类，不过笔者认为，僵尸网络检测更重要的是从僵尸网络的工作机制、协议特征、僵尸节点的行为等方面来思考，选取那些特征可以让僵尸网络流量相对于正常流量更容易的区分。当选取的特征使用所有的机器学习分类器和神经网络都无法有效的进行识别任务时，就要考虑我们选取特征的合理性了。目前也有一些检测人员提出了一些特征提取方案，只是在论文的数据集上取得了很好的效果，但是在实际应用中的检测效果</w:t>
      </w:r>
      <w:r w:rsidR="00C77AB2">
        <w:rPr>
          <w:rFonts w:hint="eastAsia"/>
        </w:rPr>
        <w:t>有待考证</w:t>
      </w:r>
      <w:r w:rsidR="00032E7E">
        <w:rPr>
          <w:rFonts w:hint="eastAsia"/>
        </w:rPr>
        <w:t>。</w:t>
      </w:r>
    </w:p>
    <w:p w14:paraId="7C3B1B51" w14:textId="7540891E" w:rsidR="00890967" w:rsidRPr="009A23E8" w:rsidRDefault="00676025" w:rsidP="00890967">
      <w:pPr>
        <w:ind w:firstLine="480"/>
      </w:pPr>
      <w:r>
        <w:rPr>
          <w:rFonts w:hint="eastAsia"/>
        </w:rPr>
        <w:t>不仅如此，</w:t>
      </w:r>
      <w:r w:rsidR="00890967">
        <w:rPr>
          <w:rFonts w:hint="eastAsia"/>
        </w:rPr>
        <w:t>僵尸网络种类繁多，不同结构的僵尸网络在通信协议、僵尸网络行为上有很大的不同，比如分布式</w:t>
      </w:r>
      <w:r w:rsidR="00890967">
        <w:rPr>
          <w:rFonts w:hint="eastAsia"/>
        </w:rPr>
        <w:t>P</w:t>
      </w:r>
      <w:r w:rsidR="00890967">
        <w:t>2</w:t>
      </w:r>
      <w:r w:rsidR="00890967">
        <w:rPr>
          <w:rFonts w:hint="eastAsia"/>
        </w:rPr>
        <w:t>P</w:t>
      </w:r>
      <w:r w:rsidR="00890967">
        <w:rPr>
          <w:rFonts w:hint="eastAsia"/>
        </w:rPr>
        <w:t>僵尸网络与集中式的</w:t>
      </w:r>
      <w:r w:rsidR="00890967">
        <w:rPr>
          <w:rFonts w:hint="eastAsia"/>
        </w:rPr>
        <w:t>HTTP</w:t>
      </w:r>
      <w:r w:rsidR="00890967">
        <w:rPr>
          <w:rFonts w:hint="eastAsia"/>
        </w:rPr>
        <w:t>僵尸网络，针对单个僵</w:t>
      </w:r>
      <w:r w:rsidR="00890967">
        <w:rPr>
          <w:rFonts w:hint="eastAsia"/>
        </w:rPr>
        <w:lastRenderedPageBreak/>
        <w:t>尸网络的检测方案难以推广到其他的僵尸网络实例</w:t>
      </w:r>
      <w:r w:rsidR="00FC6AE0">
        <w:rPr>
          <w:rFonts w:hint="eastAsia"/>
        </w:rPr>
        <w:t>，也为我们指定检测方案增加了难度。</w:t>
      </w:r>
    </w:p>
    <w:p w14:paraId="75ACAB78" w14:textId="297A9DB4" w:rsidR="00890967" w:rsidRPr="00890967" w:rsidRDefault="00CB2574" w:rsidP="00890967">
      <w:pPr>
        <w:ind w:firstLine="480"/>
      </w:pPr>
      <w:r>
        <w:rPr>
          <w:rFonts w:hint="eastAsia"/>
        </w:rPr>
        <w:t>即便检测僵尸网络是一项困难的任务，但是也有一些优秀的安全人员提出了一些优秀的检测方案，成为僵尸网络检测领域的</w:t>
      </w:r>
      <w:r w:rsidR="005A04F0">
        <w:rPr>
          <w:rFonts w:hint="eastAsia"/>
        </w:rPr>
        <w:t>重要参考</w:t>
      </w:r>
      <w:r w:rsidR="008D3C85">
        <w:rPr>
          <w:rFonts w:hint="eastAsia"/>
        </w:rPr>
        <w:t>。</w:t>
      </w:r>
    </w:p>
    <w:p w14:paraId="0B85CDC5" w14:textId="04F14AEF" w:rsidR="00532D21" w:rsidRDefault="00532D21" w:rsidP="00BB16CD">
      <w:pPr>
        <w:pStyle w:val="20"/>
      </w:pPr>
      <w:bookmarkStart w:id="111" w:name="_Toc97839430"/>
      <w:r>
        <w:rPr>
          <w:rFonts w:hint="eastAsia"/>
        </w:rPr>
        <w:t>检测</w:t>
      </w:r>
      <w:r w:rsidR="00351EEB">
        <w:rPr>
          <w:rFonts w:hint="eastAsia"/>
        </w:rPr>
        <w:t>方法</w:t>
      </w:r>
      <w:bookmarkEnd w:id="111"/>
    </w:p>
    <w:p w14:paraId="1D6DE0E2" w14:textId="267ACB65" w:rsidR="00981089" w:rsidRDefault="000F5213" w:rsidP="00BB16CD">
      <w:pPr>
        <w:pStyle w:val="3"/>
      </w:pPr>
      <w:bookmarkStart w:id="112" w:name="_Toc97839431"/>
      <w:r>
        <w:rPr>
          <w:rFonts w:hint="eastAsia"/>
        </w:rPr>
        <w:t>基于内容特征</w:t>
      </w:r>
      <w:bookmarkEnd w:id="112"/>
    </w:p>
    <w:p w14:paraId="340C343E" w14:textId="1682EE6C" w:rsidR="001B7C25" w:rsidRDefault="000F5213" w:rsidP="000F5213">
      <w:pPr>
        <w:ind w:firstLine="480"/>
      </w:pPr>
      <w:r>
        <w:rPr>
          <w:rFonts w:hint="eastAsia"/>
        </w:rPr>
        <w:t>有些特征明显并且未使用</w:t>
      </w:r>
      <w:r>
        <w:rPr>
          <w:rFonts w:hint="eastAsia"/>
        </w:rPr>
        <w:t>TLS</w:t>
      </w:r>
      <w:r>
        <w:rPr>
          <w:rFonts w:hint="eastAsia"/>
        </w:rPr>
        <w:t>协议加密的僵尸网络，可以通过内容比对的方式检测</w:t>
      </w:r>
      <w:r w:rsidR="00375B17">
        <w:rPr>
          <w:rFonts w:hint="eastAsia"/>
        </w:rPr>
        <w:t>，如早期采用特定</w:t>
      </w:r>
      <w:r w:rsidR="00375B17">
        <w:rPr>
          <w:rFonts w:hint="eastAsia"/>
        </w:rPr>
        <w:t>TCP</w:t>
      </w:r>
      <w:r w:rsidR="00375B17">
        <w:rPr>
          <w:rFonts w:hint="eastAsia"/>
        </w:rPr>
        <w:t>与</w:t>
      </w:r>
      <w:r w:rsidR="00375B17">
        <w:rPr>
          <w:rFonts w:hint="eastAsia"/>
        </w:rPr>
        <w:t>UDP</w:t>
      </w:r>
      <w:r w:rsidR="00375B17">
        <w:rPr>
          <w:rFonts w:hint="eastAsia"/>
        </w:rPr>
        <w:t>端口的</w:t>
      </w:r>
      <w:r w:rsidR="00375B17">
        <w:rPr>
          <w:rFonts w:hint="eastAsia"/>
        </w:rPr>
        <w:t>Nugache</w:t>
      </w:r>
      <w:r w:rsidR="00375B17">
        <w:rPr>
          <w:rFonts w:hint="eastAsia"/>
        </w:rPr>
        <w:t>与</w:t>
      </w:r>
      <w:r w:rsidR="00375B17">
        <w:rPr>
          <w:rFonts w:hint="eastAsia"/>
        </w:rPr>
        <w:t>Sinit</w:t>
      </w:r>
      <w:r w:rsidR="00375B17">
        <w:rPr>
          <w:rFonts w:hint="eastAsia"/>
        </w:rPr>
        <w:t>僵尸网络。</w:t>
      </w:r>
      <w:r w:rsidR="001B7C25">
        <w:rPr>
          <w:rFonts w:hint="eastAsia"/>
        </w:rPr>
        <w:t>由于</w:t>
      </w:r>
      <w:r w:rsidR="001B7C25">
        <w:rPr>
          <w:rFonts w:hint="eastAsia"/>
        </w:rPr>
        <w:t>IRC</w:t>
      </w:r>
      <w:r w:rsidR="001B7C25">
        <w:rPr>
          <w:rFonts w:hint="eastAsia"/>
        </w:rPr>
        <w:t>协议中客户端订阅频道时需要提供自己的昵称，而僵尸网络主机的昵称一般由程序生成，具有模式相似的特点</w:t>
      </w:r>
      <w:r w:rsidR="007962C3">
        <w:rPr>
          <w:rFonts w:hint="eastAsia"/>
        </w:rPr>
        <w:t>。</w:t>
      </w:r>
      <w:r w:rsidR="007962C3">
        <w:rPr>
          <w:rFonts w:hint="eastAsia"/>
        </w:rPr>
        <w:t>Goebel</w:t>
      </w:r>
      <w:r w:rsidR="007962C3" w:rsidRPr="007962C3">
        <w:rPr>
          <w:vertAlign w:val="superscript"/>
        </w:rPr>
        <w:fldChar w:fldCharType="begin"/>
      </w:r>
      <w:r w:rsidR="007962C3" w:rsidRPr="007962C3">
        <w:rPr>
          <w:vertAlign w:val="superscript"/>
        </w:rPr>
        <w:instrText xml:space="preserve"> </w:instrText>
      </w:r>
      <w:r w:rsidR="007962C3" w:rsidRPr="007962C3">
        <w:rPr>
          <w:rFonts w:hint="eastAsia"/>
          <w:vertAlign w:val="superscript"/>
        </w:rPr>
        <w:instrText>REF _Ref96255323 \r \h</w:instrText>
      </w:r>
      <w:r w:rsidR="007962C3" w:rsidRPr="007962C3">
        <w:rPr>
          <w:vertAlign w:val="superscript"/>
        </w:rPr>
        <w:instrText xml:space="preserve"> </w:instrText>
      </w:r>
      <w:r w:rsidR="007962C3">
        <w:rPr>
          <w:vertAlign w:val="superscript"/>
        </w:rPr>
        <w:instrText xml:space="preserve"> \* MERGEFORMAT </w:instrText>
      </w:r>
      <w:r w:rsidR="007962C3" w:rsidRPr="007962C3">
        <w:rPr>
          <w:vertAlign w:val="superscript"/>
        </w:rPr>
      </w:r>
      <w:r w:rsidR="007962C3" w:rsidRPr="007962C3">
        <w:rPr>
          <w:vertAlign w:val="superscript"/>
        </w:rPr>
        <w:fldChar w:fldCharType="separate"/>
      </w:r>
      <w:r w:rsidR="007962C3" w:rsidRPr="007962C3">
        <w:rPr>
          <w:vertAlign w:val="superscript"/>
        </w:rPr>
        <w:t>[24]</w:t>
      </w:r>
      <w:r w:rsidR="007962C3" w:rsidRPr="007962C3">
        <w:rPr>
          <w:vertAlign w:val="superscript"/>
        </w:rPr>
        <w:fldChar w:fldCharType="end"/>
      </w:r>
      <w:r w:rsidR="007962C3">
        <w:rPr>
          <w:rFonts w:hint="eastAsia"/>
        </w:rPr>
        <w:t>等在</w:t>
      </w:r>
      <w:r w:rsidR="007962C3">
        <w:rPr>
          <w:rFonts w:hint="eastAsia"/>
        </w:rPr>
        <w:t>0</w:t>
      </w:r>
      <w:r w:rsidR="007962C3">
        <w:t>7</w:t>
      </w:r>
      <w:r w:rsidR="007962C3">
        <w:rPr>
          <w:rFonts w:hint="eastAsia"/>
        </w:rPr>
        <w:t>年提出了一种基于这种原理的检测方案，</w:t>
      </w:r>
      <w:r w:rsidR="003109FF">
        <w:rPr>
          <w:rFonts w:hint="eastAsia"/>
        </w:rPr>
        <w:t>该方案使用</w:t>
      </w:r>
      <w:r w:rsidR="003109FF">
        <w:rPr>
          <w:rFonts w:hint="eastAsia"/>
        </w:rPr>
        <w:t>ngrep</w:t>
      </w:r>
      <w:r w:rsidR="003109FF">
        <w:rPr>
          <w:rFonts w:hint="eastAsia"/>
        </w:rPr>
        <w:t>工具从网络流量中提取</w:t>
      </w:r>
      <w:r w:rsidR="003109FF">
        <w:rPr>
          <w:rFonts w:hint="eastAsia"/>
        </w:rPr>
        <w:t>IRC</w:t>
      </w:r>
      <w:r w:rsidR="003109FF">
        <w:rPr>
          <w:rFonts w:hint="eastAsia"/>
        </w:rPr>
        <w:t>协议，评定</w:t>
      </w:r>
      <w:r w:rsidR="003109FF">
        <w:rPr>
          <w:rFonts w:hint="eastAsia"/>
        </w:rPr>
        <w:t>IRC</w:t>
      </w:r>
      <w:r w:rsidR="003109FF">
        <w:rPr>
          <w:rFonts w:hint="eastAsia"/>
        </w:rPr>
        <w:t>连接中的异常昵称信息，检测出被</w:t>
      </w:r>
      <w:r w:rsidR="003109FF">
        <w:rPr>
          <w:rFonts w:hint="eastAsia"/>
        </w:rPr>
        <w:t>IRC</w:t>
      </w:r>
      <w:r w:rsidR="003109FF">
        <w:rPr>
          <w:rFonts w:hint="eastAsia"/>
        </w:rPr>
        <w:t>僵尸网络感染的主机。</w:t>
      </w:r>
      <w:r w:rsidR="00EB1785" w:rsidRPr="00EB1785">
        <w:rPr>
          <w:rFonts w:hint="eastAsia"/>
        </w:rPr>
        <w:t>陈连栋</w:t>
      </w:r>
      <w:r w:rsidR="00EB1785" w:rsidRPr="00EB1785">
        <w:rPr>
          <w:vertAlign w:val="superscript"/>
        </w:rPr>
        <w:fldChar w:fldCharType="begin"/>
      </w:r>
      <w:r w:rsidR="00EB1785" w:rsidRPr="00EB1785">
        <w:rPr>
          <w:vertAlign w:val="superscript"/>
        </w:rPr>
        <w:instrText xml:space="preserve"> </w:instrText>
      </w:r>
      <w:r w:rsidR="00EB1785" w:rsidRPr="00EB1785">
        <w:rPr>
          <w:rFonts w:hint="eastAsia"/>
          <w:vertAlign w:val="superscript"/>
        </w:rPr>
        <w:instrText>REF _Ref96257755 \r \h</w:instrText>
      </w:r>
      <w:r w:rsidR="00EB1785" w:rsidRPr="00EB1785">
        <w:rPr>
          <w:vertAlign w:val="superscript"/>
        </w:rPr>
        <w:instrText xml:space="preserve"> </w:instrText>
      </w:r>
      <w:r w:rsidR="00EB1785">
        <w:rPr>
          <w:vertAlign w:val="superscript"/>
        </w:rPr>
        <w:instrText xml:space="preserve"> \* MERGEFORMAT </w:instrText>
      </w:r>
      <w:r w:rsidR="00EB1785" w:rsidRPr="00EB1785">
        <w:rPr>
          <w:vertAlign w:val="superscript"/>
        </w:rPr>
      </w:r>
      <w:r w:rsidR="00EB1785" w:rsidRPr="00EB1785">
        <w:rPr>
          <w:vertAlign w:val="superscript"/>
        </w:rPr>
        <w:fldChar w:fldCharType="separate"/>
      </w:r>
      <w:r w:rsidR="00EB1785" w:rsidRPr="00EB1785">
        <w:rPr>
          <w:vertAlign w:val="superscript"/>
        </w:rPr>
        <w:t>[27]</w:t>
      </w:r>
      <w:r w:rsidR="00EB1785" w:rsidRPr="00EB1785">
        <w:rPr>
          <w:vertAlign w:val="superscript"/>
        </w:rPr>
        <w:fldChar w:fldCharType="end"/>
      </w:r>
      <w:r w:rsidR="00EB1785">
        <w:rPr>
          <w:rFonts w:hint="eastAsia"/>
        </w:rPr>
        <w:t>等人在</w:t>
      </w:r>
      <w:r w:rsidR="00EB1785">
        <w:t>2016</w:t>
      </w:r>
      <w:r w:rsidR="00EB1785">
        <w:rPr>
          <w:rFonts w:hint="eastAsia"/>
        </w:rPr>
        <w:t>年提出了一种检测分布式僵尸网络的方法。该方案提出了主机关系链，主机网络流图谱的概念，通过学习不同僵尸程序的通信行为，从这些通信中解析主机关系链与网络流图谱，提取特征后，建立检测模型来识别相似流量从而实现僵尸网络</w:t>
      </w:r>
      <w:r w:rsidR="00F57FA1">
        <w:rPr>
          <w:rFonts w:hint="eastAsia"/>
        </w:rPr>
        <w:t>流量</w:t>
      </w:r>
      <w:r w:rsidR="00EB1785">
        <w:rPr>
          <w:rFonts w:hint="eastAsia"/>
        </w:rPr>
        <w:t>的检测。</w:t>
      </w:r>
    </w:p>
    <w:p w14:paraId="4FD9B6BC" w14:textId="1E05EC41" w:rsidR="000F5213" w:rsidRDefault="00A42A18" w:rsidP="000F5213">
      <w:pPr>
        <w:ind w:firstLine="480"/>
      </w:pPr>
      <w:r>
        <w:rPr>
          <w:rFonts w:hint="eastAsia"/>
        </w:rPr>
        <w:t>基于内容特征的检测技术检测效率较高，不容易产生误报，而且部署成本较低，应用较为广泛</w:t>
      </w:r>
      <w:r w:rsidR="00FC7293">
        <w:rPr>
          <w:rFonts w:hint="eastAsia"/>
        </w:rPr>
        <w:t>。但是内容特征基于某种特定的僵尸程序，如果该僵尸程序使用了加密算法或逃避技术，内容特征将不再有效。</w:t>
      </w:r>
      <w:r w:rsidR="006E262C">
        <w:rPr>
          <w:rFonts w:hint="eastAsia"/>
        </w:rPr>
        <w:t>而且此种类型的检测系统对尚未提取过特征的僵尸网络也无能为力</w:t>
      </w:r>
      <w:r w:rsidR="002A7CDB">
        <w:rPr>
          <w:rFonts w:hint="eastAsia"/>
        </w:rPr>
        <w:t>。除此之外，大量僵尸程序的特征提取工作也是一个很有挑战性的任务</w:t>
      </w:r>
      <w:r w:rsidR="00691474">
        <w:rPr>
          <w:rFonts w:hint="eastAsia"/>
        </w:rPr>
        <w:t>，虽然目前也出现了一些自动化提取僵尸程序特征的方法，但是其可用性还有待考证。</w:t>
      </w:r>
    </w:p>
    <w:p w14:paraId="54EE9203" w14:textId="7371C5DA" w:rsidR="00093062" w:rsidRDefault="00093062" w:rsidP="00BB16CD">
      <w:pPr>
        <w:pStyle w:val="3"/>
      </w:pPr>
      <w:bookmarkStart w:id="113" w:name="_Toc97839432"/>
      <w:r>
        <w:rPr>
          <w:rFonts w:hint="eastAsia"/>
        </w:rPr>
        <w:t>基于行为特征</w:t>
      </w:r>
      <w:bookmarkEnd w:id="113"/>
    </w:p>
    <w:p w14:paraId="6EC02804" w14:textId="57B0B18F" w:rsidR="00093062" w:rsidRDefault="00E50C59" w:rsidP="00093062">
      <w:pPr>
        <w:ind w:firstLine="480"/>
      </w:pPr>
      <w:r>
        <w:rPr>
          <w:rFonts w:hint="eastAsia"/>
        </w:rPr>
        <w:t>基于行为特征的僵尸网络检测方法就是通过识别僵尸程序和正常程序之间的行为差异</w:t>
      </w:r>
      <w:r w:rsidR="00E46CF5">
        <w:rPr>
          <w:rFonts w:hint="eastAsia"/>
        </w:rPr>
        <w:t>，来实现僵尸网络检测。</w:t>
      </w:r>
      <w:r w:rsidR="00091C64">
        <w:rPr>
          <w:rFonts w:hint="eastAsia"/>
        </w:rPr>
        <w:t>Yen</w:t>
      </w:r>
      <w:r w:rsidR="00091C64">
        <w:fldChar w:fldCharType="begin"/>
      </w:r>
      <w:r w:rsidR="00091C64">
        <w:instrText xml:space="preserve"> </w:instrText>
      </w:r>
      <w:r w:rsidR="00091C64">
        <w:rPr>
          <w:rFonts w:hint="eastAsia"/>
        </w:rPr>
        <w:instrText>REF _Ref96113068 \r \h</w:instrText>
      </w:r>
      <w:r w:rsidR="00091C64">
        <w:instrText xml:space="preserve">  \* MERGEFORMAT </w:instrText>
      </w:r>
      <w:r w:rsidR="00091C64">
        <w:fldChar w:fldCharType="separate"/>
      </w:r>
      <w:r w:rsidR="00091C64">
        <w:t>[</w:t>
      </w:r>
      <w:r w:rsidR="00091C64" w:rsidRPr="00091C64">
        <w:rPr>
          <w:vertAlign w:val="superscript"/>
        </w:rPr>
        <w:t>19]</w:t>
      </w:r>
      <w:r w:rsidR="00091C64">
        <w:fldChar w:fldCharType="end"/>
      </w:r>
      <w:r w:rsidR="00091C64">
        <w:rPr>
          <w:rFonts w:hint="eastAsia"/>
        </w:rPr>
        <w:t>等人</w:t>
      </w:r>
      <w:r w:rsidR="003B51F5">
        <w:rPr>
          <w:rFonts w:hint="eastAsia"/>
        </w:rPr>
        <w:t>在</w:t>
      </w:r>
      <w:r w:rsidR="003B51F5">
        <w:rPr>
          <w:rFonts w:hint="eastAsia"/>
        </w:rPr>
        <w:t>2</w:t>
      </w:r>
      <w:r w:rsidR="003B51F5">
        <w:t>008</w:t>
      </w:r>
      <w:r w:rsidR="003B51F5">
        <w:rPr>
          <w:rFonts w:hint="eastAsia"/>
        </w:rPr>
        <w:t>年</w:t>
      </w:r>
      <w:r w:rsidR="00091C64">
        <w:rPr>
          <w:rFonts w:hint="eastAsia"/>
        </w:rPr>
        <w:t>根据僵尸网络多个主机的通信流量具有时空相似性这一特点，提出了一种检测方案</w:t>
      </w:r>
      <w:r w:rsidR="00091C64">
        <w:rPr>
          <w:rFonts w:hint="eastAsia"/>
        </w:rPr>
        <w:t>TAMD</w:t>
      </w:r>
      <w:r w:rsidR="00091C64">
        <w:rPr>
          <w:rFonts w:hint="eastAsia"/>
        </w:rPr>
        <w:t>。</w:t>
      </w:r>
      <w:r w:rsidR="00354D6D">
        <w:rPr>
          <w:rFonts w:hint="eastAsia"/>
        </w:rPr>
        <w:t>该方案从三个方面定义流量相似性：相同地址、相同平台、类似内容。</w:t>
      </w:r>
      <w:r w:rsidR="00F15976">
        <w:rPr>
          <w:rFonts w:hint="eastAsia"/>
        </w:rPr>
        <w:t>基于僵尸主机网络通信时空相似性的检测方案还有</w:t>
      </w:r>
      <w:r w:rsidR="00F15976">
        <w:rPr>
          <w:rFonts w:hint="eastAsia"/>
        </w:rPr>
        <w:t>BotSniffer</w:t>
      </w:r>
      <w:r w:rsidR="009F02CC" w:rsidRPr="009F02CC">
        <w:rPr>
          <w:vertAlign w:val="superscript"/>
        </w:rPr>
        <w:fldChar w:fldCharType="begin"/>
      </w:r>
      <w:r w:rsidR="009F02CC" w:rsidRPr="009F02CC">
        <w:rPr>
          <w:vertAlign w:val="superscript"/>
        </w:rPr>
        <w:instrText xml:space="preserve"> </w:instrText>
      </w:r>
      <w:r w:rsidR="009F02CC" w:rsidRPr="009F02CC">
        <w:rPr>
          <w:rFonts w:hint="eastAsia"/>
          <w:vertAlign w:val="superscript"/>
        </w:rPr>
        <w:instrText>REF _Ref96253901 \r \h</w:instrText>
      </w:r>
      <w:r w:rsidR="009F02CC" w:rsidRPr="009F02CC">
        <w:rPr>
          <w:vertAlign w:val="superscript"/>
        </w:rPr>
        <w:instrText xml:space="preserve"> </w:instrText>
      </w:r>
      <w:r w:rsidR="009F02CC">
        <w:rPr>
          <w:vertAlign w:val="superscript"/>
        </w:rPr>
        <w:instrText xml:space="preserve"> \* MERGEFORMAT </w:instrText>
      </w:r>
      <w:r w:rsidR="009F02CC" w:rsidRPr="009F02CC">
        <w:rPr>
          <w:vertAlign w:val="superscript"/>
        </w:rPr>
      </w:r>
      <w:r w:rsidR="009F02CC" w:rsidRPr="009F02CC">
        <w:rPr>
          <w:vertAlign w:val="superscript"/>
        </w:rPr>
        <w:fldChar w:fldCharType="separate"/>
      </w:r>
      <w:r w:rsidR="009F02CC" w:rsidRPr="009F02CC">
        <w:rPr>
          <w:vertAlign w:val="superscript"/>
        </w:rPr>
        <w:t>[21]</w:t>
      </w:r>
      <w:r w:rsidR="009F02CC" w:rsidRPr="009F02CC">
        <w:rPr>
          <w:vertAlign w:val="superscript"/>
        </w:rPr>
        <w:fldChar w:fldCharType="end"/>
      </w:r>
      <w:r w:rsidR="00F15976">
        <w:rPr>
          <w:rFonts w:hint="eastAsia"/>
        </w:rPr>
        <w:t>和</w:t>
      </w:r>
      <w:r w:rsidR="00F15976">
        <w:rPr>
          <w:rFonts w:hint="eastAsia"/>
        </w:rPr>
        <w:t>BotMiner</w:t>
      </w:r>
      <w:r w:rsidR="009F02CC" w:rsidRPr="009F02CC">
        <w:rPr>
          <w:vertAlign w:val="superscript"/>
        </w:rPr>
        <w:fldChar w:fldCharType="begin"/>
      </w:r>
      <w:r w:rsidR="009F02CC" w:rsidRPr="009F02CC">
        <w:rPr>
          <w:vertAlign w:val="superscript"/>
        </w:rPr>
        <w:instrText xml:space="preserve"> </w:instrText>
      </w:r>
      <w:r w:rsidR="009F02CC" w:rsidRPr="009F02CC">
        <w:rPr>
          <w:rFonts w:hint="eastAsia"/>
          <w:vertAlign w:val="superscript"/>
        </w:rPr>
        <w:instrText>REF _Ref96253921 \r \h</w:instrText>
      </w:r>
      <w:r w:rsidR="009F02CC" w:rsidRPr="009F02CC">
        <w:rPr>
          <w:vertAlign w:val="superscript"/>
        </w:rPr>
        <w:instrText xml:space="preserve"> </w:instrText>
      </w:r>
      <w:r w:rsidR="009F02CC">
        <w:rPr>
          <w:vertAlign w:val="superscript"/>
        </w:rPr>
        <w:instrText xml:space="preserve"> \* MERGEFORMAT </w:instrText>
      </w:r>
      <w:r w:rsidR="009F02CC" w:rsidRPr="009F02CC">
        <w:rPr>
          <w:vertAlign w:val="superscript"/>
        </w:rPr>
      </w:r>
      <w:r w:rsidR="009F02CC" w:rsidRPr="009F02CC">
        <w:rPr>
          <w:vertAlign w:val="superscript"/>
        </w:rPr>
        <w:fldChar w:fldCharType="separate"/>
      </w:r>
      <w:r w:rsidR="009F02CC" w:rsidRPr="009F02CC">
        <w:rPr>
          <w:vertAlign w:val="superscript"/>
        </w:rPr>
        <w:t>[22]</w:t>
      </w:r>
      <w:r w:rsidR="009F02CC" w:rsidRPr="009F02CC">
        <w:rPr>
          <w:vertAlign w:val="superscript"/>
        </w:rPr>
        <w:fldChar w:fldCharType="end"/>
      </w:r>
      <w:r w:rsidR="00F15976">
        <w:rPr>
          <w:rFonts w:hint="eastAsia"/>
        </w:rPr>
        <w:t>。</w:t>
      </w:r>
      <w:r w:rsidR="007D532B">
        <w:rPr>
          <w:rFonts w:hint="eastAsia"/>
        </w:rPr>
        <w:t>BotSniffer</w:t>
      </w:r>
      <w:r w:rsidR="007D532B">
        <w:rPr>
          <w:rFonts w:hint="eastAsia"/>
        </w:rPr>
        <w:t>根据僵尸程序与命令与控制服务器通信具有时间与模式关联性的特点，从网络的</w:t>
      </w:r>
      <w:r w:rsidR="007D532B">
        <w:rPr>
          <w:rFonts w:hint="eastAsia"/>
        </w:rPr>
        <w:t>IRC</w:t>
      </w:r>
      <w:r w:rsidR="007D532B">
        <w:rPr>
          <w:rFonts w:hint="eastAsia"/>
        </w:rPr>
        <w:t>与</w:t>
      </w:r>
      <w:r w:rsidR="007D532B">
        <w:rPr>
          <w:rFonts w:hint="eastAsia"/>
        </w:rPr>
        <w:t>HTTP</w:t>
      </w:r>
      <w:r w:rsidR="007D532B">
        <w:rPr>
          <w:rFonts w:hint="eastAsia"/>
        </w:rPr>
        <w:t>流量中提取可以流量，再结合一些恶意事件的日志，来判定僵尸主机</w:t>
      </w:r>
      <w:r w:rsidR="00552125">
        <w:rPr>
          <w:rFonts w:hint="eastAsia"/>
        </w:rPr>
        <w:t>与</w:t>
      </w:r>
      <w:r w:rsidR="00552125">
        <w:rPr>
          <w:rFonts w:hint="eastAsia"/>
        </w:rPr>
        <w:t>C&amp;C</w:t>
      </w:r>
      <w:r w:rsidR="00552125">
        <w:rPr>
          <w:rFonts w:hint="eastAsia"/>
        </w:rPr>
        <w:t>服务器</w:t>
      </w:r>
      <w:r w:rsidR="007D532B">
        <w:rPr>
          <w:rFonts w:hint="eastAsia"/>
        </w:rPr>
        <w:t>。</w:t>
      </w:r>
      <w:r w:rsidR="00A2735E">
        <w:rPr>
          <w:rFonts w:hint="eastAsia"/>
        </w:rPr>
        <w:t>BotMiner</w:t>
      </w:r>
      <w:r w:rsidR="00A2735E">
        <w:rPr>
          <w:rFonts w:hint="eastAsia"/>
        </w:rPr>
        <w:t>尝试将流量数据按照目的地址与端口进行聚合，分析得到通信行为相似的组，再结合异常事件的日志来判定僵尸主机。</w:t>
      </w:r>
      <w:r w:rsidR="00984DBA">
        <w:rPr>
          <w:rFonts w:hint="eastAsia"/>
        </w:rPr>
        <w:t>僵尸网络流量的行为特征也会表现在僵尸程序使用的网</w:t>
      </w:r>
      <w:r w:rsidR="00984DBA">
        <w:rPr>
          <w:rFonts w:hint="eastAsia"/>
        </w:rPr>
        <w:lastRenderedPageBreak/>
        <w:t>络服务上，比如</w:t>
      </w:r>
      <w:r w:rsidR="00984DBA">
        <w:rPr>
          <w:rFonts w:hint="eastAsia"/>
        </w:rPr>
        <w:t>DNS</w:t>
      </w:r>
      <w:r w:rsidR="00984DBA">
        <w:rPr>
          <w:rFonts w:hint="eastAsia"/>
        </w:rPr>
        <w:t>查询记录，</w:t>
      </w:r>
      <w:r w:rsidR="005B006D">
        <w:rPr>
          <w:rFonts w:hint="eastAsia"/>
        </w:rPr>
        <w:t>Choi</w:t>
      </w:r>
      <w:r w:rsidR="005B006D" w:rsidRPr="005B006D">
        <w:rPr>
          <w:vertAlign w:val="superscript"/>
        </w:rPr>
        <w:fldChar w:fldCharType="begin"/>
      </w:r>
      <w:r w:rsidR="005B006D" w:rsidRPr="005B006D">
        <w:rPr>
          <w:vertAlign w:val="superscript"/>
        </w:rPr>
        <w:instrText xml:space="preserve"> </w:instrText>
      </w:r>
      <w:r w:rsidR="005B006D" w:rsidRPr="005B006D">
        <w:rPr>
          <w:rFonts w:hint="eastAsia"/>
          <w:vertAlign w:val="superscript"/>
        </w:rPr>
        <w:instrText>REF _Ref96177145 \r \h</w:instrText>
      </w:r>
      <w:r w:rsidR="005B006D" w:rsidRPr="005B006D">
        <w:rPr>
          <w:vertAlign w:val="superscript"/>
        </w:rPr>
        <w:instrText xml:space="preserve"> </w:instrText>
      </w:r>
      <w:r w:rsidR="005B006D">
        <w:rPr>
          <w:vertAlign w:val="superscript"/>
        </w:rPr>
        <w:instrText xml:space="preserve"> \* MERGEFORMAT </w:instrText>
      </w:r>
      <w:r w:rsidR="005B006D" w:rsidRPr="005B006D">
        <w:rPr>
          <w:vertAlign w:val="superscript"/>
        </w:rPr>
      </w:r>
      <w:r w:rsidR="005B006D" w:rsidRPr="005B006D">
        <w:rPr>
          <w:vertAlign w:val="superscript"/>
        </w:rPr>
        <w:fldChar w:fldCharType="separate"/>
      </w:r>
      <w:r w:rsidR="005B006D" w:rsidRPr="005B006D">
        <w:rPr>
          <w:vertAlign w:val="superscript"/>
        </w:rPr>
        <w:t>[20]</w:t>
      </w:r>
      <w:r w:rsidR="005B006D" w:rsidRPr="005B006D">
        <w:rPr>
          <w:vertAlign w:val="superscript"/>
        </w:rPr>
        <w:fldChar w:fldCharType="end"/>
      </w:r>
      <w:r w:rsidR="005B006D">
        <w:rPr>
          <w:rFonts w:hint="eastAsia"/>
        </w:rPr>
        <w:t>等人在</w:t>
      </w:r>
      <w:r w:rsidR="005B006D">
        <w:rPr>
          <w:rFonts w:hint="eastAsia"/>
        </w:rPr>
        <w:t>2</w:t>
      </w:r>
      <w:r w:rsidR="005B006D">
        <w:t>007</w:t>
      </w:r>
      <w:r w:rsidR="005B006D">
        <w:rPr>
          <w:rFonts w:hint="eastAsia"/>
        </w:rPr>
        <w:t>年提出了一种根据异常</w:t>
      </w:r>
      <w:r w:rsidR="005B006D">
        <w:rPr>
          <w:rFonts w:hint="eastAsia"/>
        </w:rPr>
        <w:t>DNS</w:t>
      </w:r>
      <w:r w:rsidR="005B006D">
        <w:rPr>
          <w:rFonts w:hint="eastAsia"/>
        </w:rPr>
        <w:t>查询记录来检测僵尸网络的方法</w:t>
      </w:r>
      <w:r w:rsidR="00CA0DCF">
        <w:rPr>
          <w:rFonts w:hint="eastAsia"/>
        </w:rPr>
        <w:t>，僵尸程序查询命令与控制服务器</w:t>
      </w:r>
      <w:r w:rsidR="00CA0DCF">
        <w:rPr>
          <w:rFonts w:hint="eastAsia"/>
        </w:rPr>
        <w:t>IP</w:t>
      </w:r>
      <w:r w:rsidR="00CA0DCF">
        <w:rPr>
          <w:rFonts w:hint="eastAsia"/>
        </w:rPr>
        <w:t>地址的行为具有时间上的关联性，该方案将</w:t>
      </w:r>
      <w:r w:rsidR="00CA0DCF">
        <w:rPr>
          <w:rFonts w:hint="eastAsia"/>
        </w:rPr>
        <w:t>DNS</w:t>
      </w:r>
      <w:r w:rsidR="00CA0DCF">
        <w:rPr>
          <w:rFonts w:hint="eastAsia"/>
        </w:rPr>
        <w:t>查询目标域名记录下来，如果在不同的时间段之内，针对这些域名的</w:t>
      </w:r>
      <w:r w:rsidR="00CA0DCF">
        <w:rPr>
          <w:rFonts w:hint="eastAsia"/>
        </w:rPr>
        <w:t>DNS</w:t>
      </w:r>
      <w:r w:rsidR="00CA0DCF">
        <w:rPr>
          <w:rFonts w:hint="eastAsia"/>
        </w:rPr>
        <w:t>查询的源</w:t>
      </w:r>
      <w:r w:rsidR="00CA0DCF">
        <w:rPr>
          <w:rFonts w:hint="eastAsia"/>
        </w:rPr>
        <w:t>IP</w:t>
      </w:r>
      <w:r w:rsidR="00CA0DCF">
        <w:rPr>
          <w:rFonts w:hint="eastAsia"/>
        </w:rPr>
        <w:t>地址是固定的，则这些主机有可能是僵尸主机，该域名有可能是命令与控制服务器的域名。</w:t>
      </w:r>
    </w:p>
    <w:p w14:paraId="0CDC24C8" w14:textId="77777777" w:rsidR="00856474" w:rsidRDefault="00B4650B" w:rsidP="00093062">
      <w:pPr>
        <w:ind w:firstLine="480"/>
      </w:pPr>
      <w:r>
        <w:rPr>
          <w:rFonts w:hint="eastAsia"/>
        </w:rPr>
        <w:t>僵尸程序的行为特征还体现在网络流量的统计特征上。</w:t>
      </w:r>
      <w:r w:rsidR="003C2D1F">
        <w:rPr>
          <w:rFonts w:hint="eastAsia"/>
        </w:rPr>
        <w:t>僵尸程序与正常程序的流量差异也体现在流量数据的统计特征上，在合适的特征集合上应用机器学习算法与神经网络分类器，可以达到分类僵尸网络流量的目标。</w:t>
      </w:r>
      <w:r w:rsidR="00CC1536">
        <w:rPr>
          <w:rFonts w:hint="eastAsia"/>
        </w:rPr>
        <w:t>Strayer</w:t>
      </w:r>
      <w:r w:rsidR="00CC1536" w:rsidRPr="00CC1536">
        <w:rPr>
          <w:vertAlign w:val="superscript"/>
        </w:rPr>
        <w:fldChar w:fldCharType="begin"/>
      </w:r>
      <w:r w:rsidR="00CC1536" w:rsidRPr="00CC1536">
        <w:rPr>
          <w:vertAlign w:val="superscript"/>
        </w:rPr>
        <w:instrText xml:space="preserve"> </w:instrText>
      </w:r>
      <w:r w:rsidR="00CC1536" w:rsidRPr="00CC1536">
        <w:rPr>
          <w:rFonts w:hint="eastAsia"/>
          <w:vertAlign w:val="superscript"/>
        </w:rPr>
        <w:instrText>REF _Ref96257009 \r \h</w:instrText>
      </w:r>
      <w:r w:rsidR="00CC1536" w:rsidRPr="00CC1536">
        <w:rPr>
          <w:vertAlign w:val="superscript"/>
        </w:rPr>
        <w:instrText xml:space="preserve"> </w:instrText>
      </w:r>
      <w:r w:rsidR="00CC1536">
        <w:rPr>
          <w:vertAlign w:val="superscript"/>
        </w:rPr>
        <w:instrText xml:space="preserve"> \* MERGEFORMAT </w:instrText>
      </w:r>
      <w:r w:rsidR="00CC1536" w:rsidRPr="00CC1536">
        <w:rPr>
          <w:vertAlign w:val="superscript"/>
        </w:rPr>
      </w:r>
      <w:r w:rsidR="00CC1536" w:rsidRPr="00CC1536">
        <w:rPr>
          <w:vertAlign w:val="superscript"/>
        </w:rPr>
        <w:fldChar w:fldCharType="separate"/>
      </w:r>
      <w:r w:rsidR="00CC1536" w:rsidRPr="00CC1536">
        <w:rPr>
          <w:vertAlign w:val="superscript"/>
        </w:rPr>
        <w:t>[25]</w:t>
      </w:r>
      <w:r w:rsidR="00CC1536" w:rsidRPr="00CC1536">
        <w:rPr>
          <w:vertAlign w:val="superscript"/>
        </w:rPr>
        <w:fldChar w:fldCharType="end"/>
      </w:r>
      <w:r w:rsidR="00CC1536">
        <w:rPr>
          <w:rFonts w:hint="eastAsia"/>
        </w:rPr>
        <w:t>等人在</w:t>
      </w:r>
      <w:r w:rsidR="006908CC">
        <w:rPr>
          <w:rFonts w:hint="eastAsia"/>
        </w:rPr>
        <w:t>2</w:t>
      </w:r>
      <w:r w:rsidR="006908CC">
        <w:t>0</w:t>
      </w:r>
      <w:r w:rsidR="00CC1536">
        <w:t>06</w:t>
      </w:r>
      <w:r w:rsidR="00CC1536">
        <w:rPr>
          <w:rFonts w:hint="eastAsia"/>
        </w:rPr>
        <w:t>年提出了一种基于</w:t>
      </w:r>
      <w:r w:rsidR="00CC1536">
        <w:rPr>
          <w:rFonts w:hint="eastAsia"/>
        </w:rPr>
        <w:t>TCP</w:t>
      </w:r>
      <w:r w:rsidR="00CC1536">
        <w:rPr>
          <w:rFonts w:hint="eastAsia"/>
        </w:rPr>
        <w:t>扫描权重的僵尸网络检测方法。该方案基于僵尸程序会扫描其余主机并发起网络攻击的特点，检测主机的扫描行为，来实现僵尸网络的检测。</w:t>
      </w:r>
      <w:r w:rsidR="006908CC">
        <w:rPr>
          <w:rFonts w:hint="eastAsia"/>
        </w:rPr>
        <w:t>邹福泰</w:t>
      </w:r>
      <w:r w:rsidR="006908CC" w:rsidRPr="006908CC">
        <w:rPr>
          <w:vertAlign w:val="superscript"/>
        </w:rPr>
        <w:fldChar w:fldCharType="begin"/>
      </w:r>
      <w:r w:rsidR="006908CC" w:rsidRPr="006908CC">
        <w:rPr>
          <w:vertAlign w:val="superscript"/>
        </w:rPr>
        <w:instrText xml:space="preserve"> </w:instrText>
      </w:r>
      <w:r w:rsidR="006908CC" w:rsidRPr="006908CC">
        <w:rPr>
          <w:rFonts w:hint="eastAsia"/>
          <w:vertAlign w:val="superscript"/>
        </w:rPr>
        <w:instrText>REF _Ref96257375 \r \h</w:instrText>
      </w:r>
      <w:r w:rsidR="006908CC" w:rsidRPr="006908CC">
        <w:rPr>
          <w:vertAlign w:val="superscript"/>
        </w:rPr>
        <w:instrText xml:space="preserve"> </w:instrText>
      </w:r>
      <w:r w:rsidR="006908CC">
        <w:rPr>
          <w:vertAlign w:val="superscript"/>
        </w:rPr>
        <w:instrText xml:space="preserve"> \* MERGEFORMAT </w:instrText>
      </w:r>
      <w:r w:rsidR="006908CC" w:rsidRPr="006908CC">
        <w:rPr>
          <w:vertAlign w:val="superscript"/>
        </w:rPr>
      </w:r>
      <w:r w:rsidR="003B76C5">
        <w:rPr>
          <w:vertAlign w:val="superscript"/>
        </w:rPr>
        <w:fldChar w:fldCharType="separate"/>
      </w:r>
      <w:r w:rsidR="006908CC" w:rsidRPr="006908CC">
        <w:rPr>
          <w:vertAlign w:val="superscript"/>
        </w:rPr>
        <w:fldChar w:fldCharType="end"/>
      </w:r>
      <w:r w:rsidR="006908CC" w:rsidRPr="006908CC">
        <w:rPr>
          <w:vertAlign w:val="superscript"/>
        </w:rPr>
        <w:fldChar w:fldCharType="begin"/>
      </w:r>
      <w:r w:rsidR="006908CC" w:rsidRPr="006908CC">
        <w:rPr>
          <w:vertAlign w:val="superscript"/>
        </w:rPr>
        <w:instrText xml:space="preserve"> REF _Ref96257378 \r \h </w:instrText>
      </w:r>
      <w:r w:rsidR="006908CC">
        <w:rPr>
          <w:vertAlign w:val="superscript"/>
        </w:rPr>
        <w:instrText xml:space="preserve"> \* MERGEFORMAT </w:instrText>
      </w:r>
      <w:r w:rsidR="006908CC" w:rsidRPr="006908CC">
        <w:rPr>
          <w:vertAlign w:val="superscript"/>
        </w:rPr>
      </w:r>
      <w:r w:rsidR="006908CC" w:rsidRPr="006908CC">
        <w:rPr>
          <w:vertAlign w:val="superscript"/>
        </w:rPr>
        <w:fldChar w:fldCharType="separate"/>
      </w:r>
      <w:r w:rsidR="006908CC" w:rsidRPr="006908CC">
        <w:rPr>
          <w:vertAlign w:val="superscript"/>
        </w:rPr>
        <w:t>[26]</w:t>
      </w:r>
      <w:r w:rsidR="006908CC" w:rsidRPr="006908CC">
        <w:rPr>
          <w:vertAlign w:val="superscript"/>
        </w:rPr>
        <w:fldChar w:fldCharType="end"/>
      </w:r>
      <w:r w:rsidR="006908CC">
        <w:rPr>
          <w:rFonts w:hint="eastAsia"/>
        </w:rPr>
        <w:t>等人在</w:t>
      </w:r>
      <w:r w:rsidR="006908CC">
        <w:rPr>
          <w:rFonts w:hint="eastAsia"/>
        </w:rPr>
        <w:t>2</w:t>
      </w:r>
      <w:r w:rsidR="006908CC">
        <w:t>0</w:t>
      </w:r>
      <w:r w:rsidR="006908CC">
        <w:rPr>
          <w:rFonts w:hint="eastAsia"/>
        </w:rPr>
        <w:t>2</w:t>
      </w:r>
      <w:r w:rsidR="006908CC">
        <w:t>1</w:t>
      </w:r>
      <w:r w:rsidR="006908CC">
        <w:rPr>
          <w:rFonts w:hint="eastAsia"/>
        </w:rPr>
        <w:t>年提出了一种基于生成对抗网络的僵尸网络检测方法。</w:t>
      </w:r>
      <w:r w:rsidR="004C662E">
        <w:rPr>
          <w:rFonts w:hint="eastAsia"/>
        </w:rPr>
        <w:t>该方案提取网络数据流，提取时间维度的统计特征与空间维度的流量图像特征（将网络流量看做图片），随后使用生成对抗网络生成僵尸网络特征样本，最后使用双向</w:t>
      </w:r>
      <w:r w:rsidR="004C662E">
        <w:rPr>
          <w:rFonts w:hint="eastAsia"/>
        </w:rPr>
        <w:t>LSTM</w:t>
      </w:r>
      <w:r w:rsidR="004C662E">
        <w:rPr>
          <w:rFonts w:hint="eastAsia"/>
        </w:rPr>
        <w:t>分类器完成僵尸网络检测任务。</w:t>
      </w:r>
      <w:r w:rsidR="000D73A0">
        <w:rPr>
          <w:rFonts w:hint="eastAsia"/>
        </w:rPr>
        <w:t>李可</w:t>
      </w:r>
      <w:r w:rsidR="000D73A0" w:rsidRPr="000D73A0">
        <w:rPr>
          <w:vertAlign w:val="superscript"/>
        </w:rPr>
        <w:fldChar w:fldCharType="begin"/>
      </w:r>
      <w:r w:rsidR="000D73A0" w:rsidRPr="000D73A0">
        <w:rPr>
          <w:vertAlign w:val="superscript"/>
        </w:rPr>
        <w:instrText xml:space="preserve"> </w:instrText>
      </w:r>
      <w:r w:rsidR="000D73A0" w:rsidRPr="000D73A0">
        <w:rPr>
          <w:rFonts w:hint="eastAsia"/>
          <w:vertAlign w:val="superscript"/>
        </w:rPr>
        <w:instrText>REF _Ref96258156 \r \h</w:instrText>
      </w:r>
      <w:r w:rsidR="000D73A0" w:rsidRPr="000D73A0">
        <w:rPr>
          <w:vertAlign w:val="superscript"/>
        </w:rPr>
        <w:instrText xml:space="preserve"> </w:instrText>
      </w:r>
      <w:r w:rsidR="000D73A0">
        <w:rPr>
          <w:vertAlign w:val="superscript"/>
        </w:rPr>
        <w:instrText xml:space="preserve"> \* MERGEFORMAT </w:instrText>
      </w:r>
      <w:r w:rsidR="000D73A0" w:rsidRPr="000D73A0">
        <w:rPr>
          <w:vertAlign w:val="superscript"/>
        </w:rPr>
      </w:r>
      <w:r w:rsidR="000D73A0" w:rsidRPr="000D73A0">
        <w:rPr>
          <w:vertAlign w:val="superscript"/>
        </w:rPr>
        <w:fldChar w:fldCharType="separate"/>
      </w:r>
      <w:r w:rsidR="000D73A0" w:rsidRPr="000D73A0">
        <w:rPr>
          <w:vertAlign w:val="superscript"/>
        </w:rPr>
        <w:t>[28]</w:t>
      </w:r>
      <w:r w:rsidR="000D73A0" w:rsidRPr="000D73A0">
        <w:rPr>
          <w:vertAlign w:val="superscript"/>
        </w:rPr>
        <w:fldChar w:fldCharType="end"/>
      </w:r>
      <w:r w:rsidR="000D73A0">
        <w:rPr>
          <w:rFonts w:hint="eastAsia"/>
        </w:rPr>
        <w:t>在</w:t>
      </w:r>
      <w:r w:rsidR="000D73A0">
        <w:rPr>
          <w:rFonts w:hint="eastAsia"/>
        </w:rPr>
        <w:t>2</w:t>
      </w:r>
      <w:r w:rsidR="000D73A0">
        <w:t>017</w:t>
      </w:r>
      <w:r w:rsidR="000D73A0">
        <w:rPr>
          <w:rFonts w:hint="eastAsia"/>
        </w:rPr>
        <w:t>年提出了一种基于</w:t>
      </w:r>
      <w:r w:rsidR="000D73A0">
        <w:rPr>
          <w:rFonts w:hint="eastAsia"/>
        </w:rPr>
        <w:t>HTTP</w:t>
      </w:r>
      <w:r w:rsidR="000D73A0">
        <w:rPr>
          <w:rFonts w:hint="eastAsia"/>
        </w:rPr>
        <w:t>一问一答的检测方法。</w:t>
      </w:r>
      <w:r w:rsidR="006426C6">
        <w:rPr>
          <w:rFonts w:hint="eastAsia"/>
        </w:rPr>
        <w:t>该方案选择了</w:t>
      </w:r>
      <w:r w:rsidR="006426C6">
        <w:rPr>
          <w:rFonts w:hint="eastAsia"/>
        </w:rPr>
        <w:t>HTTP</w:t>
      </w:r>
      <w:r w:rsidR="006426C6">
        <w:rPr>
          <w:rFonts w:hint="eastAsia"/>
        </w:rPr>
        <w:t>通信的首个请求应答包组合，提取该包的统计特征，构建分类器实现</w:t>
      </w:r>
      <w:r w:rsidR="006426C6">
        <w:rPr>
          <w:rFonts w:hint="eastAsia"/>
        </w:rPr>
        <w:t>HTTP</w:t>
      </w:r>
      <w:r w:rsidR="006426C6">
        <w:rPr>
          <w:rFonts w:hint="eastAsia"/>
        </w:rPr>
        <w:t>僵尸网络流量的识别。</w:t>
      </w:r>
    </w:p>
    <w:p w14:paraId="38BA8891" w14:textId="442CDF29" w:rsidR="00D940D0" w:rsidRDefault="00176117" w:rsidP="00D940D0">
      <w:pPr>
        <w:ind w:firstLine="480"/>
      </w:pPr>
      <w:r>
        <w:rPr>
          <w:rFonts w:hint="eastAsia"/>
        </w:rPr>
        <w:t>TCP</w:t>
      </w:r>
      <w:r>
        <w:rPr>
          <w:rFonts w:hint="eastAsia"/>
        </w:rPr>
        <w:t>数据流作为网络主机通信行为的基本单位，在刻画程序网络行为上具有重要的作用，在</w:t>
      </w:r>
      <w:r>
        <w:rPr>
          <w:rFonts w:hint="eastAsia"/>
        </w:rPr>
        <w:t>TCP</w:t>
      </w:r>
      <w:r>
        <w:rPr>
          <w:rFonts w:hint="eastAsia"/>
        </w:rPr>
        <w:t>数据流上提取出的各种特征</w:t>
      </w:r>
      <w:r w:rsidR="009D7002">
        <w:rPr>
          <w:rFonts w:hint="eastAsia"/>
        </w:rPr>
        <w:t>，比如平均每个包字节数，平均每个数据流的字节数，平均每秒的字节数等等</w:t>
      </w:r>
      <w:r>
        <w:rPr>
          <w:rFonts w:hint="eastAsia"/>
        </w:rPr>
        <w:t>，也可以成为我们检测僵尸网络流量的重要依据</w:t>
      </w:r>
      <w:r w:rsidR="00C267BD">
        <w:rPr>
          <w:rFonts w:hint="eastAsia"/>
        </w:rPr>
        <w:t>，基于数据流统计特征的检测方案一般具有检测多种僵尸网络的能力，但是不具备对检测未出现的僵尸网络的能力</w:t>
      </w:r>
      <w:r>
        <w:rPr>
          <w:rFonts w:hint="eastAsia"/>
        </w:rPr>
        <w:t>。</w:t>
      </w:r>
      <w:r w:rsidR="004446BB">
        <w:rPr>
          <w:rFonts w:hint="eastAsia"/>
        </w:rPr>
        <w:t>最近几年出现了许多基于数据流特征检测僵尸网络的方案。</w:t>
      </w:r>
      <w:r w:rsidR="007144E7" w:rsidRPr="007144E7">
        <w:t>Kirubavathi</w:t>
      </w:r>
      <w:r w:rsidR="007144E7" w:rsidRPr="007144E7">
        <w:rPr>
          <w:vertAlign w:val="superscript"/>
        </w:rPr>
        <w:fldChar w:fldCharType="begin"/>
      </w:r>
      <w:r w:rsidR="007144E7" w:rsidRPr="007144E7">
        <w:rPr>
          <w:vertAlign w:val="superscript"/>
        </w:rPr>
        <w:instrText xml:space="preserve"> REF _Ref96287152 \r \h </w:instrText>
      </w:r>
      <w:r w:rsidR="007144E7">
        <w:rPr>
          <w:vertAlign w:val="superscript"/>
        </w:rPr>
        <w:instrText xml:space="preserve"> \* MERGEFORMAT </w:instrText>
      </w:r>
      <w:r w:rsidR="007144E7" w:rsidRPr="007144E7">
        <w:rPr>
          <w:vertAlign w:val="superscript"/>
        </w:rPr>
      </w:r>
      <w:r w:rsidR="007144E7" w:rsidRPr="007144E7">
        <w:rPr>
          <w:vertAlign w:val="superscript"/>
        </w:rPr>
        <w:fldChar w:fldCharType="separate"/>
      </w:r>
      <w:r w:rsidR="007144E7" w:rsidRPr="007144E7">
        <w:rPr>
          <w:vertAlign w:val="superscript"/>
        </w:rPr>
        <w:t>[31]</w:t>
      </w:r>
      <w:r w:rsidR="007144E7" w:rsidRPr="007144E7">
        <w:rPr>
          <w:vertAlign w:val="superscript"/>
        </w:rPr>
        <w:fldChar w:fldCharType="end"/>
      </w:r>
      <w:r w:rsidR="007144E7">
        <w:rPr>
          <w:rFonts w:hint="eastAsia"/>
        </w:rPr>
        <w:t>等人在</w:t>
      </w:r>
      <w:r w:rsidR="007144E7">
        <w:rPr>
          <w:rFonts w:hint="eastAsia"/>
        </w:rPr>
        <w:t>2</w:t>
      </w:r>
      <w:r w:rsidR="007144E7">
        <w:t>016</w:t>
      </w:r>
      <w:r w:rsidR="007144E7">
        <w:rPr>
          <w:rFonts w:hint="eastAsia"/>
        </w:rPr>
        <w:t>年提出了一种基于网络数据流统计特征的僵尸网络检测方案，</w:t>
      </w:r>
      <w:r w:rsidR="00C267BD">
        <w:rPr>
          <w:rFonts w:hint="eastAsia"/>
        </w:rPr>
        <w:t>该方案提取固定时间间隔内的数据流的统计特征，使用这些特征构建分类模型，实现僵尸网络检测。</w:t>
      </w:r>
      <w:r w:rsidR="006C6C8C">
        <w:rPr>
          <w:rFonts w:hint="eastAsia"/>
        </w:rPr>
        <w:t>Zhao</w:t>
      </w:r>
      <w:r w:rsidR="006C6C8C" w:rsidRPr="006C6C8C">
        <w:rPr>
          <w:vertAlign w:val="superscript"/>
        </w:rPr>
        <w:fldChar w:fldCharType="begin"/>
      </w:r>
      <w:r w:rsidR="006C6C8C" w:rsidRPr="006C6C8C">
        <w:rPr>
          <w:vertAlign w:val="superscript"/>
        </w:rPr>
        <w:instrText xml:space="preserve"> </w:instrText>
      </w:r>
      <w:r w:rsidR="006C6C8C" w:rsidRPr="006C6C8C">
        <w:rPr>
          <w:rFonts w:hint="eastAsia"/>
          <w:vertAlign w:val="superscript"/>
        </w:rPr>
        <w:instrText>REF _Ref96287848 \r \h</w:instrText>
      </w:r>
      <w:r w:rsidR="006C6C8C" w:rsidRPr="006C6C8C">
        <w:rPr>
          <w:vertAlign w:val="superscript"/>
        </w:rPr>
        <w:instrText xml:space="preserve"> </w:instrText>
      </w:r>
      <w:r w:rsidR="006C6C8C">
        <w:rPr>
          <w:vertAlign w:val="superscript"/>
        </w:rPr>
        <w:instrText xml:space="preserve"> \* MERGEFORMAT </w:instrText>
      </w:r>
      <w:r w:rsidR="006C6C8C" w:rsidRPr="006C6C8C">
        <w:rPr>
          <w:vertAlign w:val="superscript"/>
        </w:rPr>
      </w:r>
      <w:r w:rsidR="006C6C8C" w:rsidRPr="006C6C8C">
        <w:rPr>
          <w:vertAlign w:val="superscript"/>
        </w:rPr>
        <w:fldChar w:fldCharType="separate"/>
      </w:r>
      <w:r w:rsidR="006C6C8C" w:rsidRPr="006C6C8C">
        <w:rPr>
          <w:vertAlign w:val="superscript"/>
        </w:rPr>
        <w:t>[32]</w:t>
      </w:r>
      <w:r w:rsidR="006C6C8C" w:rsidRPr="006C6C8C">
        <w:rPr>
          <w:vertAlign w:val="superscript"/>
        </w:rPr>
        <w:fldChar w:fldCharType="end"/>
      </w:r>
      <w:r w:rsidR="006C6C8C">
        <w:rPr>
          <w:rFonts w:hint="eastAsia"/>
        </w:rPr>
        <w:t>等人在</w:t>
      </w:r>
      <w:r w:rsidR="006C6C8C">
        <w:rPr>
          <w:rFonts w:hint="eastAsia"/>
        </w:rPr>
        <w:t>2</w:t>
      </w:r>
      <w:r w:rsidR="006C6C8C">
        <w:t>013</w:t>
      </w:r>
      <w:r w:rsidR="006C6C8C">
        <w:rPr>
          <w:rFonts w:hint="eastAsia"/>
        </w:rPr>
        <w:t>年提出了一种</w:t>
      </w:r>
      <w:r w:rsidR="00EB40AF">
        <w:rPr>
          <w:rFonts w:hint="eastAsia"/>
        </w:rPr>
        <w:t>基于时间窗口数据流统计特征分析的僵尸网络检测方案。</w:t>
      </w:r>
      <w:r w:rsidR="0063752F">
        <w:rPr>
          <w:rFonts w:hint="eastAsia"/>
        </w:rPr>
        <w:t>该方案选取了</w:t>
      </w:r>
      <w:r w:rsidR="0063752F">
        <w:rPr>
          <w:rFonts w:hint="eastAsia"/>
        </w:rPr>
        <w:t>1</w:t>
      </w:r>
      <w:r w:rsidR="0063752F">
        <w:t>2</w:t>
      </w:r>
      <w:r w:rsidR="0063752F">
        <w:rPr>
          <w:rFonts w:hint="eastAsia"/>
        </w:rPr>
        <w:t>个数据流上的统计特征，可以描述时间窗口内的行为特征，随后使用决策树算法完成数据流的分类。</w:t>
      </w:r>
      <w:r w:rsidR="00965E36">
        <w:rPr>
          <w:rFonts w:hint="eastAsia"/>
        </w:rPr>
        <w:t>该方案可以检测未知僵尸网络，并在僵尸程序的活动的早期检测到僵尸程序与</w:t>
      </w:r>
      <w:r w:rsidR="00965E36">
        <w:rPr>
          <w:rFonts w:hint="eastAsia"/>
        </w:rPr>
        <w:t>C&amp;C</w:t>
      </w:r>
      <w:r w:rsidR="00965E36">
        <w:rPr>
          <w:rFonts w:hint="eastAsia"/>
        </w:rPr>
        <w:t>服务器的通信。</w:t>
      </w:r>
      <w:r w:rsidR="00D940D0" w:rsidRPr="00D940D0">
        <w:t>Alauthaman</w:t>
      </w:r>
      <w:r w:rsidR="00D940D0">
        <w:rPr>
          <w:rFonts w:hint="eastAsia"/>
        </w:rPr>
        <w:t>等人在</w:t>
      </w:r>
      <w:r w:rsidR="00D940D0">
        <w:rPr>
          <w:rFonts w:hint="eastAsia"/>
        </w:rPr>
        <w:t>2</w:t>
      </w:r>
      <w:r w:rsidR="00D940D0">
        <w:t>018</w:t>
      </w:r>
      <w:r w:rsidR="00D940D0">
        <w:rPr>
          <w:rFonts w:hint="eastAsia"/>
        </w:rPr>
        <w:t>年提出了一种基于决策树与深度神经网络的检测</w:t>
      </w:r>
      <w:r w:rsidR="00D940D0">
        <w:rPr>
          <w:rFonts w:hint="eastAsia"/>
        </w:rPr>
        <w:t>P</w:t>
      </w:r>
      <w:r w:rsidR="00D940D0">
        <w:t>2</w:t>
      </w:r>
      <w:r w:rsidR="00D940D0">
        <w:rPr>
          <w:rFonts w:hint="eastAsia"/>
        </w:rPr>
        <w:t>P</w:t>
      </w:r>
      <w:r w:rsidR="00D940D0">
        <w:rPr>
          <w:rFonts w:hint="eastAsia"/>
        </w:rPr>
        <w:t>僵尸网络的方法。该方案首先提取必要的流量数据，选择数据流上的</w:t>
      </w:r>
      <w:r w:rsidR="00D940D0">
        <w:rPr>
          <w:rFonts w:hint="eastAsia"/>
        </w:rPr>
        <w:t>2</w:t>
      </w:r>
      <w:r w:rsidR="00D940D0">
        <w:t>9</w:t>
      </w:r>
      <w:r w:rsidR="00D940D0">
        <w:rPr>
          <w:rFonts w:hint="eastAsia"/>
        </w:rPr>
        <w:t>个特征，随后使用特征选择算法</w:t>
      </w:r>
      <w:r w:rsidR="00D940D0">
        <w:rPr>
          <w:rFonts w:hint="eastAsia"/>
        </w:rPr>
        <w:t>CART</w:t>
      </w:r>
      <w:r w:rsidR="00D940D0">
        <w:rPr>
          <w:rFonts w:hint="eastAsia"/>
        </w:rPr>
        <w:t>去除影响较小的特征，随后建立分类模型完成僵尸网络流量的检测。</w:t>
      </w:r>
      <w:r w:rsidR="002E1BF3">
        <w:rPr>
          <w:rFonts w:hint="eastAsia"/>
        </w:rPr>
        <w:t>该方案达到了</w:t>
      </w:r>
      <w:r w:rsidR="002E1BF3">
        <w:rPr>
          <w:rFonts w:hint="eastAsia"/>
        </w:rPr>
        <w:t>9</w:t>
      </w:r>
      <w:r w:rsidR="002E1BF3">
        <w:t>9.2</w:t>
      </w:r>
      <w:r w:rsidR="002E1BF3">
        <w:rPr>
          <w:rFonts w:hint="eastAsia"/>
        </w:rPr>
        <w:t>%</w:t>
      </w:r>
      <w:r w:rsidR="002E1BF3">
        <w:rPr>
          <w:rFonts w:hint="eastAsia"/>
        </w:rPr>
        <w:t>的检测准确率。</w:t>
      </w:r>
    </w:p>
    <w:p w14:paraId="1517B925" w14:textId="2FBCA1BB" w:rsidR="00F973BD" w:rsidRDefault="00F973BD" w:rsidP="00093062">
      <w:pPr>
        <w:ind w:firstLine="480"/>
      </w:pPr>
      <w:r>
        <w:rPr>
          <w:rFonts w:hint="eastAsia"/>
        </w:rPr>
        <w:t>基于行为异常的僵尸网络检测方案不容易被僵尸程序绕过，并且由于僵尸程序固定的工作模式，这种类型的检测方案针对位置类型的僵尸网络也有一定的效果，不过目前基于行为异常的检测方案取得的成效并不令人满意，主要是因为僵尸程序的行为</w:t>
      </w:r>
      <w:r>
        <w:rPr>
          <w:rFonts w:hint="eastAsia"/>
        </w:rPr>
        <w:lastRenderedPageBreak/>
        <w:t>复杂多样，互联网背景流量的行为模式同样复杂多样，难以统一的定义异常行为模式，可以将二者很好的区分开来。</w:t>
      </w:r>
      <w:r w:rsidR="001A72D5">
        <w:rPr>
          <w:rFonts w:hint="eastAsia"/>
        </w:rPr>
        <w:t>此外，基于行为异常的检测方案需要经过复杂的计算，难以满足实时处理流量数据的要求。</w:t>
      </w:r>
    </w:p>
    <w:p w14:paraId="65737EC5" w14:textId="24141C3D" w:rsidR="00655142" w:rsidRDefault="00655142" w:rsidP="00BB16CD">
      <w:pPr>
        <w:pStyle w:val="3"/>
      </w:pPr>
      <w:bookmarkStart w:id="114" w:name="_Toc97839433"/>
      <w:r>
        <w:rPr>
          <w:rFonts w:hint="eastAsia"/>
        </w:rPr>
        <w:t>基于增殖网络攻击</w:t>
      </w:r>
      <w:bookmarkEnd w:id="114"/>
    </w:p>
    <w:p w14:paraId="0BB07AE5" w14:textId="34BEFC1D" w:rsidR="003643EA" w:rsidRDefault="00655142" w:rsidP="003643EA">
      <w:pPr>
        <w:ind w:firstLine="480"/>
      </w:pPr>
      <w:r>
        <w:rPr>
          <w:rFonts w:hint="eastAsia"/>
        </w:rPr>
        <w:t>僵尸网络在传播阶段，会使用各种手段扫描目标主机，尝试利用网络漏洞入侵目标主机获取控制权限，随后下载僵尸程序完成僵尸网络的扩张。僵尸网络在攻击阶段多个主机会一起发动对某个目标地址的攻击行为</w:t>
      </w:r>
      <w:r w:rsidR="000B6424">
        <w:rPr>
          <w:rFonts w:hint="eastAsia"/>
        </w:rPr>
        <w:t>，所以僵尸网络的行为往往和一些恶意网络事件在时间上关联性较大</w:t>
      </w:r>
      <w:r w:rsidR="003643EA">
        <w:rPr>
          <w:rFonts w:hint="eastAsia"/>
        </w:rPr>
        <w:t>，并且依然具有群体相似性的特点</w:t>
      </w:r>
      <w:r>
        <w:rPr>
          <w:rFonts w:hint="eastAsia"/>
        </w:rPr>
        <w:t>。可以针对这两点来指定僵尸网络检测方案。</w:t>
      </w:r>
      <w:r w:rsidR="003643EA">
        <w:rPr>
          <w:rFonts w:hint="eastAsia"/>
        </w:rPr>
        <w:t>Zhuang</w:t>
      </w:r>
      <w:r w:rsidR="003643EA" w:rsidRPr="009A4A6B">
        <w:rPr>
          <w:vertAlign w:val="superscript"/>
        </w:rPr>
        <w:fldChar w:fldCharType="begin"/>
      </w:r>
      <w:r w:rsidR="003643EA" w:rsidRPr="009A4A6B">
        <w:rPr>
          <w:vertAlign w:val="superscript"/>
        </w:rPr>
        <w:instrText xml:space="preserve"> </w:instrText>
      </w:r>
      <w:r w:rsidR="003643EA" w:rsidRPr="009A4A6B">
        <w:rPr>
          <w:rFonts w:hint="eastAsia"/>
          <w:vertAlign w:val="superscript"/>
        </w:rPr>
        <w:instrText>REF _Ref96254502 \r \h</w:instrText>
      </w:r>
      <w:r w:rsidR="003643EA" w:rsidRPr="009A4A6B">
        <w:rPr>
          <w:vertAlign w:val="superscript"/>
        </w:rPr>
        <w:instrText xml:space="preserve"> </w:instrText>
      </w:r>
      <w:r w:rsidR="003643EA">
        <w:rPr>
          <w:vertAlign w:val="superscript"/>
        </w:rPr>
        <w:instrText xml:space="preserve"> \* MERGEFORMAT </w:instrText>
      </w:r>
      <w:r w:rsidR="003643EA" w:rsidRPr="009A4A6B">
        <w:rPr>
          <w:vertAlign w:val="superscript"/>
        </w:rPr>
      </w:r>
      <w:r w:rsidR="003643EA" w:rsidRPr="009A4A6B">
        <w:rPr>
          <w:vertAlign w:val="superscript"/>
        </w:rPr>
        <w:fldChar w:fldCharType="separate"/>
      </w:r>
      <w:r w:rsidR="003643EA" w:rsidRPr="009A4A6B">
        <w:rPr>
          <w:vertAlign w:val="superscript"/>
        </w:rPr>
        <w:t>[23]</w:t>
      </w:r>
      <w:r w:rsidR="003643EA" w:rsidRPr="009A4A6B">
        <w:rPr>
          <w:vertAlign w:val="superscript"/>
        </w:rPr>
        <w:fldChar w:fldCharType="end"/>
      </w:r>
      <w:r w:rsidR="003643EA">
        <w:rPr>
          <w:rFonts w:hint="eastAsia"/>
        </w:rPr>
        <w:t>等人在</w:t>
      </w:r>
      <w:r w:rsidR="003643EA">
        <w:rPr>
          <w:rFonts w:hint="eastAsia"/>
        </w:rPr>
        <w:t>0</w:t>
      </w:r>
      <w:r w:rsidR="003643EA">
        <w:t>8</w:t>
      </w:r>
      <w:r w:rsidR="003643EA">
        <w:rPr>
          <w:rFonts w:hint="eastAsia"/>
        </w:rPr>
        <w:t>年提出一种基于垃圾邮件内容相似性来识别僵尸网络的方法，将垃圾邮件根据内容进行分组，再分析发送者</w:t>
      </w:r>
      <w:r w:rsidR="003643EA">
        <w:rPr>
          <w:rFonts w:hint="eastAsia"/>
        </w:rPr>
        <w:t>IP</w:t>
      </w:r>
      <w:r w:rsidR="003643EA">
        <w:rPr>
          <w:rFonts w:hint="eastAsia"/>
        </w:rPr>
        <w:t>来识别僵尸主机。</w:t>
      </w:r>
    </w:p>
    <w:p w14:paraId="1DDAC006" w14:textId="05C08EE1" w:rsidR="008A0F61" w:rsidRDefault="008A0F61" w:rsidP="00BB16CD">
      <w:pPr>
        <w:pStyle w:val="3"/>
      </w:pPr>
      <w:bookmarkStart w:id="115" w:name="_Toc97839434"/>
      <w:r>
        <w:rPr>
          <w:rFonts w:hint="eastAsia"/>
        </w:rPr>
        <w:t>基于多维数据的检测系统</w:t>
      </w:r>
      <w:bookmarkEnd w:id="115"/>
    </w:p>
    <w:p w14:paraId="47360EDA" w14:textId="11E1C31E" w:rsidR="00DF2648" w:rsidRDefault="00DF2648" w:rsidP="00DF2648">
      <w:pPr>
        <w:ind w:firstLine="480"/>
      </w:pPr>
      <w:r>
        <w:rPr>
          <w:rFonts w:hint="eastAsia"/>
        </w:rPr>
        <w:t>僵尸网络流量隐藏在正常流量之中，其模式复杂多样，攻击者还会使用各种各样的技术躲避检测，比如使用</w:t>
      </w:r>
      <w:r>
        <w:rPr>
          <w:rFonts w:hint="eastAsia"/>
        </w:rPr>
        <w:t>TLS</w:t>
      </w:r>
      <w:r>
        <w:rPr>
          <w:rFonts w:hint="eastAsia"/>
        </w:rPr>
        <w:t>协议对通信内容进行加密</w:t>
      </w:r>
      <w:r w:rsidR="00FB5FFD">
        <w:rPr>
          <w:rFonts w:hint="eastAsia"/>
        </w:rPr>
        <w:t>，使用</w:t>
      </w:r>
      <w:r w:rsidR="00FB5FFD">
        <w:rPr>
          <w:rFonts w:hint="eastAsia"/>
        </w:rPr>
        <w:t>Domain-Flux</w:t>
      </w:r>
      <w:r w:rsidR="00FB5FFD">
        <w:rPr>
          <w:rFonts w:hint="eastAsia"/>
        </w:rPr>
        <w:t>与</w:t>
      </w:r>
      <w:r w:rsidR="00FB5FFD">
        <w:rPr>
          <w:rFonts w:hint="eastAsia"/>
        </w:rPr>
        <w:t>Fast-Flux</w:t>
      </w:r>
      <w:r w:rsidR="00FB5FFD">
        <w:rPr>
          <w:rFonts w:hint="eastAsia"/>
        </w:rPr>
        <w:t>技术隐藏</w:t>
      </w:r>
      <w:r w:rsidR="00FB5FFD">
        <w:rPr>
          <w:rFonts w:hint="eastAsia"/>
        </w:rPr>
        <w:t>C&amp;C</w:t>
      </w:r>
      <w:r w:rsidR="00FB5FFD">
        <w:rPr>
          <w:rFonts w:hint="eastAsia"/>
        </w:rPr>
        <w:t>服务器等，所以要完成僵尸网络检测的任务，只提取网络流量数据进行分析是不能满足我们的要求的。</w:t>
      </w:r>
      <w:r w:rsidR="0004650B">
        <w:rPr>
          <w:rFonts w:hint="eastAsia"/>
        </w:rPr>
        <w:t>僵尸程序的活动主要有扫描、漏洞利用、恶意代码注入、连接</w:t>
      </w:r>
      <w:r w:rsidR="0004650B">
        <w:rPr>
          <w:rFonts w:hint="eastAsia"/>
        </w:rPr>
        <w:t>C&amp;C</w:t>
      </w:r>
      <w:r w:rsidR="00F04736">
        <w:rPr>
          <w:rFonts w:hint="eastAsia"/>
        </w:rPr>
        <w:t>，可以考虑从这些方面识别僵尸程序。</w:t>
      </w:r>
    </w:p>
    <w:p w14:paraId="1D07154A" w14:textId="38FC6071" w:rsidR="00AD1C55" w:rsidRDefault="00DB7FDC" w:rsidP="00DF2648">
      <w:pPr>
        <w:ind w:firstLine="480"/>
      </w:pPr>
      <w:r>
        <w:rPr>
          <w:rFonts w:hint="eastAsia"/>
        </w:rPr>
        <w:t>BotHunter</w:t>
      </w:r>
      <w:r w:rsidR="007778E2" w:rsidRPr="007778E2">
        <w:rPr>
          <w:vertAlign w:val="superscript"/>
        </w:rPr>
        <w:fldChar w:fldCharType="begin"/>
      </w:r>
      <w:r w:rsidR="007778E2" w:rsidRPr="007778E2">
        <w:rPr>
          <w:vertAlign w:val="superscript"/>
        </w:rPr>
        <w:instrText xml:space="preserve"> </w:instrText>
      </w:r>
      <w:r w:rsidR="007778E2" w:rsidRPr="007778E2">
        <w:rPr>
          <w:rFonts w:hint="eastAsia"/>
          <w:vertAlign w:val="superscript"/>
        </w:rPr>
        <w:instrText>REF _Ref96258473 \r \h</w:instrText>
      </w:r>
      <w:r w:rsidR="007778E2" w:rsidRPr="007778E2">
        <w:rPr>
          <w:vertAlign w:val="superscript"/>
        </w:rPr>
        <w:instrText xml:space="preserve"> </w:instrText>
      </w:r>
      <w:r w:rsidR="007778E2">
        <w:rPr>
          <w:vertAlign w:val="superscript"/>
        </w:rPr>
        <w:instrText xml:space="preserve"> \* MERGEFORMAT </w:instrText>
      </w:r>
      <w:r w:rsidR="007778E2" w:rsidRPr="007778E2">
        <w:rPr>
          <w:vertAlign w:val="superscript"/>
        </w:rPr>
      </w:r>
      <w:r w:rsidR="007778E2" w:rsidRPr="007778E2">
        <w:rPr>
          <w:vertAlign w:val="superscript"/>
        </w:rPr>
        <w:fldChar w:fldCharType="separate"/>
      </w:r>
      <w:r w:rsidR="007778E2" w:rsidRPr="007778E2">
        <w:rPr>
          <w:vertAlign w:val="superscript"/>
        </w:rPr>
        <w:t>[29]</w:t>
      </w:r>
      <w:r w:rsidR="007778E2" w:rsidRPr="007778E2">
        <w:rPr>
          <w:vertAlign w:val="superscript"/>
        </w:rPr>
        <w:fldChar w:fldCharType="end"/>
      </w:r>
      <w:r>
        <w:rPr>
          <w:rFonts w:hint="eastAsia"/>
        </w:rPr>
        <w:t>是一个整合多维度信息的僵尸网络检测系统。</w:t>
      </w:r>
      <w:r w:rsidR="00D7085D">
        <w:rPr>
          <w:rFonts w:hint="eastAsia"/>
        </w:rPr>
        <w:t>BotHunter</w:t>
      </w:r>
      <w:r w:rsidR="00D7085D">
        <w:rPr>
          <w:rFonts w:hint="eastAsia"/>
        </w:rPr>
        <w:t>基于证据链思想，将僵尸程序的活动视为一</w:t>
      </w:r>
      <w:r w:rsidR="003201EE">
        <w:rPr>
          <w:rFonts w:hint="eastAsia"/>
        </w:rPr>
        <w:t>系列</w:t>
      </w:r>
      <w:r w:rsidR="00D7085D">
        <w:rPr>
          <w:rFonts w:hint="eastAsia"/>
        </w:rPr>
        <w:t>有联系的关键信息序列，包括扫描、漏洞利用、命令与控制信道的连接等步骤。</w:t>
      </w:r>
      <w:r w:rsidR="00D7085D">
        <w:rPr>
          <w:rFonts w:hint="eastAsia"/>
        </w:rPr>
        <w:t>BotHunter</w:t>
      </w:r>
      <w:r w:rsidR="00D7085D">
        <w:rPr>
          <w:rFonts w:hint="eastAsia"/>
        </w:rPr>
        <w:t>结合了</w:t>
      </w:r>
      <w:r w:rsidR="00D7085D">
        <w:rPr>
          <w:rFonts w:hint="eastAsia"/>
        </w:rPr>
        <w:t>Snort</w:t>
      </w:r>
      <w:r w:rsidR="00D7085D">
        <w:rPr>
          <w:rFonts w:hint="eastAsia"/>
        </w:rPr>
        <w:t>入侵检测系统，使用了</w:t>
      </w:r>
      <w:r w:rsidR="00D7085D">
        <w:rPr>
          <w:rFonts w:hint="eastAsia"/>
        </w:rPr>
        <w:t>Snort</w:t>
      </w:r>
      <w:r w:rsidR="00D7085D">
        <w:rPr>
          <w:rFonts w:hint="eastAsia"/>
        </w:rPr>
        <w:t>的特征检测方法，并使用了</w:t>
      </w:r>
      <w:r w:rsidR="00D7085D">
        <w:rPr>
          <w:rFonts w:hint="eastAsia"/>
        </w:rPr>
        <w:t>Snort</w:t>
      </w:r>
      <w:r w:rsidR="00D7085D">
        <w:rPr>
          <w:rFonts w:hint="eastAsia"/>
        </w:rPr>
        <w:t>中的两个关键插件用以检测恶意代码攻击与扫描事件。</w:t>
      </w:r>
      <w:r w:rsidR="00020D8E">
        <w:rPr>
          <w:rFonts w:hint="eastAsia"/>
        </w:rPr>
        <w:t>BotHunter</w:t>
      </w:r>
      <w:r w:rsidR="00020D8E">
        <w:rPr>
          <w:rFonts w:hint="eastAsia"/>
        </w:rPr>
        <w:t>将</w:t>
      </w:r>
      <w:r w:rsidR="00020D8E">
        <w:rPr>
          <w:rFonts w:hint="eastAsia"/>
        </w:rPr>
        <w:t>IDS</w:t>
      </w:r>
      <w:r w:rsidR="00020D8E">
        <w:rPr>
          <w:rFonts w:hint="eastAsia"/>
        </w:rPr>
        <w:t>给出的报警信息联系在一起，给出一个完整的僵尸程序“犯罪现场”</w:t>
      </w:r>
      <w:r w:rsidR="00FA5363">
        <w:rPr>
          <w:rFonts w:hint="eastAsia"/>
        </w:rPr>
        <w:t>。</w:t>
      </w:r>
      <w:r w:rsidR="00FA5363">
        <w:rPr>
          <w:rFonts w:hint="eastAsia"/>
        </w:rPr>
        <w:t>BotHunter</w:t>
      </w:r>
      <w:r w:rsidR="00FA5363">
        <w:rPr>
          <w:rFonts w:hint="eastAsia"/>
        </w:rPr>
        <w:t>首次提出了一个刻画僵尸程序整个活动过程的分析系统，是后来研究者设计僵尸网络检测系统的重要参考。</w:t>
      </w:r>
    </w:p>
    <w:p w14:paraId="328C0E0D" w14:textId="67130803" w:rsidR="00655142" w:rsidRPr="003643EA" w:rsidRDefault="004978F1" w:rsidP="00A619FB">
      <w:pPr>
        <w:ind w:firstLine="480"/>
        <w:rPr>
          <w:rFonts w:hint="eastAsia"/>
        </w:rPr>
      </w:pPr>
      <w:r w:rsidRPr="004978F1">
        <w:t>Almutairi</w:t>
      </w:r>
      <w:r w:rsidR="00864F87" w:rsidRPr="00864F87">
        <w:rPr>
          <w:vertAlign w:val="superscript"/>
        </w:rPr>
        <w:fldChar w:fldCharType="begin"/>
      </w:r>
      <w:r w:rsidR="00864F87" w:rsidRPr="00864F87">
        <w:rPr>
          <w:vertAlign w:val="superscript"/>
        </w:rPr>
        <w:instrText xml:space="preserve"> REF _Ref96262413 \r \h </w:instrText>
      </w:r>
      <w:r w:rsidR="00864F87">
        <w:rPr>
          <w:vertAlign w:val="superscript"/>
        </w:rPr>
        <w:instrText xml:space="preserve"> \* MERGEFORMAT </w:instrText>
      </w:r>
      <w:r w:rsidR="00864F87" w:rsidRPr="00864F87">
        <w:rPr>
          <w:vertAlign w:val="superscript"/>
        </w:rPr>
      </w:r>
      <w:r w:rsidR="00864F87" w:rsidRPr="00864F87">
        <w:rPr>
          <w:vertAlign w:val="superscript"/>
        </w:rPr>
        <w:fldChar w:fldCharType="separate"/>
      </w:r>
      <w:r w:rsidR="00864F87" w:rsidRPr="00864F87">
        <w:rPr>
          <w:vertAlign w:val="superscript"/>
        </w:rPr>
        <w:t>[30]</w:t>
      </w:r>
      <w:r w:rsidR="00864F87" w:rsidRPr="00864F87">
        <w:rPr>
          <w:vertAlign w:val="superscript"/>
        </w:rPr>
        <w:fldChar w:fldCharType="end"/>
      </w:r>
      <w:r>
        <w:rPr>
          <w:rFonts w:hint="eastAsia"/>
        </w:rPr>
        <w:t>等人在</w:t>
      </w:r>
      <w:r>
        <w:rPr>
          <w:rFonts w:hint="eastAsia"/>
        </w:rPr>
        <w:t>2</w:t>
      </w:r>
      <w:r>
        <w:t>020</w:t>
      </w:r>
      <w:r>
        <w:rPr>
          <w:rFonts w:hint="eastAsia"/>
        </w:rPr>
        <w:t>年提出了一种基于主机与网络的混合僵尸网络检测方法。</w:t>
      </w:r>
      <w:r w:rsidR="00E2676E">
        <w:rPr>
          <w:rFonts w:hint="eastAsia"/>
        </w:rPr>
        <w:t>该方案基于主机和网络两个维度的信息，实现了在僵尸网络的早期阶段检测僵尸网络的效果，并且具有检测新型僵尸网络的能力。</w:t>
      </w:r>
      <w:r w:rsidR="006B2B54">
        <w:rPr>
          <w:rFonts w:hint="eastAsia"/>
        </w:rPr>
        <w:t>该方案提取了主机端文件系统与注册表的信息，网络流量端僵尸程序的传播流量与僵尸程序和</w:t>
      </w:r>
      <w:r w:rsidR="006B2B54">
        <w:rPr>
          <w:rFonts w:hint="eastAsia"/>
        </w:rPr>
        <w:t>C&amp;C</w:t>
      </w:r>
      <w:r w:rsidR="006B2B54">
        <w:rPr>
          <w:rFonts w:hint="eastAsia"/>
        </w:rPr>
        <w:t>通信的流量信息，聚合这两个维度的数据，使用</w:t>
      </w:r>
      <w:r w:rsidR="006B2B54">
        <w:rPr>
          <w:rFonts w:hint="eastAsia"/>
        </w:rPr>
        <w:t>HAHABot</w:t>
      </w:r>
      <w:r w:rsidR="00A823B3" w:rsidRPr="00A823B3">
        <w:rPr>
          <w:vertAlign w:val="superscript"/>
        </w:rPr>
        <w:fldChar w:fldCharType="begin"/>
      </w:r>
      <w:r w:rsidR="00A823B3" w:rsidRPr="00A823B3">
        <w:rPr>
          <w:vertAlign w:val="superscript"/>
        </w:rPr>
        <w:instrText xml:space="preserve"> </w:instrText>
      </w:r>
      <w:r w:rsidR="00A823B3" w:rsidRPr="00A823B3">
        <w:rPr>
          <w:rFonts w:hint="eastAsia"/>
          <w:vertAlign w:val="superscript"/>
        </w:rPr>
        <w:instrText>REF _Ref96262413 \r \h</w:instrText>
      </w:r>
      <w:r w:rsidR="00A823B3" w:rsidRPr="00A823B3">
        <w:rPr>
          <w:vertAlign w:val="superscript"/>
        </w:rPr>
        <w:instrText xml:space="preserve"> </w:instrText>
      </w:r>
      <w:r w:rsidR="00A823B3">
        <w:rPr>
          <w:vertAlign w:val="superscript"/>
        </w:rPr>
        <w:instrText xml:space="preserve"> \* MERGEFORMAT </w:instrText>
      </w:r>
      <w:r w:rsidR="00A823B3" w:rsidRPr="00A823B3">
        <w:rPr>
          <w:vertAlign w:val="superscript"/>
        </w:rPr>
      </w:r>
      <w:r w:rsidR="00A823B3" w:rsidRPr="00A823B3">
        <w:rPr>
          <w:vertAlign w:val="superscript"/>
        </w:rPr>
        <w:fldChar w:fldCharType="separate"/>
      </w:r>
      <w:r w:rsidR="00A823B3" w:rsidRPr="00A823B3">
        <w:rPr>
          <w:vertAlign w:val="superscript"/>
        </w:rPr>
        <w:t>[30]</w:t>
      </w:r>
      <w:r w:rsidR="00A823B3" w:rsidRPr="00A823B3">
        <w:rPr>
          <w:vertAlign w:val="superscript"/>
        </w:rPr>
        <w:fldChar w:fldCharType="end"/>
      </w:r>
      <w:r w:rsidR="006B2B54">
        <w:rPr>
          <w:rFonts w:hint="eastAsia"/>
        </w:rPr>
        <w:t>算法检测僵尸网络通信。</w:t>
      </w:r>
      <w:r w:rsidR="00D20799">
        <w:rPr>
          <w:rFonts w:hint="eastAsia"/>
        </w:rPr>
        <w:t>该方案的优点是可以检测出尚未出现的僵尸网络，在除了论文中提及的其他数据集上也有很好的分类效果。但是该方案需要在主机端安装额外的防护监控软件，配合网络端数据一起分析僵尸网络流量，部署要求较高。</w:t>
      </w:r>
    </w:p>
    <w:p w14:paraId="442EE899" w14:textId="31695F14" w:rsidR="00981089" w:rsidRDefault="008C06FE" w:rsidP="00BB16CD">
      <w:pPr>
        <w:pStyle w:val="10"/>
      </w:pPr>
      <w:bookmarkStart w:id="116" w:name="_Toc97839435"/>
      <w:r>
        <w:rPr>
          <w:rFonts w:hint="eastAsia"/>
        </w:rPr>
        <w:lastRenderedPageBreak/>
        <w:t>特征提取方法</w:t>
      </w:r>
      <w:bookmarkEnd w:id="116"/>
    </w:p>
    <w:p w14:paraId="0C99F063" w14:textId="77777777" w:rsidR="004A51A0" w:rsidRDefault="00A022E6" w:rsidP="00837D0D">
      <w:pPr>
        <w:ind w:firstLine="480"/>
      </w:pPr>
      <w:r>
        <w:rPr>
          <w:rFonts w:hint="eastAsia"/>
        </w:rPr>
        <w:t>近</w:t>
      </w:r>
      <w:r>
        <w:rPr>
          <w:rFonts w:hint="eastAsia"/>
        </w:rPr>
        <w:t>1</w:t>
      </w:r>
      <w:r>
        <w:t>0</w:t>
      </w:r>
      <w:r>
        <w:rPr>
          <w:rFonts w:hint="eastAsia"/>
        </w:rPr>
        <w:t>年间，机器学习算法与深度神经网络正在成为我们解决网络安全问题的重要工具。安全领域的异常检测、入侵检测，都可以抽象为二分类问题，比如异常指令检测、入侵检测、恶意软件检测等，都可以使用机器学习算法和神经网络来解决。</w:t>
      </w:r>
      <w:r w:rsidR="00542A50">
        <w:rPr>
          <w:rFonts w:hint="eastAsia"/>
        </w:rPr>
        <w:t>僵尸程序通信行为复杂多样，我们使用传统的基于规则引擎的方式过滤网络流量难以涵盖所有的僵尸程序，而且僵尸程序的活动呈现一定的上下文关联性，简单的抽取一小部分流量难以判断该流量是否正常。</w:t>
      </w:r>
      <w:r>
        <w:rPr>
          <w:rFonts w:hint="eastAsia"/>
        </w:rPr>
        <w:t>所以</w:t>
      </w:r>
      <w:r w:rsidR="00493253">
        <w:rPr>
          <w:rFonts w:hint="eastAsia"/>
        </w:rPr>
        <w:t>，</w:t>
      </w:r>
      <w:r w:rsidR="00695694">
        <w:rPr>
          <w:rFonts w:hint="eastAsia"/>
        </w:rPr>
        <w:t>简单的将机器学习算法工具应用到僵尸网络识别的问题上不能取得好的检测效果。</w:t>
      </w:r>
      <w:r w:rsidR="00122E90">
        <w:rPr>
          <w:rFonts w:hint="eastAsia"/>
        </w:rPr>
        <w:t>使用机器学习的方法来解决安全问题时，最重要的是安全问题的抽象，合适特征的选取。</w:t>
      </w:r>
      <w:r w:rsidR="000C6A21">
        <w:rPr>
          <w:rFonts w:hint="eastAsia"/>
        </w:rPr>
        <w:t>安全问题抽象是指将我们实际遇到的，网络安全问题抽象成基于数据的分类问题，合适的特征选取</w:t>
      </w:r>
      <w:r w:rsidR="00E775CB">
        <w:rPr>
          <w:rFonts w:hint="eastAsia"/>
        </w:rPr>
        <w:t>要求我们熟悉安全问题的内在机制，从数据中抽取合适的部分输入决策工具得到我们想要的分类结果。</w:t>
      </w:r>
      <w:r w:rsidR="00AB7FBC">
        <w:rPr>
          <w:rFonts w:hint="eastAsia"/>
        </w:rPr>
        <w:t>在僵尸网络检测问题上，我们部署在网关的检测系统可以触及到的数据，就是流经网关的流量数据，这一现实背景决定了我们识别僵尸网络主机的数据界限，被限定在了网络流量之中</w:t>
      </w:r>
      <w:r w:rsidR="00C801A8">
        <w:rPr>
          <w:rFonts w:hint="eastAsia"/>
        </w:rPr>
        <w:t>。</w:t>
      </w:r>
    </w:p>
    <w:p w14:paraId="32714E78" w14:textId="587A1AD3" w:rsidR="00837D0D" w:rsidRDefault="00562AA2" w:rsidP="00837D0D">
      <w:pPr>
        <w:ind w:firstLine="480"/>
      </w:pPr>
      <w:r>
        <w:rPr>
          <w:rFonts w:hint="eastAsia"/>
        </w:rPr>
        <w:t>如何从单一的流量数据中识别僵尸网络通信数据是我们面临的难题，简单的应用算法工具无法解决问题，因为僵尸网络的行为被隐藏在通信数据之中，而我们没有一种很好的方式从流量数据中来刻画僵尸程序的行为</w:t>
      </w:r>
      <w:r w:rsidR="00837E52">
        <w:rPr>
          <w:rFonts w:hint="eastAsia"/>
        </w:rPr>
        <w:t>。</w:t>
      </w:r>
      <w:r w:rsidR="004A51A0">
        <w:rPr>
          <w:rFonts w:hint="eastAsia"/>
        </w:rPr>
        <w:t>时间窗口是我们在流量识别领域常用的提取单位，提取某个时间窗口内某个主机的通信流量，随后选择若干特征，使用这些特征来训练模型，完成流量识别任务。</w:t>
      </w:r>
      <w:r w:rsidR="00B344DC">
        <w:rPr>
          <w:rFonts w:hint="eastAsia"/>
        </w:rPr>
        <w:t>（使用时间窗口进行流量识别任务的实例）</w:t>
      </w:r>
      <w:r w:rsidR="00D36F02">
        <w:rPr>
          <w:rFonts w:hint="eastAsia"/>
        </w:rPr>
        <w:t>。</w:t>
      </w:r>
      <w:r w:rsidR="00C51142">
        <w:rPr>
          <w:rFonts w:hint="eastAsia"/>
        </w:rPr>
        <w:t>TCPSession</w:t>
      </w:r>
      <w:r w:rsidR="00B344DC">
        <w:rPr>
          <w:rFonts w:hint="eastAsia"/>
        </w:rPr>
        <w:t>是</w:t>
      </w:r>
      <w:r w:rsidR="00D36F02">
        <w:rPr>
          <w:rFonts w:hint="eastAsia"/>
        </w:rPr>
        <w:t>一个</w:t>
      </w:r>
      <w:r w:rsidR="00D36F02">
        <w:rPr>
          <w:rFonts w:hint="eastAsia"/>
        </w:rPr>
        <w:t>TCP</w:t>
      </w:r>
      <w:r w:rsidR="00D36F02">
        <w:rPr>
          <w:rFonts w:hint="eastAsia"/>
        </w:rPr>
        <w:t>连接中收发双方的所有数据包的有序集合，是</w:t>
      </w:r>
      <w:r w:rsidR="00B344DC">
        <w:rPr>
          <w:rFonts w:hint="eastAsia"/>
        </w:rPr>
        <w:t>计算机程序网络活动的基本单位，从</w:t>
      </w:r>
      <w:r w:rsidR="00B344DC">
        <w:rPr>
          <w:rFonts w:hint="eastAsia"/>
        </w:rPr>
        <w:t>TCPSession</w:t>
      </w:r>
      <w:r w:rsidR="00B344DC">
        <w:rPr>
          <w:rFonts w:hint="eastAsia"/>
        </w:rPr>
        <w:t>相关的数据之中，可以窥探到程序的部分行为。</w:t>
      </w:r>
      <w:r w:rsidR="00C51142">
        <w:rPr>
          <w:rFonts w:hint="eastAsia"/>
        </w:rPr>
        <w:t xml:space="preserve"> </w:t>
      </w:r>
      <w:r w:rsidR="00B344DC">
        <w:rPr>
          <w:rFonts w:hint="eastAsia"/>
        </w:rPr>
        <w:t>（使用</w:t>
      </w:r>
      <w:r w:rsidR="00B344DC">
        <w:rPr>
          <w:rFonts w:hint="eastAsia"/>
        </w:rPr>
        <w:t>TCPSession</w:t>
      </w:r>
      <w:r w:rsidR="00B344DC">
        <w:rPr>
          <w:rFonts w:hint="eastAsia"/>
        </w:rPr>
        <w:t>进行流量识别任务的实例）</w:t>
      </w:r>
      <w:r w:rsidR="004A51A0">
        <w:rPr>
          <w:rFonts w:hint="eastAsia"/>
        </w:rPr>
        <w:t>本章节提出了一种僵尸网络流量的特征提取方案</w:t>
      </w:r>
      <w:r w:rsidR="00FF02CD">
        <w:rPr>
          <w:rFonts w:hint="eastAsia"/>
        </w:rPr>
        <w:t>，该方案同时提取时间窗口上的流量特征与</w:t>
      </w:r>
      <w:r w:rsidR="00FF02CD">
        <w:rPr>
          <w:rFonts w:hint="eastAsia"/>
        </w:rPr>
        <w:t>TCPSession</w:t>
      </w:r>
      <w:r w:rsidR="00FF02CD">
        <w:rPr>
          <w:rFonts w:hint="eastAsia"/>
        </w:rPr>
        <w:t>上下文的流量特征，</w:t>
      </w:r>
      <w:r w:rsidR="00047E72">
        <w:rPr>
          <w:rFonts w:hint="eastAsia"/>
        </w:rPr>
        <w:t>从两个维度刻画程序的网络行为，</w:t>
      </w:r>
      <w:r w:rsidR="00FF02CD">
        <w:rPr>
          <w:rFonts w:hint="eastAsia"/>
        </w:rPr>
        <w:t>为检测模型的建立提供基础数据。</w:t>
      </w:r>
    </w:p>
    <w:p w14:paraId="5F63EBC3" w14:textId="3B6CFB9F" w:rsidR="004A0EDE" w:rsidRDefault="004A0EDE" w:rsidP="00BB16CD">
      <w:pPr>
        <w:pStyle w:val="20"/>
      </w:pPr>
      <w:bookmarkStart w:id="117" w:name="_Toc97839436"/>
      <w:r>
        <w:rPr>
          <w:rFonts w:hint="eastAsia"/>
        </w:rPr>
        <w:t>数据集</w:t>
      </w:r>
      <w:bookmarkEnd w:id="117"/>
    </w:p>
    <w:p w14:paraId="4D31AC67" w14:textId="77777777" w:rsidR="004758B7" w:rsidRDefault="004A0EDE" w:rsidP="00951AB6">
      <w:pPr>
        <w:ind w:firstLine="480"/>
      </w:pPr>
      <w:r>
        <w:rPr>
          <w:rFonts w:hint="eastAsia"/>
        </w:rPr>
        <w:t>数据集的选择上，</w:t>
      </w:r>
      <w:r w:rsidR="00CE6E66">
        <w:rPr>
          <w:rFonts w:hint="eastAsia"/>
        </w:rPr>
        <w:t>考虑三个因素：足够的样本、僵尸网络实例丰富、背景流量类型丰富，从符合这些特征的数据集中提取到的特征，才更能体现出真实网络环境中网络流量的状况。</w:t>
      </w:r>
    </w:p>
    <w:p w14:paraId="42D34AC9" w14:textId="3EE8EB31" w:rsidR="004758B7" w:rsidRDefault="00765152" w:rsidP="00951AB6">
      <w:pPr>
        <w:ind w:firstLine="480"/>
      </w:pPr>
      <w:r>
        <w:rPr>
          <w:rFonts w:hint="eastAsia"/>
        </w:rPr>
        <w:t>CTU-</w:t>
      </w:r>
      <w:r>
        <w:t>13</w:t>
      </w:r>
      <w:r>
        <w:rPr>
          <w:rFonts w:hint="eastAsia"/>
        </w:rPr>
        <w:t>数据集是捷克理工大学在</w:t>
      </w:r>
      <w:r>
        <w:rPr>
          <w:rFonts w:hint="eastAsia"/>
        </w:rPr>
        <w:t>2</w:t>
      </w:r>
      <w:r>
        <w:t>011</w:t>
      </w:r>
      <w:r>
        <w:rPr>
          <w:rFonts w:hint="eastAsia"/>
        </w:rPr>
        <w:t>年捕获的数据集。该数据集旨在构建一个真实的僵尸网络流量与正常的背景流量相混合的完整数据集</w:t>
      </w:r>
      <w:r w:rsidR="00234897">
        <w:rPr>
          <w:rFonts w:hint="eastAsia"/>
        </w:rPr>
        <w:t>合。该数据集包含了</w:t>
      </w:r>
      <w:r w:rsidR="00234897">
        <w:rPr>
          <w:rFonts w:hint="eastAsia"/>
        </w:rPr>
        <w:t>1</w:t>
      </w:r>
      <w:r w:rsidR="00234897">
        <w:t>3</w:t>
      </w:r>
      <w:r w:rsidR="00234897">
        <w:rPr>
          <w:rFonts w:hint="eastAsia"/>
        </w:rPr>
        <w:t>个不同的恶意僵尸程序的活动场景，解析数据包并将数据包重组为</w:t>
      </w:r>
      <w:r w:rsidR="00D72F3B">
        <w:rPr>
          <w:rFonts w:hint="eastAsia"/>
        </w:rPr>
        <w:t>双向数据</w:t>
      </w:r>
      <w:r w:rsidR="00234897">
        <w:rPr>
          <w:rFonts w:hint="eastAsia"/>
        </w:rPr>
        <w:t>流，提取</w:t>
      </w:r>
      <w:r w:rsidR="00234897">
        <w:rPr>
          <w:rFonts w:hint="eastAsia"/>
        </w:rPr>
        <w:lastRenderedPageBreak/>
        <w:t>了部分</w:t>
      </w:r>
      <w:r w:rsidR="00234897">
        <w:rPr>
          <w:rFonts w:hint="eastAsia"/>
        </w:rPr>
        <w:t>TCP</w:t>
      </w:r>
      <w:r w:rsidR="00234897">
        <w:rPr>
          <w:rFonts w:hint="eastAsia"/>
        </w:rPr>
        <w:t>流的特征，方便使用。</w:t>
      </w:r>
      <w:r w:rsidR="007044B4">
        <w:rPr>
          <w:rFonts w:hint="eastAsia"/>
        </w:rPr>
        <w:t>CTU-</w:t>
      </w:r>
      <w:r w:rsidR="007044B4">
        <w:t>13</w:t>
      </w:r>
      <w:r w:rsidR="007044B4">
        <w:rPr>
          <w:rFonts w:hint="eastAsia"/>
        </w:rPr>
        <w:t>数据集包括了</w:t>
      </w:r>
      <w:r w:rsidR="007044B4">
        <w:rPr>
          <w:rFonts w:hint="eastAsia"/>
        </w:rPr>
        <w:t>Neris</w:t>
      </w:r>
      <w:r w:rsidR="007044B4">
        <w:rPr>
          <w:rFonts w:hint="eastAsia"/>
        </w:rPr>
        <w:t>、</w:t>
      </w:r>
      <w:r w:rsidR="007044B4">
        <w:rPr>
          <w:rFonts w:hint="eastAsia"/>
        </w:rPr>
        <w:t>Rbot</w:t>
      </w:r>
      <w:r w:rsidR="007044B4">
        <w:rPr>
          <w:rFonts w:hint="eastAsia"/>
        </w:rPr>
        <w:t>等僵尸程序，涵盖了</w:t>
      </w:r>
      <w:r w:rsidR="007044B4">
        <w:rPr>
          <w:rFonts w:hint="eastAsia"/>
        </w:rPr>
        <w:t>DDos</w:t>
      </w:r>
      <w:r w:rsidR="007044B4">
        <w:rPr>
          <w:rFonts w:hint="eastAsia"/>
        </w:rPr>
        <w:t>攻击、垃圾邮件、僵尸程序启</w:t>
      </w:r>
      <w:r w:rsidR="002E63E1">
        <w:rPr>
          <w:rFonts w:hint="eastAsia"/>
        </w:rPr>
        <w:t>动</w:t>
      </w:r>
      <w:r w:rsidR="007044B4">
        <w:rPr>
          <w:rFonts w:hint="eastAsia"/>
        </w:rPr>
        <w:t>、</w:t>
      </w:r>
      <w:r w:rsidR="007044B4">
        <w:rPr>
          <w:rFonts w:hint="eastAsia"/>
        </w:rPr>
        <w:t>fast-flux</w:t>
      </w:r>
      <w:r w:rsidR="007044B4">
        <w:rPr>
          <w:rFonts w:hint="eastAsia"/>
        </w:rPr>
        <w:t>、</w:t>
      </w:r>
      <w:r w:rsidR="007044B4">
        <w:rPr>
          <w:rFonts w:hint="eastAsia"/>
        </w:rPr>
        <w:t>UDP</w:t>
      </w:r>
      <w:r w:rsidR="007044B4">
        <w:t xml:space="preserve"> </w:t>
      </w:r>
      <w:r w:rsidR="007044B4">
        <w:rPr>
          <w:rFonts w:hint="eastAsia"/>
        </w:rPr>
        <w:t>scan</w:t>
      </w:r>
      <w:r w:rsidR="007044B4">
        <w:rPr>
          <w:rFonts w:hint="eastAsia"/>
        </w:rPr>
        <w:t>等恶意场景，在该数据集上可以取得有效检测效果比在一些含有僵尸网络数据较为单一的数据集上取得的检测效果更有说服力。</w:t>
      </w:r>
    </w:p>
    <w:p w14:paraId="08939F68" w14:textId="08F64533" w:rsidR="004758B7" w:rsidRDefault="004758B7" w:rsidP="00951AB6">
      <w:pPr>
        <w:ind w:firstLine="480"/>
      </w:pPr>
      <w:r>
        <w:rPr>
          <w:rFonts w:hint="eastAsia"/>
        </w:rPr>
        <w:t>ISCX-VPN</w:t>
      </w:r>
      <w:r w:rsidR="00163A75" w:rsidRPr="00163A75">
        <w:rPr>
          <w:vertAlign w:val="superscript"/>
        </w:rPr>
        <w:fldChar w:fldCharType="begin"/>
      </w:r>
      <w:r w:rsidR="00163A75" w:rsidRPr="00163A75">
        <w:rPr>
          <w:vertAlign w:val="superscript"/>
        </w:rPr>
        <w:instrText xml:space="preserve"> </w:instrText>
      </w:r>
      <w:r w:rsidR="00163A75" w:rsidRPr="00163A75">
        <w:rPr>
          <w:rFonts w:hint="eastAsia"/>
          <w:vertAlign w:val="superscript"/>
        </w:rPr>
        <w:instrText>REF _Ref96525054 \r \h</w:instrText>
      </w:r>
      <w:r w:rsidR="00163A75" w:rsidRPr="00163A75">
        <w:rPr>
          <w:vertAlign w:val="superscript"/>
        </w:rPr>
        <w:instrText xml:space="preserve"> </w:instrText>
      </w:r>
      <w:r w:rsidR="00163A75">
        <w:rPr>
          <w:vertAlign w:val="superscript"/>
        </w:rPr>
        <w:instrText xml:space="preserve"> \* MERGEFORMAT </w:instrText>
      </w:r>
      <w:r w:rsidR="00163A75" w:rsidRPr="00163A75">
        <w:rPr>
          <w:vertAlign w:val="superscript"/>
        </w:rPr>
      </w:r>
      <w:r w:rsidR="00163A75" w:rsidRPr="00163A75">
        <w:rPr>
          <w:vertAlign w:val="superscript"/>
        </w:rPr>
        <w:fldChar w:fldCharType="separate"/>
      </w:r>
      <w:r w:rsidR="00163A75" w:rsidRPr="00163A75">
        <w:rPr>
          <w:vertAlign w:val="superscript"/>
        </w:rPr>
        <w:t>[34]</w:t>
      </w:r>
      <w:r w:rsidR="00163A75" w:rsidRPr="00163A75">
        <w:rPr>
          <w:vertAlign w:val="superscript"/>
        </w:rPr>
        <w:fldChar w:fldCharType="end"/>
      </w:r>
      <w:r>
        <w:rPr>
          <w:rFonts w:hint="eastAsia"/>
        </w:rPr>
        <w:t>数据集是纽布伦斯威克大学网络安全研究所创建的包含日常常见流量类型的使用</w:t>
      </w:r>
      <w:r>
        <w:rPr>
          <w:rFonts w:hint="eastAsia"/>
        </w:rPr>
        <w:t>VPN</w:t>
      </w:r>
      <w:r>
        <w:rPr>
          <w:rFonts w:hint="eastAsia"/>
        </w:rPr>
        <w:t>与未使用</w:t>
      </w:r>
      <w:r>
        <w:rPr>
          <w:rFonts w:hint="eastAsia"/>
        </w:rPr>
        <w:t>VPN</w:t>
      </w:r>
      <w:r>
        <w:rPr>
          <w:rFonts w:hint="eastAsia"/>
        </w:rPr>
        <w:t>的数据集合。</w:t>
      </w:r>
      <w:r w:rsidR="00A32519">
        <w:rPr>
          <w:rFonts w:hint="eastAsia"/>
        </w:rPr>
        <w:t>该数据集包括了</w:t>
      </w:r>
      <w:r w:rsidR="00A32519">
        <w:rPr>
          <w:rFonts w:hint="eastAsia"/>
        </w:rPr>
        <w:t>1</w:t>
      </w:r>
      <w:r w:rsidR="00A32519">
        <w:t>4</w:t>
      </w:r>
      <w:r w:rsidR="00A32519">
        <w:rPr>
          <w:rFonts w:hint="eastAsia"/>
        </w:rPr>
        <w:t>中不同类型的流量数据，包括</w:t>
      </w:r>
      <w:r w:rsidR="00A32519">
        <w:rPr>
          <w:rFonts w:hint="eastAsia"/>
        </w:rPr>
        <w:t>VOIP</w:t>
      </w:r>
      <w:r w:rsidR="00A32519">
        <w:rPr>
          <w:rFonts w:hint="eastAsia"/>
        </w:rPr>
        <w:t>、</w:t>
      </w:r>
      <w:r w:rsidR="00A32519">
        <w:rPr>
          <w:rFonts w:hint="eastAsia"/>
        </w:rPr>
        <w:t>VPN-VOIP</w:t>
      </w:r>
      <w:r w:rsidR="00A32519">
        <w:rPr>
          <w:rFonts w:hint="eastAsia"/>
        </w:rPr>
        <w:t>、</w:t>
      </w:r>
      <w:r w:rsidR="00A32519">
        <w:rPr>
          <w:rFonts w:hint="eastAsia"/>
        </w:rPr>
        <w:t>P</w:t>
      </w:r>
      <w:r w:rsidR="00A32519">
        <w:t>2</w:t>
      </w:r>
      <w:r w:rsidR="00A32519">
        <w:rPr>
          <w:rFonts w:hint="eastAsia"/>
        </w:rPr>
        <w:t>P</w:t>
      </w:r>
      <w:r w:rsidR="00A32519">
        <w:rPr>
          <w:rFonts w:hint="eastAsia"/>
        </w:rPr>
        <w:t>、</w:t>
      </w:r>
      <w:r w:rsidR="00A32519">
        <w:rPr>
          <w:rFonts w:hint="eastAsia"/>
        </w:rPr>
        <w:t>VPN-P</w:t>
      </w:r>
      <w:r w:rsidR="00A32519">
        <w:t>2</w:t>
      </w:r>
      <w:r w:rsidR="00A32519">
        <w:rPr>
          <w:rFonts w:hint="eastAsia"/>
        </w:rPr>
        <w:t>P</w:t>
      </w:r>
      <w:r w:rsidR="00A32519">
        <w:rPr>
          <w:rFonts w:hint="eastAsia"/>
        </w:rPr>
        <w:t>、浏览器数据（</w:t>
      </w:r>
      <w:r w:rsidR="00A32519">
        <w:rPr>
          <w:rFonts w:hint="eastAsia"/>
        </w:rPr>
        <w:t>Firefox</w:t>
      </w:r>
      <w:r w:rsidR="00A32519">
        <w:rPr>
          <w:rFonts w:hint="eastAsia"/>
        </w:rPr>
        <w:t>、</w:t>
      </w:r>
      <w:r w:rsidR="00A32519">
        <w:rPr>
          <w:rFonts w:hint="eastAsia"/>
        </w:rPr>
        <w:t>Chrome</w:t>
      </w:r>
      <w:r w:rsidR="00A32519">
        <w:rPr>
          <w:rFonts w:hint="eastAsia"/>
        </w:rPr>
        <w:t>）、电子邮件、媒体流数据等等。</w:t>
      </w:r>
      <w:r w:rsidR="001024EE">
        <w:rPr>
          <w:rFonts w:hint="eastAsia"/>
        </w:rPr>
        <w:t>该数据集可以在一定程度上代表正常运行的网络中正常的背景流量。</w:t>
      </w:r>
    </w:p>
    <w:p w14:paraId="27042858" w14:textId="05AFC2DD" w:rsidR="00870F5D" w:rsidRPr="00951AB6" w:rsidRDefault="00951AB6" w:rsidP="00951AB6">
      <w:pPr>
        <w:ind w:firstLine="480"/>
      </w:pPr>
      <w:r>
        <w:rPr>
          <w:rFonts w:hint="eastAsia"/>
        </w:rPr>
        <w:t>ISCX-Botnet</w:t>
      </w:r>
      <w:r>
        <w:rPr>
          <w:rFonts w:hint="eastAsia"/>
        </w:rPr>
        <w:t>数据集是纽布伦斯威克大学网络安全研究所创建的僵尸网络数据集，该数据集合并了多个知名数据集，将恶意网络流量映射到本地与正常网络通信背景流量混合，克服了传统僵尸网络数据集僵尸网络流量恶意样本单一的问题。该数据集共包括</w:t>
      </w:r>
      <w:r>
        <w:rPr>
          <w:rFonts w:hint="eastAsia"/>
        </w:rPr>
        <w:t>1</w:t>
      </w:r>
      <w:r>
        <w:t>6</w:t>
      </w:r>
      <w:r>
        <w:rPr>
          <w:rFonts w:hint="eastAsia"/>
        </w:rPr>
        <w:t>种不同类型的僵尸网络流量和未知的背景流量，恶意样本丰富，并且网络通信流量更贴合实际，用来训练与检测僵尸网络检测系统的成果十分合适。</w:t>
      </w:r>
    </w:p>
    <w:p w14:paraId="5EFDD81A" w14:textId="4EA5F3E1" w:rsidR="004A0EDE" w:rsidRPr="004A0EDE" w:rsidRDefault="004A0EDE" w:rsidP="004A0EDE">
      <w:pPr>
        <w:ind w:firstLine="480"/>
      </w:pPr>
      <w:r>
        <w:rPr>
          <w:rFonts w:hint="eastAsia"/>
        </w:rPr>
        <w:t>我们选择了</w:t>
      </w:r>
      <w:r w:rsidR="00177E4C">
        <w:rPr>
          <w:rFonts w:hint="eastAsia"/>
        </w:rPr>
        <w:t>已打标签的</w:t>
      </w:r>
      <w:r>
        <w:rPr>
          <w:rFonts w:hint="eastAsia"/>
        </w:rPr>
        <w:t>包含多个僵尸网络数据的</w:t>
      </w:r>
      <w:r>
        <w:rPr>
          <w:rFonts w:hint="eastAsia"/>
        </w:rPr>
        <w:t>CTU-1</w:t>
      </w:r>
      <w:r w:rsidR="00496EA2">
        <w:t>3</w:t>
      </w:r>
      <w:r>
        <w:rPr>
          <w:rFonts w:hint="eastAsia"/>
        </w:rPr>
        <w:t>数据集</w:t>
      </w:r>
      <w:r w:rsidR="001854E8">
        <w:rPr>
          <w:rFonts w:hint="eastAsia"/>
        </w:rPr>
        <w:t>作为我们的恶意样本</w:t>
      </w:r>
      <w:r w:rsidR="00076B91">
        <w:rPr>
          <w:rFonts w:hint="eastAsia"/>
        </w:rPr>
        <w:t>，</w:t>
      </w:r>
      <w:r w:rsidR="001854E8">
        <w:rPr>
          <w:rFonts w:hint="eastAsia"/>
        </w:rPr>
        <w:t>选择</w:t>
      </w:r>
      <w:r w:rsidR="001854E8">
        <w:rPr>
          <w:rFonts w:hint="eastAsia"/>
        </w:rPr>
        <w:t>ISCX-VPN</w:t>
      </w:r>
      <w:r w:rsidR="001854E8">
        <w:rPr>
          <w:rFonts w:hint="eastAsia"/>
        </w:rPr>
        <w:t>数据集作为我们的正常样本，</w:t>
      </w:r>
      <w:r w:rsidR="00076B91">
        <w:rPr>
          <w:rFonts w:hint="eastAsia"/>
        </w:rPr>
        <w:t>从</w:t>
      </w:r>
      <w:r w:rsidR="001854E8">
        <w:rPr>
          <w:rFonts w:hint="eastAsia"/>
        </w:rPr>
        <w:t>这两个</w:t>
      </w:r>
      <w:r w:rsidR="00076B91">
        <w:rPr>
          <w:rFonts w:hint="eastAsia"/>
        </w:rPr>
        <w:t>数据集中提取特征数据训练并测试模型，随后</w:t>
      </w:r>
      <w:r w:rsidR="009B5F07">
        <w:rPr>
          <w:rFonts w:hint="eastAsia"/>
        </w:rPr>
        <w:t>在</w:t>
      </w:r>
      <w:r w:rsidR="00076B91">
        <w:rPr>
          <w:rFonts w:hint="eastAsia"/>
        </w:rPr>
        <w:t>ISCX-Botnet-</w:t>
      </w:r>
      <w:r w:rsidR="00076B91">
        <w:t>2014</w:t>
      </w:r>
      <w:r w:rsidR="002475FB" w:rsidRPr="002475FB">
        <w:rPr>
          <w:vertAlign w:val="superscript"/>
        </w:rPr>
        <w:fldChar w:fldCharType="begin"/>
      </w:r>
      <w:r w:rsidR="002475FB" w:rsidRPr="002475FB">
        <w:rPr>
          <w:vertAlign w:val="superscript"/>
        </w:rPr>
        <w:instrText xml:space="preserve"> REF _Ref93685630 \r \h </w:instrText>
      </w:r>
      <w:r w:rsidR="002475FB">
        <w:rPr>
          <w:vertAlign w:val="superscript"/>
        </w:rPr>
        <w:instrText xml:space="preserve"> \* MERGEFORMAT </w:instrText>
      </w:r>
      <w:r w:rsidR="002475FB" w:rsidRPr="002475FB">
        <w:rPr>
          <w:vertAlign w:val="superscript"/>
        </w:rPr>
      </w:r>
      <w:r w:rsidR="002475FB" w:rsidRPr="002475FB">
        <w:rPr>
          <w:vertAlign w:val="superscript"/>
        </w:rPr>
        <w:fldChar w:fldCharType="separate"/>
      </w:r>
      <w:r w:rsidR="002475FB" w:rsidRPr="002475FB">
        <w:rPr>
          <w:vertAlign w:val="superscript"/>
        </w:rPr>
        <w:t>[3]</w:t>
      </w:r>
      <w:r w:rsidR="002475FB" w:rsidRPr="002475FB">
        <w:rPr>
          <w:vertAlign w:val="superscript"/>
        </w:rPr>
        <w:fldChar w:fldCharType="end"/>
      </w:r>
      <w:r w:rsidR="00076B91">
        <w:rPr>
          <w:rFonts w:hint="eastAsia"/>
        </w:rPr>
        <w:t>数据集</w:t>
      </w:r>
      <w:r w:rsidR="009B5F07">
        <w:rPr>
          <w:rFonts w:hint="eastAsia"/>
        </w:rPr>
        <w:t>应用我们的检测模型，</w:t>
      </w:r>
      <w:r w:rsidR="00076B91">
        <w:rPr>
          <w:rFonts w:hint="eastAsia"/>
        </w:rPr>
        <w:t>检验我们模型的效果。</w:t>
      </w:r>
      <w:r w:rsidR="00974167">
        <w:rPr>
          <w:rFonts w:hint="eastAsia"/>
        </w:rPr>
        <w:t>我们提取时间窗口和</w:t>
      </w:r>
      <w:r w:rsidR="00974167">
        <w:rPr>
          <w:rFonts w:hint="eastAsia"/>
        </w:rPr>
        <w:t>TCP</w:t>
      </w:r>
      <w:r w:rsidR="00974167">
        <w:rPr>
          <w:rFonts w:hint="eastAsia"/>
        </w:rPr>
        <w:t>流上下文两个维度的特征数据，两个维度共同的特征在</w:t>
      </w:r>
      <w:r w:rsidR="00974167">
        <w:rPr>
          <w:rFonts w:hint="eastAsia"/>
        </w:rPr>
        <w:t>4</w:t>
      </w:r>
      <w:r w:rsidR="00974167">
        <w:t>.2</w:t>
      </w:r>
      <w:r w:rsidR="00974167">
        <w:rPr>
          <w:rFonts w:hint="eastAsia"/>
        </w:rPr>
        <w:t>节描述，时间窗口特征在</w:t>
      </w:r>
      <w:r w:rsidR="00974167">
        <w:rPr>
          <w:rFonts w:hint="eastAsia"/>
        </w:rPr>
        <w:t>4</w:t>
      </w:r>
      <w:r w:rsidR="00974167">
        <w:t>.3</w:t>
      </w:r>
      <w:r w:rsidR="00974167">
        <w:rPr>
          <w:rFonts w:hint="eastAsia"/>
        </w:rPr>
        <w:t>节描述，基于</w:t>
      </w:r>
      <w:r w:rsidR="00974167">
        <w:rPr>
          <w:rFonts w:hint="eastAsia"/>
        </w:rPr>
        <w:t>TCPSession</w:t>
      </w:r>
      <w:r w:rsidR="00974167">
        <w:rPr>
          <w:rFonts w:hint="eastAsia"/>
        </w:rPr>
        <w:t>的特征提取方法和提取的特征内容在</w:t>
      </w:r>
      <w:r w:rsidR="00974167">
        <w:rPr>
          <w:rFonts w:hint="eastAsia"/>
        </w:rPr>
        <w:t>4</w:t>
      </w:r>
      <w:r w:rsidR="00974167">
        <w:t>.4</w:t>
      </w:r>
      <w:r w:rsidR="00974167">
        <w:rPr>
          <w:rFonts w:hint="eastAsia"/>
        </w:rPr>
        <w:t>节描述。</w:t>
      </w:r>
    </w:p>
    <w:p w14:paraId="462F54E3" w14:textId="668DB8E2" w:rsidR="008C007A" w:rsidRDefault="008C007A" w:rsidP="00BB16CD">
      <w:pPr>
        <w:pStyle w:val="20"/>
      </w:pPr>
      <w:bookmarkStart w:id="118" w:name="_Toc97839437"/>
      <w:r>
        <w:rPr>
          <w:rFonts w:hint="eastAsia"/>
        </w:rPr>
        <w:t>基础特征</w:t>
      </w:r>
      <w:bookmarkEnd w:id="118"/>
    </w:p>
    <w:p w14:paraId="65FAAFA2" w14:textId="390126E8" w:rsidR="00C24351" w:rsidRDefault="00C24351" w:rsidP="00C24351">
      <w:pPr>
        <w:ind w:firstLine="480"/>
      </w:pPr>
      <w:r>
        <w:rPr>
          <w:rFonts w:hint="eastAsia"/>
        </w:rPr>
        <w:t>有一些特征在时间窗口维度和</w:t>
      </w:r>
      <w:r>
        <w:rPr>
          <w:rFonts w:hint="eastAsia"/>
        </w:rPr>
        <w:t>TCPSession</w:t>
      </w:r>
      <w:r>
        <w:rPr>
          <w:rFonts w:hint="eastAsia"/>
        </w:rPr>
        <w:t>同时有效。</w:t>
      </w:r>
      <w:r w:rsidR="0067613D">
        <w:rPr>
          <w:rFonts w:hint="eastAsia"/>
        </w:rPr>
        <w:t>这些特征如表</w:t>
      </w:r>
      <w:r w:rsidR="0067613D">
        <w:rPr>
          <w:rFonts w:hint="eastAsia"/>
        </w:rPr>
        <w:t>1</w:t>
      </w:r>
      <w:r w:rsidR="0067613D">
        <w:rPr>
          <w:rFonts w:hint="eastAsia"/>
        </w:rPr>
        <w:t>所示</w:t>
      </w:r>
    </w:p>
    <w:p w14:paraId="7C3E7136" w14:textId="77777777" w:rsidR="00C057E7" w:rsidRDefault="00C057E7" w:rsidP="00C24351">
      <w:pPr>
        <w:ind w:firstLine="480"/>
      </w:pPr>
    </w:p>
    <w:p w14:paraId="0F225F0B" w14:textId="77F8C5DF" w:rsidR="00350801" w:rsidRDefault="00350801" w:rsidP="00350801">
      <w:pPr>
        <w:pStyle w:val="aa"/>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6884">
        <w:t>1</w:t>
      </w:r>
      <w:r>
        <w:fldChar w:fldCharType="end"/>
      </w:r>
      <w:r>
        <w:t xml:space="preserve"> </w:t>
      </w:r>
      <w:r>
        <w:rPr>
          <w:rFonts w:hint="eastAsia"/>
        </w:rPr>
        <w:t>公共特征表</w:t>
      </w:r>
    </w:p>
    <w:tbl>
      <w:tblPr>
        <w:tblStyle w:val="-10"/>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60" w:firstRow="1" w:lastRow="1" w:firstColumn="0" w:lastColumn="0" w:noHBand="1" w:noVBand="1"/>
      </w:tblPr>
      <w:tblGrid>
        <w:gridCol w:w="2092"/>
        <w:gridCol w:w="3996"/>
        <w:gridCol w:w="2915"/>
      </w:tblGrid>
      <w:tr w:rsidR="005D044A" w:rsidRPr="00C057E7" w14:paraId="4117CBBC" w14:textId="77777777" w:rsidTr="0073700C">
        <w:trPr>
          <w:cnfStyle w:val="100000000000" w:firstRow="1" w:lastRow="0" w:firstColumn="0" w:lastColumn="0" w:oddVBand="0" w:evenVBand="0" w:oddHBand="0" w:evenHBand="0" w:firstRowFirstColumn="0" w:firstRowLastColumn="0" w:lastRowFirstColumn="0" w:lastRowLastColumn="0"/>
          <w:trHeight w:val="392"/>
          <w:jc w:val="center"/>
        </w:trPr>
        <w:tc>
          <w:tcPr>
            <w:tcW w:w="1162" w:type="pct"/>
            <w:tcBorders>
              <w:top w:val="none" w:sz="0" w:space="0" w:color="auto"/>
              <w:left w:val="none" w:sz="0" w:space="0" w:color="auto"/>
              <w:bottom w:val="none" w:sz="0" w:space="0" w:color="auto"/>
              <w:right w:val="none" w:sz="0" w:space="0" w:color="auto"/>
            </w:tcBorders>
            <w:noWrap/>
          </w:tcPr>
          <w:p w14:paraId="5A2D37A3" w14:textId="6DB3C1A5" w:rsidR="009D35C8" w:rsidRPr="00C057E7" w:rsidRDefault="005D044A" w:rsidP="00374C11">
            <w:pPr>
              <w:spacing w:line="240" w:lineRule="exact"/>
              <w:ind w:firstLine="422"/>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特征</w:t>
            </w:r>
          </w:p>
        </w:tc>
        <w:tc>
          <w:tcPr>
            <w:tcW w:w="2219" w:type="pct"/>
            <w:tcBorders>
              <w:top w:val="none" w:sz="0" w:space="0" w:color="auto"/>
              <w:left w:val="none" w:sz="0" w:space="0" w:color="auto"/>
              <w:bottom w:val="none" w:sz="0" w:space="0" w:color="auto"/>
              <w:right w:val="none" w:sz="0" w:space="0" w:color="auto"/>
            </w:tcBorders>
          </w:tcPr>
          <w:p w14:paraId="13BC3E4F" w14:textId="32B48643" w:rsidR="009D35C8" w:rsidRPr="00C057E7" w:rsidRDefault="005D044A" w:rsidP="00374C11">
            <w:pPr>
              <w:spacing w:line="240" w:lineRule="exact"/>
              <w:ind w:firstLineChars="0" w:firstLine="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描述</w:t>
            </w:r>
          </w:p>
        </w:tc>
        <w:tc>
          <w:tcPr>
            <w:tcW w:w="1619" w:type="pct"/>
            <w:tcBorders>
              <w:top w:val="none" w:sz="0" w:space="0" w:color="auto"/>
              <w:left w:val="none" w:sz="0" w:space="0" w:color="auto"/>
              <w:bottom w:val="none" w:sz="0" w:space="0" w:color="auto"/>
              <w:right w:val="none" w:sz="0" w:space="0" w:color="auto"/>
            </w:tcBorders>
          </w:tcPr>
          <w:p w14:paraId="37AF2B3A" w14:textId="7C76AA25" w:rsidR="009D35C8" w:rsidRPr="00C057E7" w:rsidRDefault="005D044A" w:rsidP="00374C11">
            <w:pPr>
              <w:spacing w:line="240" w:lineRule="exact"/>
              <w:ind w:firstLineChars="0" w:firstLine="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用途</w:t>
            </w:r>
          </w:p>
        </w:tc>
      </w:tr>
      <w:tr w:rsidR="005D044A" w:rsidRPr="00C057E7" w14:paraId="4EACF2DA" w14:textId="77777777" w:rsidTr="0073700C">
        <w:trPr>
          <w:trHeight w:val="497"/>
          <w:jc w:val="center"/>
        </w:trPr>
        <w:tc>
          <w:tcPr>
            <w:tcW w:w="1162" w:type="pct"/>
            <w:noWrap/>
          </w:tcPr>
          <w:p w14:paraId="1674B57C" w14:textId="15EBEA46" w:rsidR="009D35C8" w:rsidRPr="00C057E7" w:rsidRDefault="005D044A"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lang w:val="zh-CN"/>
              </w:rPr>
              <w:t>Protocol</w:t>
            </w:r>
          </w:p>
        </w:tc>
        <w:tc>
          <w:tcPr>
            <w:tcW w:w="2219" w:type="pct"/>
          </w:tcPr>
          <w:p w14:paraId="16631E0E" w14:textId="49FCACBF" w:rsidR="009D35C8" w:rsidRPr="00C057E7" w:rsidRDefault="005D044A"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传输层协议</w:t>
            </w:r>
          </w:p>
        </w:tc>
        <w:tc>
          <w:tcPr>
            <w:tcW w:w="1619" w:type="pct"/>
          </w:tcPr>
          <w:p w14:paraId="7384C7EA" w14:textId="30F5AB04" w:rsidR="009D35C8" w:rsidRPr="00C057E7" w:rsidRDefault="00E32FA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w:t>
            </w:r>
          </w:p>
        </w:tc>
      </w:tr>
      <w:tr w:rsidR="005D044A" w:rsidRPr="00C057E7" w14:paraId="77C70935" w14:textId="77777777" w:rsidTr="0073700C">
        <w:trPr>
          <w:trHeight w:val="497"/>
          <w:jc w:val="center"/>
        </w:trPr>
        <w:tc>
          <w:tcPr>
            <w:tcW w:w="1162" w:type="pct"/>
            <w:noWrap/>
          </w:tcPr>
          <w:p w14:paraId="5BED6212" w14:textId="1A896091" w:rsidR="009D35C8" w:rsidRPr="00C057E7" w:rsidRDefault="005D044A"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lang w:val="zh-CN"/>
              </w:rPr>
              <w:t>PX</w:t>
            </w:r>
          </w:p>
        </w:tc>
        <w:tc>
          <w:tcPr>
            <w:tcW w:w="2219" w:type="pct"/>
          </w:tcPr>
          <w:p w14:paraId="3CD83451" w14:textId="2286F486" w:rsidR="009D35C8" w:rsidRPr="00C057E7" w:rsidRDefault="005D044A"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总的传输数据包个数</w:t>
            </w:r>
          </w:p>
        </w:tc>
        <w:tc>
          <w:tcPr>
            <w:tcW w:w="1619" w:type="pct"/>
          </w:tcPr>
          <w:p w14:paraId="4D5BD0DB" w14:textId="21C29A44" w:rsidR="009D35C8" w:rsidRPr="00C057E7" w:rsidRDefault="00E32FA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行为相似性</w:t>
            </w:r>
          </w:p>
        </w:tc>
      </w:tr>
      <w:tr w:rsidR="005D044A" w:rsidRPr="00C057E7" w14:paraId="31FCC629" w14:textId="77777777" w:rsidTr="0073700C">
        <w:trPr>
          <w:trHeight w:val="497"/>
          <w:jc w:val="center"/>
        </w:trPr>
        <w:tc>
          <w:tcPr>
            <w:tcW w:w="1162" w:type="pct"/>
            <w:noWrap/>
          </w:tcPr>
          <w:p w14:paraId="56B111D5" w14:textId="3CA2AF29" w:rsidR="009D35C8" w:rsidRPr="00C057E7" w:rsidRDefault="005D044A"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NNP</w:t>
            </w:r>
          </w:p>
        </w:tc>
        <w:tc>
          <w:tcPr>
            <w:tcW w:w="2219" w:type="pct"/>
          </w:tcPr>
          <w:p w14:paraId="620609AB" w14:textId="46BE216F" w:rsidR="009D35C8" w:rsidRPr="00C057E7" w:rsidRDefault="005D044A"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TCP</w:t>
            </w:r>
            <w:r w:rsidRPr="00C057E7">
              <w:rPr>
                <w:rFonts w:ascii="Times New Roman" w:hAnsi="Times New Roman" w:cs="Times New Roman"/>
                <w:color w:val="000000" w:themeColor="text1"/>
                <w:sz w:val="21"/>
                <w:szCs w:val="21"/>
              </w:rPr>
              <w:t>标志位为</w:t>
            </w:r>
            <w:r w:rsidRPr="00C057E7">
              <w:rPr>
                <w:rFonts w:ascii="Times New Roman" w:hAnsi="Times New Roman" w:cs="Times New Roman"/>
                <w:color w:val="000000" w:themeColor="text1"/>
                <w:sz w:val="21"/>
                <w:szCs w:val="21"/>
              </w:rPr>
              <w:t>NULL</w:t>
            </w:r>
            <w:r w:rsidRPr="00C057E7">
              <w:rPr>
                <w:rFonts w:ascii="Times New Roman" w:hAnsi="Times New Roman" w:cs="Times New Roman"/>
                <w:color w:val="000000" w:themeColor="text1"/>
                <w:sz w:val="21"/>
                <w:szCs w:val="21"/>
              </w:rPr>
              <w:t>的数据包个数</w:t>
            </w:r>
          </w:p>
        </w:tc>
        <w:tc>
          <w:tcPr>
            <w:tcW w:w="1619" w:type="pct"/>
          </w:tcPr>
          <w:p w14:paraId="1CADD78A" w14:textId="0ACE9458" w:rsidR="009D35C8" w:rsidRPr="00C057E7" w:rsidRDefault="00E32FA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协议特征</w:t>
            </w:r>
          </w:p>
        </w:tc>
      </w:tr>
      <w:tr w:rsidR="005D044A" w:rsidRPr="00C057E7" w14:paraId="5F34505D" w14:textId="77777777" w:rsidTr="0073700C">
        <w:trPr>
          <w:trHeight w:val="497"/>
          <w:jc w:val="center"/>
        </w:trPr>
        <w:tc>
          <w:tcPr>
            <w:tcW w:w="1162" w:type="pct"/>
            <w:noWrap/>
          </w:tcPr>
          <w:p w14:paraId="494AE8E9" w14:textId="0FE30F5D" w:rsidR="009D35C8" w:rsidRPr="00C057E7" w:rsidRDefault="005D044A"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lang w:val="zh-CN"/>
              </w:rPr>
              <w:t>PSP</w:t>
            </w:r>
          </w:p>
        </w:tc>
        <w:tc>
          <w:tcPr>
            <w:tcW w:w="2219" w:type="pct"/>
          </w:tcPr>
          <w:p w14:paraId="59D62090" w14:textId="75FE3728" w:rsidR="009D35C8" w:rsidRPr="00C057E7" w:rsidRDefault="005D044A"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小数据包占比</w:t>
            </w:r>
          </w:p>
        </w:tc>
        <w:tc>
          <w:tcPr>
            <w:tcW w:w="1619" w:type="pct"/>
          </w:tcPr>
          <w:p w14:paraId="06AC2010" w14:textId="77A116AC" w:rsidR="009D35C8" w:rsidRPr="00C057E7" w:rsidRDefault="00E32FA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行为相似性</w:t>
            </w:r>
          </w:p>
        </w:tc>
      </w:tr>
      <w:tr w:rsidR="005D044A" w:rsidRPr="00C057E7" w14:paraId="50A2970F" w14:textId="77777777" w:rsidTr="0073700C">
        <w:trPr>
          <w:trHeight w:val="497"/>
          <w:jc w:val="center"/>
        </w:trPr>
        <w:tc>
          <w:tcPr>
            <w:tcW w:w="1162" w:type="pct"/>
            <w:noWrap/>
          </w:tcPr>
          <w:p w14:paraId="24593E02" w14:textId="59E252C9" w:rsidR="009D35C8" w:rsidRPr="00C057E7" w:rsidRDefault="005D044A"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IOPR</w:t>
            </w:r>
          </w:p>
        </w:tc>
        <w:tc>
          <w:tcPr>
            <w:tcW w:w="2219" w:type="pct"/>
          </w:tcPr>
          <w:p w14:paraId="0EACA274" w14:textId="51BA1B10" w:rsidR="009D35C8" w:rsidRPr="00C057E7" w:rsidRDefault="005D044A"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传入数据包与传出数据包的比例</w:t>
            </w:r>
          </w:p>
        </w:tc>
        <w:tc>
          <w:tcPr>
            <w:tcW w:w="1619" w:type="pct"/>
          </w:tcPr>
          <w:p w14:paraId="0FE0F9CF" w14:textId="14A7C87C" w:rsidR="009D35C8" w:rsidRPr="00C057E7" w:rsidRDefault="004771B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行为相似性</w:t>
            </w:r>
          </w:p>
        </w:tc>
      </w:tr>
      <w:tr w:rsidR="005D044A" w:rsidRPr="00C057E7" w14:paraId="0EA974EA" w14:textId="77777777" w:rsidTr="0073700C">
        <w:trPr>
          <w:trHeight w:val="497"/>
          <w:jc w:val="center"/>
        </w:trPr>
        <w:tc>
          <w:tcPr>
            <w:tcW w:w="1162" w:type="pct"/>
            <w:noWrap/>
          </w:tcPr>
          <w:p w14:paraId="0889F544" w14:textId="3332572A" w:rsidR="009D35C8" w:rsidRPr="00C057E7" w:rsidRDefault="002E4527"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lastRenderedPageBreak/>
              <w:t>R</w:t>
            </w:r>
            <w:r w:rsidR="005B3D88" w:rsidRPr="00C057E7">
              <w:rPr>
                <w:rFonts w:ascii="Times New Roman" w:hAnsi="Times New Roman" w:cs="Times New Roman"/>
                <w:color w:val="000000" w:themeColor="text1"/>
                <w:sz w:val="21"/>
                <w:szCs w:val="21"/>
              </w:rPr>
              <w:t>CC</w:t>
            </w:r>
          </w:p>
        </w:tc>
        <w:tc>
          <w:tcPr>
            <w:tcW w:w="2219" w:type="pct"/>
          </w:tcPr>
          <w:p w14:paraId="2F92EAE0" w14:textId="36F4C57E" w:rsidR="009D35C8" w:rsidRPr="00C057E7" w:rsidRDefault="005B3D88"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重连次数</w:t>
            </w:r>
          </w:p>
        </w:tc>
        <w:tc>
          <w:tcPr>
            <w:tcW w:w="1619" w:type="pct"/>
          </w:tcPr>
          <w:p w14:paraId="32495D8E" w14:textId="4BD9D32A" w:rsidR="009D35C8" w:rsidRPr="00C057E7" w:rsidRDefault="004771B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C&amp;C</w:t>
            </w:r>
            <w:r w:rsidRPr="00C057E7">
              <w:rPr>
                <w:rFonts w:ascii="Times New Roman" w:hAnsi="Times New Roman" w:cs="Times New Roman"/>
                <w:color w:val="000000" w:themeColor="text1"/>
                <w:sz w:val="21"/>
                <w:szCs w:val="21"/>
              </w:rPr>
              <w:t>连接</w:t>
            </w:r>
          </w:p>
        </w:tc>
      </w:tr>
      <w:tr w:rsidR="005D044A" w:rsidRPr="00C057E7" w14:paraId="50EEE58D" w14:textId="77777777" w:rsidTr="0073700C">
        <w:trPr>
          <w:trHeight w:val="497"/>
          <w:jc w:val="center"/>
        </w:trPr>
        <w:tc>
          <w:tcPr>
            <w:tcW w:w="1162" w:type="pct"/>
            <w:noWrap/>
          </w:tcPr>
          <w:p w14:paraId="3FA64045" w14:textId="026E4183" w:rsidR="009D35C8" w:rsidRPr="00C057E7" w:rsidRDefault="005B3D88" w:rsidP="00374C11">
            <w:pPr>
              <w:spacing w:line="240" w:lineRule="exact"/>
              <w:ind w:firstLine="420"/>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lang w:val="zh-CN"/>
              </w:rPr>
              <w:t>TBT</w:t>
            </w:r>
          </w:p>
        </w:tc>
        <w:tc>
          <w:tcPr>
            <w:tcW w:w="2219" w:type="pct"/>
          </w:tcPr>
          <w:p w14:paraId="67FC612B" w14:textId="37B0B2DA" w:rsidR="009D35C8" w:rsidRPr="00C057E7" w:rsidRDefault="005B3D88"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总的传输字节数</w:t>
            </w:r>
          </w:p>
        </w:tc>
        <w:tc>
          <w:tcPr>
            <w:tcW w:w="1619" w:type="pct"/>
          </w:tcPr>
          <w:p w14:paraId="5828A11C" w14:textId="55FD862A" w:rsidR="009D35C8" w:rsidRPr="00C057E7" w:rsidRDefault="004771BB" w:rsidP="00374C11">
            <w:pPr>
              <w:pStyle w:val="DecimalAligned"/>
              <w:spacing w:line="240" w:lineRule="exact"/>
              <w:jc w:val="center"/>
              <w:rPr>
                <w:rFonts w:ascii="Times New Roman" w:hAnsi="Times New Roman" w:cs="Times New Roman"/>
                <w:color w:val="000000" w:themeColor="text1"/>
                <w:sz w:val="21"/>
                <w:szCs w:val="21"/>
              </w:rPr>
            </w:pPr>
            <w:r w:rsidRPr="00C057E7">
              <w:rPr>
                <w:rFonts w:ascii="Times New Roman" w:hAnsi="Times New Roman" w:cs="Times New Roman"/>
                <w:color w:val="000000" w:themeColor="text1"/>
                <w:sz w:val="21"/>
                <w:szCs w:val="21"/>
              </w:rPr>
              <w:t>行为相似性</w:t>
            </w:r>
          </w:p>
        </w:tc>
      </w:tr>
      <w:tr w:rsidR="005D044A" w:rsidRPr="00C057E7" w14:paraId="3A71A374" w14:textId="77777777" w:rsidTr="0073700C">
        <w:trPr>
          <w:trHeight w:val="497"/>
          <w:jc w:val="center"/>
        </w:trPr>
        <w:tc>
          <w:tcPr>
            <w:tcW w:w="1162" w:type="pct"/>
            <w:noWrap/>
          </w:tcPr>
          <w:p w14:paraId="068DD3FE" w14:textId="3B5717CD" w:rsidR="009D35C8" w:rsidRPr="00C057E7" w:rsidRDefault="005B3D88"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APL</w:t>
            </w:r>
          </w:p>
        </w:tc>
        <w:tc>
          <w:tcPr>
            <w:tcW w:w="2219" w:type="pct"/>
          </w:tcPr>
          <w:p w14:paraId="0A0A6821" w14:textId="649F7B64" w:rsidR="009D35C8" w:rsidRPr="00C057E7" w:rsidRDefault="005B3D88"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每个数据包平均负载字节数</w:t>
            </w:r>
          </w:p>
        </w:tc>
        <w:tc>
          <w:tcPr>
            <w:tcW w:w="1619" w:type="pct"/>
          </w:tcPr>
          <w:p w14:paraId="4C497DF3" w14:textId="51718CF6" w:rsidR="009D35C8"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5B3D88" w:rsidRPr="00C057E7" w14:paraId="7094118A" w14:textId="77777777" w:rsidTr="0073700C">
        <w:trPr>
          <w:trHeight w:val="497"/>
          <w:jc w:val="center"/>
        </w:trPr>
        <w:tc>
          <w:tcPr>
            <w:tcW w:w="1162" w:type="pct"/>
            <w:noWrap/>
          </w:tcPr>
          <w:p w14:paraId="59AC4D12" w14:textId="7B71BEEF" w:rsidR="005B3D88" w:rsidRPr="00C057E7" w:rsidRDefault="005B3D88"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DPL</w:t>
            </w:r>
          </w:p>
        </w:tc>
        <w:tc>
          <w:tcPr>
            <w:tcW w:w="2219" w:type="pct"/>
          </w:tcPr>
          <w:p w14:paraId="4215915E" w14:textId="4E03D53D" w:rsidR="005B3D88" w:rsidRPr="00C057E7" w:rsidRDefault="005B3D88"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相同长度的数据包数量占比</w:t>
            </w:r>
          </w:p>
        </w:tc>
        <w:tc>
          <w:tcPr>
            <w:tcW w:w="1619" w:type="pct"/>
          </w:tcPr>
          <w:p w14:paraId="50769738" w14:textId="74699F79" w:rsidR="005B3D88"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3D709A" w:rsidRPr="00C057E7" w14:paraId="039D7B1E" w14:textId="77777777" w:rsidTr="0073700C">
        <w:trPr>
          <w:trHeight w:val="497"/>
          <w:jc w:val="center"/>
        </w:trPr>
        <w:tc>
          <w:tcPr>
            <w:tcW w:w="1162" w:type="pct"/>
            <w:noWrap/>
          </w:tcPr>
          <w:p w14:paraId="4E937B1B" w14:textId="4B88E7E4" w:rsidR="003D709A" w:rsidRPr="00C057E7" w:rsidRDefault="003D709A"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PV</w:t>
            </w:r>
          </w:p>
        </w:tc>
        <w:tc>
          <w:tcPr>
            <w:tcW w:w="2219" w:type="pct"/>
          </w:tcPr>
          <w:p w14:paraId="0AE6909B" w14:textId="7A6B1F2C" w:rsidR="003D709A" w:rsidRPr="00C057E7" w:rsidRDefault="003D709A"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数据包长度的标准差</w:t>
            </w:r>
          </w:p>
        </w:tc>
        <w:tc>
          <w:tcPr>
            <w:tcW w:w="1619" w:type="pct"/>
          </w:tcPr>
          <w:p w14:paraId="4A463CF6" w14:textId="179C7D9C" w:rsidR="003D709A"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3D709A" w:rsidRPr="00C057E7" w14:paraId="57FB031A" w14:textId="77777777" w:rsidTr="0073700C">
        <w:trPr>
          <w:trHeight w:val="497"/>
          <w:jc w:val="center"/>
        </w:trPr>
        <w:tc>
          <w:tcPr>
            <w:tcW w:w="1162" w:type="pct"/>
            <w:noWrap/>
          </w:tcPr>
          <w:p w14:paraId="1D84E3F9" w14:textId="53B2E8F1" w:rsidR="003D709A" w:rsidRPr="00C057E7" w:rsidRDefault="003D709A"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ABPS</w:t>
            </w:r>
          </w:p>
        </w:tc>
        <w:tc>
          <w:tcPr>
            <w:tcW w:w="2219" w:type="pct"/>
          </w:tcPr>
          <w:p w14:paraId="0E2A9802" w14:textId="29F81D62" w:rsidR="003D709A" w:rsidRPr="00C057E7" w:rsidRDefault="003D709A"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每秒的平均字节数</w:t>
            </w:r>
          </w:p>
        </w:tc>
        <w:tc>
          <w:tcPr>
            <w:tcW w:w="1619" w:type="pct"/>
          </w:tcPr>
          <w:p w14:paraId="13164252" w14:textId="2B6BDD04" w:rsidR="003D709A"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3D709A" w:rsidRPr="00C057E7" w14:paraId="048BDE69" w14:textId="77777777" w:rsidTr="0073700C">
        <w:trPr>
          <w:trHeight w:val="497"/>
          <w:jc w:val="center"/>
        </w:trPr>
        <w:tc>
          <w:tcPr>
            <w:tcW w:w="1162" w:type="pct"/>
            <w:noWrap/>
          </w:tcPr>
          <w:p w14:paraId="180AC6AF" w14:textId="04E00A03" w:rsidR="003D709A" w:rsidRPr="00C057E7" w:rsidRDefault="003D709A"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PS</w:t>
            </w:r>
          </w:p>
        </w:tc>
        <w:tc>
          <w:tcPr>
            <w:tcW w:w="2219" w:type="pct"/>
          </w:tcPr>
          <w:p w14:paraId="7074F858" w14:textId="2BF68850" w:rsidR="003D709A" w:rsidRPr="00C057E7" w:rsidRDefault="003D709A"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每秒平均数据包个数</w:t>
            </w:r>
          </w:p>
        </w:tc>
        <w:tc>
          <w:tcPr>
            <w:tcW w:w="1619" w:type="pct"/>
          </w:tcPr>
          <w:p w14:paraId="526840D4" w14:textId="086557C3" w:rsidR="003D709A"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3D709A" w:rsidRPr="00C057E7" w14:paraId="7C85D44D" w14:textId="77777777" w:rsidTr="0073700C">
        <w:trPr>
          <w:trHeight w:val="497"/>
          <w:jc w:val="center"/>
        </w:trPr>
        <w:tc>
          <w:tcPr>
            <w:tcW w:w="1162" w:type="pct"/>
            <w:noWrap/>
          </w:tcPr>
          <w:p w14:paraId="163E62C3" w14:textId="352E8B67" w:rsidR="003D709A" w:rsidRPr="00C057E7" w:rsidRDefault="003D709A"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FR</w:t>
            </w:r>
          </w:p>
        </w:tc>
        <w:tc>
          <w:tcPr>
            <w:tcW w:w="2219" w:type="pct"/>
          </w:tcPr>
          <w:p w14:paraId="725F7D9F" w14:textId="6E9CD64A" w:rsidR="003D709A" w:rsidRPr="00C057E7" w:rsidRDefault="003D709A"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连接失败的比率</w:t>
            </w:r>
          </w:p>
        </w:tc>
        <w:tc>
          <w:tcPr>
            <w:tcW w:w="1619" w:type="pct"/>
          </w:tcPr>
          <w:p w14:paraId="54633219" w14:textId="5279124D" w:rsidR="003D709A"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C&amp;C</w:t>
            </w:r>
            <w:r w:rsidRPr="00C057E7">
              <w:rPr>
                <w:rFonts w:ascii="Times New Roman" w:hAnsi="Times New Roman" w:cs="Times New Roman"/>
                <w:color w:val="000000" w:themeColor="text1"/>
                <w:sz w:val="21"/>
                <w:szCs w:val="21"/>
                <w:lang w:val="zh-CN"/>
              </w:rPr>
              <w:t>连接</w:t>
            </w:r>
          </w:p>
        </w:tc>
      </w:tr>
      <w:tr w:rsidR="005073C4" w:rsidRPr="00C057E7" w14:paraId="6ED0C189" w14:textId="77777777" w:rsidTr="0073700C">
        <w:trPr>
          <w:trHeight w:val="497"/>
          <w:jc w:val="center"/>
        </w:trPr>
        <w:tc>
          <w:tcPr>
            <w:tcW w:w="1162" w:type="pct"/>
            <w:noWrap/>
          </w:tcPr>
          <w:p w14:paraId="2C465E77" w14:textId="3AAC4F47" w:rsidR="005073C4" w:rsidRPr="00C057E7" w:rsidRDefault="00943303"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DPL</w:t>
            </w:r>
          </w:p>
        </w:tc>
        <w:tc>
          <w:tcPr>
            <w:tcW w:w="2219" w:type="pct"/>
          </w:tcPr>
          <w:p w14:paraId="22A2B321" w14:textId="65426688" w:rsidR="005073C4" w:rsidRPr="00C057E7" w:rsidRDefault="00943303"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数据包大小的数量</w:t>
            </w:r>
            <w:r w:rsidRPr="00C057E7">
              <w:rPr>
                <w:rFonts w:ascii="Times New Roman" w:hAnsi="Times New Roman" w:cs="Times New Roman"/>
                <w:color w:val="000000" w:themeColor="text1"/>
                <w:sz w:val="21"/>
                <w:szCs w:val="21"/>
                <w:lang w:val="zh-CN"/>
              </w:rPr>
              <w:t>/</w:t>
            </w:r>
            <w:r w:rsidRPr="00C057E7">
              <w:rPr>
                <w:rFonts w:ascii="Times New Roman" w:hAnsi="Times New Roman" w:cs="Times New Roman"/>
                <w:color w:val="000000" w:themeColor="text1"/>
                <w:sz w:val="21"/>
                <w:szCs w:val="21"/>
                <w:lang w:val="zh-CN"/>
              </w:rPr>
              <w:t>数据包个数</w:t>
            </w:r>
          </w:p>
        </w:tc>
        <w:tc>
          <w:tcPr>
            <w:tcW w:w="1619" w:type="pct"/>
          </w:tcPr>
          <w:p w14:paraId="56BEBFCB" w14:textId="24C522B5" w:rsidR="005073C4"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874EAC" w:rsidRPr="00C057E7" w14:paraId="5F13AB86" w14:textId="77777777" w:rsidTr="0073700C">
        <w:trPr>
          <w:trHeight w:val="497"/>
          <w:jc w:val="center"/>
        </w:trPr>
        <w:tc>
          <w:tcPr>
            <w:tcW w:w="1162" w:type="pct"/>
            <w:noWrap/>
          </w:tcPr>
          <w:p w14:paraId="72013417" w14:textId="10A821C1" w:rsidR="00874EAC" w:rsidRPr="00C057E7" w:rsidRDefault="00874EAC" w:rsidP="00374C11">
            <w:pPr>
              <w:spacing w:line="240" w:lineRule="exact"/>
              <w:ind w:firstLine="420"/>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MPL</w:t>
            </w:r>
          </w:p>
        </w:tc>
        <w:tc>
          <w:tcPr>
            <w:tcW w:w="2219" w:type="pct"/>
          </w:tcPr>
          <w:p w14:paraId="33385DC1" w14:textId="3FBB010F" w:rsidR="00874EAC" w:rsidRPr="00C057E7" w:rsidRDefault="00874EAC"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最大数据包的尺寸</w:t>
            </w:r>
          </w:p>
        </w:tc>
        <w:tc>
          <w:tcPr>
            <w:tcW w:w="1619" w:type="pct"/>
          </w:tcPr>
          <w:p w14:paraId="14717149" w14:textId="7E615570" w:rsidR="00874EAC" w:rsidRPr="00C057E7" w:rsidRDefault="00E32FAB" w:rsidP="00374C11">
            <w:pPr>
              <w:pStyle w:val="DecimalAligned"/>
              <w:spacing w:line="240" w:lineRule="exact"/>
              <w:jc w:val="center"/>
              <w:rPr>
                <w:rFonts w:ascii="Times New Roman" w:hAnsi="Times New Roman" w:cs="Times New Roman"/>
                <w:color w:val="000000" w:themeColor="text1"/>
                <w:sz w:val="21"/>
                <w:szCs w:val="21"/>
                <w:lang w:val="zh-CN"/>
              </w:rPr>
            </w:pPr>
            <w:r w:rsidRPr="00C057E7">
              <w:rPr>
                <w:rFonts w:ascii="Times New Roman" w:hAnsi="Times New Roman" w:cs="Times New Roman"/>
                <w:color w:val="000000" w:themeColor="text1"/>
                <w:sz w:val="21"/>
                <w:szCs w:val="21"/>
                <w:lang w:val="zh-CN"/>
              </w:rPr>
              <w:t>行为相似性</w:t>
            </w:r>
          </w:p>
        </w:tc>
      </w:tr>
      <w:tr w:rsidR="002142D1" w:rsidRPr="00C057E7" w14:paraId="48C8C08A" w14:textId="77777777" w:rsidTr="0073700C">
        <w:trPr>
          <w:cnfStyle w:val="010000000000" w:firstRow="0" w:lastRow="1" w:firstColumn="0" w:lastColumn="0" w:oddVBand="0" w:evenVBand="0" w:oddHBand="0" w:evenHBand="0" w:firstRowFirstColumn="0" w:firstRowLastColumn="0" w:lastRowFirstColumn="0" w:lastRowLastColumn="0"/>
          <w:trHeight w:val="497"/>
          <w:jc w:val="center"/>
        </w:trPr>
        <w:tc>
          <w:tcPr>
            <w:tcW w:w="1162" w:type="pct"/>
            <w:tcBorders>
              <w:top w:val="none" w:sz="0" w:space="0" w:color="auto"/>
              <w:left w:val="none" w:sz="0" w:space="0" w:color="auto"/>
              <w:bottom w:val="none" w:sz="0" w:space="0" w:color="auto"/>
              <w:right w:val="none" w:sz="0" w:space="0" w:color="auto"/>
            </w:tcBorders>
            <w:noWrap/>
          </w:tcPr>
          <w:p w14:paraId="3D9A81B1" w14:textId="588F505D" w:rsidR="002142D1" w:rsidRPr="00C057E7" w:rsidRDefault="002142D1" w:rsidP="00374C11">
            <w:pPr>
              <w:spacing w:line="240" w:lineRule="exact"/>
              <w:ind w:firstLine="420"/>
              <w:jc w:val="center"/>
              <w:rPr>
                <w:rFonts w:ascii="Times New Roman" w:hAnsi="Times New Roman" w:cs="Times New Roman"/>
                <w:b w:val="0"/>
                <w:bCs w:val="0"/>
                <w:color w:val="000000" w:themeColor="text1"/>
                <w:sz w:val="21"/>
                <w:szCs w:val="21"/>
                <w:lang w:val="zh-CN"/>
              </w:rPr>
            </w:pPr>
            <w:r w:rsidRPr="00C057E7">
              <w:rPr>
                <w:rFonts w:ascii="Times New Roman" w:hAnsi="Times New Roman" w:cs="Times New Roman"/>
                <w:b w:val="0"/>
                <w:bCs w:val="0"/>
                <w:color w:val="000000" w:themeColor="text1"/>
                <w:sz w:val="21"/>
                <w:szCs w:val="21"/>
                <w:lang w:val="zh-CN"/>
              </w:rPr>
              <w:t>MP</w:t>
            </w:r>
          </w:p>
        </w:tc>
        <w:tc>
          <w:tcPr>
            <w:tcW w:w="2219" w:type="pct"/>
            <w:tcBorders>
              <w:top w:val="none" w:sz="0" w:space="0" w:color="auto"/>
              <w:left w:val="none" w:sz="0" w:space="0" w:color="auto"/>
              <w:bottom w:val="none" w:sz="0" w:space="0" w:color="auto"/>
              <w:right w:val="none" w:sz="0" w:space="0" w:color="auto"/>
            </w:tcBorders>
          </w:tcPr>
          <w:p w14:paraId="6B6E3E56" w14:textId="4D41794F" w:rsidR="002142D1" w:rsidRPr="00C057E7" w:rsidRDefault="002142D1" w:rsidP="00374C11">
            <w:pPr>
              <w:pStyle w:val="DecimalAligned"/>
              <w:spacing w:line="240" w:lineRule="exact"/>
              <w:jc w:val="center"/>
              <w:rPr>
                <w:rFonts w:ascii="Times New Roman" w:hAnsi="Times New Roman" w:cs="Times New Roman"/>
                <w:b w:val="0"/>
                <w:bCs w:val="0"/>
                <w:color w:val="000000" w:themeColor="text1"/>
                <w:sz w:val="21"/>
                <w:szCs w:val="21"/>
                <w:lang w:val="zh-CN"/>
              </w:rPr>
            </w:pPr>
            <w:r w:rsidRPr="00C057E7">
              <w:rPr>
                <w:rFonts w:ascii="Times New Roman" w:hAnsi="Times New Roman" w:cs="Times New Roman"/>
                <w:b w:val="0"/>
                <w:bCs w:val="0"/>
                <w:color w:val="000000" w:themeColor="text1"/>
                <w:sz w:val="21"/>
                <w:szCs w:val="21"/>
                <w:lang w:val="zh-CN"/>
              </w:rPr>
              <w:t>最大数据包的个数</w:t>
            </w:r>
          </w:p>
        </w:tc>
        <w:tc>
          <w:tcPr>
            <w:tcW w:w="1619" w:type="pct"/>
            <w:tcBorders>
              <w:top w:val="none" w:sz="0" w:space="0" w:color="auto"/>
              <w:left w:val="none" w:sz="0" w:space="0" w:color="auto"/>
              <w:bottom w:val="none" w:sz="0" w:space="0" w:color="auto"/>
              <w:right w:val="none" w:sz="0" w:space="0" w:color="auto"/>
            </w:tcBorders>
          </w:tcPr>
          <w:p w14:paraId="7F5A5DAD" w14:textId="2D2AAF48" w:rsidR="002142D1" w:rsidRPr="00C057E7" w:rsidRDefault="00E32FAB" w:rsidP="00374C11">
            <w:pPr>
              <w:pStyle w:val="DecimalAligned"/>
              <w:spacing w:line="240" w:lineRule="exact"/>
              <w:jc w:val="center"/>
              <w:rPr>
                <w:rFonts w:ascii="Times New Roman" w:hAnsi="Times New Roman" w:cs="Times New Roman"/>
                <w:b w:val="0"/>
                <w:bCs w:val="0"/>
                <w:color w:val="000000" w:themeColor="text1"/>
                <w:sz w:val="21"/>
                <w:szCs w:val="21"/>
                <w:lang w:val="zh-CN"/>
              </w:rPr>
            </w:pPr>
            <w:r w:rsidRPr="00C057E7">
              <w:rPr>
                <w:rFonts w:ascii="Times New Roman" w:hAnsi="Times New Roman" w:cs="Times New Roman"/>
                <w:b w:val="0"/>
                <w:bCs w:val="0"/>
                <w:color w:val="000000" w:themeColor="text1"/>
                <w:sz w:val="21"/>
                <w:szCs w:val="21"/>
                <w:lang w:val="zh-CN"/>
              </w:rPr>
              <w:t>行为相似性</w:t>
            </w:r>
          </w:p>
        </w:tc>
      </w:tr>
    </w:tbl>
    <w:p w14:paraId="33FEE4C0" w14:textId="0079F37A" w:rsidR="009D35C8" w:rsidRDefault="009D35C8" w:rsidP="00C24351">
      <w:pPr>
        <w:ind w:firstLine="480"/>
      </w:pPr>
    </w:p>
    <w:p w14:paraId="75BF942F" w14:textId="16FE852B" w:rsidR="005F4020" w:rsidRPr="00C24351" w:rsidRDefault="005F4020" w:rsidP="005F4020">
      <w:pPr>
        <w:ind w:firstLine="480"/>
      </w:pPr>
      <w:r>
        <w:rPr>
          <w:rFonts w:hint="eastAsia"/>
        </w:rPr>
        <w:t>这些特征被同时用在基于时间窗口与</w:t>
      </w:r>
      <w:r>
        <w:rPr>
          <w:rFonts w:hint="eastAsia"/>
        </w:rPr>
        <w:t>TCPSession</w:t>
      </w:r>
      <w:r>
        <w:rPr>
          <w:rFonts w:hint="eastAsia"/>
        </w:rPr>
        <w:t>的特征提取阶段，目标是为了根据</w:t>
      </w:r>
      <w:r w:rsidR="00B503D1">
        <w:rPr>
          <w:rFonts w:hint="eastAsia"/>
        </w:rPr>
        <w:t>协议特征、</w:t>
      </w:r>
      <w:r>
        <w:rPr>
          <w:rFonts w:hint="eastAsia"/>
        </w:rPr>
        <w:t>僵尸网络通信行为相似性和</w:t>
      </w:r>
      <w:r>
        <w:rPr>
          <w:rFonts w:hint="eastAsia"/>
        </w:rPr>
        <w:t>C&amp;C</w:t>
      </w:r>
      <w:r>
        <w:rPr>
          <w:rFonts w:hint="eastAsia"/>
        </w:rPr>
        <w:t>信道特征来识别僵尸网络流量</w:t>
      </w:r>
      <w:r w:rsidR="009D1EF0">
        <w:rPr>
          <w:rFonts w:hint="eastAsia"/>
        </w:rPr>
        <w:t>。</w:t>
      </w:r>
    </w:p>
    <w:p w14:paraId="6CDD351B" w14:textId="3468343C" w:rsidR="006769E9" w:rsidRDefault="00267063" w:rsidP="00BB16CD">
      <w:pPr>
        <w:pStyle w:val="20"/>
      </w:pPr>
      <w:bookmarkStart w:id="119" w:name="_Toc97839438"/>
      <w:r>
        <w:rPr>
          <w:rFonts w:hint="eastAsia"/>
        </w:rPr>
        <w:t>基于时间窗口</w:t>
      </w:r>
      <w:bookmarkEnd w:id="119"/>
    </w:p>
    <w:p w14:paraId="1CA89E7E" w14:textId="0E6C2DB2" w:rsidR="00237E7D" w:rsidRDefault="00237E7D" w:rsidP="00237E7D">
      <w:pPr>
        <w:ind w:firstLine="480"/>
      </w:pPr>
      <w:r>
        <w:rPr>
          <w:rFonts w:hint="eastAsia"/>
        </w:rPr>
        <w:t>基于时间窗口的特征如表</w:t>
      </w:r>
      <w:r w:rsidR="00B503D1">
        <w:rPr>
          <w:rFonts w:hint="eastAsia"/>
        </w:rPr>
        <w:t>2</w:t>
      </w:r>
      <w:r w:rsidR="00B503D1">
        <w:rPr>
          <w:rFonts w:hint="eastAsia"/>
        </w:rPr>
        <w:t>所示</w:t>
      </w:r>
    </w:p>
    <w:p w14:paraId="22D0AE12" w14:textId="17D605F8" w:rsidR="00237E7D" w:rsidRPr="00237E7D" w:rsidRDefault="00237E7D" w:rsidP="00237E7D">
      <w:pPr>
        <w:pStyle w:val="aa"/>
        <w:keepNext/>
        <w:ind w:firstLine="420"/>
        <w:jc w:val="center"/>
        <w:rPr>
          <w:rFonts w:asciiTheme="majorEastAsia" w:eastAsiaTheme="majorEastAsia" w:hAnsiTheme="majorEastAsia"/>
          <w:sz w:val="21"/>
          <w:szCs w:val="21"/>
        </w:rPr>
      </w:pPr>
      <w:r w:rsidRPr="00237E7D">
        <w:rPr>
          <w:rFonts w:asciiTheme="majorEastAsia" w:eastAsiaTheme="majorEastAsia" w:hAnsiTheme="majorEastAsia" w:hint="eastAsia"/>
          <w:sz w:val="21"/>
          <w:szCs w:val="21"/>
        </w:rPr>
        <w:t xml:space="preserve">表格 </w:t>
      </w:r>
      <w:r w:rsidRPr="00237E7D">
        <w:rPr>
          <w:rFonts w:asciiTheme="majorEastAsia" w:eastAsiaTheme="majorEastAsia" w:hAnsiTheme="majorEastAsia"/>
          <w:sz w:val="21"/>
          <w:szCs w:val="21"/>
        </w:rPr>
        <w:fldChar w:fldCharType="begin"/>
      </w:r>
      <w:r w:rsidRPr="00237E7D">
        <w:rPr>
          <w:rFonts w:asciiTheme="majorEastAsia" w:eastAsiaTheme="majorEastAsia" w:hAnsiTheme="majorEastAsia"/>
          <w:sz w:val="21"/>
          <w:szCs w:val="21"/>
        </w:rPr>
        <w:instrText xml:space="preserve"> </w:instrText>
      </w:r>
      <w:r w:rsidRPr="00237E7D">
        <w:rPr>
          <w:rFonts w:asciiTheme="majorEastAsia" w:eastAsiaTheme="majorEastAsia" w:hAnsiTheme="majorEastAsia" w:hint="eastAsia"/>
          <w:sz w:val="21"/>
          <w:szCs w:val="21"/>
        </w:rPr>
        <w:instrText>SEQ 表格 \* ARABIC</w:instrText>
      </w:r>
      <w:r w:rsidRPr="00237E7D">
        <w:rPr>
          <w:rFonts w:asciiTheme="majorEastAsia" w:eastAsiaTheme="majorEastAsia" w:hAnsiTheme="majorEastAsia"/>
          <w:sz w:val="21"/>
          <w:szCs w:val="21"/>
        </w:rPr>
        <w:instrText xml:space="preserve"> </w:instrText>
      </w:r>
      <w:r w:rsidRPr="00237E7D">
        <w:rPr>
          <w:rFonts w:asciiTheme="majorEastAsia" w:eastAsiaTheme="majorEastAsia" w:hAnsiTheme="majorEastAsia"/>
          <w:sz w:val="21"/>
          <w:szCs w:val="21"/>
        </w:rPr>
        <w:fldChar w:fldCharType="separate"/>
      </w:r>
      <w:r w:rsidR="009F6884">
        <w:rPr>
          <w:rFonts w:asciiTheme="majorEastAsia" w:eastAsiaTheme="majorEastAsia" w:hAnsiTheme="majorEastAsia"/>
          <w:sz w:val="21"/>
          <w:szCs w:val="21"/>
        </w:rPr>
        <w:t>2</w:t>
      </w:r>
      <w:r w:rsidRPr="00237E7D">
        <w:rPr>
          <w:rFonts w:asciiTheme="majorEastAsia" w:eastAsiaTheme="majorEastAsia" w:hAnsiTheme="majorEastAsia"/>
          <w:sz w:val="21"/>
          <w:szCs w:val="21"/>
        </w:rPr>
        <w:fldChar w:fldCharType="end"/>
      </w:r>
      <w:r w:rsidRPr="00237E7D">
        <w:rPr>
          <w:rFonts w:asciiTheme="majorEastAsia" w:eastAsiaTheme="majorEastAsia" w:hAnsiTheme="majorEastAsia"/>
          <w:sz w:val="21"/>
          <w:szCs w:val="21"/>
        </w:rPr>
        <w:t xml:space="preserve"> </w:t>
      </w:r>
      <w:r w:rsidRPr="00237E7D">
        <w:rPr>
          <w:rFonts w:asciiTheme="majorEastAsia" w:eastAsiaTheme="majorEastAsia" w:hAnsiTheme="majorEastAsia" w:hint="eastAsia"/>
          <w:sz w:val="21"/>
          <w:szCs w:val="21"/>
        </w:rPr>
        <w:t>基于时间窗口的特征</w:t>
      </w:r>
    </w:p>
    <w:tbl>
      <w:tblPr>
        <w:tblStyle w:val="af1"/>
        <w:tblW w:w="9258"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569"/>
        <w:gridCol w:w="4811"/>
        <w:gridCol w:w="2878"/>
      </w:tblGrid>
      <w:tr w:rsidR="00237E7D" w:rsidRPr="005141CF" w14:paraId="1FEF6CDF" w14:textId="77777777" w:rsidTr="0023594D">
        <w:trPr>
          <w:trHeight w:val="533"/>
          <w:jc w:val="center"/>
        </w:trPr>
        <w:tc>
          <w:tcPr>
            <w:tcW w:w="1569" w:type="dxa"/>
          </w:tcPr>
          <w:p w14:paraId="4A69BC73" w14:textId="5F8B9B21" w:rsidR="00237E7D" w:rsidRPr="005141CF" w:rsidRDefault="00237E7D" w:rsidP="00943453">
            <w:pPr>
              <w:ind w:firstLineChars="0" w:firstLine="0"/>
              <w:jc w:val="center"/>
              <w:rPr>
                <w:rFonts w:eastAsiaTheme="minorEastAsia"/>
                <w:b/>
                <w:bCs/>
                <w:sz w:val="21"/>
              </w:rPr>
            </w:pPr>
            <w:r w:rsidRPr="005141CF">
              <w:rPr>
                <w:rFonts w:eastAsiaTheme="minorEastAsia"/>
                <w:b/>
                <w:bCs/>
                <w:sz w:val="21"/>
              </w:rPr>
              <w:t>特征名称</w:t>
            </w:r>
          </w:p>
        </w:tc>
        <w:tc>
          <w:tcPr>
            <w:tcW w:w="4811" w:type="dxa"/>
          </w:tcPr>
          <w:p w14:paraId="556F63B7" w14:textId="31B23D0D" w:rsidR="00237E7D" w:rsidRPr="005141CF" w:rsidRDefault="00237E7D" w:rsidP="00943453">
            <w:pPr>
              <w:ind w:firstLineChars="0" w:firstLine="0"/>
              <w:jc w:val="center"/>
              <w:rPr>
                <w:rFonts w:eastAsiaTheme="minorEastAsia"/>
                <w:b/>
                <w:bCs/>
                <w:sz w:val="21"/>
              </w:rPr>
            </w:pPr>
            <w:r w:rsidRPr="005141CF">
              <w:rPr>
                <w:rFonts w:eastAsiaTheme="minorEastAsia"/>
                <w:b/>
                <w:bCs/>
                <w:sz w:val="21"/>
              </w:rPr>
              <w:t>含义</w:t>
            </w:r>
          </w:p>
        </w:tc>
        <w:tc>
          <w:tcPr>
            <w:tcW w:w="2878" w:type="dxa"/>
          </w:tcPr>
          <w:p w14:paraId="2D513873" w14:textId="1DDCECA6" w:rsidR="00237E7D" w:rsidRPr="005141CF" w:rsidRDefault="00237E7D" w:rsidP="005141CF">
            <w:pPr>
              <w:ind w:firstLineChars="0" w:firstLine="0"/>
              <w:jc w:val="center"/>
              <w:rPr>
                <w:rFonts w:eastAsiaTheme="minorEastAsia"/>
                <w:b/>
                <w:bCs/>
                <w:sz w:val="21"/>
              </w:rPr>
            </w:pPr>
            <w:r w:rsidRPr="005141CF">
              <w:rPr>
                <w:rFonts w:eastAsiaTheme="minorEastAsia"/>
                <w:b/>
                <w:bCs/>
                <w:sz w:val="21"/>
              </w:rPr>
              <w:t>用途</w:t>
            </w:r>
          </w:p>
        </w:tc>
      </w:tr>
      <w:tr w:rsidR="00237E7D" w:rsidRPr="00943453" w14:paraId="185EF501" w14:textId="77777777" w:rsidTr="0023594D">
        <w:trPr>
          <w:trHeight w:val="533"/>
          <w:jc w:val="center"/>
        </w:trPr>
        <w:tc>
          <w:tcPr>
            <w:tcW w:w="1569" w:type="dxa"/>
          </w:tcPr>
          <w:p w14:paraId="3F30595D" w14:textId="7CCB5E88" w:rsidR="00237E7D" w:rsidRPr="00943453" w:rsidRDefault="00205508" w:rsidP="00943453">
            <w:pPr>
              <w:ind w:firstLineChars="0" w:firstLine="0"/>
              <w:jc w:val="center"/>
              <w:rPr>
                <w:rFonts w:eastAsiaTheme="minorEastAsia"/>
                <w:sz w:val="21"/>
              </w:rPr>
            </w:pPr>
            <w:r w:rsidRPr="00943453">
              <w:rPr>
                <w:rFonts w:eastAsiaTheme="minorEastAsia"/>
                <w:sz w:val="21"/>
              </w:rPr>
              <w:t>TTF</w:t>
            </w:r>
          </w:p>
        </w:tc>
        <w:tc>
          <w:tcPr>
            <w:tcW w:w="4811" w:type="dxa"/>
          </w:tcPr>
          <w:p w14:paraId="3CE12106" w14:textId="2A5C8D6B" w:rsidR="00237E7D" w:rsidRPr="00943453" w:rsidRDefault="00205508" w:rsidP="00943453">
            <w:pPr>
              <w:ind w:firstLineChars="0" w:firstLine="0"/>
              <w:jc w:val="center"/>
              <w:rPr>
                <w:rFonts w:eastAsiaTheme="minorEastAsia"/>
                <w:sz w:val="21"/>
              </w:rPr>
            </w:pPr>
            <w:r w:rsidRPr="00943453">
              <w:rPr>
                <w:rFonts w:eastAsiaTheme="minorEastAsia"/>
                <w:sz w:val="21"/>
              </w:rPr>
              <w:t>在该时间窗口中</w:t>
            </w:r>
            <w:r w:rsidRPr="00943453">
              <w:rPr>
                <w:rFonts w:eastAsiaTheme="minorEastAsia"/>
                <w:sz w:val="21"/>
              </w:rPr>
              <w:t>TCP</w:t>
            </w:r>
            <w:r w:rsidRPr="00943453">
              <w:rPr>
                <w:rFonts w:eastAsiaTheme="minorEastAsia"/>
                <w:sz w:val="21"/>
              </w:rPr>
              <w:t>流的个数</w:t>
            </w:r>
          </w:p>
        </w:tc>
        <w:tc>
          <w:tcPr>
            <w:tcW w:w="2878" w:type="dxa"/>
          </w:tcPr>
          <w:p w14:paraId="23BCADA9" w14:textId="04C1F0E3" w:rsidR="00237E7D" w:rsidRPr="00943453" w:rsidRDefault="005141CF" w:rsidP="005141CF">
            <w:pPr>
              <w:ind w:firstLineChars="0" w:firstLine="0"/>
              <w:jc w:val="center"/>
              <w:rPr>
                <w:rFonts w:eastAsiaTheme="minorEastAsia"/>
                <w:sz w:val="21"/>
              </w:rPr>
            </w:pPr>
            <w:r>
              <w:rPr>
                <w:rFonts w:eastAsiaTheme="minorEastAsia" w:hint="eastAsia"/>
                <w:sz w:val="21"/>
              </w:rPr>
              <w:t>行为相似性</w:t>
            </w:r>
          </w:p>
        </w:tc>
      </w:tr>
      <w:tr w:rsidR="00205508" w:rsidRPr="00943453" w14:paraId="05EFB367" w14:textId="77777777" w:rsidTr="0023594D">
        <w:trPr>
          <w:trHeight w:val="533"/>
          <w:jc w:val="center"/>
        </w:trPr>
        <w:tc>
          <w:tcPr>
            <w:tcW w:w="1569" w:type="dxa"/>
          </w:tcPr>
          <w:p w14:paraId="13D081CF" w14:textId="57C22C5D" w:rsidR="00205508" w:rsidRPr="00943453" w:rsidRDefault="00205508" w:rsidP="00943453">
            <w:pPr>
              <w:ind w:firstLineChars="0" w:firstLine="0"/>
              <w:jc w:val="center"/>
              <w:rPr>
                <w:rFonts w:eastAsiaTheme="minorEastAsia"/>
                <w:sz w:val="21"/>
              </w:rPr>
            </w:pPr>
            <w:r w:rsidRPr="00943453">
              <w:rPr>
                <w:rFonts w:eastAsiaTheme="minorEastAsia"/>
                <w:sz w:val="21"/>
              </w:rPr>
              <w:t>TTUC</w:t>
            </w:r>
          </w:p>
        </w:tc>
        <w:tc>
          <w:tcPr>
            <w:tcW w:w="4811" w:type="dxa"/>
          </w:tcPr>
          <w:p w14:paraId="4110A02A" w14:textId="3AB75262" w:rsidR="00205508" w:rsidRPr="00943453" w:rsidRDefault="00205508" w:rsidP="00943453">
            <w:pPr>
              <w:ind w:firstLineChars="0" w:firstLine="0"/>
              <w:jc w:val="center"/>
              <w:rPr>
                <w:rFonts w:eastAsiaTheme="minorEastAsia"/>
                <w:sz w:val="21"/>
              </w:rPr>
            </w:pPr>
            <w:r w:rsidRPr="00943453">
              <w:rPr>
                <w:rFonts w:eastAsiaTheme="minorEastAsia"/>
                <w:sz w:val="21"/>
              </w:rPr>
              <w:t>在该时间窗口中唯一连接（</w:t>
            </w:r>
            <w:r w:rsidRPr="00943453">
              <w:rPr>
                <w:rFonts w:eastAsiaTheme="minorEastAsia"/>
                <w:sz w:val="21"/>
              </w:rPr>
              <w:t>TCP</w:t>
            </w:r>
            <w:r w:rsidRPr="00943453">
              <w:rPr>
                <w:rFonts w:eastAsiaTheme="minorEastAsia"/>
                <w:sz w:val="21"/>
              </w:rPr>
              <w:t>四元组）的个数</w:t>
            </w:r>
          </w:p>
        </w:tc>
        <w:tc>
          <w:tcPr>
            <w:tcW w:w="2878" w:type="dxa"/>
          </w:tcPr>
          <w:p w14:paraId="35DD4D6A" w14:textId="66BFE397" w:rsidR="00205508" w:rsidRPr="00943453" w:rsidRDefault="005141CF" w:rsidP="005141CF">
            <w:pPr>
              <w:ind w:firstLineChars="0" w:firstLine="0"/>
              <w:jc w:val="center"/>
              <w:rPr>
                <w:rFonts w:eastAsiaTheme="minorEastAsia"/>
                <w:sz w:val="21"/>
              </w:rPr>
            </w:pPr>
            <w:r>
              <w:rPr>
                <w:rFonts w:eastAsiaTheme="minorEastAsia" w:hint="eastAsia"/>
                <w:sz w:val="21"/>
              </w:rPr>
              <w:t>行为相似性</w:t>
            </w:r>
          </w:p>
        </w:tc>
      </w:tr>
      <w:tr w:rsidR="00205508" w:rsidRPr="00943453" w14:paraId="7E81029A" w14:textId="77777777" w:rsidTr="0023594D">
        <w:trPr>
          <w:trHeight w:val="533"/>
          <w:jc w:val="center"/>
        </w:trPr>
        <w:tc>
          <w:tcPr>
            <w:tcW w:w="1569" w:type="dxa"/>
          </w:tcPr>
          <w:p w14:paraId="433AEA7C" w14:textId="364DCE99" w:rsidR="00205508" w:rsidRPr="00943453" w:rsidRDefault="00205508" w:rsidP="00943453">
            <w:pPr>
              <w:ind w:firstLineChars="0" w:firstLine="0"/>
              <w:jc w:val="center"/>
              <w:rPr>
                <w:rFonts w:eastAsiaTheme="minorEastAsia"/>
                <w:sz w:val="21"/>
              </w:rPr>
            </w:pPr>
            <w:r w:rsidRPr="00943453">
              <w:rPr>
                <w:rFonts w:eastAsiaTheme="minorEastAsia"/>
                <w:sz w:val="21"/>
              </w:rPr>
              <w:t>TCC</w:t>
            </w:r>
          </w:p>
        </w:tc>
        <w:tc>
          <w:tcPr>
            <w:tcW w:w="4811" w:type="dxa"/>
          </w:tcPr>
          <w:p w14:paraId="46427349" w14:textId="149D489E" w:rsidR="00205508" w:rsidRPr="00943453" w:rsidRDefault="00205508" w:rsidP="00943453">
            <w:pPr>
              <w:ind w:firstLineChars="0" w:firstLine="0"/>
              <w:jc w:val="center"/>
              <w:rPr>
                <w:rFonts w:eastAsiaTheme="minorEastAsia"/>
                <w:sz w:val="21"/>
              </w:rPr>
            </w:pPr>
            <w:r w:rsidRPr="00943453">
              <w:rPr>
                <w:rFonts w:eastAsiaTheme="minorEastAsia"/>
                <w:sz w:val="21"/>
              </w:rPr>
              <w:t>某个主机尝试发起连接的次数</w:t>
            </w:r>
          </w:p>
        </w:tc>
        <w:tc>
          <w:tcPr>
            <w:tcW w:w="2878" w:type="dxa"/>
          </w:tcPr>
          <w:p w14:paraId="7E4D81FF" w14:textId="27AF0FF5" w:rsidR="00205508" w:rsidRPr="00943453" w:rsidRDefault="005141CF" w:rsidP="005141CF">
            <w:pPr>
              <w:ind w:firstLineChars="0" w:firstLine="0"/>
              <w:jc w:val="center"/>
              <w:rPr>
                <w:rFonts w:eastAsiaTheme="minorEastAsia"/>
                <w:sz w:val="21"/>
              </w:rPr>
            </w:pPr>
            <w:r>
              <w:rPr>
                <w:rFonts w:eastAsiaTheme="minorEastAsia" w:hint="eastAsia"/>
                <w:sz w:val="21"/>
              </w:rPr>
              <w:t>建立</w:t>
            </w:r>
            <w:r>
              <w:rPr>
                <w:rFonts w:eastAsiaTheme="minorEastAsia" w:hint="eastAsia"/>
                <w:sz w:val="21"/>
              </w:rPr>
              <w:t>C&amp;C</w:t>
            </w:r>
            <w:r>
              <w:rPr>
                <w:rFonts w:eastAsiaTheme="minorEastAsia" w:hint="eastAsia"/>
                <w:sz w:val="21"/>
              </w:rPr>
              <w:t>连接</w:t>
            </w:r>
          </w:p>
        </w:tc>
      </w:tr>
      <w:tr w:rsidR="00273C77" w:rsidRPr="00943453" w14:paraId="5D5D590A" w14:textId="77777777" w:rsidTr="0023594D">
        <w:trPr>
          <w:trHeight w:val="533"/>
          <w:jc w:val="center"/>
        </w:trPr>
        <w:tc>
          <w:tcPr>
            <w:tcW w:w="1569" w:type="dxa"/>
          </w:tcPr>
          <w:p w14:paraId="6181E160" w14:textId="612DC4E0" w:rsidR="00273C77" w:rsidRPr="00943453" w:rsidRDefault="00273C77" w:rsidP="00943453">
            <w:pPr>
              <w:ind w:firstLineChars="0" w:firstLine="0"/>
              <w:jc w:val="center"/>
              <w:rPr>
                <w:rFonts w:eastAsiaTheme="minorEastAsia"/>
                <w:sz w:val="21"/>
              </w:rPr>
            </w:pPr>
            <w:r w:rsidRPr="00943453">
              <w:rPr>
                <w:rFonts w:eastAsiaTheme="minorEastAsia"/>
                <w:sz w:val="21"/>
              </w:rPr>
              <w:t>UDPR</w:t>
            </w:r>
          </w:p>
        </w:tc>
        <w:tc>
          <w:tcPr>
            <w:tcW w:w="4811" w:type="dxa"/>
          </w:tcPr>
          <w:p w14:paraId="4EB01789" w14:textId="08A87353" w:rsidR="00273C77" w:rsidRPr="00943453" w:rsidRDefault="00273C77" w:rsidP="00943453">
            <w:pPr>
              <w:ind w:firstLineChars="0" w:firstLine="0"/>
              <w:jc w:val="center"/>
              <w:rPr>
                <w:rFonts w:eastAsiaTheme="minorEastAsia"/>
                <w:sz w:val="21"/>
              </w:rPr>
            </w:pPr>
            <w:r w:rsidRPr="00943453">
              <w:rPr>
                <w:rFonts w:eastAsiaTheme="minorEastAsia"/>
                <w:sz w:val="21"/>
              </w:rPr>
              <w:t>某个主机尝试连接的目的地址（二元组）的个数</w:t>
            </w:r>
          </w:p>
        </w:tc>
        <w:tc>
          <w:tcPr>
            <w:tcW w:w="2878" w:type="dxa"/>
          </w:tcPr>
          <w:p w14:paraId="5483BFAE" w14:textId="0C3C8D93" w:rsidR="00273C77" w:rsidRPr="00943453" w:rsidRDefault="005141CF" w:rsidP="005141CF">
            <w:pPr>
              <w:ind w:firstLineChars="0" w:firstLine="0"/>
              <w:jc w:val="center"/>
              <w:rPr>
                <w:rFonts w:eastAsiaTheme="minorEastAsia"/>
                <w:sz w:val="21"/>
              </w:rPr>
            </w:pPr>
            <w:r>
              <w:rPr>
                <w:rFonts w:eastAsiaTheme="minorEastAsia" w:hint="eastAsia"/>
                <w:sz w:val="21"/>
              </w:rPr>
              <w:t>建立</w:t>
            </w:r>
            <w:r>
              <w:rPr>
                <w:rFonts w:eastAsiaTheme="minorEastAsia" w:hint="eastAsia"/>
                <w:sz w:val="21"/>
              </w:rPr>
              <w:t>C&amp;C</w:t>
            </w:r>
            <w:r>
              <w:rPr>
                <w:rFonts w:eastAsiaTheme="minorEastAsia" w:hint="eastAsia"/>
                <w:sz w:val="21"/>
              </w:rPr>
              <w:t>连接</w:t>
            </w:r>
          </w:p>
        </w:tc>
      </w:tr>
      <w:tr w:rsidR="00273C77" w:rsidRPr="00943453" w14:paraId="00702FF1" w14:textId="77777777" w:rsidTr="0023594D">
        <w:trPr>
          <w:trHeight w:val="533"/>
          <w:jc w:val="center"/>
        </w:trPr>
        <w:tc>
          <w:tcPr>
            <w:tcW w:w="1569" w:type="dxa"/>
          </w:tcPr>
          <w:p w14:paraId="06C2CB73" w14:textId="6AEBD557" w:rsidR="00273C77" w:rsidRPr="00943453" w:rsidRDefault="00273C77" w:rsidP="00943453">
            <w:pPr>
              <w:ind w:firstLineChars="0" w:firstLine="0"/>
              <w:jc w:val="center"/>
              <w:rPr>
                <w:rFonts w:eastAsiaTheme="minorEastAsia"/>
                <w:sz w:val="21"/>
              </w:rPr>
            </w:pPr>
            <w:r w:rsidRPr="00943453">
              <w:rPr>
                <w:rFonts w:eastAsiaTheme="minorEastAsia"/>
                <w:sz w:val="21"/>
              </w:rPr>
              <w:t>FR</w:t>
            </w:r>
          </w:p>
        </w:tc>
        <w:tc>
          <w:tcPr>
            <w:tcW w:w="4811" w:type="dxa"/>
          </w:tcPr>
          <w:p w14:paraId="7A03AC3A" w14:textId="435F61F7" w:rsidR="00273C77" w:rsidRPr="00943453" w:rsidRDefault="00273C77" w:rsidP="00943453">
            <w:pPr>
              <w:ind w:firstLineChars="0" w:firstLine="0"/>
              <w:jc w:val="center"/>
              <w:rPr>
                <w:rFonts w:eastAsiaTheme="minorEastAsia"/>
                <w:sz w:val="21"/>
              </w:rPr>
            </w:pPr>
            <w:r w:rsidRPr="00943453">
              <w:rPr>
                <w:rFonts w:eastAsiaTheme="minorEastAsia"/>
                <w:sz w:val="21"/>
              </w:rPr>
              <w:t>连接失败的比例</w:t>
            </w:r>
          </w:p>
        </w:tc>
        <w:tc>
          <w:tcPr>
            <w:tcW w:w="2878" w:type="dxa"/>
          </w:tcPr>
          <w:p w14:paraId="79F328C6" w14:textId="294D4EB0" w:rsidR="00273C77" w:rsidRPr="00943453" w:rsidRDefault="005141CF" w:rsidP="005141CF">
            <w:pPr>
              <w:ind w:firstLineChars="0" w:firstLine="0"/>
              <w:jc w:val="center"/>
              <w:rPr>
                <w:rFonts w:eastAsiaTheme="minorEastAsia"/>
                <w:sz w:val="21"/>
              </w:rPr>
            </w:pPr>
            <w:r>
              <w:rPr>
                <w:rFonts w:eastAsiaTheme="minorEastAsia" w:hint="eastAsia"/>
                <w:sz w:val="21"/>
              </w:rPr>
              <w:t>建立</w:t>
            </w:r>
            <w:r>
              <w:rPr>
                <w:rFonts w:eastAsiaTheme="minorEastAsia" w:hint="eastAsia"/>
                <w:sz w:val="21"/>
              </w:rPr>
              <w:t>C&amp;C</w:t>
            </w:r>
            <w:r>
              <w:rPr>
                <w:rFonts w:eastAsiaTheme="minorEastAsia" w:hint="eastAsia"/>
                <w:sz w:val="21"/>
              </w:rPr>
              <w:t>连接</w:t>
            </w:r>
          </w:p>
        </w:tc>
      </w:tr>
      <w:tr w:rsidR="00273C77" w:rsidRPr="00943453" w14:paraId="15390280" w14:textId="77777777" w:rsidTr="0023594D">
        <w:trPr>
          <w:trHeight w:val="524"/>
          <w:jc w:val="center"/>
        </w:trPr>
        <w:tc>
          <w:tcPr>
            <w:tcW w:w="1569" w:type="dxa"/>
          </w:tcPr>
          <w:p w14:paraId="06949F8E" w14:textId="4721AC3C" w:rsidR="00273C77" w:rsidRPr="00943453" w:rsidRDefault="00273C77" w:rsidP="00943453">
            <w:pPr>
              <w:ind w:firstLineChars="0" w:firstLine="0"/>
              <w:jc w:val="center"/>
              <w:rPr>
                <w:rFonts w:eastAsiaTheme="minorEastAsia"/>
                <w:sz w:val="21"/>
              </w:rPr>
            </w:pPr>
            <w:r w:rsidRPr="00943453">
              <w:rPr>
                <w:rFonts w:eastAsiaTheme="minorEastAsia"/>
                <w:sz w:val="21"/>
              </w:rPr>
              <w:t>CPR</w:t>
            </w:r>
          </w:p>
        </w:tc>
        <w:tc>
          <w:tcPr>
            <w:tcW w:w="4811" w:type="dxa"/>
          </w:tcPr>
          <w:p w14:paraId="0EB9BBF8" w14:textId="43228A9D" w:rsidR="00273C77" w:rsidRPr="00943453" w:rsidRDefault="00273C77" w:rsidP="00943453">
            <w:pPr>
              <w:ind w:firstLineChars="0" w:firstLine="0"/>
              <w:jc w:val="center"/>
              <w:rPr>
                <w:rFonts w:eastAsiaTheme="minorEastAsia"/>
                <w:sz w:val="21"/>
              </w:rPr>
            </w:pPr>
            <w:r w:rsidRPr="00943453">
              <w:rPr>
                <w:rFonts w:eastAsiaTheme="minorEastAsia"/>
                <w:sz w:val="21"/>
              </w:rPr>
              <w:t>控制数据包的比例</w:t>
            </w:r>
          </w:p>
        </w:tc>
        <w:tc>
          <w:tcPr>
            <w:tcW w:w="2878" w:type="dxa"/>
          </w:tcPr>
          <w:p w14:paraId="066CC11C" w14:textId="7BB5C7A5" w:rsidR="00273C77" w:rsidRPr="00943453" w:rsidRDefault="005141CF" w:rsidP="005141CF">
            <w:pPr>
              <w:ind w:firstLineChars="0" w:firstLine="0"/>
              <w:jc w:val="center"/>
              <w:rPr>
                <w:rFonts w:eastAsiaTheme="minorEastAsia"/>
                <w:sz w:val="21"/>
              </w:rPr>
            </w:pPr>
            <w:r>
              <w:rPr>
                <w:rFonts w:eastAsiaTheme="minorEastAsia" w:hint="eastAsia"/>
                <w:sz w:val="21"/>
              </w:rPr>
              <w:t>协议特征</w:t>
            </w:r>
          </w:p>
        </w:tc>
      </w:tr>
      <w:tr w:rsidR="00D10680" w:rsidRPr="00943453" w14:paraId="1D0DB9D8" w14:textId="77777777" w:rsidTr="0023594D">
        <w:trPr>
          <w:trHeight w:val="533"/>
          <w:jc w:val="center"/>
        </w:trPr>
        <w:tc>
          <w:tcPr>
            <w:tcW w:w="1569" w:type="dxa"/>
          </w:tcPr>
          <w:p w14:paraId="2C3D62B5" w14:textId="329F58B4" w:rsidR="00D10680" w:rsidRPr="00943453" w:rsidRDefault="00D10680" w:rsidP="00943453">
            <w:pPr>
              <w:ind w:firstLineChars="0" w:firstLine="0"/>
              <w:jc w:val="center"/>
              <w:rPr>
                <w:rFonts w:eastAsiaTheme="minorEastAsia"/>
                <w:sz w:val="21"/>
              </w:rPr>
            </w:pPr>
            <w:r w:rsidRPr="00943453">
              <w:rPr>
                <w:rFonts w:eastAsiaTheme="minorEastAsia"/>
                <w:sz w:val="21"/>
              </w:rPr>
              <w:t>RCPR</w:t>
            </w:r>
          </w:p>
        </w:tc>
        <w:tc>
          <w:tcPr>
            <w:tcW w:w="4811" w:type="dxa"/>
          </w:tcPr>
          <w:p w14:paraId="4A0091CB" w14:textId="16CC386C" w:rsidR="00D10680" w:rsidRPr="00943453" w:rsidRDefault="00D10680" w:rsidP="00943453">
            <w:pPr>
              <w:ind w:firstLineChars="0" w:firstLine="0"/>
              <w:jc w:val="center"/>
              <w:rPr>
                <w:rFonts w:eastAsiaTheme="minorEastAsia"/>
                <w:sz w:val="21"/>
              </w:rPr>
            </w:pPr>
            <w:r w:rsidRPr="00943453">
              <w:rPr>
                <w:rFonts w:eastAsiaTheme="minorEastAsia"/>
                <w:sz w:val="21"/>
              </w:rPr>
              <w:t>接收的控制数据包的比例</w:t>
            </w:r>
          </w:p>
        </w:tc>
        <w:tc>
          <w:tcPr>
            <w:tcW w:w="2878" w:type="dxa"/>
          </w:tcPr>
          <w:p w14:paraId="12E602FF" w14:textId="5F241854" w:rsidR="00D10680" w:rsidRPr="00943453" w:rsidRDefault="005141CF" w:rsidP="005141CF">
            <w:pPr>
              <w:ind w:firstLineChars="0" w:firstLine="0"/>
              <w:jc w:val="center"/>
              <w:rPr>
                <w:rFonts w:eastAsiaTheme="minorEastAsia"/>
                <w:sz w:val="21"/>
              </w:rPr>
            </w:pPr>
            <w:r>
              <w:rPr>
                <w:rFonts w:eastAsiaTheme="minorEastAsia" w:hint="eastAsia"/>
                <w:sz w:val="21"/>
              </w:rPr>
              <w:t>协议特征</w:t>
            </w:r>
          </w:p>
        </w:tc>
      </w:tr>
      <w:tr w:rsidR="00D10680" w:rsidRPr="00943453" w14:paraId="74EBB05F" w14:textId="77777777" w:rsidTr="0023594D">
        <w:trPr>
          <w:trHeight w:val="533"/>
          <w:jc w:val="center"/>
        </w:trPr>
        <w:tc>
          <w:tcPr>
            <w:tcW w:w="1569" w:type="dxa"/>
          </w:tcPr>
          <w:p w14:paraId="21F8A161" w14:textId="10DA3230" w:rsidR="00D10680" w:rsidRPr="00943453" w:rsidRDefault="00D10680" w:rsidP="00943453">
            <w:pPr>
              <w:ind w:firstLineChars="0" w:firstLine="0"/>
              <w:jc w:val="center"/>
              <w:rPr>
                <w:rFonts w:eastAsiaTheme="minorEastAsia"/>
                <w:sz w:val="21"/>
              </w:rPr>
            </w:pPr>
            <w:r w:rsidRPr="00943453">
              <w:rPr>
                <w:rFonts w:eastAsiaTheme="minorEastAsia"/>
                <w:sz w:val="21"/>
              </w:rPr>
              <w:lastRenderedPageBreak/>
              <w:t>TCPR</w:t>
            </w:r>
          </w:p>
        </w:tc>
        <w:tc>
          <w:tcPr>
            <w:tcW w:w="4811" w:type="dxa"/>
          </w:tcPr>
          <w:p w14:paraId="5A53C4CD" w14:textId="3D73E164" w:rsidR="00D10680" w:rsidRPr="00943453" w:rsidRDefault="00D10680" w:rsidP="00943453">
            <w:pPr>
              <w:ind w:firstLineChars="0" w:firstLine="0"/>
              <w:jc w:val="center"/>
              <w:rPr>
                <w:rFonts w:eastAsiaTheme="minorEastAsia"/>
                <w:sz w:val="21"/>
              </w:rPr>
            </w:pPr>
            <w:r w:rsidRPr="00943453">
              <w:rPr>
                <w:rFonts w:eastAsiaTheme="minorEastAsia"/>
                <w:sz w:val="21"/>
              </w:rPr>
              <w:t>发送的控制数据包的比例</w:t>
            </w:r>
          </w:p>
        </w:tc>
        <w:tc>
          <w:tcPr>
            <w:tcW w:w="2878" w:type="dxa"/>
          </w:tcPr>
          <w:p w14:paraId="5AB1E003" w14:textId="7DC17D4D" w:rsidR="00D10680" w:rsidRPr="00943453" w:rsidRDefault="005141CF" w:rsidP="005141CF">
            <w:pPr>
              <w:ind w:firstLineChars="0" w:firstLine="0"/>
              <w:jc w:val="center"/>
              <w:rPr>
                <w:rFonts w:eastAsiaTheme="minorEastAsia"/>
                <w:sz w:val="21"/>
              </w:rPr>
            </w:pPr>
            <w:r>
              <w:rPr>
                <w:rFonts w:eastAsiaTheme="minorEastAsia" w:hint="eastAsia"/>
                <w:sz w:val="21"/>
              </w:rPr>
              <w:t>协议特征</w:t>
            </w:r>
          </w:p>
        </w:tc>
      </w:tr>
      <w:tr w:rsidR="00943453" w:rsidRPr="00943453" w14:paraId="60A92F0A" w14:textId="77777777" w:rsidTr="0023594D">
        <w:trPr>
          <w:trHeight w:val="533"/>
          <w:jc w:val="center"/>
        </w:trPr>
        <w:tc>
          <w:tcPr>
            <w:tcW w:w="1569" w:type="dxa"/>
          </w:tcPr>
          <w:p w14:paraId="0C863A66" w14:textId="708F730C" w:rsidR="00943453" w:rsidRPr="00943453" w:rsidRDefault="00943453" w:rsidP="00943453">
            <w:pPr>
              <w:ind w:firstLineChars="0" w:firstLine="0"/>
              <w:jc w:val="center"/>
              <w:rPr>
                <w:rFonts w:eastAsiaTheme="minorEastAsia"/>
                <w:sz w:val="21"/>
              </w:rPr>
            </w:pPr>
            <w:r w:rsidRPr="00943453">
              <w:rPr>
                <w:rFonts w:eastAsiaTheme="minorEastAsia"/>
                <w:sz w:val="21"/>
              </w:rPr>
              <w:t>UR</w:t>
            </w:r>
          </w:p>
        </w:tc>
        <w:tc>
          <w:tcPr>
            <w:tcW w:w="4811" w:type="dxa"/>
          </w:tcPr>
          <w:p w14:paraId="147B2383" w14:textId="5D1D2922" w:rsidR="00943453" w:rsidRPr="00943453" w:rsidRDefault="00943453" w:rsidP="00943453">
            <w:pPr>
              <w:ind w:firstLineChars="0" w:firstLine="0"/>
              <w:jc w:val="center"/>
              <w:rPr>
                <w:rFonts w:eastAsiaTheme="minorEastAsia"/>
                <w:sz w:val="21"/>
              </w:rPr>
            </w:pPr>
            <w:r w:rsidRPr="00943453">
              <w:rPr>
                <w:rFonts w:eastAsiaTheme="minorEastAsia"/>
                <w:sz w:val="21"/>
              </w:rPr>
              <w:t>UDP</w:t>
            </w:r>
            <w:r w:rsidRPr="00943453">
              <w:rPr>
                <w:rFonts w:eastAsiaTheme="minorEastAsia"/>
                <w:sz w:val="21"/>
              </w:rPr>
              <w:t>协议包所占比例</w:t>
            </w:r>
          </w:p>
        </w:tc>
        <w:tc>
          <w:tcPr>
            <w:tcW w:w="2878" w:type="dxa"/>
          </w:tcPr>
          <w:p w14:paraId="530E24DE" w14:textId="3BC0FC61" w:rsidR="00943453" w:rsidRPr="00943453" w:rsidRDefault="005141CF" w:rsidP="005141CF">
            <w:pPr>
              <w:ind w:firstLineChars="0" w:firstLine="0"/>
              <w:jc w:val="center"/>
              <w:rPr>
                <w:rFonts w:eastAsiaTheme="minorEastAsia"/>
                <w:sz w:val="21"/>
              </w:rPr>
            </w:pPr>
            <w:r>
              <w:rPr>
                <w:rFonts w:eastAsiaTheme="minorEastAsia" w:hint="eastAsia"/>
                <w:sz w:val="21"/>
              </w:rPr>
              <w:t>协议特征、</w:t>
            </w:r>
            <w:r>
              <w:rPr>
                <w:rFonts w:eastAsiaTheme="minorEastAsia" w:hint="eastAsia"/>
                <w:sz w:val="21"/>
              </w:rPr>
              <w:t>DNS</w:t>
            </w:r>
            <w:r>
              <w:rPr>
                <w:rFonts w:eastAsiaTheme="minorEastAsia" w:hint="eastAsia"/>
                <w:sz w:val="21"/>
              </w:rPr>
              <w:t>查询比例</w:t>
            </w:r>
          </w:p>
        </w:tc>
      </w:tr>
    </w:tbl>
    <w:p w14:paraId="6CC9F55A" w14:textId="77777777" w:rsidR="00237E7D" w:rsidRPr="00237E7D" w:rsidRDefault="00237E7D" w:rsidP="00237E7D">
      <w:pPr>
        <w:ind w:firstLine="480"/>
      </w:pPr>
    </w:p>
    <w:p w14:paraId="6F199103" w14:textId="02A0F4C7" w:rsidR="00975CF9" w:rsidRDefault="00975CF9" w:rsidP="00975CF9">
      <w:pPr>
        <w:ind w:firstLine="480"/>
      </w:pPr>
      <w:r>
        <w:rPr>
          <w:rFonts w:hint="eastAsia"/>
        </w:rPr>
        <w:t>时间窗口是流量识别领域常用的检测单位，将时间窗口内的流量收集起来</w:t>
      </w:r>
      <w:r w:rsidR="00BF12CB">
        <w:rPr>
          <w:rFonts w:hint="eastAsia"/>
        </w:rPr>
        <w:t>，提取目标特征后输入检测模型做检测，</w:t>
      </w:r>
      <w:r w:rsidR="00AE62EB">
        <w:rPr>
          <w:rFonts w:hint="eastAsia"/>
        </w:rPr>
        <w:t>以</w:t>
      </w:r>
      <w:r w:rsidR="00BF12CB">
        <w:rPr>
          <w:rFonts w:hint="eastAsia"/>
        </w:rPr>
        <w:t>识别流量类型或检测入侵行为</w:t>
      </w:r>
      <w:r w:rsidR="00AE62EB">
        <w:rPr>
          <w:rFonts w:hint="eastAsia"/>
        </w:rPr>
        <w:t>。</w:t>
      </w:r>
      <w:r w:rsidR="00240CA0" w:rsidRPr="00240CA0">
        <w:t>Alauthman</w:t>
      </w:r>
      <w:r w:rsidR="00240CA0" w:rsidRPr="00240CA0">
        <w:rPr>
          <w:vertAlign w:val="superscript"/>
        </w:rPr>
        <w:fldChar w:fldCharType="begin"/>
      </w:r>
      <w:r w:rsidR="00240CA0" w:rsidRPr="00240CA0">
        <w:rPr>
          <w:vertAlign w:val="superscript"/>
        </w:rPr>
        <w:instrText xml:space="preserve"> REF _Ref96590817 \r \h </w:instrText>
      </w:r>
      <w:r w:rsidR="00240CA0">
        <w:rPr>
          <w:vertAlign w:val="superscript"/>
        </w:rPr>
        <w:instrText xml:space="preserve"> \* MERGEFORMAT </w:instrText>
      </w:r>
      <w:r w:rsidR="00240CA0" w:rsidRPr="00240CA0">
        <w:rPr>
          <w:vertAlign w:val="superscript"/>
        </w:rPr>
      </w:r>
      <w:r w:rsidR="00240CA0" w:rsidRPr="00240CA0">
        <w:rPr>
          <w:vertAlign w:val="superscript"/>
        </w:rPr>
        <w:fldChar w:fldCharType="separate"/>
      </w:r>
      <w:r w:rsidR="00240CA0" w:rsidRPr="00240CA0">
        <w:rPr>
          <w:vertAlign w:val="superscript"/>
        </w:rPr>
        <w:t>[35]</w:t>
      </w:r>
      <w:r w:rsidR="00240CA0" w:rsidRPr="00240CA0">
        <w:rPr>
          <w:vertAlign w:val="superscript"/>
        </w:rPr>
        <w:fldChar w:fldCharType="end"/>
      </w:r>
      <w:r w:rsidR="00240CA0">
        <w:rPr>
          <w:rFonts w:hint="eastAsia"/>
        </w:rPr>
        <w:t>等人在</w:t>
      </w:r>
      <w:r w:rsidR="00240CA0">
        <w:rPr>
          <w:rFonts w:hint="eastAsia"/>
        </w:rPr>
        <w:t>2</w:t>
      </w:r>
      <w:r w:rsidR="00240CA0">
        <w:t>020</w:t>
      </w:r>
      <w:r w:rsidR="00240CA0">
        <w:rPr>
          <w:rFonts w:hint="eastAsia"/>
        </w:rPr>
        <w:t>年提出了一种基于强化学习的僵尸网络检测方案，该方案中使用了滑动窗口的方式，使用步进时间窗口提取特征数据来完成流量检测任务</w:t>
      </w:r>
      <w:r w:rsidR="001C2E29">
        <w:rPr>
          <w:rFonts w:hint="eastAsia"/>
        </w:rPr>
        <w:t>，</w:t>
      </w:r>
      <w:r w:rsidR="00696A92">
        <w:rPr>
          <w:rFonts w:hint="eastAsia"/>
        </w:rPr>
        <w:t>如图所示</w:t>
      </w:r>
    </w:p>
    <w:p w14:paraId="25D3F142" w14:textId="4EDB31DD" w:rsidR="005B2AFC" w:rsidRDefault="005B2AFC" w:rsidP="00975CF9">
      <w:pPr>
        <w:ind w:firstLine="480"/>
      </w:pPr>
    </w:p>
    <w:p w14:paraId="06AAC01F" w14:textId="77777777" w:rsidR="00695074" w:rsidRDefault="00C46D82" w:rsidP="00695074">
      <w:pPr>
        <w:keepNext/>
        <w:spacing w:line="240" w:lineRule="auto"/>
        <w:ind w:firstLine="480"/>
      </w:pPr>
      <w:r>
        <w:drawing>
          <wp:inline distT="0" distB="0" distL="0" distR="0" wp14:anchorId="6CFCCB49" wp14:editId="3091D451">
            <wp:extent cx="457200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174" cy="2304087"/>
                    </a:xfrm>
                    <a:prstGeom prst="rect">
                      <a:avLst/>
                    </a:prstGeom>
                  </pic:spPr>
                </pic:pic>
              </a:graphicData>
            </a:graphic>
          </wp:inline>
        </w:drawing>
      </w:r>
    </w:p>
    <w:p w14:paraId="4A14D0AA" w14:textId="692A84D5" w:rsidR="005B2AFC" w:rsidRPr="00695074" w:rsidRDefault="00695074" w:rsidP="00695074">
      <w:pPr>
        <w:pStyle w:val="aa"/>
        <w:ind w:firstLine="420"/>
        <w:jc w:val="center"/>
        <w:rPr>
          <w:rFonts w:asciiTheme="minorEastAsia" w:eastAsiaTheme="minorEastAsia" w:hAnsiTheme="minorEastAsia"/>
          <w:sz w:val="21"/>
          <w:szCs w:val="21"/>
        </w:rPr>
      </w:pPr>
      <w:r w:rsidRPr="00695074">
        <w:rPr>
          <w:rFonts w:asciiTheme="minorEastAsia" w:eastAsiaTheme="minorEastAsia" w:hAnsiTheme="minorEastAsia" w:hint="eastAsia"/>
          <w:sz w:val="21"/>
          <w:szCs w:val="21"/>
        </w:rPr>
        <w:t xml:space="preserve">图表 </w:t>
      </w:r>
      <w:r w:rsidRPr="00695074">
        <w:rPr>
          <w:rFonts w:asciiTheme="minorEastAsia" w:eastAsiaTheme="minorEastAsia" w:hAnsiTheme="minorEastAsia"/>
          <w:sz w:val="21"/>
          <w:szCs w:val="21"/>
        </w:rPr>
        <w:fldChar w:fldCharType="begin"/>
      </w:r>
      <w:r w:rsidRPr="00695074">
        <w:rPr>
          <w:rFonts w:asciiTheme="minorEastAsia" w:eastAsiaTheme="minorEastAsia" w:hAnsiTheme="minorEastAsia"/>
          <w:sz w:val="21"/>
          <w:szCs w:val="21"/>
        </w:rPr>
        <w:instrText xml:space="preserve"> </w:instrText>
      </w:r>
      <w:r w:rsidRPr="00695074">
        <w:rPr>
          <w:rFonts w:asciiTheme="minorEastAsia" w:eastAsiaTheme="minorEastAsia" w:hAnsiTheme="minorEastAsia" w:hint="eastAsia"/>
          <w:sz w:val="21"/>
          <w:szCs w:val="21"/>
        </w:rPr>
        <w:instrText>SEQ 图表 \* ARABIC</w:instrText>
      </w:r>
      <w:r w:rsidRPr="00695074">
        <w:rPr>
          <w:rFonts w:asciiTheme="minorEastAsia" w:eastAsiaTheme="minorEastAsia" w:hAnsiTheme="minorEastAsia"/>
          <w:sz w:val="21"/>
          <w:szCs w:val="21"/>
        </w:rPr>
        <w:instrText xml:space="preserve"> </w:instrText>
      </w:r>
      <w:r w:rsidRPr="00695074">
        <w:rPr>
          <w:rFonts w:asciiTheme="minorEastAsia" w:eastAsiaTheme="minorEastAsia" w:hAnsiTheme="minorEastAsia"/>
          <w:sz w:val="21"/>
          <w:szCs w:val="21"/>
        </w:rPr>
        <w:fldChar w:fldCharType="separate"/>
      </w:r>
      <w:r w:rsidR="005A69D4">
        <w:rPr>
          <w:rFonts w:asciiTheme="minorEastAsia" w:eastAsiaTheme="minorEastAsia" w:hAnsiTheme="minorEastAsia"/>
          <w:sz w:val="21"/>
          <w:szCs w:val="21"/>
        </w:rPr>
        <w:t>4</w:t>
      </w:r>
      <w:r w:rsidRPr="00695074">
        <w:rPr>
          <w:rFonts w:asciiTheme="minorEastAsia" w:eastAsiaTheme="minorEastAsia" w:hAnsiTheme="minorEastAsia"/>
          <w:sz w:val="21"/>
          <w:szCs w:val="21"/>
        </w:rPr>
        <w:fldChar w:fldCharType="end"/>
      </w:r>
      <w:r w:rsidRPr="00695074">
        <w:rPr>
          <w:rFonts w:asciiTheme="minorEastAsia" w:eastAsiaTheme="minorEastAsia" w:hAnsiTheme="minorEastAsia"/>
          <w:sz w:val="21"/>
          <w:szCs w:val="21"/>
        </w:rPr>
        <w:t xml:space="preserve"> </w:t>
      </w:r>
      <w:r w:rsidRPr="00695074">
        <w:rPr>
          <w:rFonts w:asciiTheme="minorEastAsia" w:eastAsiaTheme="minorEastAsia" w:hAnsiTheme="minorEastAsia" w:hint="eastAsia"/>
          <w:sz w:val="21"/>
          <w:szCs w:val="21"/>
        </w:rPr>
        <w:t>步进时间窗口原理示意图</w:t>
      </w:r>
    </w:p>
    <w:p w14:paraId="32068E51" w14:textId="79455AB5" w:rsidR="005B2AFC" w:rsidRPr="00695074" w:rsidRDefault="005B2AFC" w:rsidP="00695074">
      <w:pPr>
        <w:ind w:firstLine="480"/>
        <w:rPr>
          <w:rFonts w:asciiTheme="minorEastAsia" w:eastAsiaTheme="minorEastAsia" w:hAnsiTheme="minorEastAsia"/>
        </w:rPr>
      </w:pPr>
    </w:p>
    <w:p w14:paraId="74B5D8FF" w14:textId="60EE6FF8" w:rsidR="005B2AFC" w:rsidRDefault="00695074" w:rsidP="00695074">
      <w:pPr>
        <w:ind w:firstLine="480"/>
        <w:rPr>
          <w:rFonts w:asciiTheme="minorEastAsia" w:eastAsiaTheme="minorEastAsia" w:hAnsiTheme="minorEastAsia"/>
        </w:rPr>
      </w:pPr>
      <w:r>
        <w:rPr>
          <w:rFonts w:asciiTheme="minorEastAsia" w:eastAsiaTheme="minorEastAsia" w:hAnsiTheme="minorEastAsia" w:hint="eastAsia"/>
        </w:rPr>
        <w:t>我们选择合适的时间窗口提取我们需要的流量统计特征，随后将该时间窗口向前移动固定的时长，继续统计该窗口内流量的统计特征，这样得到的特征更具有实时性，且不会有流量内容被时间窗口分割导致检测效果不好的弊端。</w:t>
      </w:r>
    </w:p>
    <w:p w14:paraId="364A6EB0" w14:textId="1B08964C" w:rsidR="00172DD7" w:rsidRDefault="00172DD7" w:rsidP="00695074">
      <w:pPr>
        <w:ind w:firstLine="480"/>
        <w:rPr>
          <w:rFonts w:asciiTheme="minorEastAsia" w:eastAsiaTheme="minorEastAsia" w:hAnsiTheme="minorEastAsia"/>
        </w:rPr>
      </w:pPr>
      <w:r>
        <w:rPr>
          <w:rFonts w:asciiTheme="minorEastAsia" w:eastAsiaTheme="minorEastAsia" w:hAnsiTheme="minorEastAsia" w:hint="eastAsia"/>
        </w:rPr>
        <w:t>时间窗口大小与步进间隔大小的选择是很重要的因素，对我们的检测结果影响较大。过大的时间窗口会将某个时间的数据特征分散平均到整个时间区间，使得原本较为突出的特征在时间窗口上取了平均值之后变得平常，对模型来说难以区分，过小的时间窗口又会导致特征提取不完整，难以完整描述僵尸程序的通信行为。</w:t>
      </w:r>
      <w:r w:rsidR="00D30169">
        <w:rPr>
          <w:rFonts w:asciiTheme="minorEastAsia" w:eastAsiaTheme="minorEastAsia" w:hAnsiTheme="minorEastAsia" w:hint="eastAsia"/>
        </w:rPr>
        <w:t>步进间隔越小，我们提取的特征越多，实时性越好，但是我们需要的计算也更繁重，如何找到</w:t>
      </w:r>
      <w:r w:rsidR="00243B63">
        <w:rPr>
          <w:rFonts w:asciiTheme="minorEastAsia" w:eastAsiaTheme="minorEastAsia" w:hAnsiTheme="minorEastAsia" w:hint="eastAsia"/>
        </w:rPr>
        <w:t>合适的时间窗口大小与步进间隔是我们的重要目标</w:t>
      </w:r>
      <w:r w:rsidR="00AC45B9">
        <w:rPr>
          <w:rFonts w:asciiTheme="minorEastAsia" w:eastAsiaTheme="minorEastAsia" w:hAnsiTheme="minorEastAsia" w:hint="eastAsia"/>
        </w:rPr>
        <w:t>。我们实现了时间窗口与步进间隔可变的特征提取方案，通过修改时间窗口大小与步进间隔来</w:t>
      </w:r>
      <w:r w:rsidR="007062A7">
        <w:rPr>
          <w:rFonts w:asciiTheme="minorEastAsia" w:eastAsiaTheme="minorEastAsia" w:hAnsiTheme="minorEastAsia" w:hint="eastAsia"/>
        </w:rPr>
        <w:t>找到</w:t>
      </w:r>
      <w:r w:rsidR="00AC45B9">
        <w:rPr>
          <w:rFonts w:asciiTheme="minorEastAsia" w:eastAsiaTheme="minorEastAsia" w:hAnsiTheme="minorEastAsia" w:hint="eastAsia"/>
        </w:rPr>
        <w:t>最合适的参数组合。</w:t>
      </w:r>
    </w:p>
    <w:p w14:paraId="3E6EC49E" w14:textId="39504107" w:rsidR="00D71DA7" w:rsidRDefault="00654C09" w:rsidP="00695074">
      <w:pPr>
        <w:ind w:firstLine="480"/>
        <w:rPr>
          <w:rFonts w:asciiTheme="minorEastAsia" w:eastAsiaTheme="minorEastAsia" w:hAnsiTheme="minorEastAsia"/>
        </w:rPr>
      </w:pPr>
      <w:r>
        <w:rPr>
          <w:rFonts w:asciiTheme="minorEastAsia" w:eastAsiaTheme="minorEastAsia" w:hAnsiTheme="minorEastAsia" w:hint="eastAsia"/>
        </w:rPr>
        <w:t>我们使用传统的机器学习分类器测试了我们的特征提取方案在ISCX-VPN数据集与C</w:t>
      </w:r>
      <w:r>
        <w:rPr>
          <w:rFonts w:asciiTheme="minorEastAsia" w:eastAsiaTheme="minorEastAsia" w:hAnsiTheme="minorEastAsia"/>
        </w:rPr>
        <w:t>TU</w:t>
      </w:r>
      <w:r>
        <w:rPr>
          <w:rFonts w:asciiTheme="minorEastAsia" w:eastAsiaTheme="minorEastAsia" w:hAnsiTheme="minorEastAsia" w:hint="eastAsia"/>
        </w:rPr>
        <w:t>-</w:t>
      </w:r>
      <w:r>
        <w:rPr>
          <w:rFonts w:asciiTheme="minorEastAsia" w:eastAsiaTheme="minorEastAsia" w:hAnsiTheme="minorEastAsia"/>
        </w:rPr>
        <w:t>13</w:t>
      </w:r>
      <w:r>
        <w:rPr>
          <w:rFonts w:asciiTheme="minorEastAsia" w:eastAsiaTheme="minorEastAsia" w:hAnsiTheme="minorEastAsia" w:hint="eastAsia"/>
        </w:rPr>
        <w:t>僵尸网络数据集上的区分度</w:t>
      </w:r>
      <w:r w:rsidR="00AC0B10">
        <w:rPr>
          <w:rFonts w:asciiTheme="minorEastAsia" w:eastAsiaTheme="minorEastAsia" w:hAnsiTheme="minorEastAsia" w:hint="eastAsia"/>
        </w:rPr>
        <w:t>。在我们的实验数据集上，选择时间窗口大小为1</w:t>
      </w:r>
      <w:r w:rsidR="00AC0B10">
        <w:rPr>
          <w:rFonts w:asciiTheme="minorEastAsia" w:eastAsiaTheme="minorEastAsia" w:hAnsiTheme="minorEastAsia"/>
        </w:rPr>
        <w:t>0</w:t>
      </w:r>
      <w:r w:rsidR="00AC0B10">
        <w:rPr>
          <w:rFonts w:asciiTheme="minorEastAsia" w:eastAsiaTheme="minorEastAsia" w:hAnsiTheme="minorEastAsia" w:hint="eastAsia"/>
        </w:rPr>
        <w:t>s，步进间隔为5</w:t>
      </w:r>
      <w:r w:rsidR="00AC0B10">
        <w:rPr>
          <w:rFonts w:asciiTheme="minorEastAsia" w:eastAsiaTheme="minorEastAsia" w:hAnsiTheme="minorEastAsia"/>
        </w:rPr>
        <w:t>s</w:t>
      </w:r>
      <w:r w:rsidR="00AC0B10">
        <w:rPr>
          <w:rFonts w:asciiTheme="minorEastAsia" w:eastAsiaTheme="minorEastAsia" w:hAnsiTheme="minorEastAsia" w:hint="eastAsia"/>
        </w:rPr>
        <w:t>，使用贝叶斯分类器、线性回归分类器、</w:t>
      </w:r>
      <w:r w:rsidR="00D71DA7">
        <w:rPr>
          <w:rFonts w:asciiTheme="minorEastAsia" w:eastAsiaTheme="minorEastAsia" w:hAnsiTheme="minorEastAsia" w:hint="eastAsia"/>
        </w:rPr>
        <w:t>支持向量机分类器、</w:t>
      </w:r>
      <w:r w:rsidR="00D71DA7">
        <w:rPr>
          <w:rFonts w:asciiTheme="minorEastAsia" w:eastAsiaTheme="minorEastAsia" w:hAnsiTheme="minorEastAsia" w:hint="eastAsia"/>
        </w:rPr>
        <w:lastRenderedPageBreak/>
        <w:t>决策树分类器和随机森林分类器建立分类模型，在该数据集上取得的结果如表</w:t>
      </w:r>
      <w:r w:rsidR="008D158D">
        <w:rPr>
          <w:rFonts w:asciiTheme="minorEastAsia" w:eastAsiaTheme="minorEastAsia" w:hAnsiTheme="minorEastAsia" w:hint="eastAsia"/>
        </w:rPr>
        <w:t>3所示</w:t>
      </w:r>
    </w:p>
    <w:p w14:paraId="2D55BF3C" w14:textId="77777777" w:rsidR="00D71DA7" w:rsidRDefault="00D71DA7" w:rsidP="00695074">
      <w:pPr>
        <w:ind w:firstLine="480"/>
        <w:rPr>
          <w:rFonts w:asciiTheme="minorEastAsia" w:eastAsiaTheme="minorEastAsia" w:hAnsiTheme="minorEastAsia"/>
        </w:rPr>
      </w:pPr>
    </w:p>
    <w:p w14:paraId="1509C738" w14:textId="726EC3D7" w:rsidR="008D158D" w:rsidRPr="008D158D" w:rsidRDefault="008D158D" w:rsidP="008D158D">
      <w:pPr>
        <w:pStyle w:val="aa"/>
        <w:keepNext/>
        <w:ind w:firstLine="420"/>
        <w:jc w:val="center"/>
        <w:rPr>
          <w:rFonts w:asciiTheme="minorEastAsia" w:eastAsiaTheme="minorEastAsia" w:hAnsiTheme="minorEastAsia"/>
          <w:sz w:val="21"/>
          <w:szCs w:val="21"/>
        </w:rPr>
      </w:pPr>
      <w:r w:rsidRPr="008D158D">
        <w:rPr>
          <w:rFonts w:asciiTheme="minorEastAsia" w:eastAsiaTheme="minorEastAsia" w:hAnsiTheme="minorEastAsia" w:hint="eastAsia"/>
          <w:sz w:val="21"/>
          <w:szCs w:val="21"/>
        </w:rPr>
        <w:t xml:space="preserve">表格 </w:t>
      </w:r>
      <w:r w:rsidRPr="008D158D">
        <w:rPr>
          <w:rFonts w:asciiTheme="minorEastAsia" w:eastAsiaTheme="minorEastAsia" w:hAnsiTheme="minorEastAsia"/>
          <w:sz w:val="21"/>
          <w:szCs w:val="21"/>
        </w:rPr>
        <w:fldChar w:fldCharType="begin"/>
      </w:r>
      <w:r w:rsidRPr="008D158D">
        <w:rPr>
          <w:rFonts w:asciiTheme="minorEastAsia" w:eastAsiaTheme="minorEastAsia" w:hAnsiTheme="minorEastAsia"/>
          <w:sz w:val="21"/>
          <w:szCs w:val="21"/>
        </w:rPr>
        <w:instrText xml:space="preserve"> </w:instrText>
      </w:r>
      <w:r w:rsidRPr="008D158D">
        <w:rPr>
          <w:rFonts w:asciiTheme="minorEastAsia" w:eastAsiaTheme="minorEastAsia" w:hAnsiTheme="minorEastAsia" w:hint="eastAsia"/>
          <w:sz w:val="21"/>
          <w:szCs w:val="21"/>
        </w:rPr>
        <w:instrText>SEQ 表格 \* ARABIC</w:instrText>
      </w:r>
      <w:r w:rsidRPr="008D158D">
        <w:rPr>
          <w:rFonts w:asciiTheme="minorEastAsia" w:eastAsiaTheme="minorEastAsia" w:hAnsiTheme="minorEastAsia"/>
          <w:sz w:val="21"/>
          <w:szCs w:val="21"/>
        </w:rPr>
        <w:instrText xml:space="preserve"> </w:instrText>
      </w:r>
      <w:r w:rsidRPr="008D158D">
        <w:rPr>
          <w:rFonts w:asciiTheme="minorEastAsia" w:eastAsiaTheme="minorEastAsia" w:hAnsiTheme="minorEastAsia"/>
          <w:sz w:val="21"/>
          <w:szCs w:val="21"/>
        </w:rPr>
        <w:fldChar w:fldCharType="separate"/>
      </w:r>
      <w:r w:rsidR="009F6884">
        <w:rPr>
          <w:rFonts w:asciiTheme="minorEastAsia" w:eastAsiaTheme="minorEastAsia" w:hAnsiTheme="minorEastAsia"/>
          <w:sz w:val="21"/>
          <w:szCs w:val="21"/>
        </w:rPr>
        <w:t>3</w:t>
      </w:r>
      <w:r w:rsidRPr="008D158D">
        <w:rPr>
          <w:rFonts w:asciiTheme="minorEastAsia" w:eastAsiaTheme="minorEastAsia" w:hAnsiTheme="minorEastAsia"/>
          <w:sz w:val="21"/>
          <w:szCs w:val="21"/>
        </w:rPr>
        <w:fldChar w:fldCharType="end"/>
      </w:r>
      <w:r w:rsidRPr="008D158D">
        <w:rPr>
          <w:rFonts w:asciiTheme="minorEastAsia" w:eastAsiaTheme="minorEastAsia" w:hAnsiTheme="minorEastAsia"/>
          <w:sz w:val="21"/>
          <w:szCs w:val="21"/>
        </w:rPr>
        <w:t xml:space="preserve"> </w:t>
      </w:r>
      <w:r w:rsidRPr="008D158D">
        <w:rPr>
          <w:rFonts w:asciiTheme="minorEastAsia" w:eastAsiaTheme="minorEastAsia" w:hAnsiTheme="minorEastAsia" w:hint="eastAsia"/>
          <w:sz w:val="21"/>
          <w:szCs w:val="21"/>
        </w:rPr>
        <w:t>各个分类器的分类效果</w:t>
      </w:r>
    </w:p>
    <w:tbl>
      <w:tblPr>
        <w:tblStyle w:val="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D71DA7" w:rsidRPr="00D71DA7" w14:paraId="282F1794" w14:textId="77777777" w:rsidTr="006C7A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bottom w:val="none" w:sz="0" w:space="0" w:color="auto"/>
              <w:right w:val="none" w:sz="0" w:space="0" w:color="auto"/>
            </w:tcBorders>
          </w:tcPr>
          <w:p w14:paraId="4A3A01D0" w14:textId="555E00DE"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分类器</w:t>
            </w:r>
          </w:p>
        </w:tc>
        <w:tc>
          <w:tcPr>
            <w:tcW w:w="2251" w:type="dxa"/>
            <w:tcBorders>
              <w:bottom w:val="none" w:sz="0" w:space="0" w:color="auto"/>
            </w:tcBorders>
          </w:tcPr>
          <w:p w14:paraId="2E647715" w14:textId="41051169" w:rsidR="00D71DA7" w:rsidRPr="00D71DA7" w:rsidRDefault="00D71DA7" w:rsidP="00695074">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查准率</w:t>
            </w:r>
          </w:p>
        </w:tc>
        <w:tc>
          <w:tcPr>
            <w:tcW w:w="2251" w:type="dxa"/>
            <w:tcBorders>
              <w:bottom w:val="none" w:sz="0" w:space="0" w:color="auto"/>
            </w:tcBorders>
          </w:tcPr>
          <w:p w14:paraId="5F393765" w14:textId="7A79B425" w:rsidR="00D71DA7" w:rsidRPr="00D71DA7" w:rsidRDefault="00D71DA7" w:rsidP="00695074">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召回率</w:t>
            </w:r>
          </w:p>
        </w:tc>
        <w:tc>
          <w:tcPr>
            <w:tcW w:w="2251" w:type="dxa"/>
            <w:tcBorders>
              <w:bottom w:val="none" w:sz="0" w:space="0" w:color="auto"/>
            </w:tcBorders>
          </w:tcPr>
          <w:p w14:paraId="310F0492" w14:textId="5390E260" w:rsidR="00D71DA7" w:rsidRPr="00D71DA7" w:rsidRDefault="00D71DA7" w:rsidP="00695074">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bCs w:val="0"/>
                <w:sz w:val="21"/>
              </w:rPr>
            </w:pPr>
            <w:r>
              <w:rPr>
                <w:rFonts w:asciiTheme="minorEastAsia" w:eastAsiaTheme="minorEastAsia" w:hAnsiTheme="minorEastAsia" w:hint="eastAsia"/>
                <w:b w:val="0"/>
                <w:bCs w:val="0"/>
                <w:sz w:val="21"/>
              </w:rPr>
              <w:t>F1</w:t>
            </w:r>
            <w:r>
              <w:rPr>
                <w:rFonts w:asciiTheme="minorEastAsia" w:eastAsiaTheme="minorEastAsia" w:hAnsiTheme="minorEastAsia"/>
                <w:b w:val="0"/>
                <w:bCs w:val="0"/>
                <w:sz w:val="21"/>
              </w:rPr>
              <w:t xml:space="preserve"> </w:t>
            </w:r>
            <w:r>
              <w:rPr>
                <w:rFonts w:asciiTheme="minorEastAsia" w:eastAsiaTheme="minorEastAsia" w:hAnsiTheme="minorEastAsia" w:hint="eastAsia"/>
                <w:b w:val="0"/>
                <w:bCs w:val="0"/>
                <w:sz w:val="21"/>
              </w:rPr>
              <w:t>Score</w:t>
            </w:r>
          </w:p>
        </w:tc>
      </w:tr>
      <w:tr w:rsidR="00D71DA7" w:rsidRPr="00D71DA7" w14:paraId="412A4F67" w14:textId="77777777" w:rsidTr="006C7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tcPr>
          <w:p w14:paraId="31A847A2" w14:textId="4D9632B1"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贝叶斯</w:t>
            </w:r>
          </w:p>
        </w:tc>
        <w:tc>
          <w:tcPr>
            <w:tcW w:w="2251" w:type="dxa"/>
          </w:tcPr>
          <w:p w14:paraId="1FD0D48A" w14:textId="44FDE654" w:rsidR="00D71DA7" w:rsidRPr="00D71DA7" w:rsidRDefault="00426385"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7</w:t>
            </w:r>
            <w:r>
              <w:rPr>
                <w:rFonts w:asciiTheme="minorEastAsia" w:eastAsiaTheme="minorEastAsia" w:hAnsiTheme="minorEastAsia"/>
                <w:sz w:val="21"/>
              </w:rPr>
              <w:t>7.53</w:t>
            </w:r>
            <w:r>
              <w:rPr>
                <w:rFonts w:asciiTheme="minorEastAsia" w:eastAsiaTheme="minorEastAsia" w:hAnsiTheme="minorEastAsia" w:hint="eastAsia"/>
                <w:sz w:val="21"/>
              </w:rPr>
              <w:t>%</w:t>
            </w:r>
          </w:p>
        </w:tc>
        <w:tc>
          <w:tcPr>
            <w:tcW w:w="2251" w:type="dxa"/>
          </w:tcPr>
          <w:p w14:paraId="29767EF0" w14:textId="1FE2210C" w:rsidR="00D71DA7" w:rsidRPr="00D71DA7" w:rsidRDefault="00426385"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8</w:t>
            </w:r>
            <w:r>
              <w:rPr>
                <w:rFonts w:asciiTheme="minorEastAsia" w:eastAsiaTheme="minorEastAsia" w:hAnsiTheme="minorEastAsia"/>
                <w:sz w:val="21"/>
              </w:rPr>
              <w:t>2.76</w:t>
            </w:r>
            <w:r>
              <w:rPr>
                <w:rFonts w:asciiTheme="minorEastAsia" w:eastAsiaTheme="minorEastAsia" w:hAnsiTheme="minorEastAsia" w:hint="eastAsia"/>
                <w:sz w:val="21"/>
              </w:rPr>
              <w:t>%</w:t>
            </w:r>
          </w:p>
        </w:tc>
        <w:tc>
          <w:tcPr>
            <w:tcW w:w="2251" w:type="dxa"/>
          </w:tcPr>
          <w:p w14:paraId="41F077A2" w14:textId="48133CD7" w:rsidR="00D71DA7" w:rsidRPr="00D71DA7" w:rsidRDefault="00920004"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sz w:val="21"/>
              </w:rPr>
              <w:t>0.</w:t>
            </w:r>
            <w:r w:rsidR="00166F08">
              <w:rPr>
                <w:rFonts w:asciiTheme="minorEastAsia" w:eastAsiaTheme="minorEastAsia" w:hAnsiTheme="minorEastAsia"/>
                <w:sz w:val="21"/>
              </w:rPr>
              <w:t>80</w:t>
            </w:r>
          </w:p>
        </w:tc>
      </w:tr>
      <w:tr w:rsidR="00D71DA7" w:rsidRPr="00D71DA7" w14:paraId="2EB3F74A" w14:textId="77777777" w:rsidTr="006C7A2B">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tcPr>
          <w:p w14:paraId="0F34FC2F" w14:textId="47F7FD91"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线性回归</w:t>
            </w:r>
          </w:p>
        </w:tc>
        <w:tc>
          <w:tcPr>
            <w:tcW w:w="2251" w:type="dxa"/>
          </w:tcPr>
          <w:p w14:paraId="7EBB61C6" w14:textId="005B952A" w:rsidR="00D71DA7" w:rsidRPr="00D71DA7" w:rsidRDefault="00920004"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8</w:t>
            </w:r>
            <w:r>
              <w:rPr>
                <w:rFonts w:asciiTheme="minorEastAsia" w:eastAsiaTheme="minorEastAsia" w:hAnsiTheme="minorEastAsia"/>
                <w:sz w:val="21"/>
              </w:rPr>
              <w:t>2.</w:t>
            </w:r>
            <w:r w:rsidR="00166F08">
              <w:rPr>
                <w:rFonts w:asciiTheme="minorEastAsia" w:eastAsiaTheme="minorEastAsia" w:hAnsiTheme="minorEastAsia"/>
                <w:sz w:val="21"/>
              </w:rPr>
              <w:t>74</w:t>
            </w:r>
            <w:r w:rsidR="00166F08">
              <w:rPr>
                <w:rFonts w:asciiTheme="minorEastAsia" w:eastAsiaTheme="minorEastAsia" w:hAnsiTheme="minorEastAsia" w:hint="eastAsia"/>
                <w:sz w:val="21"/>
              </w:rPr>
              <w:t>%</w:t>
            </w:r>
          </w:p>
        </w:tc>
        <w:tc>
          <w:tcPr>
            <w:tcW w:w="2251" w:type="dxa"/>
          </w:tcPr>
          <w:p w14:paraId="75A2ECCD" w14:textId="0F9B0EAA" w:rsidR="00D71DA7" w:rsidRPr="00D71DA7" w:rsidRDefault="00166F08"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7</w:t>
            </w:r>
            <w:r>
              <w:rPr>
                <w:rFonts w:asciiTheme="minorEastAsia" w:eastAsiaTheme="minorEastAsia" w:hAnsiTheme="minorEastAsia"/>
                <w:sz w:val="21"/>
              </w:rPr>
              <w:t>9</w:t>
            </w:r>
            <w:r>
              <w:rPr>
                <w:rFonts w:asciiTheme="minorEastAsia" w:eastAsiaTheme="minorEastAsia" w:hAnsiTheme="minorEastAsia" w:hint="eastAsia"/>
                <w:sz w:val="21"/>
              </w:rPr>
              <w:t>.</w:t>
            </w:r>
            <w:r>
              <w:rPr>
                <w:rFonts w:asciiTheme="minorEastAsia" w:eastAsiaTheme="minorEastAsia" w:hAnsiTheme="minorEastAsia"/>
                <w:sz w:val="21"/>
              </w:rPr>
              <w:t>63%</w:t>
            </w:r>
          </w:p>
        </w:tc>
        <w:tc>
          <w:tcPr>
            <w:tcW w:w="2251" w:type="dxa"/>
          </w:tcPr>
          <w:p w14:paraId="066368B1" w14:textId="7A0491EA" w:rsidR="00D71DA7" w:rsidRPr="00D71DA7" w:rsidRDefault="007926E3"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0</w:t>
            </w:r>
            <w:r>
              <w:rPr>
                <w:rFonts w:asciiTheme="minorEastAsia" w:eastAsiaTheme="minorEastAsia" w:hAnsiTheme="minorEastAsia"/>
                <w:sz w:val="21"/>
              </w:rPr>
              <w:t>.81</w:t>
            </w:r>
          </w:p>
        </w:tc>
      </w:tr>
      <w:tr w:rsidR="00D71DA7" w:rsidRPr="00D71DA7" w14:paraId="6FA52755" w14:textId="77777777" w:rsidTr="006C7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tcPr>
          <w:p w14:paraId="49229312" w14:textId="71F65055"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支持向量机</w:t>
            </w:r>
          </w:p>
        </w:tc>
        <w:tc>
          <w:tcPr>
            <w:tcW w:w="2251" w:type="dxa"/>
          </w:tcPr>
          <w:p w14:paraId="4E70F46D" w14:textId="11752E54" w:rsidR="00D71DA7" w:rsidRPr="00D71DA7" w:rsidRDefault="006A2A36"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8</w:t>
            </w:r>
            <w:r>
              <w:rPr>
                <w:rFonts w:asciiTheme="minorEastAsia" w:eastAsiaTheme="minorEastAsia" w:hAnsiTheme="minorEastAsia"/>
                <w:sz w:val="21"/>
              </w:rPr>
              <w:t>3.68</w:t>
            </w:r>
            <w:r>
              <w:rPr>
                <w:rFonts w:asciiTheme="minorEastAsia" w:eastAsiaTheme="minorEastAsia" w:hAnsiTheme="minorEastAsia" w:hint="eastAsia"/>
                <w:sz w:val="21"/>
              </w:rPr>
              <w:t>%</w:t>
            </w:r>
          </w:p>
        </w:tc>
        <w:tc>
          <w:tcPr>
            <w:tcW w:w="2251" w:type="dxa"/>
          </w:tcPr>
          <w:p w14:paraId="5E5DE019" w14:textId="6F000FAC" w:rsidR="00D71DA7" w:rsidRPr="00D71DA7" w:rsidRDefault="006A2A36"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8</w:t>
            </w:r>
            <w:r>
              <w:rPr>
                <w:rFonts w:asciiTheme="minorEastAsia" w:eastAsiaTheme="minorEastAsia" w:hAnsiTheme="minorEastAsia"/>
                <w:sz w:val="21"/>
              </w:rPr>
              <w:t>2.44</w:t>
            </w:r>
            <w:r>
              <w:rPr>
                <w:rFonts w:asciiTheme="minorEastAsia" w:eastAsiaTheme="minorEastAsia" w:hAnsiTheme="minorEastAsia" w:hint="eastAsia"/>
                <w:sz w:val="21"/>
              </w:rPr>
              <w:t>%</w:t>
            </w:r>
          </w:p>
        </w:tc>
        <w:tc>
          <w:tcPr>
            <w:tcW w:w="2251" w:type="dxa"/>
          </w:tcPr>
          <w:p w14:paraId="526B0B81" w14:textId="3D80672F" w:rsidR="00D71DA7" w:rsidRPr="00D71DA7" w:rsidRDefault="00920004"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sz w:val="21"/>
              </w:rPr>
              <w:t>0.</w:t>
            </w:r>
            <w:r w:rsidR="006A2A36">
              <w:rPr>
                <w:rFonts w:asciiTheme="minorEastAsia" w:eastAsiaTheme="minorEastAsia" w:hAnsiTheme="minorEastAsia" w:hint="eastAsia"/>
                <w:sz w:val="21"/>
              </w:rPr>
              <w:t>8</w:t>
            </w:r>
            <w:r w:rsidR="006A2A36">
              <w:rPr>
                <w:rFonts w:asciiTheme="minorEastAsia" w:eastAsiaTheme="minorEastAsia" w:hAnsiTheme="minorEastAsia"/>
                <w:sz w:val="21"/>
              </w:rPr>
              <w:t>3</w:t>
            </w:r>
          </w:p>
        </w:tc>
      </w:tr>
      <w:tr w:rsidR="00D71DA7" w:rsidRPr="00D71DA7" w14:paraId="44878DCD" w14:textId="77777777" w:rsidTr="006C7A2B">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tcPr>
          <w:p w14:paraId="2DE2CF0E" w14:textId="1174B51B"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决策树</w:t>
            </w:r>
          </w:p>
        </w:tc>
        <w:tc>
          <w:tcPr>
            <w:tcW w:w="2251" w:type="dxa"/>
          </w:tcPr>
          <w:p w14:paraId="712E2A91" w14:textId="38B66F0B" w:rsidR="00D71DA7" w:rsidRPr="00D71DA7" w:rsidRDefault="002F6A3B"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9</w:t>
            </w:r>
            <w:r>
              <w:rPr>
                <w:rFonts w:asciiTheme="minorEastAsia" w:eastAsiaTheme="minorEastAsia" w:hAnsiTheme="minorEastAsia"/>
                <w:sz w:val="21"/>
              </w:rPr>
              <w:t>5.47</w:t>
            </w:r>
            <w:r>
              <w:rPr>
                <w:rFonts w:asciiTheme="minorEastAsia" w:eastAsiaTheme="minorEastAsia" w:hAnsiTheme="minorEastAsia" w:hint="eastAsia"/>
                <w:sz w:val="21"/>
              </w:rPr>
              <w:t>%</w:t>
            </w:r>
          </w:p>
        </w:tc>
        <w:tc>
          <w:tcPr>
            <w:tcW w:w="2251" w:type="dxa"/>
          </w:tcPr>
          <w:p w14:paraId="1323FEC1" w14:textId="5FA766FD" w:rsidR="00D71DA7" w:rsidRPr="00D71DA7" w:rsidRDefault="002F6A3B"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9</w:t>
            </w:r>
            <w:r>
              <w:rPr>
                <w:rFonts w:asciiTheme="minorEastAsia" w:eastAsiaTheme="minorEastAsia" w:hAnsiTheme="minorEastAsia"/>
                <w:sz w:val="21"/>
              </w:rPr>
              <w:t>4.89</w:t>
            </w:r>
            <w:r>
              <w:rPr>
                <w:rFonts w:asciiTheme="minorEastAsia" w:eastAsiaTheme="minorEastAsia" w:hAnsiTheme="minorEastAsia" w:hint="eastAsia"/>
                <w:sz w:val="21"/>
              </w:rPr>
              <w:t>%</w:t>
            </w:r>
          </w:p>
        </w:tc>
        <w:tc>
          <w:tcPr>
            <w:tcW w:w="2251" w:type="dxa"/>
          </w:tcPr>
          <w:p w14:paraId="66F0F22D" w14:textId="68527F41" w:rsidR="00D71DA7" w:rsidRPr="00D71DA7" w:rsidRDefault="00920004" w:rsidP="00695074">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sz w:val="21"/>
              </w:rPr>
              <w:t>0.</w:t>
            </w:r>
            <w:r w:rsidR="002F6A3B">
              <w:rPr>
                <w:rFonts w:asciiTheme="minorEastAsia" w:eastAsiaTheme="minorEastAsia" w:hAnsiTheme="minorEastAsia" w:hint="eastAsia"/>
                <w:sz w:val="21"/>
              </w:rPr>
              <w:t>9</w:t>
            </w:r>
            <w:r>
              <w:rPr>
                <w:rFonts w:asciiTheme="minorEastAsia" w:eastAsiaTheme="minorEastAsia" w:hAnsiTheme="minorEastAsia"/>
                <w:sz w:val="21"/>
              </w:rPr>
              <w:t>5</w:t>
            </w:r>
          </w:p>
        </w:tc>
      </w:tr>
      <w:tr w:rsidR="00D71DA7" w:rsidRPr="00D71DA7" w14:paraId="54F53DF1" w14:textId="77777777" w:rsidTr="006C7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tcPr>
          <w:p w14:paraId="1F57C911" w14:textId="599B9638" w:rsidR="00D71DA7" w:rsidRPr="00D71DA7" w:rsidRDefault="00D71DA7" w:rsidP="00695074">
            <w:pPr>
              <w:ind w:firstLineChars="0" w:firstLine="0"/>
              <w:rPr>
                <w:rFonts w:asciiTheme="minorEastAsia" w:eastAsiaTheme="minorEastAsia" w:hAnsiTheme="minorEastAsia"/>
                <w:b w:val="0"/>
                <w:bCs w:val="0"/>
                <w:sz w:val="21"/>
              </w:rPr>
            </w:pPr>
            <w:r w:rsidRPr="00D71DA7">
              <w:rPr>
                <w:rFonts w:asciiTheme="minorEastAsia" w:eastAsiaTheme="minorEastAsia" w:hAnsiTheme="minorEastAsia" w:hint="eastAsia"/>
                <w:b w:val="0"/>
                <w:bCs w:val="0"/>
                <w:sz w:val="21"/>
              </w:rPr>
              <w:t>随机森林</w:t>
            </w:r>
          </w:p>
        </w:tc>
        <w:tc>
          <w:tcPr>
            <w:tcW w:w="2251" w:type="dxa"/>
          </w:tcPr>
          <w:p w14:paraId="05C9519E" w14:textId="5959CB23" w:rsidR="00D71DA7" w:rsidRPr="00D71DA7" w:rsidRDefault="008D158D"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9</w:t>
            </w:r>
            <w:r>
              <w:rPr>
                <w:rFonts w:asciiTheme="minorEastAsia" w:eastAsiaTheme="minorEastAsia" w:hAnsiTheme="minorEastAsia"/>
                <w:sz w:val="21"/>
              </w:rPr>
              <w:t>6.09</w:t>
            </w:r>
            <w:r>
              <w:rPr>
                <w:rFonts w:asciiTheme="minorEastAsia" w:eastAsiaTheme="minorEastAsia" w:hAnsiTheme="minorEastAsia" w:hint="eastAsia"/>
                <w:sz w:val="21"/>
              </w:rPr>
              <w:t>%</w:t>
            </w:r>
          </w:p>
        </w:tc>
        <w:tc>
          <w:tcPr>
            <w:tcW w:w="2251" w:type="dxa"/>
          </w:tcPr>
          <w:p w14:paraId="174CD5F8" w14:textId="65CE8A09" w:rsidR="00D71DA7" w:rsidRPr="00D71DA7" w:rsidRDefault="008D158D"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hint="eastAsia"/>
                <w:sz w:val="21"/>
              </w:rPr>
              <w:t>9</w:t>
            </w:r>
            <w:r>
              <w:rPr>
                <w:rFonts w:asciiTheme="minorEastAsia" w:eastAsiaTheme="minorEastAsia" w:hAnsiTheme="minorEastAsia"/>
                <w:sz w:val="21"/>
              </w:rPr>
              <w:t>5.4</w:t>
            </w:r>
            <w:r w:rsidR="004A3039">
              <w:rPr>
                <w:rFonts w:asciiTheme="minorEastAsia" w:eastAsiaTheme="minorEastAsia" w:hAnsiTheme="minorEastAsia"/>
                <w:sz w:val="21"/>
              </w:rPr>
              <w:t>3</w:t>
            </w:r>
            <w:r>
              <w:rPr>
                <w:rFonts w:asciiTheme="minorEastAsia" w:eastAsiaTheme="minorEastAsia" w:hAnsiTheme="minorEastAsia" w:hint="eastAsia"/>
                <w:sz w:val="21"/>
              </w:rPr>
              <w:t>%</w:t>
            </w:r>
          </w:p>
        </w:tc>
        <w:tc>
          <w:tcPr>
            <w:tcW w:w="2251" w:type="dxa"/>
          </w:tcPr>
          <w:p w14:paraId="79B94E14" w14:textId="2079B6A3" w:rsidR="00D71DA7" w:rsidRPr="00D71DA7" w:rsidRDefault="00927B33" w:rsidP="00695074">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rPr>
            </w:pPr>
            <w:r>
              <w:rPr>
                <w:rFonts w:asciiTheme="minorEastAsia" w:eastAsiaTheme="minorEastAsia" w:hAnsiTheme="minorEastAsia"/>
                <w:sz w:val="21"/>
              </w:rPr>
              <w:t>0.96</w:t>
            </w:r>
          </w:p>
        </w:tc>
      </w:tr>
    </w:tbl>
    <w:p w14:paraId="6A89CAE8" w14:textId="77777777" w:rsidR="00D71DA7" w:rsidRDefault="00D71DA7" w:rsidP="00695074">
      <w:pPr>
        <w:ind w:firstLine="480"/>
        <w:rPr>
          <w:rFonts w:asciiTheme="minorEastAsia" w:eastAsiaTheme="minorEastAsia" w:hAnsiTheme="minorEastAsia"/>
        </w:rPr>
      </w:pPr>
    </w:p>
    <w:p w14:paraId="30C9DF99" w14:textId="77777777" w:rsidR="00935930" w:rsidRDefault="00935930" w:rsidP="00695074">
      <w:pPr>
        <w:ind w:firstLine="480"/>
        <w:rPr>
          <w:rFonts w:asciiTheme="minorEastAsia" w:eastAsiaTheme="minorEastAsia" w:hAnsiTheme="minorEastAsia"/>
        </w:rPr>
      </w:pPr>
      <w:r>
        <w:rPr>
          <w:rFonts w:asciiTheme="minorEastAsia" w:eastAsiaTheme="minorEastAsia" w:hAnsiTheme="minorEastAsia" w:hint="eastAsia"/>
        </w:rPr>
        <w:t>表3的</w:t>
      </w:r>
      <w:r w:rsidR="00654C09">
        <w:rPr>
          <w:rFonts w:asciiTheme="minorEastAsia" w:eastAsiaTheme="minorEastAsia" w:hAnsiTheme="minorEastAsia" w:hint="eastAsia"/>
        </w:rPr>
        <w:t>实验结果表明，随机森林分类器可以取得最好的结果，分类准确率与召回率达到了9</w:t>
      </w:r>
      <w:r w:rsidR="00654C09">
        <w:rPr>
          <w:rFonts w:asciiTheme="minorEastAsia" w:eastAsiaTheme="minorEastAsia" w:hAnsiTheme="minorEastAsia"/>
        </w:rPr>
        <w:t>5</w:t>
      </w:r>
      <w:r w:rsidR="00654C09">
        <w:rPr>
          <w:rFonts w:asciiTheme="minorEastAsia" w:eastAsiaTheme="minorEastAsia" w:hAnsiTheme="minorEastAsia" w:hint="eastAsia"/>
        </w:rPr>
        <w:t>%</w:t>
      </w:r>
      <w:r>
        <w:rPr>
          <w:rFonts w:asciiTheme="minorEastAsia" w:eastAsiaTheme="minorEastAsia" w:hAnsiTheme="minorEastAsia" w:hint="eastAsia"/>
        </w:rPr>
        <w:t>。</w:t>
      </w:r>
    </w:p>
    <w:p w14:paraId="780BCE40" w14:textId="37A9511C" w:rsidR="009A20BD" w:rsidRDefault="00935930" w:rsidP="00695074">
      <w:pPr>
        <w:ind w:firstLine="480"/>
        <w:rPr>
          <w:rFonts w:asciiTheme="minorEastAsia" w:eastAsiaTheme="minorEastAsia" w:hAnsiTheme="minorEastAsia"/>
        </w:rPr>
      </w:pPr>
      <w:r>
        <w:rPr>
          <w:rFonts w:asciiTheme="minorEastAsia" w:eastAsiaTheme="minorEastAsia" w:hAnsiTheme="minorEastAsia" w:hint="eastAsia"/>
        </w:rPr>
        <w:t>学习曲线是描述机器学习模型效果随着参与训练的数据集的比例变化的曲线，从曲线中可以看出模型的训练准确率与交叉验证准确率，从这两项参数中可以看出模型在训练过程中是否发生了过拟合或欠拟合的情况。</w:t>
      </w:r>
      <w:r w:rsidR="009A20BD">
        <w:rPr>
          <w:rFonts w:asciiTheme="minorEastAsia" w:eastAsiaTheme="minorEastAsia" w:hAnsiTheme="minorEastAsia" w:hint="eastAsia"/>
        </w:rPr>
        <w:t>在CTU-</w:t>
      </w:r>
      <w:r w:rsidR="009A20BD">
        <w:rPr>
          <w:rFonts w:asciiTheme="minorEastAsia" w:eastAsiaTheme="minorEastAsia" w:hAnsiTheme="minorEastAsia"/>
        </w:rPr>
        <w:t>13</w:t>
      </w:r>
      <w:r w:rsidR="009A20BD">
        <w:rPr>
          <w:rFonts w:asciiTheme="minorEastAsia" w:eastAsiaTheme="minorEastAsia" w:hAnsiTheme="minorEastAsia" w:hint="eastAsia"/>
        </w:rPr>
        <w:t>与ISCX-VPN数据集上使用随机森林分类器计算得出的学习曲线如图</w:t>
      </w:r>
      <w:r w:rsidR="009205A7">
        <w:rPr>
          <w:rFonts w:asciiTheme="minorEastAsia" w:eastAsiaTheme="minorEastAsia" w:hAnsiTheme="minorEastAsia" w:hint="eastAsia"/>
        </w:rPr>
        <w:t>5</w:t>
      </w:r>
      <w:r w:rsidR="009A20BD">
        <w:rPr>
          <w:rFonts w:asciiTheme="minorEastAsia" w:eastAsiaTheme="minorEastAsia" w:hAnsiTheme="minorEastAsia" w:hint="eastAsia"/>
        </w:rPr>
        <w:t>所示</w:t>
      </w:r>
    </w:p>
    <w:p w14:paraId="07F0E6AE" w14:textId="77777777" w:rsidR="009A20BD" w:rsidRDefault="009A20BD" w:rsidP="009A20BD">
      <w:pPr>
        <w:keepNext/>
        <w:spacing w:line="240" w:lineRule="auto"/>
        <w:ind w:firstLine="480"/>
      </w:pPr>
      <w:r>
        <w:drawing>
          <wp:inline distT="0" distB="0" distL="0" distR="0" wp14:anchorId="0EC83C98" wp14:editId="7A24A000">
            <wp:extent cx="4973460" cy="36648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698" cy="3672408"/>
                    </a:xfrm>
                    <a:prstGeom prst="rect">
                      <a:avLst/>
                    </a:prstGeom>
                  </pic:spPr>
                </pic:pic>
              </a:graphicData>
            </a:graphic>
          </wp:inline>
        </w:drawing>
      </w:r>
    </w:p>
    <w:p w14:paraId="76F54E70" w14:textId="262F3BC3" w:rsidR="009A20BD" w:rsidRPr="009A20BD" w:rsidRDefault="009A20BD" w:rsidP="009A20BD">
      <w:pPr>
        <w:pStyle w:val="aa"/>
        <w:ind w:firstLine="420"/>
        <w:jc w:val="center"/>
        <w:rPr>
          <w:rFonts w:asciiTheme="minorEastAsia" w:eastAsiaTheme="minorEastAsia" w:hAnsiTheme="minorEastAsia"/>
          <w:sz w:val="21"/>
          <w:szCs w:val="21"/>
        </w:rPr>
      </w:pPr>
      <w:r w:rsidRPr="009A20BD">
        <w:rPr>
          <w:rFonts w:asciiTheme="minorEastAsia" w:eastAsiaTheme="minorEastAsia" w:hAnsiTheme="minorEastAsia" w:hint="eastAsia"/>
          <w:sz w:val="21"/>
          <w:szCs w:val="21"/>
        </w:rPr>
        <w:t xml:space="preserve">图表 </w:t>
      </w:r>
      <w:r w:rsidRPr="009A20BD">
        <w:rPr>
          <w:rFonts w:asciiTheme="minorEastAsia" w:eastAsiaTheme="minorEastAsia" w:hAnsiTheme="minorEastAsia"/>
          <w:sz w:val="21"/>
          <w:szCs w:val="21"/>
        </w:rPr>
        <w:fldChar w:fldCharType="begin"/>
      </w:r>
      <w:r w:rsidRPr="009A20BD">
        <w:rPr>
          <w:rFonts w:asciiTheme="minorEastAsia" w:eastAsiaTheme="minorEastAsia" w:hAnsiTheme="minorEastAsia"/>
          <w:sz w:val="21"/>
          <w:szCs w:val="21"/>
        </w:rPr>
        <w:instrText xml:space="preserve"> </w:instrText>
      </w:r>
      <w:r w:rsidRPr="009A20BD">
        <w:rPr>
          <w:rFonts w:asciiTheme="minorEastAsia" w:eastAsiaTheme="minorEastAsia" w:hAnsiTheme="minorEastAsia" w:hint="eastAsia"/>
          <w:sz w:val="21"/>
          <w:szCs w:val="21"/>
        </w:rPr>
        <w:instrText>SEQ 图表 \* ARABIC</w:instrText>
      </w:r>
      <w:r w:rsidRPr="009A20BD">
        <w:rPr>
          <w:rFonts w:asciiTheme="minorEastAsia" w:eastAsiaTheme="minorEastAsia" w:hAnsiTheme="minorEastAsia"/>
          <w:sz w:val="21"/>
          <w:szCs w:val="21"/>
        </w:rPr>
        <w:instrText xml:space="preserve"> </w:instrText>
      </w:r>
      <w:r w:rsidRPr="009A20BD">
        <w:rPr>
          <w:rFonts w:asciiTheme="minorEastAsia" w:eastAsiaTheme="minorEastAsia" w:hAnsiTheme="minorEastAsia"/>
          <w:sz w:val="21"/>
          <w:szCs w:val="21"/>
        </w:rPr>
        <w:fldChar w:fldCharType="separate"/>
      </w:r>
      <w:r w:rsidR="005A69D4">
        <w:rPr>
          <w:rFonts w:asciiTheme="minorEastAsia" w:eastAsiaTheme="minorEastAsia" w:hAnsiTheme="minorEastAsia"/>
          <w:sz w:val="21"/>
          <w:szCs w:val="21"/>
        </w:rPr>
        <w:t>5</w:t>
      </w:r>
      <w:r w:rsidRPr="009A20BD">
        <w:rPr>
          <w:rFonts w:asciiTheme="minorEastAsia" w:eastAsiaTheme="minorEastAsia" w:hAnsiTheme="minorEastAsia"/>
          <w:sz w:val="21"/>
          <w:szCs w:val="21"/>
        </w:rPr>
        <w:fldChar w:fldCharType="end"/>
      </w:r>
      <w:r w:rsidRPr="009A20BD">
        <w:rPr>
          <w:rFonts w:asciiTheme="minorEastAsia" w:eastAsiaTheme="minorEastAsia" w:hAnsiTheme="minorEastAsia"/>
          <w:sz w:val="21"/>
          <w:szCs w:val="21"/>
        </w:rPr>
        <w:t xml:space="preserve"> </w:t>
      </w:r>
      <w:r w:rsidRPr="009A20BD">
        <w:rPr>
          <w:rFonts w:asciiTheme="minorEastAsia" w:eastAsiaTheme="minorEastAsia" w:hAnsiTheme="minorEastAsia" w:hint="eastAsia"/>
          <w:sz w:val="21"/>
          <w:szCs w:val="21"/>
        </w:rPr>
        <w:t>随机森林分类器学习曲线</w:t>
      </w:r>
    </w:p>
    <w:p w14:paraId="63166BA2" w14:textId="77777777" w:rsidR="00883BB4" w:rsidRDefault="00883BB4" w:rsidP="00695074">
      <w:pPr>
        <w:ind w:firstLine="480"/>
        <w:rPr>
          <w:rFonts w:asciiTheme="minorEastAsia" w:eastAsiaTheme="minorEastAsia" w:hAnsiTheme="minorEastAsia"/>
        </w:rPr>
      </w:pPr>
    </w:p>
    <w:p w14:paraId="337A9B3B" w14:textId="70BD527D" w:rsidR="00654C09" w:rsidRDefault="003B06B7" w:rsidP="00695074">
      <w:pPr>
        <w:ind w:firstLine="480"/>
        <w:rPr>
          <w:rFonts w:asciiTheme="minorEastAsia" w:eastAsiaTheme="minorEastAsia" w:hAnsiTheme="minorEastAsia"/>
        </w:rPr>
      </w:pPr>
      <w:r>
        <w:rPr>
          <w:rFonts w:asciiTheme="minorEastAsia" w:eastAsiaTheme="minorEastAsia" w:hAnsiTheme="minorEastAsia" w:hint="eastAsia"/>
        </w:rPr>
        <w:lastRenderedPageBreak/>
        <w:t>学习曲线表明，模型训练准确率与交叉验证准确率随着数据量的增多不断靠近，最后稳定在0</w:t>
      </w:r>
      <w:r>
        <w:rPr>
          <w:rFonts w:asciiTheme="minorEastAsia" w:eastAsiaTheme="minorEastAsia" w:hAnsiTheme="minorEastAsia"/>
        </w:rPr>
        <w:t>.95</w:t>
      </w:r>
      <w:r>
        <w:rPr>
          <w:rFonts w:asciiTheme="minorEastAsia" w:eastAsiaTheme="minorEastAsia" w:hAnsiTheme="minorEastAsia" w:hint="eastAsia"/>
        </w:rPr>
        <w:t>-</w:t>
      </w:r>
      <w:r>
        <w:rPr>
          <w:rFonts w:asciiTheme="minorEastAsia" w:eastAsiaTheme="minorEastAsia" w:hAnsiTheme="minorEastAsia"/>
        </w:rPr>
        <w:t>0.96</w:t>
      </w:r>
      <w:r>
        <w:rPr>
          <w:rFonts w:asciiTheme="minorEastAsia" w:eastAsiaTheme="minorEastAsia" w:hAnsiTheme="minorEastAsia" w:hint="eastAsia"/>
        </w:rPr>
        <w:t>之间，未出现过拟合现象。</w:t>
      </w:r>
      <w:r w:rsidR="00920004">
        <w:rPr>
          <w:rFonts w:asciiTheme="minorEastAsia" w:eastAsiaTheme="minorEastAsia" w:hAnsiTheme="minorEastAsia" w:hint="eastAsia"/>
        </w:rPr>
        <w:t>即使使用传统的机器学习分类器，基于时间窗口的特征提取方案也使得僵尸网络流量与正常的网络通信具有了良好的区分度。</w:t>
      </w:r>
    </w:p>
    <w:p w14:paraId="1D7EA34F" w14:textId="088BBCD4" w:rsidR="00267063" w:rsidRDefault="00267063" w:rsidP="00BB16CD">
      <w:pPr>
        <w:pStyle w:val="20"/>
      </w:pPr>
      <w:bookmarkStart w:id="120" w:name="_Toc97839439"/>
      <w:r>
        <w:rPr>
          <w:rFonts w:hint="eastAsia"/>
        </w:rPr>
        <w:t>基于</w:t>
      </w:r>
      <w:r>
        <w:rPr>
          <w:rFonts w:hint="eastAsia"/>
        </w:rPr>
        <w:t>TCPSession</w:t>
      </w:r>
      <w:bookmarkEnd w:id="120"/>
    </w:p>
    <w:p w14:paraId="73D7B3DB" w14:textId="768F8428" w:rsidR="00EB0C3C" w:rsidRDefault="00EB0C3C" w:rsidP="00EB0C3C">
      <w:pPr>
        <w:ind w:firstLine="480"/>
      </w:pPr>
      <w:r>
        <w:rPr>
          <w:rFonts w:hint="eastAsia"/>
        </w:rPr>
        <w:t>TCP</w:t>
      </w:r>
      <w:r>
        <w:rPr>
          <w:rFonts w:hint="eastAsia"/>
        </w:rPr>
        <w:t>会话是一个</w:t>
      </w:r>
      <w:r>
        <w:rPr>
          <w:rFonts w:hint="eastAsia"/>
        </w:rPr>
        <w:t>TCP</w:t>
      </w:r>
      <w:r>
        <w:rPr>
          <w:rFonts w:hint="eastAsia"/>
        </w:rPr>
        <w:t>连接中所有数据包的有序集合，是计算机网络程序进行联网活动的基本单位，其内在的统计特性与</w:t>
      </w:r>
      <w:r w:rsidR="00D31D87">
        <w:rPr>
          <w:rFonts w:hint="eastAsia"/>
        </w:rPr>
        <w:t>传输层协议信息</w:t>
      </w:r>
      <w:r>
        <w:rPr>
          <w:rFonts w:hint="eastAsia"/>
        </w:rPr>
        <w:t>可以在一定程度上反映出程序的</w:t>
      </w:r>
      <w:r w:rsidR="000F6D6F">
        <w:rPr>
          <w:rFonts w:hint="eastAsia"/>
        </w:rPr>
        <w:t>网络</w:t>
      </w:r>
      <w:r>
        <w:rPr>
          <w:rFonts w:hint="eastAsia"/>
        </w:rPr>
        <w:t>行为特征</w:t>
      </w:r>
      <w:r w:rsidR="00A37EA2">
        <w:rPr>
          <w:rFonts w:hint="eastAsia"/>
        </w:rPr>
        <w:t>，</w:t>
      </w:r>
      <w:r w:rsidR="00A37EA2" w:rsidRPr="00EB0C3C">
        <w:rPr>
          <w:rFonts w:hint="eastAsia"/>
        </w:rPr>
        <w:t xml:space="preserve"> </w:t>
      </w:r>
      <w:r w:rsidR="00A37EA2">
        <w:rPr>
          <w:rFonts w:hint="eastAsia"/>
        </w:rPr>
        <w:t>所以我们选择</w:t>
      </w:r>
      <w:r w:rsidR="00A37EA2">
        <w:rPr>
          <w:rFonts w:hint="eastAsia"/>
        </w:rPr>
        <w:t>TCP</w:t>
      </w:r>
      <w:r w:rsidR="00A37EA2">
        <w:rPr>
          <w:rFonts w:hint="eastAsia"/>
        </w:rPr>
        <w:t>会话为流量基本单位来完成流量识别任务。</w:t>
      </w:r>
      <w:r w:rsidR="007A3BAE">
        <w:rPr>
          <w:rFonts w:hint="eastAsia"/>
        </w:rPr>
        <w:t>使用基于</w:t>
      </w:r>
      <w:r w:rsidR="007A3BAE">
        <w:rPr>
          <w:rFonts w:hint="eastAsia"/>
        </w:rPr>
        <w:t>TCP</w:t>
      </w:r>
      <w:r w:rsidR="007A3BAE">
        <w:rPr>
          <w:rFonts w:hint="eastAsia"/>
        </w:rPr>
        <w:t>会话的统计特征来描述僵尸网络行为比单向的</w:t>
      </w:r>
      <w:r w:rsidR="007A3BAE">
        <w:rPr>
          <w:rFonts w:hint="eastAsia"/>
        </w:rPr>
        <w:t>TCP</w:t>
      </w:r>
      <w:r w:rsidR="007A3BAE">
        <w:rPr>
          <w:rFonts w:hint="eastAsia"/>
        </w:rPr>
        <w:t>流更加准确，但是无法处理传输层协议之下的包，这部分数据包处理能力的缺失需要基于时间窗口的特征提取方案来补充。</w:t>
      </w:r>
      <w:r w:rsidR="00A078D0">
        <w:rPr>
          <w:rFonts w:hint="eastAsia"/>
        </w:rPr>
        <w:t>基于</w:t>
      </w:r>
      <w:r w:rsidR="00A078D0">
        <w:rPr>
          <w:rFonts w:hint="eastAsia"/>
        </w:rPr>
        <w:t>TCPSession</w:t>
      </w:r>
      <w:r w:rsidR="00A078D0">
        <w:rPr>
          <w:rFonts w:hint="eastAsia"/>
        </w:rPr>
        <w:t>的特征列表如表</w:t>
      </w:r>
      <w:r w:rsidR="009D7B68">
        <w:rPr>
          <w:rFonts w:hint="eastAsia"/>
        </w:rPr>
        <w:t>3</w:t>
      </w:r>
      <w:r w:rsidR="00A078D0">
        <w:rPr>
          <w:rFonts w:hint="eastAsia"/>
        </w:rPr>
        <w:t>所示</w:t>
      </w:r>
    </w:p>
    <w:p w14:paraId="03A03812" w14:textId="77777777" w:rsidR="001242F1" w:rsidRDefault="001242F1" w:rsidP="00D31D87">
      <w:pPr>
        <w:ind w:firstLineChars="0" w:firstLine="0"/>
      </w:pPr>
    </w:p>
    <w:p w14:paraId="406AAEFD" w14:textId="1109869E" w:rsidR="009D7B68" w:rsidRPr="009D7B68" w:rsidRDefault="009D7B68" w:rsidP="009D7B68">
      <w:pPr>
        <w:pStyle w:val="aa"/>
        <w:keepNext/>
        <w:ind w:firstLine="420"/>
        <w:jc w:val="center"/>
        <w:rPr>
          <w:rFonts w:ascii="Times New Roman" w:eastAsiaTheme="majorEastAsia" w:hAnsi="Times New Roman" w:cs="Times New Roman"/>
          <w:sz w:val="21"/>
          <w:szCs w:val="21"/>
        </w:rPr>
      </w:pPr>
      <w:r w:rsidRPr="009D7B68">
        <w:rPr>
          <w:rFonts w:ascii="Times New Roman" w:eastAsiaTheme="majorEastAsia" w:hAnsi="Times New Roman" w:cs="Times New Roman"/>
          <w:sz w:val="21"/>
          <w:szCs w:val="21"/>
        </w:rPr>
        <w:t>表格</w:t>
      </w:r>
      <w:r w:rsidRPr="009D7B68">
        <w:rPr>
          <w:rFonts w:ascii="Times New Roman" w:eastAsiaTheme="majorEastAsia" w:hAnsi="Times New Roman" w:cs="Times New Roman"/>
          <w:sz w:val="21"/>
          <w:szCs w:val="21"/>
        </w:rPr>
        <w:t xml:space="preserve"> </w:t>
      </w:r>
      <w:r w:rsidRPr="009D7B68">
        <w:rPr>
          <w:rFonts w:ascii="Times New Roman" w:eastAsiaTheme="majorEastAsia" w:hAnsi="Times New Roman" w:cs="Times New Roman"/>
          <w:sz w:val="21"/>
          <w:szCs w:val="21"/>
        </w:rPr>
        <w:fldChar w:fldCharType="begin"/>
      </w:r>
      <w:r w:rsidRPr="009D7B68">
        <w:rPr>
          <w:rFonts w:ascii="Times New Roman" w:eastAsiaTheme="majorEastAsia" w:hAnsi="Times New Roman" w:cs="Times New Roman"/>
          <w:sz w:val="21"/>
          <w:szCs w:val="21"/>
        </w:rPr>
        <w:instrText xml:space="preserve"> SEQ </w:instrText>
      </w:r>
      <w:r w:rsidRPr="009D7B68">
        <w:rPr>
          <w:rFonts w:ascii="Times New Roman" w:eastAsiaTheme="majorEastAsia" w:hAnsi="Times New Roman" w:cs="Times New Roman"/>
          <w:sz w:val="21"/>
          <w:szCs w:val="21"/>
        </w:rPr>
        <w:instrText>表格</w:instrText>
      </w:r>
      <w:r w:rsidRPr="009D7B68">
        <w:rPr>
          <w:rFonts w:ascii="Times New Roman" w:eastAsiaTheme="majorEastAsia" w:hAnsi="Times New Roman" w:cs="Times New Roman"/>
          <w:sz w:val="21"/>
          <w:szCs w:val="21"/>
        </w:rPr>
        <w:instrText xml:space="preserve"> \* ARABIC </w:instrText>
      </w:r>
      <w:r w:rsidRPr="009D7B68">
        <w:rPr>
          <w:rFonts w:ascii="Times New Roman" w:eastAsiaTheme="majorEastAsia" w:hAnsi="Times New Roman" w:cs="Times New Roman"/>
          <w:sz w:val="21"/>
          <w:szCs w:val="21"/>
        </w:rPr>
        <w:fldChar w:fldCharType="separate"/>
      </w:r>
      <w:r w:rsidR="009F6884">
        <w:rPr>
          <w:rFonts w:ascii="Times New Roman" w:eastAsiaTheme="majorEastAsia" w:hAnsi="Times New Roman" w:cs="Times New Roman"/>
          <w:sz w:val="21"/>
          <w:szCs w:val="21"/>
        </w:rPr>
        <w:t>4</w:t>
      </w:r>
      <w:r w:rsidRPr="009D7B68">
        <w:rPr>
          <w:rFonts w:ascii="Times New Roman" w:eastAsiaTheme="majorEastAsia" w:hAnsi="Times New Roman" w:cs="Times New Roman"/>
          <w:sz w:val="21"/>
          <w:szCs w:val="21"/>
        </w:rPr>
        <w:fldChar w:fldCharType="end"/>
      </w:r>
      <w:r w:rsidRPr="009D7B68">
        <w:rPr>
          <w:rFonts w:ascii="Times New Roman" w:eastAsiaTheme="majorEastAsia" w:hAnsi="Times New Roman" w:cs="Times New Roman"/>
          <w:sz w:val="21"/>
          <w:szCs w:val="21"/>
        </w:rPr>
        <w:t xml:space="preserve"> TCP</w:t>
      </w:r>
      <w:r w:rsidRPr="009D7B68">
        <w:rPr>
          <w:rFonts w:ascii="Times New Roman" w:eastAsiaTheme="majorEastAsia" w:hAnsi="Times New Roman" w:cs="Times New Roman"/>
          <w:sz w:val="21"/>
          <w:szCs w:val="21"/>
        </w:rPr>
        <w:t>会话特征</w:t>
      </w:r>
    </w:p>
    <w:tbl>
      <w:tblPr>
        <w:tblStyle w:val="13"/>
        <w:tblW w:w="0" w:type="auto"/>
        <w:tblLook w:val="04A0" w:firstRow="1" w:lastRow="0" w:firstColumn="1" w:lastColumn="0" w:noHBand="0" w:noVBand="1"/>
      </w:tblPr>
      <w:tblGrid>
        <w:gridCol w:w="1809"/>
        <w:gridCol w:w="3828"/>
        <w:gridCol w:w="3366"/>
      </w:tblGrid>
      <w:tr w:rsidR="00A078D0" w:rsidRPr="00A078D0" w14:paraId="34C84CB7" w14:textId="77777777" w:rsidTr="00A07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26CE6A" w14:textId="599678EE" w:rsidR="00A078D0" w:rsidRPr="00A078D0" w:rsidRDefault="00A078D0" w:rsidP="00633177">
            <w:pPr>
              <w:spacing w:line="360" w:lineRule="auto"/>
              <w:ind w:firstLineChars="0" w:firstLine="0"/>
              <w:rPr>
                <w:rFonts w:eastAsiaTheme="minorEastAsia"/>
                <w:sz w:val="21"/>
              </w:rPr>
            </w:pPr>
            <w:r w:rsidRPr="00A078D0">
              <w:rPr>
                <w:rFonts w:eastAsiaTheme="minorEastAsia"/>
                <w:sz w:val="21"/>
              </w:rPr>
              <w:t>特征名称</w:t>
            </w:r>
          </w:p>
        </w:tc>
        <w:tc>
          <w:tcPr>
            <w:tcW w:w="3828" w:type="dxa"/>
          </w:tcPr>
          <w:p w14:paraId="38C9829D" w14:textId="7CAA255D" w:rsidR="00A078D0" w:rsidRPr="00A078D0" w:rsidRDefault="00A078D0" w:rsidP="00633177">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eastAsiaTheme="minorEastAsia"/>
                <w:sz w:val="21"/>
              </w:rPr>
            </w:pPr>
            <w:r w:rsidRPr="00A078D0">
              <w:rPr>
                <w:rFonts w:eastAsiaTheme="minorEastAsia"/>
                <w:sz w:val="21"/>
              </w:rPr>
              <w:t>含义</w:t>
            </w:r>
          </w:p>
        </w:tc>
        <w:tc>
          <w:tcPr>
            <w:tcW w:w="3366" w:type="dxa"/>
          </w:tcPr>
          <w:p w14:paraId="25A48D2A" w14:textId="266857FF" w:rsidR="00A078D0" w:rsidRPr="00A078D0" w:rsidRDefault="00A078D0" w:rsidP="00633177">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eastAsiaTheme="minorEastAsia"/>
                <w:sz w:val="21"/>
              </w:rPr>
            </w:pPr>
            <w:r w:rsidRPr="00A078D0">
              <w:rPr>
                <w:rFonts w:eastAsiaTheme="minorEastAsia"/>
                <w:sz w:val="21"/>
              </w:rPr>
              <w:t>用途</w:t>
            </w:r>
          </w:p>
        </w:tc>
      </w:tr>
      <w:tr w:rsidR="00A078D0" w:rsidRPr="00A078D0" w14:paraId="7BA21993" w14:textId="77777777" w:rsidTr="00A078D0">
        <w:tc>
          <w:tcPr>
            <w:cnfStyle w:val="001000000000" w:firstRow="0" w:lastRow="0" w:firstColumn="1" w:lastColumn="0" w:oddVBand="0" w:evenVBand="0" w:oddHBand="0" w:evenHBand="0" w:firstRowFirstColumn="0" w:firstRowLastColumn="0" w:lastRowFirstColumn="0" w:lastRowLastColumn="0"/>
            <w:tcW w:w="1809" w:type="dxa"/>
          </w:tcPr>
          <w:p w14:paraId="0333D4C3" w14:textId="6CEFB759" w:rsidR="00A078D0" w:rsidRPr="00A078D0" w:rsidRDefault="00A078D0" w:rsidP="00633177">
            <w:pPr>
              <w:spacing w:line="360" w:lineRule="auto"/>
              <w:ind w:firstLineChars="0" w:firstLine="0"/>
              <w:rPr>
                <w:rFonts w:eastAsiaTheme="minorEastAsia"/>
                <w:sz w:val="21"/>
              </w:rPr>
            </w:pPr>
            <w:r w:rsidRPr="00A078D0">
              <w:rPr>
                <w:rFonts w:eastAsiaTheme="minorEastAsia"/>
                <w:sz w:val="21"/>
              </w:rPr>
              <w:t>Duration</w:t>
            </w:r>
          </w:p>
        </w:tc>
        <w:tc>
          <w:tcPr>
            <w:tcW w:w="3828" w:type="dxa"/>
          </w:tcPr>
          <w:p w14:paraId="7675ECDE" w14:textId="40771F84" w:rsidR="00A078D0" w:rsidRP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sidRPr="00A078D0">
              <w:rPr>
                <w:rFonts w:eastAsiaTheme="minorEastAsia"/>
                <w:sz w:val="21"/>
              </w:rPr>
              <w:t>TCP</w:t>
            </w:r>
            <w:r w:rsidRPr="00A078D0">
              <w:rPr>
                <w:rFonts w:eastAsiaTheme="minorEastAsia"/>
                <w:sz w:val="21"/>
              </w:rPr>
              <w:t>会话持续的时间</w:t>
            </w:r>
          </w:p>
        </w:tc>
        <w:tc>
          <w:tcPr>
            <w:tcW w:w="3366" w:type="dxa"/>
          </w:tcPr>
          <w:p w14:paraId="250CEB0D" w14:textId="04F93C86" w:rsidR="00A078D0" w:rsidRPr="00A078D0" w:rsidRDefault="001D6F9D"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协议特征、相似性检测</w:t>
            </w:r>
          </w:p>
        </w:tc>
      </w:tr>
      <w:tr w:rsidR="00A078D0" w:rsidRPr="00A078D0" w14:paraId="2F03BA7C" w14:textId="77777777" w:rsidTr="00A078D0">
        <w:tc>
          <w:tcPr>
            <w:cnfStyle w:val="001000000000" w:firstRow="0" w:lastRow="0" w:firstColumn="1" w:lastColumn="0" w:oddVBand="0" w:evenVBand="0" w:oddHBand="0" w:evenHBand="0" w:firstRowFirstColumn="0" w:firstRowLastColumn="0" w:lastRowFirstColumn="0" w:lastRowLastColumn="0"/>
            <w:tcW w:w="1809" w:type="dxa"/>
          </w:tcPr>
          <w:p w14:paraId="14BC2407" w14:textId="7ECA17CF" w:rsidR="00A078D0" w:rsidRPr="00A078D0" w:rsidRDefault="00A078D0" w:rsidP="00633177">
            <w:pPr>
              <w:spacing w:line="360" w:lineRule="auto"/>
              <w:ind w:firstLineChars="0" w:firstLine="0"/>
              <w:rPr>
                <w:rFonts w:eastAsiaTheme="minorEastAsia"/>
                <w:sz w:val="21"/>
              </w:rPr>
            </w:pPr>
            <w:r w:rsidRPr="00A078D0">
              <w:rPr>
                <w:rFonts w:eastAsiaTheme="minorEastAsia" w:hint="eastAsia"/>
                <w:sz w:val="21"/>
              </w:rPr>
              <w:t>FPS</w:t>
            </w:r>
          </w:p>
        </w:tc>
        <w:tc>
          <w:tcPr>
            <w:tcW w:w="3828" w:type="dxa"/>
          </w:tcPr>
          <w:p w14:paraId="10BECB55" w14:textId="7E5D90FE" w:rsidR="00A078D0" w:rsidRP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第一个数据包的大小</w:t>
            </w:r>
          </w:p>
        </w:tc>
        <w:tc>
          <w:tcPr>
            <w:tcW w:w="3366" w:type="dxa"/>
          </w:tcPr>
          <w:p w14:paraId="028B247E" w14:textId="4C9B3104" w:rsidR="00A078D0" w:rsidRP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协议特征</w:t>
            </w:r>
          </w:p>
        </w:tc>
      </w:tr>
      <w:tr w:rsidR="00A078D0" w:rsidRPr="00A078D0" w14:paraId="0F323397" w14:textId="77777777" w:rsidTr="00A078D0">
        <w:tc>
          <w:tcPr>
            <w:cnfStyle w:val="001000000000" w:firstRow="0" w:lastRow="0" w:firstColumn="1" w:lastColumn="0" w:oddVBand="0" w:evenVBand="0" w:oddHBand="0" w:evenHBand="0" w:firstRowFirstColumn="0" w:firstRowLastColumn="0" w:lastRowFirstColumn="0" w:lastRowLastColumn="0"/>
            <w:tcW w:w="1809" w:type="dxa"/>
          </w:tcPr>
          <w:p w14:paraId="3764E0A4" w14:textId="13F1EEAA" w:rsidR="00A078D0" w:rsidRPr="00A078D0" w:rsidRDefault="00A078D0" w:rsidP="00633177">
            <w:pPr>
              <w:spacing w:line="360" w:lineRule="auto"/>
              <w:ind w:firstLineChars="0" w:firstLine="0"/>
              <w:rPr>
                <w:rFonts w:eastAsiaTheme="minorEastAsia"/>
                <w:sz w:val="21"/>
              </w:rPr>
            </w:pPr>
            <w:r>
              <w:rPr>
                <w:rFonts w:eastAsiaTheme="minorEastAsia" w:hint="eastAsia"/>
                <w:sz w:val="21"/>
              </w:rPr>
              <w:t>ATC</w:t>
            </w:r>
          </w:p>
        </w:tc>
        <w:tc>
          <w:tcPr>
            <w:tcW w:w="3828" w:type="dxa"/>
          </w:tcPr>
          <w:p w14:paraId="340ACBC6" w14:textId="3628D12B" w:rsid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数据流之间的平均间隔时间</w:t>
            </w:r>
          </w:p>
        </w:tc>
        <w:tc>
          <w:tcPr>
            <w:tcW w:w="3366" w:type="dxa"/>
          </w:tcPr>
          <w:p w14:paraId="1D382D65" w14:textId="39028502" w:rsid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相似性检测</w:t>
            </w:r>
          </w:p>
        </w:tc>
      </w:tr>
      <w:tr w:rsidR="00A078D0" w:rsidRPr="00A078D0" w14:paraId="59C6E616" w14:textId="77777777" w:rsidTr="00A078D0">
        <w:tc>
          <w:tcPr>
            <w:cnfStyle w:val="001000000000" w:firstRow="0" w:lastRow="0" w:firstColumn="1" w:lastColumn="0" w:oddVBand="0" w:evenVBand="0" w:oddHBand="0" w:evenHBand="0" w:firstRowFirstColumn="0" w:firstRowLastColumn="0" w:lastRowFirstColumn="0" w:lastRowLastColumn="0"/>
            <w:tcW w:w="1809" w:type="dxa"/>
          </w:tcPr>
          <w:p w14:paraId="5D1FB0EA" w14:textId="3E75C79D" w:rsidR="00A078D0" w:rsidRDefault="00A078D0" w:rsidP="00633177">
            <w:pPr>
              <w:spacing w:line="360" w:lineRule="auto"/>
              <w:ind w:firstLineChars="0" w:firstLine="0"/>
              <w:rPr>
                <w:rFonts w:eastAsiaTheme="minorEastAsia"/>
                <w:sz w:val="21"/>
              </w:rPr>
            </w:pPr>
            <w:r>
              <w:rPr>
                <w:rFonts w:eastAsiaTheme="minorEastAsia" w:hint="eastAsia"/>
                <w:sz w:val="21"/>
              </w:rPr>
              <w:t>MPL</w:t>
            </w:r>
          </w:p>
        </w:tc>
        <w:tc>
          <w:tcPr>
            <w:tcW w:w="3828" w:type="dxa"/>
          </w:tcPr>
          <w:p w14:paraId="23D2ED95" w14:textId="7E7DD0D2" w:rsid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数据流中最大的数据包大小</w:t>
            </w:r>
          </w:p>
        </w:tc>
        <w:tc>
          <w:tcPr>
            <w:tcW w:w="3366" w:type="dxa"/>
          </w:tcPr>
          <w:p w14:paraId="6DF1368E" w14:textId="75A69001" w:rsidR="00A078D0" w:rsidRDefault="00A078D0" w:rsidP="00633177">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21"/>
              </w:rPr>
            </w:pPr>
            <w:r>
              <w:rPr>
                <w:rFonts w:eastAsiaTheme="minorEastAsia" w:hint="eastAsia"/>
                <w:sz w:val="21"/>
              </w:rPr>
              <w:t>协议特征</w:t>
            </w:r>
          </w:p>
        </w:tc>
      </w:tr>
    </w:tbl>
    <w:p w14:paraId="26141A70" w14:textId="77777777" w:rsidR="006642AA" w:rsidRDefault="006642AA" w:rsidP="00EB0C3C">
      <w:pPr>
        <w:ind w:firstLine="480"/>
      </w:pPr>
    </w:p>
    <w:p w14:paraId="2500D5BD" w14:textId="2B383348" w:rsidR="00A078D0" w:rsidRDefault="001D6F9D" w:rsidP="00EB0C3C">
      <w:pPr>
        <w:ind w:firstLine="480"/>
      </w:pPr>
      <w:r>
        <w:rPr>
          <w:rFonts w:hint="eastAsia"/>
        </w:rPr>
        <w:t>Duration</w:t>
      </w:r>
      <w:r>
        <w:rPr>
          <w:rFonts w:hint="eastAsia"/>
        </w:rPr>
        <w:t>是</w:t>
      </w:r>
      <w:r>
        <w:rPr>
          <w:rFonts w:hint="eastAsia"/>
        </w:rPr>
        <w:t>TCP</w:t>
      </w:r>
      <w:r>
        <w:rPr>
          <w:rFonts w:hint="eastAsia"/>
        </w:rPr>
        <w:t>流持续的时间，有些软件使用短连接，建立</w:t>
      </w:r>
      <w:r>
        <w:rPr>
          <w:rFonts w:hint="eastAsia"/>
        </w:rPr>
        <w:t>TCP</w:t>
      </w:r>
      <w:r>
        <w:rPr>
          <w:rFonts w:hint="eastAsia"/>
        </w:rPr>
        <w:t>连接传输必要数据之后连接断开，比如</w:t>
      </w:r>
      <w:r>
        <w:rPr>
          <w:rFonts w:hint="eastAsia"/>
        </w:rPr>
        <w:t>HTTP</w:t>
      </w:r>
      <w:r>
        <w:rPr>
          <w:rFonts w:hint="eastAsia"/>
        </w:rPr>
        <w:t>短连接模式，有些软件使用长连接，程序会使用同一条</w:t>
      </w:r>
      <w:r>
        <w:rPr>
          <w:rFonts w:hint="eastAsia"/>
        </w:rPr>
        <w:t>TCP</w:t>
      </w:r>
      <w:r>
        <w:rPr>
          <w:rFonts w:hint="eastAsia"/>
        </w:rPr>
        <w:t>连接传输多块数据，比如心跳检测。</w:t>
      </w:r>
      <w:r w:rsidR="000B2D0F">
        <w:rPr>
          <w:rFonts w:hint="eastAsia"/>
        </w:rPr>
        <w:t>通过流持续时间可以一定程度上区分协议特征。</w:t>
      </w:r>
    </w:p>
    <w:p w14:paraId="363B538D" w14:textId="53031824" w:rsidR="00A078D0" w:rsidRDefault="006A1922" w:rsidP="00EB0C3C">
      <w:pPr>
        <w:ind w:firstLine="480"/>
      </w:pPr>
      <w:r>
        <w:rPr>
          <w:rFonts w:hint="eastAsia"/>
        </w:rPr>
        <w:t>这些特征与</w:t>
      </w:r>
      <w:r>
        <w:rPr>
          <w:rFonts w:hint="eastAsia"/>
        </w:rPr>
        <w:t>4</w:t>
      </w:r>
      <w:r>
        <w:t>.2</w:t>
      </w:r>
      <w:r>
        <w:rPr>
          <w:rFonts w:hint="eastAsia"/>
        </w:rPr>
        <w:t>节的特征组合起来，一起作为识别</w:t>
      </w:r>
      <w:r>
        <w:rPr>
          <w:rFonts w:hint="eastAsia"/>
        </w:rPr>
        <w:t>TCP</w:t>
      </w:r>
      <w:r>
        <w:rPr>
          <w:rFonts w:hint="eastAsia"/>
        </w:rPr>
        <w:t>流数据的特征依据。</w:t>
      </w:r>
      <w:r w:rsidR="001242F1">
        <w:rPr>
          <w:rFonts w:hint="eastAsia"/>
        </w:rPr>
        <w:t>但是单个的流特征反映僵尸程序的行为依然有困难，结合</w:t>
      </w:r>
      <w:r w:rsidR="001242F1">
        <w:rPr>
          <w:rFonts w:hint="eastAsia"/>
        </w:rPr>
        <w:t>4</w:t>
      </w:r>
      <w:r w:rsidR="001242F1">
        <w:t>.3</w:t>
      </w:r>
      <w:r w:rsidR="001242F1">
        <w:rPr>
          <w:rFonts w:hint="eastAsia"/>
        </w:rPr>
        <w:t>节基于时间窗口特征提取中的步进滑动窗口思想，我们选择某个流的上下文的多个流，一起作为判定僵尸网络流量的依据。选取合适的窗口大小，使用固定大小的队列维护该窗口的流特征数据</w:t>
      </w:r>
      <w:r w:rsidR="00DC3EBC">
        <w:rPr>
          <w:rFonts w:hint="eastAsia"/>
        </w:rPr>
        <w:t>。</w:t>
      </w:r>
    </w:p>
    <w:p w14:paraId="38C2089A" w14:textId="477D8A5A" w:rsidR="00563EA4" w:rsidRPr="00EB0C3C" w:rsidRDefault="00563EA4" w:rsidP="00EB0C3C">
      <w:pPr>
        <w:ind w:firstLine="480"/>
      </w:pPr>
      <w:r>
        <w:rPr>
          <w:rFonts w:hint="eastAsia"/>
        </w:rPr>
        <w:t>窗口大小的选择上，我们实现窗口大小与步进间隔可变的流特征提取工具，通过修改遍历窗口大小与步进间隔的参数组合，来找到合适的时间窗口和步进间隔。</w:t>
      </w:r>
    </w:p>
    <w:p w14:paraId="73335258" w14:textId="041A276A" w:rsidR="00267063" w:rsidRDefault="00267063" w:rsidP="00BB16CD">
      <w:pPr>
        <w:pStyle w:val="3"/>
      </w:pPr>
      <w:bookmarkStart w:id="121" w:name="_Toc97839440"/>
      <w:r>
        <w:rPr>
          <w:rFonts w:hint="eastAsia"/>
        </w:rPr>
        <w:lastRenderedPageBreak/>
        <w:t>TCPSession</w:t>
      </w:r>
      <w:r>
        <w:rPr>
          <w:rFonts w:hint="eastAsia"/>
        </w:rPr>
        <w:t>提取方法</w:t>
      </w:r>
      <w:bookmarkEnd w:id="121"/>
    </w:p>
    <w:p w14:paraId="0DA05001" w14:textId="77777777" w:rsidR="00060D60" w:rsidRDefault="000009C4" w:rsidP="000314DE">
      <w:pPr>
        <w:ind w:firstLine="480"/>
      </w:pPr>
      <w:r>
        <w:rPr>
          <w:rFonts w:hint="eastAsia"/>
        </w:rPr>
        <w:t>如何实时的从网络流量数据中提取</w:t>
      </w:r>
      <w:r>
        <w:rPr>
          <w:rFonts w:hint="eastAsia"/>
        </w:rPr>
        <w:t>TCPSession</w:t>
      </w:r>
      <w:r>
        <w:rPr>
          <w:rFonts w:hint="eastAsia"/>
        </w:rPr>
        <w:t>，是我们在特征提取之前需要解决的问题。</w:t>
      </w:r>
      <w:r w:rsidR="00D359C6">
        <w:rPr>
          <w:rFonts w:hint="eastAsia"/>
        </w:rPr>
        <w:t>Yang</w:t>
      </w:r>
      <w:r w:rsidR="00D359C6" w:rsidRPr="00D359C6">
        <w:rPr>
          <w:vertAlign w:val="superscript"/>
        </w:rPr>
        <w:fldChar w:fldCharType="begin"/>
      </w:r>
      <w:r w:rsidR="00D359C6" w:rsidRPr="00D359C6">
        <w:rPr>
          <w:vertAlign w:val="superscript"/>
        </w:rPr>
        <w:instrText xml:space="preserve"> </w:instrText>
      </w:r>
      <w:r w:rsidR="00D359C6" w:rsidRPr="00D359C6">
        <w:rPr>
          <w:rFonts w:hint="eastAsia"/>
          <w:vertAlign w:val="superscript"/>
        </w:rPr>
        <w:instrText>REF _Ref96777384 \r \h</w:instrText>
      </w:r>
      <w:r w:rsidR="00D359C6" w:rsidRPr="00D359C6">
        <w:rPr>
          <w:vertAlign w:val="superscript"/>
        </w:rPr>
        <w:instrText xml:space="preserve"> </w:instrText>
      </w:r>
      <w:r w:rsidR="00D359C6">
        <w:rPr>
          <w:vertAlign w:val="superscript"/>
        </w:rPr>
        <w:instrText xml:space="preserve"> \* MERGEFORMAT </w:instrText>
      </w:r>
      <w:r w:rsidR="00D359C6" w:rsidRPr="00D359C6">
        <w:rPr>
          <w:vertAlign w:val="superscript"/>
        </w:rPr>
      </w:r>
      <w:r w:rsidR="00D359C6" w:rsidRPr="00D359C6">
        <w:rPr>
          <w:vertAlign w:val="superscript"/>
        </w:rPr>
        <w:fldChar w:fldCharType="separate"/>
      </w:r>
      <w:r w:rsidR="00D359C6" w:rsidRPr="00D359C6">
        <w:rPr>
          <w:vertAlign w:val="superscript"/>
        </w:rPr>
        <w:t>[37]</w:t>
      </w:r>
      <w:r w:rsidR="00D359C6" w:rsidRPr="00D359C6">
        <w:rPr>
          <w:vertAlign w:val="superscript"/>
        </w:rPr>
        <w:fldChar w:fldCharType="end"/>
      </w:r>
      <w:r w:rsidR="00D359C6">
        <w:rPr>
          <w:rFonts w:hint="eastAsia"/>
        </w:rPr>
        <w:t>等人在</w:t>
      </w:r>
      <w:r w:rsidR="00D359C6">
        <w:rPr>
          <w:rFonts w:hint="eastAsia"/>
        </w:rPr>
        <w:t>2</w:t>
      </w:r>
      <w:r w:rsidR="00D359C6">
        <w:t>019</w:t>
      </w:r>
      <w:r w:rsidR="00D359C6">
        <w:rPr>
          <w:rFonts w:hint="eastAsia"/>
        </w:rPr>
        <w:t>年提出了一种双向</w:t>
      </w:r>
      <w:r w:rsidR="00D359C6">
        <w:rPr>
          <w:rFonts w:hint="eastAsia"/>
        </w:rPr>
        <w:t>TCP</w:t>
      </w:r>
      <w:r w:rsidR="00D359C6">
        <w:rPr>
          <w:rFonts w:hint="eastAsia"/>
        </w:rPr>
        <w:t>流的提取方案</w:t>
      </w:r>
      <w:r w:rsidR="00775AF1">
        <w:rPr>
          <w:rFonts w:hint="eastAsia"/>
        </w:rPr>
        <w:t>，该方案兼顾了日常单线程</w:t>
      </w:r>
      <w:r w:rsidR="00775AF1">
        <w:rPr>
          <w:rFonts w:hint="eastAsia"/>
        </w:rPr>
        <w:t>TCP</w:t>
      </w:r>
      <w:r w:rsidR="00775AF1">
        <w:rPr>
          <w:rFonts w:hint="eastAsia"/>
        </w:rPr>
        <w:t>流提取与并行</w:t>
      </w:r>
      <w:r w:rsidR="00775AF1">
        <w:rPr>
          <w:rFonts w:hint="eastAsia"/>
        </w:rPr>
        <w:t>TCP</w:t>
      </w:r>
      <w:r w:rsidR="00775AF1">
        <w:rPr>
          <w:rFonts w:hint="eastAsia"/>
        </w:rPr>
        <w:t>流提取的需求，并且可以应用在大数据处理框架</w:t>
      </w:r>
      <w:r w:rsidR="00775AF1">
        <w:rPr>
          <w:rFonts w:hint="eastAsia"/>
        </w:rPr>
        <w:t>Spark</w:t>
      </w:r>
      <w:r w:rsidR="00775AF1">
        <w:rPr>
          <w:rFonts w:hint="eastAsia"/>
        </w:rPr>
        <w:t>中，为我们实时的处理大流量数据提供了重要参考。</w:t>
      </w:r>
    </w:p>
    <w:p w14:paraId="0290726C" w14:textId="2715D33B" w:rsidR="000314DE" w:rsidRDefault="00E60134" w:rsidP="000314DE">
      <w:pPr>
        <w:ind w:firstLine="480"/>
      </w:pPr>
      <w:r>
        <w:rPr>
          <w:rFonts w:hint="eastAsia"/>
        </w:rPr>
        <w:t>在</w:t>
      </w:r>
      <w:r w:rsidR="000314DE">
        <w:rPr>
          <w:rFonts w:hint="eastAsia"/>
        </w:rPr>
        <w:t>单线程处理数据包时，可以采用基于</w:t>
      </w:r>
      <w:r w:rsidR="000314DE">
        <w:rPr>
          <w:rFonts w:hint="eastAsia"/>
        </w:rPr>
        <w:t>TCP</w:t>
      </w:r>
      <w:r w:rsidR="000314DE">
        <w:rPr>
          <w:rFonts w:hint="eastAsia"/>
        </w:rPr>
        <w:t>状态机的原理流式处理数据包，将每个数据包分配到从属的</w:t>
      </w:r>
      <w:r w:rsidR="000314DE">
        <w:rPr>
          <w:rFonts w:hint="eastAsia"/>
        </w:rPr>
        <w:t>TCPSession</w:t>
      </w:r>
      <w:r w:rsidR="000314DE">
        <w:rPr>
          <w:rFonts w:hint="eastAsia"/>
        </w:rPr>
        <w:t>之中，这种方法提取</w:t>
      </w:r>
      <w:r w:rsidR="000314DE">
        <w:rPr>
          <w:rFonts w:hint="eastAsia"/>
        </w:rPr>
        <w:t>TCP</w:t>
      </w:r>
      <w:r w:rsidR="000314DE">
        <w:rPr>
          <w:rFonts w:hint="eastAsia"/>
        </w:rPr>
        <w:t>流的方式较为准确，但是效率不高，无法使用分布式计算帮我们提高程序提取</w:t>
      </w:r>
      <w:r w:rsidR="000314DE">
        <w:rPr>
          <w:rFonts w:hint="eastAsia"/>
        </w:rPr>
        <w:t>TCP</w:t>
      </w:r>
      <w:r w:rsidR="000314DE">
        <w:rPr>
          <w:rFonts w:hint="eastAsia"/>
        </w:rPr>
        <w:t>流数据的效率，难以处理每秒数个</w:t>
      </w:r>
      <w:r w:rsidR="000314DE">
        <w:rPr>
          <w:rFonts w:hint="eastAsia"/>
        </w:rPr>
        <w:t>T</w:t>
      </w:r>
      <w:r w:rsidR="000314DE">
        <w:rPr>
          <w:rFonts w:hint="eastAsia"/>
        </w:rPr>
        <w:t>的流量数据。也可以基于</w:t>
      </w:r>
      <w:r w:rsidR="000314DE">
        <w:rPr>
          <w:rFonts w:hint="eastAsia"/>
        </w:rPr>
        <w:t>TCP</w:t>
      </w:r>
      <w:r w:rsidR="000314DE">
        <w:rPr>
          <w:rFonts w:hint="eastAsia"/>
        </w:rPr>
        <w:t>四元组</w:t>
      </w:r>
      <w:r w:rsidR="00536128">
        <w:rPr>
          <w:rFonts w:hint="eastAsia"/>
        </w:rPr>
        <w:t>将数据包进行分组</w:t>
      </w:r>
      <w:r w:rsidR="000314DE">
        <w:rPr>
          <w:rFonts w:hint="eastAsia"/>
        </w:rPr>
        <w:t>，根据时间排序，再扫描一遍</w:t>
      </w:r>
      <w:r w:rsidR="000314DE">
        <w:rPr>
          <w:rFonts w:hint="eastAsia"/>
        </w:rPr>
        <w:t>TCP</w:t>
      </w:r>
      <w:r w:rsidR="000314DE">
        <w:rPr>
          <w:rFonts w:hint="eastAsia"/>
        </w:rPr>
        <w:t>连接建立数据包和</w:t>
      </w:r>
      <w:r w:rsidR="000314DE">
        <w:rPr>
          <w:rFonts w:hint="eastAsia"/>
        </w:rPr>
        <w:t>TCP</w:t>
      </w:r>
      <w:r w:rsidR="000314DE">
        <w:rPr>
          <w:rFonts w:hint="eastAsia"/>
        </w:rPr>
        <w:t>连接断开数据包，以此实现</w:t>
      </w:r>
      <w:r w:rsidR="000314DE">
        <w:rPr>
          <w:rFonts w:hint="eastAsia"/>
        </w:rPr>
        <w:t>TCP</w:t>
      </w:r>
      <w:r w:rsidR="000314DE">
        <w:rPr>
          <w:rFonts w:hint="eastAsia"/>
        </w:rPr>
        <w:t>流的提取</w:t>
      </w:r>
      <w:r w:rsidR="00536128">
        <w:rPr>
          <w:rFonts w:hint="eastAsia"/>
        </w:rPr>
        <w:t>，这种方法较为高效，也可以使用</w:t>
      </w:r>
      <w:r w:rsidR="00536128">
        <w:rPr>
          <w:rFonts w:hint="eastAsia"/>
        </w:rPr>
        <w:t>Spark</w:t>
      </w:r>
      <w:r w:rsidR="00536128">
        <w:rPr>
          <w:rFonts w:hint="eastAsia"/>
        </w:rPr>
        <w:t>的分布式处理能力，分布式提取</w:t>
      </w:r>
      <w:r w:rsidR="00536128">
        <w:rPr>
          <w:rFonts w:hint="eastAsia"/>
        </w:rPr>
        <w:t>TCP</w:t>
      </w:r>
      <w:r w:rsidR="00536128">
        <w:rPr>
          <w:rFonts w:hint="eastAsia"/>
        </w:rPr>
        <w:t>流数据</w:t>
      </w:r>
      <w:r w:rsidR="000314DE">
        <w:rPr>
          <w:rFonts w:hint="eastAsia"/>
        </w:rPr>
        <w:t>。</w:t>
      </w:r>
    </w:p>
    <w:p w14:paraId="17FC2C40" w14:textId="39A46A98" w:rsidR="00060D60" w:rsidRDefault="00060D60" w:rsidP="000314DE">
      <w:pPr>
        <w:ind w:firstLine="480"/>
      </w:pPr>
      <w:r>
        <w:rPr>
          <w:rFonts w:hint="eastAsia"/>
        </w:rPr>
        <w:t>使用该方案提取</w:t>
      </w:r>
      <w:r>
        <w:rPr>
          <w:rFonts w:hint="eastAsia"/>
        </w:rPr>
        <w:t>TCP</w:t>
      </w:r>
      <w:r>
        <w:rPr>
          <w:rFonts w:hint="eastAsia"/>
        </w:rPr>
        <w:t>流的</w:t>
      </w:r>
      <w:r w:rsidR="007D7F75">
        <w:rPr>
          <w:rFonts w:hint="eastAsia"/>
        </w:rPr>
        <w:t>关键步骤</w:t>
      </w:r>
      <w:r>
        <w:rPr>
          <w:rFonts w:hint="eastAsia"/>
        </w:rPr>
        <w:t>如图</w:t>
      </w:r>
      <w:r w:rsidR="005643B3">
        <w:rPr>
          <w:rFonts w:hint="eastAsia"/>
        </w:rPr>
        <w:t>5</w:t>
      </w:r>
      <w:r>
        <w:rPr>
          <w:rFonts w:hint="eastAsia"/>
        </w:rPr>
        <w:t>所示</w:t>
      </w:r>
    </w:p>
    <w:p w14:paraId="6090707C" w14:textId="20382CD3" w:rsidR="00E60134" w:rsidRDefault="005643B3" w:rsidP="00E60134">
      <w:pPr>
        <w:keepNext/>
        <w:spacing w:line="240" w:lineRule="auto"/>
        <w:ind w:firstLine="480"/>
      </w:pPr>
      <w:r>
        <w:drawing>
          <wp:inline distT="0" distB="0" distL="0" distR="0" wp14:anchorId="1AF495E3" wp14:editId="5209BDCF">
            <wp:extent cx="5047307" cy="1222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332" cy="1224076"/>
                    </a:xfrm>
                    <a:prstGeom prst="rect">
                      <a:avLst/>
                    </a:prstGeom>
                  </pic:spPr>
                </pic:pic>
              </a:graphicData>
            </a:graphic>
          </wp:inline>
        </w:drawing>
      </w:r>
    </w:p>
    <w:p w14:paraId="33F1590C" w14:textId="22E4E1D3" w:rsidR="00060D60" w:rsidRPr="005643B3" w:rsidRDefault="005643B3" w:rsidP="005643B3">
      <w:pPr>
        <w:pStyle w:val="aa"/>
        <w:ind w:firstLine="420"/>
        <w:jc w:val="center"/>
        <w:rPr>
          <w:rFonts w:ascii="Times New Roman" w:eastAsiaTheme="majorEastAsia" w:hAnsi="Times New Roman" w:cs="Times New Roman"/>
          <w:sz w:val="21"/>
          <w:szCs w:val="21"/>
        </w:rPr>
      </w:pPr>
      <w:r w:rsidRPr="005643B3">
        <w:rPr>
          <w:rFonts w:ascii="Times New Roman" w:eastAsiaTheme="majorEastAsia" w:hAnsi="Times New Roman" w:cs="Times New Roman"/>
          <w:sz w:val="21"/>
          <w:szCs w:val="21"/>
        </w:rPr>
        <w:t>图表</w:t>
      </w:r>
      <w:r w:rsidRPr="005643B3">
        <w:rPr>
          <w:rFonts w:ascii="Times New Roman" w:eastAsiaTheme="majorEastAsia" w:hAnsi="Times New Roman" w:cs="Times New Roman"/>
          <w:sz w:val="21"/>
          <w:szCs w:val="21"/>
        </w:rPr>
        <w:t xml:space="preserve"> </w:t>
      </w:r>
      <w:r w:rsidRPr="005643B3">
        <w:rPr>
          <w:rFonts w:ascii="Times New Roman" w:eastAsiaTheme="majorEastAsia" w:hAnsi="Times New Roman" w:cs="Times New Roman"/>
          <w:sz w:val="21"/>
          <w:szCs w:val="21"/>
        </w:rPr>
        <w:fldChar w:fldCharType="begin"/>
      </w:r>
      <w:r w:rsidRPr="005643B3">
        <w:rPr>
          <w:rFonts w:ascii="Times New Roman" w:eastAsiaTheme="majorEastAsia" w:hAnsi="Times New Roman" w:cs="Times New Roman"/>
          <w:sz w:val="21"/>
          <w:szCs w:val="21"/>
        </w:rPr>
        <w:instrText xml:space="preserve"> SEQ </w:instrText>
      </w:r>
      <w:r w:rsidRPr="005643B3">
        <w:rPr>
          <w:rFonts w:ascii="Times New Roman" w:eastAsiaTheme="majorEastAsia" w:hAnsi="Times New Roman" w:cs="Times New Roman"/>
          <w:sz w:val="21"/>
          <w:szCs w:val="21"/>
        </w:rPr>
        <w:instrText>图表</w:instrText>
      </w:r>
      <w:r w:rsidRPr="005643B3">
        <w:rPr>
          <w:rFonts w:ascii="Times New Roman" w:eastAsiaTheme="majorEastAsia" w:hAnsi="Times New Roman" w:cs="Times New Roman"/>
          <w:sz w:val="21"/>
          <w:szCs w:val="21"/>
        </w:rPr>
        <w:instrText xml:space="preserve"> \* ARABIC </w:instrText>
      </w:r>
      <w:r w:rsidRPr="005643B3">
        <w:rPr>
          <w:rFonts w:ascii="Times New Roman" w:eastAsiaTheme="majorEastAsia" w:hAnsi="Times New Roman" w:cs="Times New Roman"/>
          <w:sz w:val="21"/>
          <w:szCs w:val="21"/>
        </w:rPr>
        <w:fldChar w:fldCharType="separate"/>
      </w:r>
      <w:r w:rsidR="005A69D4">
        <w:rPr>
          <w:rFonts w:ascii="Times New Roman" w:eastAsiaTheme="majorEastAsia" w:hAnsi="Times New Roman" w:cs="Times New Roman"/>
          <w:sz w:val="21"/>
          <w:szCs w:val="21"/>
        </w:rPr>
        <w:t>6</w:t>
      </w:r>
      <w:r w:rsidRPr="005643B3">
        <w:rPr>
          <w:rFonts w:ascii="Times New Roman" w:eastAsiaTheme="majorEastAsia" w:hAnsi="Times New Roman" w:cs="Times New Roman"/>
          <w:sz w:val="21"/>
          <w:szCs w:val="21"/>
        </w:rPr>
        <w:fldChar w:fldCharType="end"/>
      </w:r>
      <w:r w:rsidRPr="005643B3">
        <w:rPr>
          <w:rFonts w:ascii="Times New Roman" w:eastAsiaTheme="majorEastAsia" w:hAnsi="Times New Roman" w:cs="Times New Roman"/>
          <w:sz w:val="21"/>
          <w:szCs w:val="21"/>
        </w:rPr>
        <w:t xml:space="preserve"> </w:t>
      </w:r>
      <w:r w:rsidRPr="005643B3">
        <w:rPr>
          <w:rFonts w:ascii="Times New Roman" w:eastAsiaTheme="majorEastAsia" w:hAnsi="Times New Roman" w:cs="Times New Roman"/>
          <w:sz w:val="21"/>
          <w:szCs w:val="21"/>
        </w:rPr>
        <w:t>提取</w:t>
      </w:r>
      <w:r w:rsidRPr="005643B3">
        <w:rPr>
          <w:rFonts w:ascii="Times New Roman" w:eastAsiaTheme="majorEastAsia" w:hAnsi="Times New Roman" w:cs="Times New Roman"/>
          <w:sz w:val="21"/>
          <w:szCs w:val="21"/>
        </w:rPr>
        <w:t>TCP</w:t>
      </w:r>
      <w:r w:rsidRPr="005643B3">
        <w:rPr>
          <w:rFonts w:ascii="Times New Roman" w:eastAsiaTheme="majorEastAsia" w:hAnsi="Times New Roman" w:cs="Times New Roman"/>
          <w:sz w:val="21"/>
          <w:szCs w:val="21"/>
        </w:rPr>
        <w:t>流关键步骤</w:t>
      </w:r>
    </w:p>
    <w:p w14:paraId="2A3853C5" w14:textId="3AC06B2C" w:rsidR="00E60134" w:rsidRDefault="00301CD9" w:rsidP="00D15EA7">
      <w:pPr>
        <w:ind w:firstLine="480"/>
      </w:pPr>
      <w:r>
        <w:rPr>
          <w:rFonts w:hint="eastAsia"/>
        </w:rPr>
        <w:t>将</w:t>
      </w:r>
      <w:r>
        <w:rPr>
          <w:rFonts w:hint="eastAsia"/>
        </w:rPr>
        <w:t>TCP</w:t>
      </w:r>
      <w:r>
        <w:rPr>
          <w:rFonts w:hint="eastAsia"/>
        </w:rPr>
        <w:t>数据包根据四元组聚合（</w:t>
      </w:r>
      <w:r>
        <w:rPr>
          <w:rFonts w:hint="eastAsia"/>
        </w:rPr>
        <w:t>src</w:t>
      </w:r>
      <w:r>
        <w:rPr>
          <w:rFonts w:hint="eastAsia"/>
        </w:rPr>
        <w:t>，</w:t>
      </w:r>
      <w:r>
        <w:rPr>
          <w:rFonts w:hint="eastAsia"/>
        </w:rPr>
        <w:t>sport</w:t>
      </w:r>
      <w:r>
        <w:rPr>
          <w:rFonts w:hint="eastAsia"/>
        </w:rPr>
        <w:t>，</w:t>
      </w:r>
      <w:r>
        <w:rPr>
          <w:rFonts w:hint="eastAsia"/>
        </w:rPr>
        <w:t>dst</w:t>
      </w:r>
      <w:r>
        <w:rPr>
          <w:rFonts w:hint="eastAsia"/>
        </w:rPr>
        <w:t>，</w:t>
      </w:r>
      <w:r>
        <w:rPr>
          <w:rFonts w:hint="eastAsia"/>
        </w:rPr>
        <w:t>dport</w:t>
      </w:r>
      <w:r>
        <w:rPr>
          <w:rFonts w:hint="eastAsia"/>
        </w:rPr>
        <w:t>）</w:t>
      </w:r>
      <w:r w:rsidR="00AB1A0C">
        <w:rPr>
          <w:rFonts w:hint="eastAsia"/>
        </w:rPr>
        <w:t>时</w:t>
      </w:r>
      <w:r w:rsidR="0092743A">
        <w:rPr>
          <w:rFonts w:hint="eastAsia"/>
        </w:rPr>
        <w:t>需要注意的一点是</w:t>
      </w:r>
      <w:r w:rsidR="0092743A">
        <w:rPr>
          <w:rFonts w:hint="eastAsia"/>
        </w:rPr>
        <w:t>TCP</w:t>
      </w:r>
      <w:r w:rsidR="0092743A">
        <w:rPr>
          <w:rFonts w:hint="eastAsia"/>
        </w:rPr>
        <w:t>流是双向的，发送的数据包和接收的数据包的源地址和目的地址正好是相反的，我们需要准确的将数据包分组，就要完美的处理这种顺序的问题。</w:t>
      </w:r>
      <w:r w:rsidR="0092743A">
        <w:rPr>
          <w:rFonts w:hint="eastAsia"/>
        </w:rPr>
        <w:t>Yang</w:t>
      </w:r>
      <w:r w:rsidR="0092743A" w:rsidRPr="0092743A">
        <w:rPr>
          <w:vertAlign w:val="superscript"/>
        </w:rPr>
        <w:fldChar w:fldCharType="begin"/>
      </w:r>
      <w:r w:rsidR="0092743A" w:rsidRPr="0092743A">
        <w:rPr>
          <w:vertAlign w:val="superscript"/>
        </w:rPr>
        <w:instrText xml:space="preserve"> </w:instrText>
      </w:r>
      <w:r w:rsidR="0092743A" w:rsidRPr="0092743A">
        <w:rPr>
          <w:rFonts w:hint="eastAsia"/>
          <w:vertAlign w:val="superscript"/>
        </w:rPr>
        <w:instrText>REF _Ref96777384 \r \h</w:instrText>
      </w:r>
      <w:r w:rsidR="0092743A" w:rsidRPr="0092743A">
        <w:rPr>
          <w:vertAlign w:val="superscript"/>
        </w:rPr>
        <w:instrText xml:space="preserve"> </w:instrText>
      </w:r>
      <w:r w:rsidR="0092743A">
        <w:rPr>
          <w:vertAlign w:val="superscript"/>
        </w:rPr>
        <w:instrText xml:space="preserve"> \* MERGEFORMAT </w:instrText>
      </w:r>
      <w:r w:rsidR="0092743A" w:rsidRPr="0092743A">
        <w:rPr>
          <w:vertAlign w:val="superscript"/>
        </w:rPr>
      </w:r>
      <w:r w:rsidR="0092743A" w:rsidRPr="0092743A">
        <w:rPr>
          <w:vertAlign w:val="superscript"/>
        </w:rPr>
        <w:fldChar w:fldCharType="separate"/>
      </w:r>
      <w:r w:rsidR="0092743A" w:rsidRPr="0092743A">
        <w:rPr>
          <w:vertAlign w:val="superscript"/>
        </w:rPr>
        <w:t>[37]</w:t>
      </w:r>
      <w:r w:rsidR="0092743A" w:rsidRPr="0092743A">
        <w:rPr>
          <w:vertAlign w:val="superscript"/>
        </w:rPr>
        <w:fldChar w:fldCharType="end"/>
      </w:r>
      <w:r w:rsidR="0092743A">
        <w:rPr>
          <w:rFonts w:hint="eastAsia"/>
        </w:rPr>
        <w:t>等人提出的方案是将数据包的四元组信息提取出来，将</w:t>
      </w:r>
      <w:r w:rsidR="0092743A">
        <w:rPr>
          <w:rFonts w:hint="eastAsia"/>
        </w:rPr>
        <w:t>src</w:t>
      </w:r>
      <w:r w:rsidR="0092743A">
        <w:rPr>
          <w:rFonts w:hint="eastAsia"/>
        </w:rPr>
        <w:t>与</w:t>
      </w:r>
      <w:r w:rsidR="0092743A">
        <w:rPr>
          <w:rFonts w:hint="eastAsia"/>
        </w:rPr>
        <w:t>dst</w:t>
      </w:r>
      <w:r w:rsidR="0092743A">
        <w:rPr>
          <w:rFonts w:hint="eastAsia"/>
        </w:rPr>
        <w:t>根据字典序排序，得到该数据包从属数据流的</w:t>
      </w:r>
      <w:r w:rsidR="0092743A">
        <w:rPr>
          <w:rFonts w:hint="eastAsia"/>
        </w:rPr>
        <w:t>key</w:t>
      </w:r>
      <w:r w:rsidR="0092743A">
        <w:rPr>
          <w:rFonts w:hint="eastAsia"/>
        </w:rPr>
        <w:t>，使用该</w:t>
      </w:r>
      <w:r w:rsidR="0092743A">
        <w:rPr>
          <w:rFonts w:hint="eastAsia"/>
        </w:rPr>
        <w:t>key</w:t>
      </w:r>
      <w:r w:rsidR="0092743A">
        <w:rPr>
          <w:rFonts w:hint="eastAsia"/>
        </w:rPr>
        <w:t>作为索引，去找到我们已经聚合的数据包分组，将该数据包加入该分组中。</w:t>
      </w:r>
      <w:r w:rsidR="004B4C3B">
        <w:rPr>
          <w:rFonts w:hint="eastAsia"/>
        </w:rPr>
        <w:t>聚合</w:t>
      </w:r>
      <w:r w:rsidR="00DD749B">
        <w:rPr>
          <w:rFonts w:hint="eastAsia"/>
        </w:rPr>
        <w:t>数据包</w:t>
      </w:r>
      <w:r w:rsidR="004B4C3B">
        <w:rPr>
          <w:rFonts w:hint="eastAsia"/>
        </w:rPr>
        <w:t>的伪代码</w:t>
      </w:r>
      <w:r w:rsidR="006D2D6B">
        <w:rPr>
          <w:rFonts w:hint="eastAsia"/>
        </w:rPr>
        <w:t>如图</w:t>
      </w:r>
      <w:r w:rsidR="006D2D6B">
        <w:rPr>
          <w:rFonts w:hint="eastAsia"/>
        </w:rPr>
        <w:t>6</w:t>
      </w:r>
      <w:r w:rsidR="006D2D6B">
        <w:rPr>
          <w:rFonts w:hint="eastAsia"/>
        </w:rPr>
        <w:t>所示</w:t>
      </w:r>
    </w:p>
    <w:p w14:paraId="782AED40" w14:textId="77777777" w:rsidR="00E855B6" w:rsidRDefault="00E855B6" w:rsidP="00D15EA7">
      <w:pPr>
        <w:ind w:firstLine="480"/>
      </w:pPr>
    </w:p>
    <w:p w14:paraId="3744EC3E" w14:textId="77777777" w:rsidR="006D2D6B" w:rsidRDefault="00D30CE1" w:rsidP="006D2D6B">
      <w:pPr>
        <w:keepNext/>
        <w:spacing w:line="240" w:lineRule="auto"/>
        <w:ind w:firstLine="480"/>
      </w:pPr>
      <w:r>
        <w:lastRenderedPageBreak/>
        <w:drawing>
          <wp:inline distT="0" distB="0" distL="0" distR="0" wp14:anchorId="3702E2CA" wp14:editId="7842ED04">
            <wp:extent cx="4889311" cy="41993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723" cy="4216874"/>
                    </a:xfrm>
                    <a:prstGeom prst="rect">
                      <a:avLst/>
                    </a:prstGeom>
                  </pic:spPr>
                </pic:pic>
              </a:graphicData>
            </a:graphic>
          </wp:inline>
        </w:drawing>
      </w:r>
    </w:p>
    <w:p w14:paraId="4CB62E6C" w14:textId="41B3238F" w:rsidR="004B4C3B" w:rsidRPr="006D2D6B" w:rsidRDefault="006D2D6B" w:rsidP="006D2D6B">
      <w:pPr>
        <w:pStyle w:val="aa"/>
        <w:ind w:firstLine="400"/>
        <w:jc w:val="center"/>
        <w:rPr>
          <w:rFonts w:asciiTheme="minorEastAsia" w:eastAsiaTheme="minorEastAsia" w:hAnsiTheme="minorEastAsia"/>
        </w:rPr>
      </w:pPr>
      <w:r w:rsidRPr="006D2D6B">
        <w:rPr>
          <w:rFonts w:asciiTheme="minorEastAsia" w:eastAsiaTheme="minorEastAsia" w:hAnsiTheme="minorEastAsia" w:hint="eastAsia"/>
        </w:rPr>
        <w:t xml:space="preserve">图表 </w:t>
      </w:r>
      <w:r w:rsidRPr="006D2D6B">
        <w:rPr>
          <w:rFonts w:asciiTheme="minorEastAsia" w:eastAsiaTheme="minorEastAsia" w:hAnsiTheme="minorEastAsia"/>
        </w:rPr>
        <w:fldChar w:fldCharType="begin"/>
      </w:r>
      <w:r w:rsidRPr="006D2D6B">
        <w:rPr>
          <w:rFonts w:asciiTheme="minorEastAsia" w:eastAsiaTheme="minorEastAsia" w:hAnsiTheme="minorEastAsia"/>
        </w:rPr>
        <w:instrText xml:space="preserve"> </w:instrText>
      </w:r>
      <w:r w:rsidRPr="006D2D6B">
        <w:rPr>
          <w:rFonts w:asciiTheme="minorEastAsia" w:eastAsiaTheme="minorEastAsia" w:hAnsiTheme="minorEastAsia" w:hint="eastAsia"/>
        </w:rPr>
        <w:instrText>SEQ 图表 \* ARABIC</w:instrText>
      </w:r>
      <w:r w:rsidRPr="006D2D6B">
        <w:rPr>
          <w:rFonts w:asciiTheme="minorEastAsia" w:eastAsiaTheme="minorEastAsia" w:hAnsiTheme="minorEastAsia"/>
        </w:rPr>
        <w:instrText xml:space="preserve"> </w:instrText>
      </w:r>
      <w:r w:rsidRPr="006D2D6B">
        <w:rPr>
          <w:rFonts w:asciiTheme="minorEastAsia" w:eastAsiaTheme="minorEastAsia" w:hAnsiTheme="minorEastAsia"/>
        </w:rPr>
        <w:fldChar w:fldCharType="separate"/>
      </w:r>
      <w:r w:rsidR="005A69D4">
        <w:rPr>
          <w:rFonts w:asciiTheme="minorEastAsia" w:eastAsiaTheme="minorEastAsia" w:hAnsiTheme="minorEastAsia"/>
        </w:rPr>
        <w:t>7</w:t>
      </w:r>
      <w:r w:rsidRPr="006D2D6B">
        <w:rPr>
          <w:rFonts w:asciiTheme="minorEastAsia" w:eastAsiaTheme="minorEastAsia" w:hAnsiTheme="minorEastAsia"/>
        </w:rPr>
        <w:fldChar w:fldCharType="end"/>
      </w:r>
      <w:r w:rsidRPr="006D2D6B">
        <w:rPr>
          <w:rFonts w:asciiTheme="minorEastAsia" w:eastAsiaTheme="minorEastAsia" w:hAnsiTheme="minorEastAsia"/>
        </w:rPr>
        <w:t xml:space="preserve"> </w:t>
      </w:r>
      <w:r w:rsidRPr="006D2D6B">
        <w:rPr>
          <w:rFonts w:asciiTheme="minorEastAsia" w:eastAsiaTheme="minorEastAsia" w:hAnsiTheme="minorEastAsia" w:hint="eastAsia"/>
        </w:rPr>
        <w:t>聚合数据包的伪代码</w:t>
      </w:r>
    </w:p>
    <w:p w14:paraId="7BAD8AB1" w14:textId="09397029" w:rsidR="003202E2" w:rsidRDefault="00BD7EA8" w:rsidP="00D15EA7">
      <w:pPr>
        <w:ind w:firstLine="480"/>
      </w:pPr>
      <w:r>
        <w:rPr>
          <w:rFonts w:hint="eastAsia"/>
        </w:rPr>
        <w:t>从数据包中提取到源地址、源端口、目的地址、目的端口，如果源地址大，那么源地址在前构成该</w:t>
      </w:r>
      <w:r>
        <w:rPr>
          <w:rFonts w:hint="eastAsia"/>
        </w:rPr>
        <w:t>session</w:t>
      </w:r>
      <w:r>
        <w:rPr>
          <w:rFonts w:hint="eastAsia"/>
        </w:rPr>
        <w:t>的</w:t>
      </w:r>
      <w:r>
        <w:rPr>
          <w:rFonts w:hint="eastAsia"/>
        </w:rPr>
        <w:t>key</w:t>
      </w:r>
      <w:r>
        <w:rPr>
          <w:rFonts w:hint="eastAsia"/>
        </w:rPr>
        <w:t>，如果目的地址较大，用目的地址在前构成该</w:t>
      </w:r>
      <w:r>
        <w:rPr>
          <w:rFonts w:hint="eastAsia"/>
        </w:rPr>
        <w:t>session</w:t>
      </w:r>
      <w:r>
        <w:rPr>
          <w:rFonts w:hint="eastAsia"/>
        </w:rPr>
        <w:t>的</w:t>
      </w:r>
      <w:r>
        <w:rPr>
          <w:rFonts w:hint="eastAsia"/>
        </w:rPr>
        <w:t>key</w:t>
      </w:r>
      <w:r>
        <w:rPr>
          <w:rFonts w:hint="eastAsia"/>
        </w:rPr>
        <w:t>，这样保证了一个数据流双向的数据包生成的</w:t>
      </w:r>
      <w:r>
        <w:rPr>
          <w:rFonts w:hint="eastAsia"/>
        </w:rPr>
        <w:t>key</w:t>
      </w:r>
      <w:r>
        <w:rPr>
          <w:rFonts w:hint="eastAsia"/>
        </w:rPr>
        <w:t>是相同的。将数据包分组之后，再将每个数据包根据时间排序，得到的每个分组都是若干个连续流的集合。</w:t>
      </w:r>
      <w:r w:rsidR="0010349A">
        <w:rPr>
          <w:rFonts w:hint="eastAsia"/>
        </w:rPr>
        <w:t>此时我们需要从前往后扫描数据包，找到连接的建立与关闭步骤，从这些位置划分流的开始与结束，实现</w:t>
      </w:r>
      <w:r w:rsidR="0010349A">
        <w:rPr>
          <w:rFonts w:hint="eastAsia"/>
        </w:rPr>
        <w:t>TCPSession</w:t>
      </w:r>
      <w:r w:rsidR="0010349A">
        <w:rPr>
          <w:rFonts w:hint="eastAsia"/>
        </w:rPr>
        <w:t>的分割。</w:t>
      </w:r>
      <w:r w:rsidR="00A5269E">
        <w:rPr>
          <w:rFonts w:hint="eastAsia"/>
        </w:rPr>
        <w:t>TCP</w:t>
      </w:r>
      <w:r w:rsidR="00A5269E">
        <w:rPr>
          <w:rFonts w:hint="eastAsia"/>
        </w:rPr>
        <w:t>协议通过三次握手建立连接</w:t>
      </w:r>
      <w:r w:rsidR="003202E2">
        <w:rPr>
          <w:rFonts w:hint="eastAsia"/>
        </w:rPr>
        <w:t>，其过程如图</w:t>
      </w:r>
      <w:r w:rsidR="00C87637">
        <w:rPr>
          <w:rFonts w:hint="eastAsia"/>
        </w:rPr>
        <w:t>7</w:t>
      </w:r>
      <w:r w:rsidR="003202E2">
        <w:rPr>
          <w:rFonts w:hint="eastAsia"/>
        </w:rPr>
        <w:t>所示</w:t>
      </w:r>
    </w:p>
    <w:p w14:paraId="7370BC3D" w14:textId="77777777" w:rsidR="009F43B7" w:rsidRDefault="003202E2" w:rsidP="009F43B7">
      <w:pPr>
        <w:keepNext/>
        <w:spacing w:line="240" w:lineRule="auto"/>
        <w:ind w:firstLine="480"/>
      </w:pPr>
      <w:r>
        <w:lastRenderedPageBreak/>
        <w:drawing>
          <wp:inline distT="0" distB="0" distL="0" distR="0" wp14:anchorId="0340147F" wp14:editId="2F9F8866">
            <wp:extent cx="4696011" cy="32947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044" cy="3305290"/>
                    </a:xfrm>
                    <a:prstGeom prst="rect">
                      <a:avLst/>
                    </a:prstGeom>
                  </pic:spPr>
                </pic:pic>
              </a:graphicData>
            </a:graphic>
          </wp:inline>
        </w:drawing>
      </w:r>
    </w:p>
    <w:p w14:paraId="729E2DF8" w14:textId="0A00E047" w:rsidR="003202E2" w:rsidRPr="009F43B7" w:rsidRDefault="009F43B7" w:rsidP="009F43B7">
      <w:pPr>
        <w:pStyle w:val="aa"/>
        <w:ind w:firstLine="420"/>
        <w:jc w:val="center"/>
        <w:rPr>
          <w:rFonts w:ascii="Times New Roman" w:eastAsiaTheme="majorEastAsia" w:hAnsi="Times New Roman" w:cs="Times New Roman"/>
          <w:sz w:val="21"/>
          <w:szCs w:val="21"/>
        </w:rPr>
      </w:pPr>
      <w:r w:rsidRPr="009F43B7">
        <w:rPr>
          <w:rFonts w:ascii="Times New Roman" w:eastAsiaTheme="majorEastAsia" w:hAnsi="Times New Roman" w:cs="Times New Roman"/>
          <w:sz w:val="21"/>
          <w:szCs w:val="21"/>
        </w:rPr>
        <w:t>图表</w:t>
      </w:r>
      <w:r w:rsidRPr="009F43B7">
        <w:rPr>
          <w:rFonts w:ascii="Times New Roman" w:eastAsiaTheme="majorEastAsia" w:hAnsi="Times New Roman" w:cs="Times New Roman"/>
          <w:sz w:val="21"/>
          <w:szCs w:val="21"/>
        </w:rPr>
        <w:t xml:space="preserve"> </w:t>
      </w:r>
      <w:r w:rsidRPr="009F43B7">
        <w:rPr>
          <w:rFonts w:ascii="Times New Roman" w:eastAsiaTheme="majorEastAsia" w:hAnsi="Times New Roman" w:cs="Times New Roman"/>
          <w:sz w:val="21"/>
          <w:szCs w:val="21"/>
        </w:rPr>
        <w:fldChar w:fldCharType="begin"/>
      </w:r>
      <w:r w:rsidRPr="009F43B7">
        <w:rPr>
          <w:rFonts w:ascii="Times New Roman" w:eastAsiaTheme="majorEastAsia" w:hAnsi="Times New Roman" w:cs="Times New Roman"/>
          <w:sz w:val="21"/>
          <w:szCs w:val="21"/>
        </w:rPr>
        <w:instrText xml:space="preserve"> SEQ </w:instrText>
      </w:r>
      <w:r w:rsidRPr="009F43B7">
        <w:rPr>
          <w:rFonts w:ascii="Times New Roman" w:eastAsiaTheme="majorEastAsia" w:hAnsi="Times New Roman" w:cs="Times New Roman"/>
          <w:sz w:val="21"/>
          <w:szCs w:val="21"/>
        </w:rPr>
        <w:instrText>图表</w:instrText>
      </w:r>
      <w:r w:rsidRPr="009F43B7">
        <w:rPr>
          <w:rFonts w:ascii="Times New Roman" w:eastAsiaTheme="majorEastAsia" w:hAnsi="Times New Roman" w:cs="Times New Roman"/>
          <w:sz w:val="21"/>
          <w:szCs w:val="21"/>
        </w:rPr>
        <w:instrText xml:space="preserve"> \* ARABIC </w:instrText>
      </w:r>
      <w:r w:rsidRPr="009F43B7">
        <w:rPr>
          <w:rFonts w:ascii="Times New Roman" w:eastAsiaTheme="majorEastAsia" w:hAnsi="Times New Roman" w:cs="Times New Roman"/>
          <w:sz w:val="21"/>
          <w:szCs w:val="21"/>
        </w:rPr>
        <w:fldChar w:fldCharType="separate"/>
      </w:r>
      <w:r w:rsidR="005A69D4">
        <w:rPr>
          <w:rFonts w:ascii="Times New Roman" w:eastAsiaTheme="majorEastAsia" w:hAnsi="Times New Roman" w:cs="Times New Roman"/>
          <w:sz w:val="21"/>
          <w:szCs w:val="21"/>
        </w:rPr>
        <w:t>8</w:t>
      </w:r>
      <w:r w:rsidRPr="009F43B7">
        <w:rPr>
          <w:rFonts w:ascii="Times New Roman" w:eastAsiaTheme="majorEastAsia" w:hAnsi="Times New Roman" w:cs="Times New Roman"/>
          <w:sz w:val="21"/>
          <w:szCs w:val="21"/>
        </w:rPr>
        <w:fldChar w:fldCharType="end"/>
      </w:r>
      <w:r w:rsidRPr="009F43B7">
        <w:rPr>
          <w:rFonts w:ascii="Times New Roman" w:eastAsiaTheme="majorEastAsia" w:hAnsi="Times New Roman" w:cs="Times New Roman"/>
          <w:sz w:val="21"/>
          <w:szCs w:val="21"/>
        </w:rPr>
        <w:t xml:space="preserve"> TCP</w:t>
      </w:r>
      <w:r w:rsidRPr="009F43B7">
        <w:rPr>
          <w:rFonts w:ascii="Times New Roman" w:eastAsiaTheme="majorEastAsia" w:hAnsi="Times New Roman" w:cs="Times New Roman"/>
          <w:sz w:val="21"/>
          <w:szCs w:val="21"/>
        </w:rPr>
        <w:t>三次握手示意图</w:t>
      </w:r>
    </w:p>
    <w:p w14:paraId="2BA901EF" w14:textId="77777777" w:rsidR="00FC6CE1" w:rsidRDefault="00FC6CE1" w:rsidP="00D15EA7">
      <w:pPr>
        <w:ind w:firstLine="480"/>
      </w:pPr>
    </w:p>
    <w:p w14:paraId="59603C03" w14:textId="77777777" w:rsidR="0017568E" w:rsidRDefault="002010FB" w:rsidP="00D15EA7">
      <w:pPr>
        <w:ind w:firstLine="480"/>
      </w:pPr>
      <w:r>
        <w:rPr>
          <w:rFonts w:hint="eastAsia"/>
        </w:rPr>
        <w:t>建立连接的三次握手过程中，第一二次握手确保接收端可以收到来自发送端的消息，第二三次握手确保发送端可以接收到接收端的消息。</w:t>
      </w:r>
    </w:p>
    <w:p w14:paraId="122E1DB5" w14:textId="20F70FBD" w:rsidR="002010FB" w:rsidRDefault="00B20EFE" w:rsidP="00D15EA7">
      <w:pPr>
        <w:ind w:firstLine="480"/>
      </w:pPr>
      <w:r>
        <w:rPr>
          <w:rFonts w:hint="eastAsia"/>
        </w:rPr>
        <w:t>TCP</w:t>
      </w:r>
      <w:r>
        <w:rPr>
          <w:rFonts w:hint="eastAsia"/>
        </w:rPr>
        <w:t>断开连接使用四次挥手，</w:t>
      </w:r>
      <w:r w:rsidR="0017568E">
        <w:rPr>
          <w:rFonts w:hint="eastAsia"/>
        </w:rPr>
        <w:t>其过程如图</w:t>
      </w:r>
      <w:r w:rsidR="0017568E">
        <w:rPr>
          <w:rFonts w:hint="eastAsia"/>
        </w:rPr>
        <w:t>8</w:t>
      </w:r>
      <w:r w:rsidR="0017568E">
        <w:rPr>
          <w:rFonts w:hint="eastAsia"/>
        </w:rPr>
        <w:t>所示</w:t>
      </w:r>
    </w:p>
    <w:p w14:paraId="1E5CCE1B" w14:textId="77777777" w:rsidR="00C83110" w:rsidRDefault="0017568E" w:rsidP="00C83110">
      <w:pPr>
        <w:keepNext/>
        <w:spacing w:line="240" w:lineRule="auto"/>
        <w:ind w:firstLine="480"/>
      </w:pPr>
      <w:r>
        <w:drawing>
          <wp:inline distT="0" distB="0" distL="0" distR="0" wp14:anchorId="2104C47A" wp14:editId="44B96FA0">
            <wp:extent cx="4971143" cy="3572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5833" cy="3589814"/>
                    </a:xfrm>
                    <a:prstGeom prst="rect">
                      <a:avLst/>
                    </a:prstGeom>
                  </pic:spPr>
                </pic:pic>
              </a:graphicData>
            </a:graphic>
          </wp:inline>
        </w:drawing>
      </w:r>
    </w:p>
    <w:p w14:paraId="2DE099F1" w14:textId="62BD00E8" w:rsidR="0017568E" w:rsidRPr="00C83110" w:rsidRDefault="00C83110" w:rsidP="00C83110">
      <w:pPr>
        <w:pStyle w:val="aa"/>
        <w:ind w:firstLine="420"/>
        <w:jc w:val="center"/>
        <w:rPr>
          <w:rFonts w:ascii="Times New Roman" w:eastAsiaTheme="majorEastAsia" w:hAnsi="Times New Roman" w:cs="Times New Roman"/>
          <w:sz w:val="21"/>
          <w:szCs w:val="21"/>
        </w:rPr>
      </w:pPr>
      <w:r w:rsidRPr="00C83110">
        <w:rPr>
          <w:rFonts w:ascii="Times New Roman" w:eastAsiaTheme="majorEastAsia" w:hAnsi="Times New Roman" w:cs="Times New Roman"/>
          <w:sz w:val="21"/>
          <w:szCs w:val="21"/>
        </w:rPr>
        <w:t>图表</w:t>
      </w:r>
      <w:r w:rsidRPr="00C83110">
        <w:rPr>
          <w:rFonts w:ascii="Times New Roman" w:eastAsiaTheme="majorEastAsia" w:hAnsi="Times New Roman" w:cs="Times New Roman"/>
          <w:sz w:val="21"/>
          <w:szCs w:val="21"/>
        </w:rPr>
        <w:t xml:space="preserve"> </w:t>
      </w:r>
      <w:r w:rsidRPr="00C83110">
        <w:rPr>
          <w:rFonts w:ascii="Times New Roman" w:eastAsiaTheme="majorEastAsia" w:hAnsi="Times New Roman" w:cs="Times New Roman"/>
          <w:sz w:val="21"/>
          <w:szCs w:val="21"/>
        </w:rPr>
        <w:fldChar w:fldCharType="begin"/>
      </w:r>
      <w:r w:rsidRPr="00C83110">
        <w:rPr>
          <w:rFonts w:ascii="Times New Roman" w:eastAsiaTheme="majorEastAsia" w:hAnsi="Times New Roman" w:cs="Times New Roman"/>
          <w:sz w:val="21"/>
          <w:szCs w:val="21"/>
        </w:rPr>
        <w:instrText xml:space="preserve"> SEQ </w:instrText>
      </w:r>
      <w:r w:rsidRPr="00C83110">
        <w:rPr>
          <w:rFonts w:ascii="Times New Roman" w:eastAsiaTheme="majorEastAsia" w:hAnsi="Times New Roman" w:cs="Times New Roman"/>
          <w:sz w:val="21"/>
          <w:szCs w:val="21"/>
        </w:rPr>
        <w:instrText>图表</w:instrText>
      </w:r>
      <w:r w:rsidRPr="00C83110">
        <w:rPr>
          <w:rFonts w:ascii="Times New Roman" w:eastAsiaTheme="majorEastAsia" w:hAnsi="Times New Roman" w:cs="Times New Roman"/>
          <w:sz w:val="21"/>
          <w:szCs w:val="21"/>
        </w:rPr>
        <w:instrText xml:space="preserve"> \* ARABIC </w:instrText>
      </w:r>
      <w:r w:rsidRPr="00C83110">
        <w:rPr>
          <w:rFonts w:ascii="Times New Roman" w:eastAsiaTheme="majorEastAsia" w:hAnsi="Times New Roman" w:cs="Times New Roman"/>
          <w:sz w:val="21"/>
          <w:szCs w:val="21"/>
        </w:rPr>
        <w:fldChar w:fldCharType="separate"/>
      </w:r>
      <w:r w:rsidR="005A69D4">
        <w:rPr>
          <w:rFonts w:ascii="Times New Roman" w:eastAsiaTheme="majorEastAsia" w:hAnsi="Times New Roman" w:cs="Times New Roman"/>
          <w:sz w:val="21"/>
          <w:szCs w:val="21"/>
        </w:rPr>
        <w:t>9</w:t>
      </w:r>
      <w:r w:rsidRPr="00C83110">
        <w:rPr>
          <w:rFonts w:ascii="Times New Roman" w:eastAsiaTheme="majorEastAsia" w:hAnsi="Times New Roman" w:cs="Times New Roman"/>
          <w:sz w:val="21"/>
          <w:szCs w:val="21"/>
        </w:rPr>
        <w:fldChar w:fldCharType="end"/>
      </w:r>
      <w:r w:rsidRPr="00C83110">
        <w:rPr>
          <w:rFonts w:ascii="Times New Roman" w:eastAsiaTheme="majorEastAsia" w:hAnsi="Times New Roman" w:cs="Times New Roman"/>
          <w:sz w:val="21"/>
          <w:szCs w:val="21"/>
        </w:rPr>
        <w:t xml:space="preserve"> TCP</w:t>
      </w:r>
      <w:r w:rsidRPr="00C83110">
        <w:rPr>
          <w:rFonts w:ascii="Times New Roman" w:eastAsiaTheme="majorEastAsia" w:hAnsi="Times New Roman" w:cs="Times New Roman"/>
          <w:sz w:val="21"/>
          <w:szCs w:val="21"/>
        </w:rPr>
        <w:t>四次挥手示意图</w:t>
      </w:r>
    </w:p>
    <w:p w14:paraId="2872FB95" w14:textId="77777777" w:rsidR="00336ADD" w:rsidRDefault="00336ADD" w:rsidP="00336ADD">
      <w:pPr>
        <w:ind w:firstLine="480"/>
      </w:pPr>
    </w:p>
    <w:p w14:paraId="6ADAE7B3" w14:textId="6B86ABA0" w:rsidR="008E5A86" w:rsidRDefault="00DF5F10" w:rsidP="00336ADD">
      <w:pPr>
        <w:ind w:firstLine="480"/>
      </w:pPr>
      <w:r>
        <w:rPr>
          <w:rFonts w:hint="eastAsia"/>
        </w:rPr>
        <w:t>四次挥手中，前两次关闭某个方向的写入流，后两次关闭另一个方向上的写入流，</w:t>
      </w:r>
      <w:r>
        <w:rPr>
          <w:rFonts w:hint="eastAsia"/>
        </w:rPr>
        <w:t>TCP</w:t>
      </w:r>
      <w:r>
        <w:rPr>
          <w:rFonts w:hint="eastAsia"/>
        </w:rPr>
        <w:t>连接关闭。</w:t>
      </w:r>
      <w:r w:rsidR="00A5269E">
        <w:rPr>
          <w:rFonts w:hint="eastAsia"/>
        </w:rPr>
        <w:t>通过</w:t>
      </w:r>
      <w:r w:rsidR="007D5313">
        <w:rPr>
          <w:rFonts w:hint="eastAsia"/>
        </w:rPr>
        <w:t>提取</w:t>
      </w:r>
      <w:r w:rsidR="00A5269E">
        <w:rPr>
          <w:rFonts w:hint="eastAsia"/>
        </w:rPr>
        <w:t>TCP</w:t>
      </w:r>
      <w:r w:rsidR="00A5269E">
        <w:rPr>
          <w:rFonts w:hint="eastAsia"/>
        </w:rPr>
        <w:t>数据包</w:t>
      </w:r>
      <w:r w:rsidR="007D5313">
        <w:rPr>
          <w:rFonts w:hint="eastAsia"/>
        </w:rPr>
        <w:t>标志位可以得知该数据包的类型，</w:t>
      </w:r>
      <w:r w:rsidR="008E5A86">
        <w:rPr>
          <w:rFonts w:hint="eastAsia"/>
        </w:rPr>
        <w:t>我们可以根据该数据包的标志位以及当前连接所处的状态来判断接收到该数据包时数据流状态的变化情况</w:t>
      </w:r>
      <w:r w:rsidR="007D5313">
        <w:rPr>
          <w:rFonts w:hint="eastAsia"/>
        </w:rPr>
        <w:t>。</w:t>
      </w:r>
      <w:r w:rsidR="008E5A86">
        <w:rPr>
          <w:rFonts w:hint="eastAsia"/>
        </w:rPr>
        <w:t>完整的</w:t>
      </w:r>
      <w:r w:rsidR="008E5A86">
        <w:rPr>
          <w:rFonts w:hint="eastAsia"/>
        </w:rPr>
        <w:t>TCP</w:t>
      </w:r>
      <w:r w:rsidR="008E5A86">
        <w:rPr>
          <w:rFonts w:hint="eastAsia"/>
        </w:rPr>
        <w:t>状态转移如图</w:t>
      </w:r>
      <w:r w:rsidR="008E5A86">
        <w:rPr>
          <w:rFonts w:hint="eastAsia"/>
        </w:rPr>
        <w:t>9</w:t>
      </w:r>
      <w:r w:rsidR="008E5A86">
        <w:rPr>
          <w:rFonts w:hint="eastAsia"/>
        </w:rPr>
        <w:t>所示</w:t>
      </w:r>
    </w:p>
    <w:p w14:paraId="78DB0C7A" w14:textId="77777777" w:rsidR="008E5A86" w:rsidRDefault="008E5A86" w:rsidP="008E5A86">
      <w:pPr>
        <w:keepNext/>
        <w:spacing w:line="240" w:lineRule="auto"/>
        <w:ind w:firstLine="480"/>
      </w:pPr>
      <w:r>
        <w:drawing>
          <wp:inline distT="0" distB="0" distL="0" distR="0" wp14:anchorId="144B64D8" wp14:editId="367533B1">
            <wp:extent cx="4949688" cy="632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0156" cy="6337976"/>
                    </a:xfrm>
                    <a:prstGeom prst="rect">
                      <a:avLst/>
                    </a:prstGeom>
                  </pic:spPr>
                </pic:pic>
              </a:graphicData>
            </a:graphic>
          </wp:inline>
        </w:drawing>
      </w:r>
    </w:p>
    <w:p w14:paraId="3AD9EB52" w14:textId="1833F389" w:rsidR="008E5A86" w:rsidRPr="008E5A86" w:rsidRDefault="008E5A86" w:rsidP="008E5A86">
      <w:pPr>
        <w:pStyle w:val="aa"/>
        <w:ind w:firstLine="420"/>
        <w:jc w:val="center"/>
        <w:rPr>
          <w:rFonts w:ascii="Times New Roman" w:eastAsiaTheme="minorEastAsia" w:hAnsi="Times New Roman" w:cs="Times New Roman"/>
          <w:sz w:val="21"/>
          <w:szCs w:val="21"/>
        </w:rPr>
      </w:pPr>
      <w:r w:rsidRPr="008E5A86">
        <w:rPr>
          <w:rFonts w:ascii="Times New Roman" w:eastAsiaTheme="minorEastAsia" w:hAnsi="Times New Roman" w:cs="Times New Roman"/>
          <w:sz w:val="21"/>
          <w:szCs w:val="21"/>
        </w:rPr>
        <w:t>图表</w:t>
      </w:r>
      <w:r w:rsidRPr="008E5A86">
        <w:rPr>
          <w:rFonts w:ascii="Times New Roman" w:eastAsiaTheme="minorEastAsia" w:hAnsi="Times New Roman" w:cs="Times New Roman"/>
          <w:sz w:val="21"/>
          <w:szCs w:val="21"/>
        </w:rPr>
        <w:t xml:space="preserve"> </w:t>
      </w:r>
      <w:r w:rsidRPr="008E5A86">
        <w:rPr>
          <w:rFonts w:ascii="Times New Roman" w:eastAsiaTheme="minorEastAsia" w:hAnsi="Times New Roman" w:cs="Times New Roman"/>
          <w:sz w:val="21"/>
          <w:szCs w:val="21"/>
        </w:rPr>
        <w:fldChar w:fldCharType="begin"/>
      </w:r>
      <w:r w:rsidRPr="008E5A86">
        <w:rPr>
          <w:rFonts w:ascii="Times New Roman" w:eastAsiaTheme="minorEastAsia" w:hAnsi="Times New Roman" w:cs="Times New Roman"/>
          <w:sz w:val="21"/>
          <w:szCs w:val="21"/>
        </w:rPr>
        <w:instrText xml:space="preserve"> SEQ </w:instrText>
      </w:r>
      <w:r w:rsidRPr="008E5A86">
        <w:rPr>
          <w:rFonts w:ascii="Times New Roman" w:eastAsiaTheme="minorEastAsia" w:hAnsi="Times New Roman" w:cs="Times New Roman"/>
          <w:sz w:val="21"/>
          <w:szCs w:val="21"/>
        </w:rPr>
        <w:instrText>图表</w:instrText>
      </w:r>
      <w:r w:rsidRPr="008E5A86">
        <w:rPr>
          <w:rFonts w:ascii="Times New Roman" w:eastAsiaTheme="minorEastAsia" w:hAnsi="Times New Roman" w:cs="Times New Roman"/>
          <w:sz w:val="21"/>
          <w:szCs w:val="21"/>
        </w:rPr>
        <w:instrText xml:space="preserve"> \* ARABIC </w:instrText>
      </w:r>
      <w:r w:rsidRPr="008E5A86">
        <w:rPr>
          <w:rFonts w:ascii="Times New Roman" w:eastAsiaTheme="minorEastAsia" w:hAnsi="Times New Roman" w:cs="Times New Roman"/>
          <w:sz w:val="21"/>
          <w:szCs w:val="21"/>
        </w:rPr>
        <w:fldChar w:fldCharType="separate"/>
      </w:r>
      <w:r w:rsidR="005A69D4">
        <w:rPr>
          <w:rFonts w:ascii="Times New Roman" w:eastAsiaTheme="minorEastAsia" w:hAnsi="Times New Roman" w:cs="Times New Roman"/>
          <w:sz w:val="21"/>
          <w:szCs w:val="21"/>
        </w:rPr>
        <w:t>10</w:t>
      </w:r>
      <w:r w:rsidRPr="008E5A86">
        <w:rPr>
          <w:rFonts w:ascii="Times New Roman" w:eastAsiaTheme="minorEastAsia" w:hAnsi="Times New Roman" w:cs="Times New Roman"/>
          <w:sz w:val="21"/>
          <w:szCs w:val="21"/>
        </w:rPr>
        <w:fldChar w:fldCharType="end"/>
      </w:r>
      <w:r w:rsidRPr="008E5A86">
        <w:rPr>
          <w:rFonts w:ascii="Times New Roman" w:eastAsiaTheme="minorEastAsia" w:hAnsi="Times New Roman" w:cs="Times New Roman"/>
          <w:sz w:val="21"/>
          <w:szCs w:val="21"/>
        </w:rPr>
        <w:t xml:space="preserve"> TCP</w:t>
      </w:r>
      <w:r w:rsidRPr="008E5A86">
        <w:rPr>
          <w:rFonts w:ascii="Times New Roman" w:eastAsiaTheme="minorEastAsia" w:hAnsi="Times New Roman" w:cs="Times New Roman"/>
          <w:sz w:val="21"/>
          <w:szCs w:val="21"/>
        </w:rPr>
        <w:t>状态转移图</w:t>
      </w:r>
    </w:p>
    <w:p w14:paraId="2C38B189" w14:textId="77777777" w:rsidR="004A6026" w:rsidRDefault="004A6026" w:rsidP="00D15EA7">
      <w:pPr>
        <w:ind w:firstLine="480"/>
      </w:pPr>
    </w:p>
    <w:p w14:paraId="41C152F1" w14:textId="756EA7A1" w:rsidR="00336ADD" w:rsidRDefault="0028450F" w:rsidP="00D15EA7">
      <w:pPr>
        <w:ind w:firstLine="480"/>
      </w:pPr>
      <w:r>
        <w:rPr>
          <w:rFonts w:hint="eastAsia"/>
        </w:rPr>
        <w:t>带有</w:t>
      </w:r>
      <w:r>
        <w:rPr>
          <w:rFonts w:hint="eastAsia"/>
        </w:rPr>
        <w:t>SYN</w:t>
      </w:r>
      <w:r>
        <w:rPr>
          <w:rFonts w:hint="eastAsia"/>
        </w:rPr>
        <w:t>标志的包</w:t>
      </w:r>
      <w:r w:rsidR="00D31D87">
        <w:rPr>
          <w:rFonts w:hint="eastAsia"/>
        </w:rPr>
        <w:t>及其</w:t>
      </w:r>
      <w:r w:rsidR="00D31D87">
        <w:rPr>
          <w:rFonts w:hint="eastAsia"/>
        </w:rPr>
        <w:t>ACK</w:t>
      </w:r>
      <w:r w:rsidR="00D31D87">
        <w:rPr>
          <w:rFonts w:hint="eastAsia"/>
        </w:rPr>
        <w:t>的</w:t>
      </w:r>
      <w:r>
        <w:rPr>
          <w:rFonts w:hint="eastAsia"/>
        </w:rPr>
        <w:t>出现表示一个</w:t>
      </w:r>
      <w:r>
        <w:rPr>
          <w:rFonts w:hint="eastAsia"/>
        </w:rPr>
        <w:t>TCP</w:t>
      </w:r>
      <w:r>
        <w:rPr>
          <w:rFonts w:hint="eastAsia"/>
        </w:rPr>
        <w:t>连接的开始，接下来的反方</w:t>
      </w:r>
      <w:r>
        <w:rPr>
          <w:rFonts w:hint="eastAsia"/>
        </w:rPr>
        <w:lastRenderedPageBreak/>
        <w:t>向的</w:t>
      </w:r>
      <w:r>
        <w:rPr>
          <w:rFonts w:hint="eastAsia"/>
        </w:rPr>
        <w:t>SYN</w:t>
      </w:r>
      <w:r w:rsidR="00D31D87">
        <w:rPr>
          <w:rFonts w:hint="eastAsia"/>
        </w:rPr>
        <w:t>包及其</w:t>
      </w:r>
      <w:r>
        <w:rPr>
          <w:rFonts w:hint="eastAsia"/>
        </w:rPr>
        <w:t>ACK</w:t>
      </w:r>
      <w:r w:rsidR="00D31D87">
        <w:rPr>
          <w:rFonts w:hint="eastAsia"/>
        </w:rPr>
        <w:t>包的出现</w:t>
      </w:r>
      <w:r>
        <w:rPr>
          <w:rFonts w:hint="eastAsia"/>
        </w:rPr>
        <w:t>表示</w:t>
      </w:r>
      <w:r>
        <w:rPr>
          <w:rFonts w:hint="eastAsia"/>
        </w:rPr>
        <w:t>TCP</w:t>
      </w:r>
      <w:r>
        <w:rPr>
          <w:rFonts w:hint="eastAsia"/>
        </w:rPr>
        <w:t>连接的建立。带有</w:t>
      </w:r>
      <w:r>
        <w:rPr>
          <w:rFonts w:hint="eastAsia"/>
        </w:rPr>
        <w:t>FIN</w:t>
      </w:r>
      <w:r>
        <w:rPr>
          <w:rFonts w:hint="eastAsia"/>
        </w:rPr>
        <w:t>标志的包</w:t>
      </w:r>
      <w:r w:rsidR="00092F74">
        <w:rPr>
          <w:rFonts w:hint="eastAsia"/>
        </w:rPr>
        <w:t>及其</w:t>
      </w:r>
      <w:r w:rsidR="00092F74">
        <w:rPr>
          <w:rFonts w:hint="eastAsia"/>
        </w:rPr>
        <w:t>ACK</w:t>
      </w:r>
      <w:r w:rsidR="00092F74">
        <w:rPr>
          <w:rFonts w:hint="eastAsia"/>
        </w:rPr>
        <w:t>的</w:t>
      </w:r>
      <w:r>
        <w:rPr>
          <w:rFonts w:hint="eastAsia"/>
        </w:rPr>
        <w:t>出现表示一个</w:t>
      </w:r>
      <w:r>
        <w:rPr>
          <w:rFonts w:hint="eastAsia"/>
        </w:rPr>
        <w:t>TCP</w:t>
      </w:r>
      <w:r>
        <w:rPr>
          <w:rFonts w:hint="eastAsia"/>
        </w:rPr>
        <w:t>连接某个方向上的关闭，带有</w:t>
      </w:r>
      <w:r>
        <w:rPr>
          <w:rFonts w:hint="eastAsia"/>
        </w:rPr>
        <w:t>FIN</w:t>
      </w:r>
      <w:r>
        <w:rPr>
          <w:rFonts w:hint="eastAsia"/>
        </w:rPr>
        <w:t>标志的另一个包</w:t>
      </w:r>
      <w:r w:rsidR="00092F74">
        <w:rPr>
          <w:rFonts w:hint="eastAsia"/>
        </w:rPr>
        <w:t>及其</w:t>
      </w:r>
      <w:r w:rsidR="00092F74">
        <w:rPr>
          <w:rFonts w:hint="eastAsia"/>
        </w:rPr>
        <w:t>ACK</w:t>
      </w:r>
      <w:r w:rsidR="00092F74">
        <w:rPr>
          <w:rFonts w:hint="eastAsia"/>
        </w:rPr>
        <w:t>的</w:t>
      </w:r>
      <w:r>
        <w:rPr>
          <w:rFonts w:hint="eastAsia"/>
        </w:rPr>
        <w:t>出现表示另一个方向上连接关闭。</w:t>
      </w:r>
      <w:r w:rsidR="004A6026">
        <w:rPr>
          <w:rFonts w:hint="eastAsia"/>
        </w:rPr>
        <w:t>依据建立连接与断开连接的标志位，将首尾相接的流数据分隔开。</w:t>
      </w:r>
      <w:r w:rsidR="00336ADD">
        <w:rPr>
          <w:rFonts w:hint="eastAsia"/>
        </w:rPr>
        <w:t>该操作中，状态转移如图所示</w:t>
      </w:r>
    </w:p>
    <w:p w14:paraId="7BE19E91" w14:textId="339F6F18" w:rsidR="005B2E97" w:rsidRDefault="00FE6862" w:rsidP="005B2E97">
      <w:pPr>
        <w:keepNext/>
        <w:spacing w:line="240" w:lineRule="auto"/>
        <w:ind w:firstLine="480"/>
      </w:pPr>
      <w:r>
        <w:drawing>
          <wp:inline distT="0" distB="0" distL="0" distR="0" wp14:anchorId="0675A9FD" wp14:editId="6C8186A5">
            <wp:extent cx="4920343" cy="11949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783" cy="1209626"/>
                    </a:xfrm>
                    <a:prstGeom prst="rect">
                      <a:avLst/>
                    </a:prstGeom>
                  </pic:spPr>
                </pic:pic>
              </a:graphicData>
            </a:graphic>
          </wp:inline>
        </w:drawing>
      </w:r>
    </w:p>
    <w:p w14:paraId="4B6C8DC6" w14:textId="5AD1C969" w:rsidR="00336ADD" w:rsidRPr="005B2E97" w:rsidRDefault="005B2E97" w:rsidP="005B2E97">
      <w:pPr>
        <w:pStyle w:val="aa"/>
        <w:ind w:firstLine="420"/>
        <w:jc w:val="center"/>
        <w:rPr>
          <w:rFonts w:ascii="Times New Roman" w:eastAsiaTheme="majorEastAsia" w:hAnsi="Times New Roman" w:cs="Times New Roman"/>
          <w:sz w:val="21"/>
          <w:szCs w:val="21"/>
        </w:rPr>
      </w:pPr>
      <w:r w:rsidRPr="005B2E97">
        <w:rPr>
          <w:rFonts w:ascii="Times New Roman" w:eastAsiaTheme="majorEastAsia" w:hAnsi="Times New Roman" w:cs="Times New Roman"/>
          <w:sz w:val="21"/>
          <w:szCs w:val="21"/>
        </w:rPr>
        <w:t>图表</w:t>
      </w:r>
      <w:r w:rsidRPr="005B2E97">
        <w:rPr>
          <w:rFonts w:ascii="Times New Roman" w:eastAsiaTheme="majorEastAsia" w:hAnsi="Times New Roman" w:cs="Times New Roman"/>
          <w:sz w:val="21"/>
          <w:szCs w:val="21"/>
        </w:rPr>
        <w:t xml:space="preserve"> </w:t>
      </w:r>
      <w:r w:rsidRPr="005B2E97">
        <w:rPr>
          <w:rFonts w:ascii="Times New Roman" w:eastAsiaTheme="majorEastAsia" w:hAnsi="Times New Roman" w:cs="Times New Roman"/>
          <w:sz w:val="21"/>
          <w:szCs w:val="21"/>
        </w:rPr>
        <w:fldChar w:fldCharType="begin"/>
      </w:r>
      <w:r w:rsidRPr="005B2E97">
        <w:rPr>
          <w:rFonts w:ascii="Times New Roman" w:eastAsiaTheme="majorEastAsia" w:hAnsi="Times New Roman" w:cs="Times New Roman"/>
          <w:sz w:val="21"/>
          <w:szCs w:val="21"/>
        </w:rPr>
        <w:instrText xml:space="preserve"> SEQ </w:instrText>
      </w:r>
      <w:r w:rsidRPr="005B2E97">
        <w:rPr>
          <w:rFonts w:ascii="Times New Roman" w:eastAsiaTheme="majorEastAsia" w:hAnsi="Times New Roman" w:cs="Times New Roman"/>
          <w:sz w:val="21"/>
          <w:szCs w:val="21"/>
        </w:rPr>
        <w:instrText>图表</w:instrText>
      </w:r>
      <w:r w:rsidRPr="005B2E97">
        <w:rPr>
          <w:rFonts w:ascii="Times New Roman" w:eastAsiaTheme="majorEastAsia" w:hAnsi="Times New Roman" w:cs="Times New Roman"/>
          <w:sz w:val="21"/>
          <w:szCs w:val="21"/>
        </w:rPr>
        <w:instrText xml:space="preserve"> \* ARABIC </w:instrText>
      </w:r>
      <w:r w:rsidRPr="005B2E97">
        <w:rPr>
          <w:rFonts w:ascii="Times New Roman" w:eastAsiaTheme="majorEastAsia" w:hAnsi="Times New Roman" w:cs="Times New Roman"/>
          <w:sz w:val="21"/>
          <w:szCs w:val="21"/>
        </w:rPr>
        <w:fldChar w:fldCharType="separate"/>
      </w:r>
      <w:r w:rsidR="005A69D4">
        <w:rPr>
          <w:rFonts w:ascii="Times New Roman" w:eastAsiaTheme="majorEastAsia" w:hAnsi="Times New Roman" w:cs="Times New Roman"/>
          <w:sz w:val="21"/>
          <w:szCs w:val="21"/>
        </w:rPr>
        <w:t>11</w:t>
      </w:r>
      <w:r w:rsidRPr="005B2E97">
        <w:rPr>
          <w:rFonts w:ascii="Times New Roman" w:eastAsiaTheme="majorEastAsia" w:hAnsi="Times New Roman" w:cs="Times New Roman"/>
          <w:sz w:val="21"/>
          <w:szCs w:val="21"/>
        </w:rPr>
        <w:fldChar w:fldCharType="end"/>
      </w:r>
      <w:r w:rsidRPr="005B2E97">
        <w:rPr>
          <w:rFonts w:ascii="Times New Roman" w:eastAsiaTheme="majorEastAsia" w:hAnsi="Times New Roman" w:cs="Times New Roman"/>
          <w:sz w:val="21"/>
          <w:szCs w:val="21"/>
        </w:rPr>
        <w:t xml:space="preserve"> </w:t>
      </w:r>
      <w:r w:rsidRPr="005B2E97">
        <w:rPr>
          <w:rFonts w:ascii="Times New Roman" w:eastAsiaTheme="majorEastAsia" w:hAnsi="Times New Roman" w:cs="Times New Roman"/>
          <w:sz w:val="21"/>
          <w:szCs w:val="21"/>
        </w:rPr>
        <w:t>分割</w:t>
      </w:r>
      <w:r w:rsidRPr="005B2E97">
        <w:rPr>
          <w:rFonts w:ascii="Times New Roman" w:eastAsiaTheme="majorEastAsia" w:hAnsi="Times New Roman" w:cs="Times New Roman"/>
          <w:sz w:val="21"/>
          <w:szCs w:val="21"/>
        </w:rPr>
        <w:t>TCP</w:t>
      </w:r>
      <w:r w:rsidRPr="005B2E97">
        <w:rPr>
          <w:rFonts w:ascii="Times New Roman" w:eastAsiaTheme="majorEastAsia" w:hAnsi="Times New Roman" w:cs="Times New Roman"/>
          <w:sz w:val="21"/>
          <w:szCs w:val="21"/>
        </w:rPr>
        <w:t>流的状态转移图</w:t>
      </w:r>
    </w:p>
    <w:p w14:paraId="0707E913" w14:textId="7EB0C825" w:rsidR="00E60134" w:rsidRDefault="00B50375" w:rsidP="00D15EA7">
      <w:pPr>
        <w:ind w:firstLine="480"/>
      </w:pPr>
      <w:r>
        <w:rPr>
          <w:rFonts w:hint="eastAsia"/>
        </w:rPr>
        <w:t>TCP</w:t>
      </w:r>
      <w:r>
        <w:rPr>
          <w:rFonts w:hint="eastAsia"/>
        </w:rPr>
        <w:t>流的四种状态被规定为连接建立中、已建立连接、断开中、已断开连接。建立连接中表示首组</w:t>
      </w:r>
      <w:r>
        <w:rPr>
          <w:rFonts w:hint="eastAsia"/>
        </w:rPr>
        <w:t>SYN</w:t>
      </w:r>
      <w:r>
        <w:rPr>
          <w:rFonts w:hint="eastAsia"/>
        </w:rPr>
        <w:t>的确认，已建立连接表示第二组</w:t>
      </w:r>
      <w:r>
        <w:rPr>
          <w:rFonts w:hint="eastAsia"/>
        </w:rPr>
        <w:t>SYN</w:t>
      </w:r>
      <w:r>
        <w:rPr>
          <w:rFonts w:hint="eastAsia"/>
        </w:rPr>
        <w:t>包的确认，断开中表示第一组</w:t>
      </w:r>
      <w:r>
        <w:rPr>
          <w:rFonts w:hint="eastAsia"/>
        </w:rPr>
        <w:t>FIN</w:t>
      </w:r>
      <w:r>
        <w:rPr>
          <w:rFonts w:hint="eastAsia"/>
        </w:rPr>
        <w:t>包的确认，已断开表示第二组</w:t>
      </w:r>
      <w:r>
        <w:rPr>
          <w:rFonts w:hint="eastAsia"/>
        </w:rPr>
        <w:t>FIN</w:t>
      </w:r>
      <w:r>
        <w:rPr>
          <w:rFonts w:hint="eastAsia"/>
        </w:rPr>
        <w:t>包的确认。</w:t>
      </w:r>
      <w:r w:rsidR="005B2E97">
        <w:rPr>
          <w:rFonts w:hint="eastAsia"/>
        </w:rPr>
        <w:t>根据状态转移图，</w:t>
      </w:r>
      <w:r w:rsidR="00E16161">
        <w:rPr>
          <w:rFonts w:hint="eastAsia"/>
        </w:rPr>
        <w:t>从同一四元组的数据包集合中分割</w:t>
      </w:r>
      <w:r w:rsidR="00E16161">
        <w:rPr>
          <w:rFonts w:hint="eastAsia"/>
        </w:rPr>
        <w:t>TCP</w:t>
      </w:r>
      <w:r w:rsidR="00E16161">
        <w:rPr>
          <w:rFonts w:hint="eastAsia"/>
        </w:rPr>
        <w:t>流的伪代码如下</w:t>
      </w:r>
    </w:p>
    <w:p w14:paraId="5EFB23AF" w14:textId="77777777" w:rsidR="00DF5A3C" w:rsidRDefault="00DF5A3C" w:rsidP="00D15EA7">
      <w:pPr>
        <w:ind w:firstLine="480"/>
      </w:pPr>
    </w:p>
    <w:p w14:paraId="06C40F34" w14:textId="1F6C5319" w:rsidR="007E7BF8" w:rsidRDefault="00FF3D24" w:rsidP="007E7BF8">
      <w:pPr>
        <w:keepNext/>
        <w:spacing w:line="240" w:lineRule="auto"/>
        <w:ind w:firstLine="480"/>
      </w:pPr>
      <w:r>
        <w:lastRenderedPageBreak/>
        <w:drawing>
          <wp:inline distT="0" distB="0" distL="0" distR="0" wp14:anchorId="19BCBBF4" wp14:editId="1820279F">
            <wp:extent cx="4740569" cy="50763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9281" cy="5085701"/>
                    </a:xfrm>
                    <a:prstGeom prst="rect">
                      <a:avLst/>
                    </a:prstGeom>
                  </pic:spPr>
                </pic:pic>
              </a:graphicData>
            </a:graphic>
          </wp:inline>
        </w:drawing>
      </w:r>
    </w:p>
    <w:p w14:paraId="6EFF6628" w14:textId="2702276D" w:rsidR="00221688" w:rsidRPr="007E7BF8" w:rsidRDefault="007E7BF8" w:rsidP="007E7BF8">
      <w:pPr>
        <w:pStyle w:val="aa"/>
        <w:ind w:firstLine="420"/>
        <w:jc w:val="center"/>
        <w:rPr>
          <w:rFonts w:ascii="Times New Roman" w:eastAsiaTheme="majorEastAsia" w:hAnsi="Times New Roman" w:cs="Times New Roman"/>
          <w:sz w:val="21"/>
          <w:szCs w:val="21"/>
        </w:rPr>
      </w:pPr>
      <w:r w:rsidRPr="007E7BF8">
        <w:rPr>
          <w:rFonts w:ascii="Times New Roman" w:eastAsiaTheme="majorEastAsia" w:hAnsi="Times New Roman" w:cs="Times New Roman"/>
          <w:sz w:val="21"/>
          <w:szCs w:val="21"/>
        </w:rPr>
        <w:t>图表</w:t>
      </w:r>
      <w:r w:rsidRPr="007E7BF8">
        <w:rPr>
          <w:rFonts w:ascii="Times New Roman" w:eastAsiaTheme="majorEastAsia" w:hAnsi="Times New Roman" w:cs="Times New Roman"/>
          <w:sz w:val="21"/>
          <w:szCs w:val="21"/>
        </w:rPr>
        <w:t xml:space="preserve"> </w:t>
      </w:r>
      <w:r w:rsidRPr="007E7BF8">
        <w:rPr>
          <w:rFonts w:ascii="Times New Roman" w:eastAsiaTheme="majorEastAsia" w:hAnsi="Times New Roman" w:cs="Times New Roman"/>
          <w:sz w:val="21"/>
          <w:szCs w:val="21"/>
        </w:rPr>
        <w:fldChar w:fldCharType="begin"/>
      </w:r>
      <w:r w:rsidRPr="007E7BF8">
        <w:rPr>
          <w:rFonts w:ascii="Times New Roman" w:eastAsiaTheme="majorEastAsia" w:hAnsi="Times New Roman" w:cs="Times New Roman"/>
          <w:sz w:val="21"/>
          <w:szCs w:val="21"/>
        </w:rPr>
        <w:instrText xml:space="preserve"> SEQ </w:instrText>
      </w:r>
      <w:r w:rsidRPr="007E7BF8">
        <w:rPr>
          <w:rFonts w:ascii="Times New Roman" w:eastAsiaTheme="majorEastAsia" w:hAnsi="Times New Roman" w:cs="Times New Roman"/>
          <w:sz w:val="21"/>
          <w:szCs w:val="21"/>
        </w:rPr>
        <w:instrText>图表</w:instrText>
      </w:r>
      <w:r w:rsidRPr="007E7BF8">
        <w:rPr>
          <w:rFonts w:ascii="Times New Roman" w:eastAsiaTheme="majorEastAsia" w:hAnsi="Times New Roman" w:cs="Times New Roman"/>
          <w:sz w:val="21"/>
          <w:szCs w:val="21"/>
        </w:rPr>
        <w:instrText xml:space="preserve"> \* ARABIC </w:instrText>
      </w:r>
      <w:r w:rsidRPr="007E7BF8">
        <w:rPr>
          <w:rFonts w:ascii="Times New Roman" w:eastAsiaTheme="majorEastAsia" w:hAnsi="Times New Roman" w:cs="Times New Roman"/>
          <w:sz w:val="21"/>
          <w:szCs w:val="21"/>
        </w:rPr>
        <w:fldChar w:fldCharType="separate"/>
      </w:r>
      <w:r w:rsidR="005A69D4">
        <w:rPr>
          <w:rFonts w:ascii="Times New Roman" w:eastAsiaTheme="majorEastAsia" w:hAnsi="Times New Roman" w:cs="Times New Roman"/>
          <w:sz w:val="21"/>
          <w:szCs w:val="21"/>
        </w:rPr>
        <w:t>12</w:t>
      </w:r>
      <w:r w:rsidRPr="007E7BF8">
        <w:rPr>
          <w:rFonts w:ascii="Times New Roman" w:eastAsiaTheme="majorEastAsia" w:hAnsi="Times New Roman" w:cs="Times New Roman"/>
          <w:sz w:val="21"/>
          <w:szCs w:val="21"/>
        </w:rPr>
        <w:fldChar w:fldCharType="end"/>
      </w:r>
      <w:r w:rsidRPr="007E7BF8">
        <w:rPr>
          <w:rFonts w:ascii="Times New Roman" w:eastAsiaTheme="majorEastAsia" w:hAnsi="Times New Roman" w:cs="Times New Roman"/>
          <w:sz w:val="21"/>
          <w:szCs w:val="21"/>
        </w:rPr>
        <w:t xml:space="preserve">  </w:t>
      </w:r>
      <w:r w:rsidRPr="007E7BF8">
        <w:rPr>
          <w:rFonts w:ascii="Times New Roman" w:eastAsiaTheme="majorEastAsia" w:hAnsi="Times New Roman" w:cs="Times New Roman"/>
          <w:sz w:val="21"/>
          <w:szCs w:val="21"/>
        </w:rPr>
        <w:t>分割</w:t>
      </w:r>
      <w:r w:rsidRPr="007E7BF8">
        <w:rPr>
          <w:rFonts w:ascii="Times New Roman" w:eastAsiaTheme="majorEastAsia" w:hAnsi="Times New Roman" w:cs="Times New Roman"/>
          <w:sz w:val="21"/>
          <w:szCs w:val="21"/>
        </w:rPr>
        <w:t>TCPSession</w:t>
      </w:r>
      <w:r w:rsidRPr="007E7BF8">
        <w:rPr>
          <w:rFonts w:ascii="Times New Roman" w:eastAsiaTheme="majorEastAsia" w:hAnsi="Times New Roman" w:cs="Times New Roman"/>
          <w:sz w:val="21"/>
          <w:szCs w:val="21"/>
        </w:rPr>
        <w:t>伪代码</w:t>
      </w:r>
    </w:p>
    <w:p w14:paraId="324E05F1" w14:textId="77777777" w:rsidR="004E7B63" w:rsidRDefault="004E7B63" w:rsidP="00D15EA7">
      <w:pPr>
        <w:ind w:firstLine="480"/>
      </w:pPr>
    </w:p>
    <w:p w14:paraId="59096700" w14:textId="6E8FCAC4" w:rsidR="00D15EA7" w:rsidRDefault="000B577B" w:rsidP="00D15EA7">
      <w:pPr>
        <w:ind w:firstLine="480"/>
      </w:pPr>
      <w:r>
        <w:rPr>
          <w:rFonts w:hint="eastAsia"/>
        </w:rPr>
        <w:t>实时的流量处理需要用到大数据处理框架做分布式计算，否则难以应对大流量的处理需求，而</w:t>
      </w:r>
      <w:r w:rsidR="00060D60">
        <w:rPr>
          <w:rFonts w:hint="eastAsia"/>
        </w:rPr>
        <w:t>分布式提取</w:t>
      </w:r>
      <w:r w:rsidR="00060D60">
        <w:rPr>
          <w:rFonts w:hint="eastAsia"/>
        </w:rPr>
        <w:t>TCP</w:t>
      </w:r>
      <w:r w:rsidR="00060D60">
        <w:rPr>
          <w:rFonts w:hint="eastAsia"/>
        </w:rPr>
        <w:t>流会面临一个问题，由于数据包文件被分割成了若干个小文件</w:t>
      </w:r>
      <w:r w:rsidR="00D15EA7">
        <w:rPr>
          <w:rFonts w:hint="eastAsia"/>
        </w:rPr>
        <w:t>，有可能从属于同一个</w:t>
      </w:r>
      <w:r w:rsidR="00D15EA7">
        <w:rPr>
          <w:rFonts w:hint="eastAsia"/>
        </w:rPr>
        <w:t>TCP</w:t>
      </w:r>
      <w:r w:rsidR="00D15EA7">
        <w:rPr>
          <w:rFonts w:hint="eastAsia"/>
        </w:rPr>
        <w:t>流的数据包会被分配到不同的数据块中，</w:t>
      </w:r>
      <w:r w:rsidR="00E97E02">
        <w:rPr>
          <w:rFonts w:hint="eastAsia"/>
        </w:rPr>
        <w:t>这些数据块被单独的提取</w:t>
      </w:r>
      <w:r w:rsidR="00E97E02">
        <w:rPr>
          <w:rFonts w:hint="eastAsia"/>
        </w:rPr>
        <w:t>TCP</w:t>
      </w:r>
      <w:r w:rsidR="00E97E02">
        <w:rPr>
          <w:rFonts w:hint="eastAsia"/>
        </w:rPr>
        <w:t>流后会产生半个</w:t>
      </w:r>
      <w:r w:rsidR="00E97E02">
        <w:rPr>
          <w:rFonts w:hint="eastAsia"/>
        </w:rPr>
        <w:t>TCP</w:t>
      </w:r>
      <w:r w:rsidR="00E97E02">
        <w:rPr>
          <w:rFonts w:hint="eastAsia"/>
        </w:rPr>
        <w:t>流的情况，需要结合其他数据块的提取结果修正被分割开的</w:t>
      </w:r>
      <w:r w:rsidR="00E97E02">
        <w:rPr>
          <w:rFonts w:hint="eastAsia"/>
        </w:rPr>
        <w:t>TCP</w:t>
      </w:r>
      <w:r w:rsidR="00E97E02">
        <w:rPr>
          <w:rFonts w:hint="eastAsia"/>
        </w:rPr>
        <w:t>流</w:t>
      </w:r>
      <w:r w:rsidR="00D15EA7">
        <w:rPr>
          <w:rFonts w:hint="eastAsia"/>
        </w:rPr>
        <w:t>。</w:t>
      </w:r>
      <w:r w:rsidR="00C05EFA">
        <w:rPr>
          <w:rFonts w:hint="eastAsia"/>
        </w:rPr>
        <w:t>由于将数据分割成数据块的操作可以根据时间将原本的大数据包文件分成小文件，小数据包文件经过流提取操作得到的数据流集合，依然具有时间信息，每个小数据包文件流提取的结果在时间上首尾相连即可，处理这些小文件接缝处的</w:t>
      </w:r>
      <w:r w:rsidR="00C05EFA">
        <w:rPr>
          <w:rFonts w:hint="eastAsia"/>
        </w:rPr>
        <w:t>TCP</w:t>
      </w:r>
      <w:r w:rsidR="00C05EFA">
        <w:rPr>
          <w:rFonts w:hint="eastAsia"/>
        </w:rPr>
        <w:t>流（被分割开的单个流）时，注意前后流的状态吻合</w:t>
      </w:r>
      <w:r w:rsidR="00A713C1">
        <w:rPr>
          <w:rFonts w:hint="eastAsia"/>
        </w:rPr>
        <w:t>。</w:t>
      </w:r>
    </w:p>
    <w:p w14:paraId="4E619ACF" w14:textId="77777777" w:rsidR="009C3DE6" w:rsidRDefault="009C3DE6" w:rsidP="009C3DE6">
      <w:pPr>
        <w:keepNext/>
        <w:spacing w:line="240" w:lineRule="auto"/>
        <w:ind w:firstLine="480"/>
      </w:pPr>
      <w:r>
        <w:lastRenderedPageBreak/>
        <w:drawing>
          <wp:inline distT="0" distB="0" distL="0" distR="0" wp14:anchorId="757EA5A9" wp14:editId="44E582D7">
            <wp:extent cx="5058228" cy="12670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7009" cy="1279223"/>
                    </a:xfrm>
                    <a:prstGeom prst="rect">
                      <a:avLst/>
                    </a:prstGeom>
                  </pic:spPr>
                </pic:pic>
              </a:graphicData>
            </a:graphic>
          </wp:inline>
        </w:drawing>
      </w:r>
    </w:p>
    <w:p w14:paraId="1C3C4896" w14:textId="1D3D9816" w:rsidR="009C3DE6" w:rsidRDefault="009C3DE6" w:rsidP="009C3DE6">
      <w:pPr>
        <w:pStyle w:val="aa"/>
        <w:ind w:firstLine="420"/>
        <w:jc w:val="center"/>
        <w:rPr>
          <w:rFonts w:ascii="Times New Roman" w:eastAsiaTheme="minorEastAsia" w:hAnsi="Times New Roman" w:cs="Times New Roman"/>
          <w:sz w:val="21"/>
          <w:szCs w:val="21"/>
        </w:rPr>
      </w:pPr>
      <w:r w:rsidRPr="009C3DE6">
        <w:rPr>
          <w:rFonts w:ascii="Times New Roman" w:eastAsiaTheme="minorEastAsia" w:hAnsi="Times New Roman" w:cs="Times New Roman"/>
          <w:sz w:val="21"/>
          <w:szCs w:val="21"/>
        </w:rPr>
        <w:t>图表</w:t>
      </w:r>
      <w:r w:rsidRPr="009C3DE6">
        <w:rPr>
          <w:rFonts w:ascii="Times New Roman" w:eastAsiaTheme="minorEastAsia" w:hAnsi="Times New Roman" w:cs="Times New Roman"/>
          <w:sz w:val="21"/>
          <w:szCs w:val="21"/>
        </w:rPr>
        <w:t xml:space="preserve"> </w:t>
      </w:r>
      <w:r w:rsidRPr="009C3DE6">
        <w:rPr>
          <w:rFonts w:ascii="Times New Roman" w:eastAsiaTheme="minorEastAsia" w:hAnsi="Times New Roman" w:cs="Times New Roman"/>
          <w:sz w:val="21"/>
          <w:szCs w:val="21"/>
        </w:rPr>
        <w:fldChar w:fldCharType="begin"/>
      </w:r>
      <w:r w:rsidRPr="009C3DE6">
        <w:rPr>
          <w:rFonts w:ascii="Times New Roman" w:eastAsiaTheme="minorEastAsia" w:hAnsi="Times New Roman" w:cs="Times New Roman"/>
          <w:sz w:val="21"/>
          <w:szCs w:val="21"/>
        </w:rPr>
        <w:instrText xml:space="preserve"> SEQ </w:instrText>
      </w:r>
      <w:r w:rsidRPr="009C3DE6">
        <w:rPr>
          <w:rFonts w:ascii="Times New Roman" w:eastAsiaTheme="minorEastAsia" w:hAnsi="Times New Roman" w:cs="Times New Roman"/>
          <w:sz w:val="21"/>
          <w:szCs w:val="21"/>
        </w:rPr>
        <w:instrText>图表</w:instrText>
      </w:r>
      <w:r w:rsidRPr="009C3DE6">
        <w:rPr>
          <w:rFonts w:ascii="Times New Roman" w:eastAsiaTheme="minorEastAsia" w:hAnsi="Times New Roman" w:cs="Times New Roman"/>
          <w:sz w:val="21"/>
          <w:szCs w:val="21"/>
        </w:rPr>
        <w:instrText xml:space="preserve"> \* ARABIC </w:instrText>
      </w:r>
      <w:r w:rsidRPr="009C3DE6">
        <w:rPr>
          <w:rFonts w:ascii="Times New Roman" w:eastAsiaTheme="minorEastAsia" w:hAnsi="Times New Roman" w:cs="Times New Roman"/>
          <w:sz w:val="21"/>
          <w:szCs w:val="21"/>
        </w:rPr>
        <w:fldChar w:fldCharType="separate"/>
      </w:r>
      <w:r w:rsidR="005A69D4">
        <w:rPr>
          <w:rFonts w:ascii="Times New Roman" w:eastAsiaTheme="minorEastAsia" w:hAnsi="Times New Roman" w:cs="Times New Roman"/>
          <w:sz w:val="21"/>
          <w:szCs w:val="21"/>
        </w:rPr>
        <w:t>13</w:t>
      </w:r>
      <w:r w:rsidRPr="009C3DE6">
        <w:rPr>
          <w:rFonts w:ascii="Times New Roman" w:eastAsiaTheme="minorEastAsia" w:hAnsi="Times New Roman" w:cs="Times New Roman"/>
          <w:sz w:val="21"/>
          <w:szCs w:val="21"/>
        </w:rPr>
        <w:fldChar w:fldCharType="end"/>
      </w:r>
      <w:r w:rsidRPr="009C3DE6">
        <w:rPr>
          <w:rFonts w:ascii="Times New Roman" w:eastAsiaTheme="minorEastAsia" w:hAnsi="Times New Roman" w:cs="Times New Roman"/>
          <w:sz w:val="21"/>
          <w:szCs w:val="21"/>
        </w:rPr>
        <w:t xml:space="preserve"> </w:t>
      </w:r>
      <w:r w:rsidRPr="009C3DE6">
        <w:rPr>
          <w:rFonts w:ascii="Times New Roman" w:eastAsiaTheme="minorEastAsia" w:hAnsi="Times New Roman" w:cs="Times New Roman"/>
          <w:sz w:val="21"/>
          <w:szCs w:val="21"/>
        </w:rPr>
        <w:t>单个被分割流的整合示意图</w:t>
      </w:r>
    </w:p>
    <w:p w14:paraId="52DACB95" w14:textId="77777777" w:rsidR="00A713C1" w:rsidRPr="00A713C1" w:rsidRDefault="00A713C1" w:rsidP="00A713C1">
      <w:pPr>
        <w:ind w:firstLine="480"/>
      </w:pPr>
    </w:p>
    <w:p w14:paraId="784C6D7E" w14:textId="26F8D383" w:rsidR="00267063" w:rsidRDefault="00267063" w:rsidP="00BB16CD">
      <w:pPr>
        <w:pStyle w:val="3"/>
      </w:pPr>
      <w:bookmarkStart w:id="122" w:name="_Toc97839441"/>
      <w:r>
        <w:rPr>
          <w:rFonts w:hint="eastAsia"/>
        </w:rPr>
        <w:t>TCPSession</w:t>
      </w:r>
      <w:r w:rsidR="00DF2648">
        <w:rPr>
          <w:rFonts w:hint="eastAsia"/>
        </w:rPr>
        <w:t>特征提取</w:t>
      </w:r>
      <w:bookmarkEnd w:id="122"/>
    </w:p>
    <w:p w14:paraId="32D70DD3" w14:textId="77777777" w:rsidR="00602CA8" w:rsidRPr="00602CA8" w:rsidRDefault="00602CA8" w:rsidP="00602CA8">
      <w:pPr>
        <w:ind w:firstLine="480"/>
      </w:pPr>
    </w:p>
    <w:p w14:paraId="02B99D7B" w14:textId="0A5FBC09" w:rsidR="007C0BF8" w:rsidRDefault="008B0867" w:rsidP="007C0BF8">
      <w:pPr>
        <w:ind w:firstLine="480"/>
      </w:pPr>
      <w:r>
        <w:rPr>
          <w:rFonts w:hint="eastAsia"/>
        </w:rPr>
        <w:t>由于单个的</w:t>
      </w:r>
      <w:r>
        <w:rPr>
          <w:rFonts w:hint="eastAsia"/>
        </w:rPr>
        <w:t>TCPSession</w:t>
      </w:r>
      <w:r>
        <w:rPr>
          <w:rFonts w:hint="eastAsia"/>
        </w:rPr>
        <w:t>描述程序的网络行为依旧有困难，</w:t>
      </w:r>
      <w:r>
        <w:rPr>
          <w:rFonts w:hint="eastAsia"/>
        </w:rPr>
        <w:t>TCPSession</w:t>
      </w:r>
      <w:r>
        <w:rPr>
          <w:rFonts w:hint="eastAsia"/>
        </w:rPr>
        <w:t>的特征提取我们依旧采取</w:t>
      </w:r>
      <w:r>
        <w:rPr>
          <w:rFonts w:hint="eastAsia"/>
        </w:rPr>
        <w:t>TCPSession</w:t>
      </w:r>
      <w:r>
        <w:rPr>
          <w:rFonts w:hint="eastAsia"/>
        </w:rPr>
        <w:t>上下文的方式，将某个数据流与固定数量的从属该主机的其他数据流一起，作为判定该主机是否具有恶意行为的依据。</w:t>
      </w:r>
    </w:p>
    <w:p w14:paraId="389B1930" w14:textId="77777777" w:rsidR="00CB2FDF" w:rsidRDefault="00CB2FDF" w:rsidP="007C0BF8">
      <w:pPr>
        <w:ind w:firstLine="480"/>
      </w:pPr>
    </w:p>
    <w:p w14:paraId="389C8EA1" w14:textId="77777777" w:rsidR="00CB2FDF" w:rsidRDefault="00CB2FDF" w:rsidP="00CB2FDF">
      <w:pPr>
        <w:keepNext/>
        <w:spacing w:line="240" w:lineRule="auto"/>
        <w:ind w:firstLine="480"/>
      </w:pPr>
      <w:r>
        <w:drawing>
          <wp:inline distT="0" distB="0" distL="0" distR="0" wp14:anchorId="061370C1" wp14:editId="3825DC7A">
            <wp:extent cx="4589780" cy="23810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2160" cy="2387483"/>
                    </a:xfrm>
                    <a:prstGeom prst="rect">
                      <a:avLst/>
                    </a:prstGeom>
                  </pic:spPr>
                </pic:pic>
              </a:graphicData>
            </a:graphic>
          </wp:inline>
        </w:drawing>
      </w:r>
    </w:p>
    <w:p w14:paraId="42715D8D" w14:textId="07801DED" w:rsidR="00CB2FDF" w:rsidRPr="00CB2FDF" w:rsidRDefault="00CB2FDF" w:rsidP="00CB2FDF">
      <w:pPr>
        <w:pStyle w:val="aa"/>
        <w:ind w:firstLine="420"/>
        <w:jc w:val="center"/>
        <w:rPr>
          <w:rFonts w:asciiTheme="majorEastAsia" w:eastAsiaTheme="majorEastAsia" w:hAnsiTheme="majorEastAsia"/>
          <w:sz w:val="21"/>
          <w:szCs w:val="21"/>
        </w:rPr>
      </w:pPr>
      <w:r w:rsidRPr="00CB2FDF">
        <w:rPr>
          <w:rFonts w:asciiTheme="majorEastAsia" w:eastAsiaTheme="majorEastAsia" w:hAnsiTheme="majorEastAsia" w:hint="eastAsia"/>
          <w:sz w:val="21"/>
          <w:szCs w:val="21"/>
        </w:rPr>
        <w:t xml:space="preserve">图表 </w:t>
      </w:r>
      <w:r w:rsidRPr="00CB2FDF">
        <w:rPr>
          <w:rFonts w:asciiTheme="majorEastAsia" w:eastAsiaTheme="majorEastAsia" w:hAnsiTheme="majorEastAsia"/>
          <w:sz w:val="21"/>
          <w:szCs w:val="21"/>
        </w:rPr>
        <w:fldChar w:fldCharType="begin"/>
      </w:r>
      <w:r w:rsidRPr="00CB2FDF">
        <w:rPr>
          <w:rFonts w:asciiTheme="majorEastAsia" w:eastAsiaTheme="majorEastAsia" w:hAnsiTheme="majorEastAsia"/>
          <w:sz w:val="21"/>
          <w:szCs w:val="21"/>
        </w:rPr>
        <w:instrText xml:space="preserve"> </w:instrText>
      </w:r>
      <w:r w:rsidRPr="00CB2FDF">
        <w:rPr>
          <w:rFonts w:asciiTheme="majorEastAsia" w:eastAsiaTheme="majorEastAsia" w:hAnsiTheme="majorEastAsia" w:hint="eastAsia"/>
          <w:sz w:val="21"/>
          <w:szCs w:val="21"/>
        </w:rPr>
        <w:instrText>SEQ 图表 \* ARABIC</w:instrText>
      </w:r>
      <w:r w:rsidRPr="00CB2FDF">
        <w:rPr>
          <w:rFonts w:asciiTheme="majorEastAsia" w:eastAsiaTheme="majorEastAsia" w:hAnsiTheme="majorEastAsia"/>
          <w:sz w:val="21"/>
          <w:szCs w:val="21"/>
        </w:rPr>
        <w:instrText xml:space="preserve"> </w:instrText>
      </w:r>
      <w:r w:rsidRPr="00CB2FDF">
        <w:rPr>
          <w:rFonts w:asciiTheme="majorEastAsia" w:eastAsiaTheme="majorEastAsia" w:hAnsiTheme="majorEastAsia"/>
          <w:sz w:val="21"/>
          <w:szCs w:val="21"/>
        </w:rPr>
        <w:fldChar w:fldCharType="separate"/>
      </w:r>
      <w:r w:rsidR="005A69D4">
        <w:rPr>
          <w:rFonts w:asciiTheme="majorEastAsia" w:eastAsiaTheme="majorEastAsia" w:hAnsiTheme="majorEastAsia"/>
          <w:sz w:val="21"/>
          <w:szCs w:val="21"/>
        </w:rPr>
        <w:t>14</w:t>
      </w:r>
      <w:r w:rsidRPr="00CB2FDF">
        <w:rPr>
          <w:rFonts w:asciiTheme="majorEastAsia" w:eastAsiaTheme="majorEastAsia" w:hAnsiTheme="majorEastAsia"/>
          <w:sz w:val="21"/>
          <w:szCs w:val="21"/>
        </w:rPr>
        <w:fldChar w:fldCharType="end"/>
      </w:r>
      <w:r w:rsidRPr="00CB2FDF">
        <w:rPr>
          <w:rFonts w:asciiTheme="majorEastAsia" w:eastAsiaTheme="majorEastAsia" w:hAnsiTheme="majorEastAsia"/>
          <w:sz w:val="21"/>
          <w:szCs w:val="21"/>
        </w:rPr>
        <w:t xml:space="preserve"> </w:t>
      </w:r>
      <w:r w:rsidRPr="00CB2FDF">
        <w:rPr>
          <w:rFonts w:asciiTheme="majorEastAsia" w:eastAsiaTheme="majorEastAsia" w:hAnsiTheme="majorEastAsia" w:hint="eastAsia"/>
          <w:sz w:val="21"/>
          <w:szCs w:val="21"/>
        </w:rPr>
        <w:t>TCPSession上下文示意图</w:t>
      </w:r>
    </w:p>
    <w:p w14:paraId="46479341" w14:textId="7E8689C1" w:rsidR="00D57C7C" w:rsidRDefault="00D57C7C" w:rsidP="00183EBF">
      <w:pPr>
        <w:ind w:firstLineChars="83" w:firstLine="199"/>
      </w:pPr>
    </w:p>
    <w:p w14:paraId="3FE7BFD6" w14:textId="073227B7" w:rsidR="00CB2FDF" w:rsidRDefault="008F597E" w:rsidP="008F597E">
      <w:pPr>
        <w:ind w:firstLine="480"/>
      </w:pPr>
      <w:r>
        <w:rPr>
          <w:rFonts w:hint="eastAsia"/>
        </w:rPr>
        <w:t>处理前几个</w:t>
      </w:r>
      <w:r>
        <w:rPr>
          <w:rFonts w:hint="eastAsia"/>
        </w:rPr>
        <w:t>session</w:t>
      </w:r>
      <w:r>
        <w:rPr>
          <w:rFonts w:hint="eastAsia"/>
        </w:rPr>
        <w:t>时，不具有充足的上下文信息，只需要将</w:t>
      </w:r>
      <w:r>
        <w:rPr>
          <w:rFonts w:hint="eastAsia"/>
        </w:rPr>
        <w:t>Session</w:t>
      </w:r>
      <w:r>
        <w:rPr>
          <w:rFonts w:hint="eastAsia"/>
        </w:rPr>
        <w:t>上下文信息使用第一个</w:t>
      </w:r>
      <w:r>
        <w:rPr>
          <w:rFonts w:hint="eastAsia"/>
        </w:rPr>
        <w:t>session</w:t>
      </w:r>
      <w:r>
        <w:rPr>
          <w:rFonts w:hint="eastAsia"/>
        </w:rPr>
        <w:t>的特征补齐即可。比如上下文的宽度设定为</w:t>
      </w:r>
      <w:r>
        <w:rPr>
          <w:rFonts w:hint="eastAsia"/>
        </w:rPr>
        <w:t>3</w:t>
      </w:r>
      <w:r>
        <w:rPr>
          <w:rFonts w:hint="eastAsia"/>
        </w:rPr>
        <w:t>，</w:t>
      </w:r>
      <w:r>
        <w:rPr>
          <w:rFonts w:hint="eastAsia"/>
        </w:rPr>
        <w:t xml:space="preserve"> </w:t>
      </w:r>
      <w:r>
        <w:rPr>
          <w:rFonts w:hint="eastAsia"/>
        </w:rPr>
        <w:t>在处理第一个</w:t>
      </w:r>
      <w:r>
        <w:rPr>
          <w:rFonts w:hint="eastAsia"/>
        </w:rPr>
        <w:t>session</w:t>
      </w:r>
      <w:r>
        <w:rPr>
          <w:rFonts w:hint="eastAsia"/>
        </w:rPr>
        <w:t>时，将第一个</w:t>
      </w:r>
      <w:r>
        <w:rPr>
          <w:rFonts w:hint="eastAsia"/>
        </w:rPr>
        <w:t>session</w:t>
      </w:r>
      <w:r>
        <w:rPr>
          <w:rFonts w:hint="eastAsia"/>
        </w:rPr>
        <w:t>的内容填充三次，获得补全的上下文信息，再输入模型做预测。</w:t>
      </w:r>
    </w:p>
    <w:p w14:paraId="7779454C" w14:textId="1BF2F7CC" w:rsidR="00183EBF" w:rsidRDefault="00183EBF" w:rsidP="008F597E">
      <w:pPr>
        <w:ind w:firstLine="480"/>
      </w:pPr>
      <w:r>
        <w:rPr>
          <w:rFonts w:hint="eastAsia"/>
        </w:rPr>
        <w:t>使用</w:t>
      </w:r>
      <w:r>
        <w:rPr>
          <w:rFonts w:hint="eastAsia"/>
        </w:rPr>
        <w:t>TCPSession</w:t>
      </w:r>
      <w:r>
        <w:rPr>
          <w:rFonts w:hint="eastAsia"/>
        </w:rPr>
        <w:t>上下文作为特征提取单元时，其时间跨度可能会大于时间窗口，能为我们提供更多的历史信息</w:t>
      </w:r>
      <w:r w:rsidR="00E3646F">
        <w:rPr>
          <w:rFonts w:hint="eastAsia"/>
        </w:rPr>
        <w:t>，更加准确的描述应用程序的</w:t>
      </w:r>
      <w:r w:rsidR="006F5D2F">
        <w:rPr>
          <w:rFonts w:hint="eastAsia"/>
        </w:rPr>
        <w:t>网络</w:t>
      </w:r>
      <w:r w:rsidR="00E3646F">
        <w:rPr>
          <w:rFonts w:hint="eastAsia"/>
        </w:rPr>
        <w:t>行为。</w:t>
      </w:r>
    </w:p>
    <w:p w14:paraId="04B9AE86" w14:textId="77777777" w:rsidR="00183EBF" w:rsidRDefault="00183EBF" w:rsidP="00183EBF">
      <w:pPr>
        <w:keepNext/>
        <w:spacing w:line="240" w:lineRule="auto"/>
        <w:ind w:firstLine="480"/>
      </w:pPr>
      <w:r>
        <w:lastRenderedPageBreak/>
        <w:drawing>
          <wp:inline distT="0" distB="0" distL="0" distR="0" wp14:anchorId="4C1A5CB0" wp14:editId="4EC593D4">
            <wp:extent cx="4745787" cy="32475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830" cy="3259919"/>
                    </a:xfrm>
                    <a:prstGeom prst="rect">
                      <a:avLst/>
                    </a:prstGeom>
                  </pic:spPr>
                </pic:pic>
              </a:graphicData>
            </a:graphic>
          </wp:inline>
        </w:drawing>
      </w:r>
    </w:p>
    <w:p w14:paraId="291850F0" w14:textId="6DFDFD53" w:rsidR="00183EBF" w:rsidRDefault="00183EBF" w:rsidP="00183EBF">
      <w:pPr>
        <w:pStyle w:val="aa"/>
        <w:ind w:firstLine="420"/>
        <w:jc w:val="center"/>
        <w:rPr>
          <w:rFonts w:asciiTheme="minorEastAsia" w:eastAsiaTheme="minorEastAsia" w:hAnsiTheme="minorEastAsia"/>
          <w:sz w:val="21"/>
          <w:szCs w:val="21"/>
        </w:rPr>
      </w:pPr>
      <w:r w:rsidRPr="00183EBF">
        <w:rPr>
          <w:rFonts w:asciiTheme="minorEastAsia" w:eastAsiaTheme="minorEastAsia" w:hAnsiTheme="minorEastAsia" w:hint="eastAsia"/>
          <w:sz w:val="21"/>
          <w:szCs w:val="21"/>
        </w:rPr>
        <w:t xml:space="preserve">图表 </w:t>
      </w:r>
      <w:r w:rsidRPr="00183EBF">
        <w:rPr>
          <w:rFonts w:asciiTheme="minorEastAsia" w:eastAsiaTheme="minorEastAsia" w:hAnsiTheme="minorEastAsia"/>
          <w:sz w:val="21"/>
          <w:szCs w:val="21"/>
        </w:rPr>
        <w:fldChar w:fldCharType="begin"/>
      </w:r>
      <w:r w:rsidRPr="00183EBF">
        <w:rPr>
          <w:rFonts w:asciiTheme="minorEastAsia" w:eastAsiaTheme="minorEastAsia" w:hAnsiTheme="minorEastAsia"/>
          <w:sz w:val="21"/>
          <w:szCs w:val="21"/>
        </w:rPr>
        <w:instrText xml:space="preserve"> </w:instrText>
      </w:r>
      <w:r w:rsidRPr="00183EBF">
        <w:rPr>
          <w:rFonts w:asciiTheme="minorEastAsia" w:eastAsiaTheme="minorEastAsia" w:hAnsiTheme="minorEastAsia" w:hint="eastAsia"/>
          <w:sz w:val="21"/>
          <w:szCs w:val="21"/>
        </w:rPr>
        <w:instrText>SEQ 图表 \* ARABIC</w:instrText>
      </w:r>
      <w:r w:rsidRPr="00183EBF">
        <w:rPr>
          <w:rFonts w:asciiTheme="minorEastAsia" w:eastAsiaTheme="minorEastAsia" w:hAnsiTheme="minorEastAsia"/>
          <w:sz w:val="21"/>
          <w:szCs w:val="21"/>
        </w:rPr>
        <w:instrText xml:space="preserve"> </w:instrText>
      </w:r>
      <w:r w:rsidRPr="00183EBF">
        <w:rPr>
          <w:rFonts w:asciiTheme="minorEastAsia" w:eastAsiaTheme="minorEastAsia" w:hAnsiTheme="minorEastAsia"/>
          <w:sz w:val="21"/>
          <w:szCs w:val="21"/>
        </w:rPr>
        <w:fldChar w:fldCharType="separate"/>
      </w:r>
      <w:r w:rsidR="005A69D4">
        <w:rPr>
          <w:rFonts w:asciiTheme="minorEastAsia" w:eastAsiaTheme="minorEastAsia" w:hAnsiTheme="minorEastAsia"/>
          <w:sz w:val="21"/>
          <w:szCs w:val="21"/>
        </w:rPr>
        <w:t>15</w:t>
      </w:r>
      <w:r w:rsidRPr="00183EBF">
        <w:rPr>
          <w:rFonts w:asciiTheme="minorEastAsia" w:eastAsiaTheme="minorEastAsia" w:hAnsiTheme="minorEastAsia"/>
          <w:sz w:val="21"/>
          <w:szCs w:val="21"/>
        </w:rPr>
        <w:fldChar w:fldCharType="end"/>
      </w:r>
      <w:r w:rsidRPr="00183EBF">
        <w:rPr>
          <w:rFonts w:asciiTheme="minorEastAsia" w:eastAsiaTheme="minorEastAsia" w:hAnsiTheme="minorEastAsia"/>
          <w:sz w:val="21"/>
          <w:szCs w:val="21"/>
        </w:rPr>
        <w:t xml:space="preserve"> </w:t>
      </w:r>
      <w:r w:rsidRPr="00183EBF">
        <w:rPr>
          <w:rFonts w:asciiTheme="minorEastAsia" w:eastAsiaTheme="minorEastAsia" w:hAnsiTheme="minorEastAsia" w:hint="eastAsia"/>
          <w:sz w:val="21"/>
          <w:szCs w:val="21"/>
        </w:rPr>
        <w:t>时间跨度示意图</w:t>
      </w:r>
    </w:p>
    <w:p w14:paraId="75235E90" w14:textId="68EFBEEF" w:rsidR="00D31D87" w:rsidRDefault="00D31D87" w:rsidP="00D31D87">
      <w:pPr>
        <w:ind w:firstLine="480"/>
      </w:pPr>
    </w:p>
    <w:p w14:paraId="5A70EF16" w14:textId="09653B19" w:rsidR="007204CC" w:rsidRDefault="00032021" w:rsidP="0076530B">
      <w:pPr>
        <w:ind w:firstLine="480"/>
      </w:pPr>
      <w:r>
        <w:rPr>
          <w:rFonts w:hint="eastAsia"/>
        </w:rPr>
        <w:t>同样的，我们需要</w:t>
      </w:r>
      <w:r w:rsidR="00426E52">
        <w:rPr>
          <w:rFonts w:hint="eastAsia"/>
        </w:rPr>
        <w:t>根据</w:t>
      </w:r>
      <w:r>
        <w:rPr>
          <w:rFonts w:hint="eastAsia"/>
        </w:rPr>
        <w:t>不同的上下文窗口大小</w:t>
      </w:r>
      <w:r w:rsidR="00426E52">
        <w:rPr>
          <w:rFonts w:hint="eastAsia"/>
        </w:rPr>
        <w:t>提取出的特征在常规分类器上的表现选择合适的上下文窗口大小</w:t>
      </w:r>
      <w:r w:rsidR="006839A9">
        <w:rPr>
          <w:rFonts w:hint="eastAsia"/>
        </w:rPr>
        <w:t>。</w:t>
      </w:r>
    </w:p>
    <w:p w14:paraId="0B98F09F" w14:textId="795E5D2C" w:rsidR="00105DBC" w:rsidRPr="00105DBC" w:rsidRDefault="00105DBC" w:rsidP="00105DBC">
      <w:pPr>
        <w:ind w:firstLine="480"/>
      </w:pPr>
      <w:r>
        <w:rPr>
          <w:rFonts w:hint="eastAsia"/>
        </w:rPr>
        <w:t>使用</w:t>
      </w:r>
      <w:r>
        <w:rPr>
          <w:rFonts w:hint="eastAsia"/>
        </w:rPr>
        <w:t>4</w:t>
      </w:r>
      <w:r>
        <w:t>.4.1</w:t>
      </w:r>
      <w:r>
        <w:rPr>
          <w:rFonts w:hint="eastAsia"/>
        </w:rPr>
        <w:t>节的</w:t>
      </w:r>
      <w:r>
        <w:rPr>
          <w:rFonts w:hint="eastAsia"/>
        </w:rPr>
        <w:t>TCPSession</w:t>
      </w:r>
      <w:r>
        <w:rPr>
          <w:rFonts w:hint="eastAsia"/>
        </w:rPr>
        <w:t>提取方式从</w:t>
      </w:r>
      <w:r>
        <w:rPr>
          <w:rFonts w:hint="eastAsia"/>
        </w:rPr>
        <w:t>CTU-</w:t>
      </w:r>
      <w:r>
        <w:t>13</w:t>
      </w:r>
      <w:r>
        <w:rPr>
          <w:rFonts w:hint="eastAsia"/>
        </w:rPr>
        <w:t>中提取僵尸网络</w:t>
      </w:r>
      <w:r>
        <w:rPr>
          <w:rFonts w:hint="eastAsia"/>
        </w:rPr>
        <w:t>TCP</w:t>
      </w:r>
      <w:r>
        <w:rPr>
          <w:rFonts w:hint="eastAsia"/>
        </w:rPr>
        <w:t>会话数据</w:t>
      </w:r>
      <w:r>
        <w:t xml:space="preserve"> 12108</w:t>
      </w:r>
      <w:r>
        <w:rPr>
          <w:rFonts w:hint="eastAsia"/>
        </w:rPr>
        <w:t>条，作为恶意样本，从</w:t>
      </w:r>
      <w:r>
        <w:rPr>
          <w:rFonts w:hint="eastAsia"/>
        </w:rPr>
        <w:t>ISCX-VPN</w:t>
      </w:r>
      <w:r>
        <w:rPr>
          <w:rFonts w:hint="eastAsia"/>
        </w:rPr>
        <w:t>数据集提取</w:t>
      </w:r>
      <w:r>
        <w:rPr>
          <w:rFonts w:hint="eastAsia"/>
        </w:rPr>
        <w:t>TCP</w:t>
      </w:r>
      <w:r>
        <w:rPr>
          <w:rFonts w:hint="eastAsia"/>
        </w:rPr>
        <w:t>会话数据</w:t>
      </w:r>
      <w:r>
        <w:rPr>
          <w:rFonts w:hint="eastAsia"/>
        </w:rPr>
        <w:t>5</w:t>
      </w:r>
      <w:r>
        <w:t>253</w:t>
      </w:r>
      <w:r>
        <w:rPr>
          <w:rFonts w:hint="eastAsia"/>
        </w:rPr>
        <w:t>条，作为正常样本。可以看出我们提取到的恶意样本数量是正常样本数量的两倍以上，如果直接输入决策模型训练，分类结果会有所偏差，所以我们每次训练模型时，随机从恶意样本中提取</w:t>
      </w:r>
      <w:r>
        <w:rPr>
          <w:rFonts w:hint="eastAsia"/>
        </w:rPr>
        <w:t>5</w:t>
      </w:r>
      <w:r>
        <w:t>253</w:t>
      </w:r>
      <w:r>
        <w:rPr>
          <w:rFonts w:hint="eastAsia"/>
        </w:rPr>
        <w:t>条样本数据，训练模型，重复若干次，训练</w:t>
      </w:r>
      <w:r>
        <w:rPr>
          <w:rFonts w:hint="eastAsia"/>
        </w:rPr>
        <w:t>N</w:t>
      </w:r>
      <w:r>
        <w:rPr>
          <w:rFonts w:hint="eastAsia"/>
        </w:rPr>
        <w:t>个机器学习模型，在预测时，从这</w:t>
      </w:r>
      <w:r>
        <w:rPr>
          <w:rFonts w:hint="eastAsia"/>
        </w:rPr>
        <w:t>N</w:t>
      </w:r>
      <w:r>
        <w:rPr>
          <w:rFonts w:hint="eastAsia"/>
        </w:rPr>
        <w:t>个模型的预测结果中选举出最终的预测结果。</w:t>
      </w:r>
    </w:p>
    <w:p w14:paraId="0DDFA46D" w14:textId="0B5412B1" w:rsidR="007204CC" w:rsidRDefault="007204CC" w:rsidP="00D31D87">
      <w:pPr>
        <w:ind w:firstLine="480"/>
      </w:pPr>
      <w:r>
        <w:rPr>
          <w:rFonts w:hint="eastAsia"/>
        </w:rPr>
        <w:t>我们使用随机森林分类器，绘制查准率、召回率、准确率、</w:t>
      </w:r>
      <w:r>
        <w:rPr>
          <w:rFonts w:hint="eastAsia"/>
        </w:rPr>
        <w:t>f</w:t>
      </w:r>
      <w:r>
        <w:t xml:space="preserve">1 </w:t>
      </w:r>
      <w:r>
        <w:rPr>
          <w:rFonts w:hint="eastAsia"/>
        </w:rPr>
        <w:t>score</w:t>
      </w:r>
      <w:r>
        <w:rPr>
          <w:rFonts w:hint="eastAsia"/>
        </w:rPr>
        <w:t>随着上下文窗口大小的变化曲线，如图</w:t>
      </w:r>
      <w:r w:rsidR="009C65F4">
        <w:rPr>
          <w:rFonts w:hint="eastAsia"/>
        </w:rPr>
        <w:t>1</w:t>
      </w:r>
      <w:r w:rsidR="009C65F4">
        <w:t>6</w:t>
      </w:r>
      <w:r>
        <w:rPr>
          <w:rFonts w:hint="eastAsia"/>
        </w:rPr>
        <w:t>所示</w:t>
      </w:r>
    </w:p>
    <w:p w14:paraId="16978219" w14:textId="7BACDFB6" w:rsidR="00401FCD" w:rsidRDefault="00105DBC" w:rsidP="00401FCD">
      <w:pPr>
        <w:keepNext/>
        <w:spacing w:line="240" w:lineRule="auto"/>
        <w:ind w:firstLine="480"/>
      </w:pPr>
      <w:r>
        <w:lastRenderedPageBreak/>
        <w:drawing>
          <wp:inline distT="0" distB="0" distL="0" distR="0" wp14:anchorId="320F3431" wp14:editId="162B3FFE">
            <wp:extent cx="5235436" cy="273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907" cy="2747435"/>
                    </a:xfrm>
                    <a:prstGeom prst="rect">
                      <a:avLst/>
                    </a:prstGeom>
                  </pic:spPr>
                </pic:pic>
              </a:graphicData>
            </a:graphic>
          </wp:inline>
        </w:drawing>
      </w:r>
    </w:p>
    <w:p w14:paraId="0BB020C5" w14:textId="4243FDE4" w:rsidR="007204CC" w:rsidRDefault="00401FCD" w:rsidP="00401FCD">
      <w:pPr>
        <w:pStyle w:val="aa"/>
        <w:ind w:firstLine="420"/>
        <w:jc w:val="center"/>
        <w:rPr>
          <w:rFonts w:asciiTheme="minorEastAsia" w:eastAsiaTheme="minorEastAsia" w:hAnsiTheme="minorEastAsia"/>
          <w:sz w:val="21"/>
          <w:szCs w:val="21"/>
        </w:rPr>
      </w:pPr>
      <w:r w:rsidRPr="00401FCD">
        <w:rPr>
          <w:rFonts w:asciiTheme="minorEastAsia" w:eastAsiaTheme="minorEastAsia" w:hAnsiTheme="minorEastAsia" w:hint="eastAsia"/>
          <w:sz w:val="21"/>
          <w:szCs w:val="21"/>
        </w:rPr>
        <w:t xml:space="preserve">图表 </w:t>
      </w:r>
      <w:r w:rsidRPr="00401FCD">
        <w:rPr>
          <w:rFonts w:asciiTheme="minorEastAsia" w:eastAsiaTheme="minorEastAsia" w:hAnsiTheme="minorEastAsia"/>
          <w:sz w:val="21"/>
          <w:szCs w:val="21"/>
        </w:rPr>
        <w:fldChar w:fldCharType="begin"/>
      </w:r>
      <w:r w:rsidRPr="00401FCD">
        <w:rPr>
          <w:rFonts w:asciiTheme="minorEastAsia" w:eastAsiaTheme="minorEastAsia" w:hAnsiTheme="minorEastAsia"/>
          <w:sz w:val="21"/>
          <w:szCs w:val="21"/>
        </w:rPr>
        <w:instrText xml:space="preserve"> </w:instrText>
      </w:r>
      <w:r w:rsidRPr="00401FCD">
        <w:rPr>
          <w:rFonts w:asciiTheme="minorEastAsia" w:eastAsiaTheme="minorEastAsia" w:hAnsiTheme="minorEastAsia" w:hint="eastAsia"/>
          <w:sz w:val="21"/>
          <w:szCs w:val="21"/>
        </w:rPr>
        <w:instrText>SEQ 图表 \* ARABIC</w:instrText>
      </w:r>
      <w:r w:rsidRPr="00401FCD">
        <w:rPr>
          <w:rFonts w:asciiTheme="minorEastAsia" w:eastAsiaTheme="minorEastAsia" w:hAnsiTheme="minorEastAsia"/>
          <w:sz w:val="21"/>
          <w:szCs w:val="21"/>
        </w:rPr>
        <w:instrText xml:space="preserve"> </w:instrText>
      </w:r>
      <w:r w:rsidRPr="00401FCD">
        <w:rPr>
          <w:rFonts w:asciiTheme="minorEastAsia" w:eastAsiaTheme="minorEastAsia" w:hAnsiTheme="minorEastAsia"/>
          <w:sz w:val="21"/>
          <w:szCs w:val="21"/>
        </w:rPr>
        <w:fldChar w:fldCharType="separate"/>
      </w:r>
      <w:r w:rsidR="005A69D4">
        <w:rPr>
          <w:rFonts w:asciiTheme="minorEastAsia" w:eastAsiaTheme="minorEastAsia" w:hAnsiTheme="minorEastAsia"/>
          <w:sz w:val="21"/>
          <w:szCs w:val="21"/>
        </w:rPr>
        <w:t>16</w:t>
      </w:r>
      <w:r w:rsidRPr="00401FCD">
        <w:rPr>
          <w:rFonts w:asciiTheme="minorEastAsia" w:eastAsiaTheme="minorEastAsia" w:hAnsiTheme="minorEastAsia"/>
          <w:sz w:val="21"/>
          <w:szCs w:val="21"/>
        </w:rPr>
        <w:fldChar w:fldCharType="end"/>
      </w:r>
      <w:r w:rsidRPr="00401FCD">
        <w:rPr>
          <w:rFonts w:asciiTheme="minorEastAsia" w:eastAsiaTheme="minorEastAsia" w:hAnsiTheme="minorEastAsia"/>
          <w:sz w:val="21"/>
          <w:szCs w:val="21"/>
        </w:rPr>
        <w:t xml:space="preserve"> </w:t>
      </w:r>
      <w:r w:rsidRPr="00401FCD">
        <w:rPr>
          <w:rFonts w:asciiTheme="minorEastAsia" w:eastAsiaTheme="minorEastAsia" w:hAnsiTheme="minorEastAsia" w:hint="eastAsia"/>
          <w:sz w:val="21"/>
          <w:szCs w:val="21"/>
        </w:rPr>
        <w:t>分类结果与上下文窗口大小变化曲线</w:t>
      </w:r>
    </w:p>
    <w:p w14:paraId="678CD095" w14:textId="69F4C023" w:rsidR="0076530B" w:rsidRDefault="00235554" w:rsidP="0076530B">
      <w:pPr>
        <w:ind w:firstLineChars="83" w:firstLine="199"/>
      </w:pPr>
      <w:r>
        <w:tab/>
      </w:r>
      <w:r>
        <w:rPr>
          <w:rFonts w:hint="eastAsia"/>
        </w:rPr>
        <w:t>查准率、召回率与</w:t>
      </w:r>
      <w:r>
        <w:rPr>
          <w:rFonts w:hint="eastAsia"/>
        </w:rPr>
        <w:t>f</w:t>
      </w:r>
      <w:r>
        <w:t>1 score</w:t>
      </w:r>
      <w:r>
        <w:rPr>
          <w:rFonts w:hint="eastAsia"/>
        </w:rPr>
        <w:t>随着上下文窗口大小都有提升，但是在</w:t>
      </w:r>
      <w:r>
        <w:rPr>
          <w:rFonts w:hint="eastAsia"/>
        </w:rPr>
        <w:t>TCPSession</w:t>
      </w:r>
      <w:r>
        <w:rPr>
          <w:rFonts w:hint="eastAsia"/>
        </w:rPr>
        <w:t>上下文窗口大小达到</w:t>
      </w:r>
      <w:r>
        <w:rPr>
          <w:rFonts w:hint="eastAsia"/>
        </w:rPr>
        <w:t>3</w:t>
      </w:r>
      <w:r>
        <w:rPr>
          <w:rFonts w:hint="eastAsia"/>
        </w:rPr>
        <w:t>以后，准确率的上升十分</w:t>
      </w:r>
      <w:r w:rsidR="00170550">
        <w:rPr>
          <w:rFonts w:hint="eastAsia"/>
        </w:rPr>
        <w:t>有限</w:t>
      </w:r>
      <w:r>
        <w:rPr>
          <w:rFonts w:hint="eastAsia"/>
        </w:rPr>
        <w:t>，上下文窗口的大小已经不是影响分类效果的主要因素</w:t>
      </w:r>
      <w:r w:rsidR="00170550">
        <w:rPr>
          <w:rFonts w:hint="eastAsia"/>
        </w:rPr>
        <w:t>。</w:t>
      </w:r>
      <w:r>
        <w:rPr>
          <w:rFonts w:hint="eastAsia"/>
        </w:rPr>
        <w:t>因此我们选择</w:t>
      </w:r>
      <w:r>
        <w:rPr>
          <w:rFonts w:hint="eastAsia"/>
        </w:rPr>
        <w:t>3</w:t>
      </w:r>
      <w:r>
        <w:rPr>
          <w:rFonts w:hint="eastAsia"/>
        </w:rPr>
        <w:t>作为</w:t>
      </w:r>
      <w:r>
        <w:rPr>
          <w:rFonts w:hint="eastAsia"/>
        </w:rPr>
        <w:t>TCPSession</w:t>
      </w:r>
      <w:r>
        <w:rPr>
          <w:rFonts w:hint="eastAsia"/>
        </w:rPr>
        <w:t>上下文窗口大小的参考值。</w:t>
      </w:r>
      <w:r w:rsidR="0076530B">
        <w:rPr>
          <w:rFonts w:hint="eastAsia"/>
        </w:rPr>
        <w:t>随后，使用多种传统分类器测试分类效果，得到的分类结果如表</w:t>
      </w:r>
      <w:r w:rsidR="004A04FD">
        <w:rPr>
          <w:rFonts w:hint="eastAsia"/>
        </w:rPr>
        <w:t>5</w:t>
      </w:r>
      <w:r w:rsidR="004A04FD">
        <w:rPr>
          <w:rFonts w:hint="eastAsia"/>
        </w:rPr>
        <w:t>所示</w:t>
      </w:r>
    </w:p>
    <w:p w14:paraId="79268309" w14:textId="77777777" w:rsidR="006B2F03" w:rsidRPr="006B2F03" w:rsidRDefault="006B2F03" w:rsidP="0076530B">
      <w:pPr>
        <w:ind w:firstLineChars="83" w:firstLine="199"/>
      </w:pPr>
    </w:p>
    <w:p w14:paraId="1C4AA674" w14:textId="46D61080" w:rsidR="006B2F03" w:rsidRPr="006B2F03" w:rsidRDefault="006B2F03" w:rsidP="006B2F03">
      <w:pPr>
        <w:pStyle w:val="aa"/>
        <w:keepNext/>
        <w:ind w:firstLine="420"/>
        <w:jc w:val="center"/>
        <w:rPr>
          <w:rFonts w:asciiTheme="minorEastAsia" w:eastAsiaTheme="minorEastAsia" w:hAnsiTheme="minorEastAsia"/>
          <w:sz w:val="21"/>
          <w:szCs w:val="21"/>
        </w:rPr>
      </w:pPr>
      <w:r w:rsidRPr="006B2F03">
        <w:rPr>
          <w:rFonts w:asciiTheme="minorEastAsia" w:eastAsiaTheme="minorEastAsia" w:hAnsiTheme="minorEastAsia" w:hint="eastAsia"/>
          <w:sz w:val="21"/>
          <w:szCs w:val="21"/>
        </w:rPr>
        <w:t xml:space="preserve">表格 </w:t>
      </w:r>
      <w:r w:rsidRPr="006B2F03">
        <w:rPr>
          <w:rFonts w:asciiTheme="minorEastAsia" w:eastAsiaTheme="minorEastAsia" w:hAnsiTheme="minorEastAsia"/>
          <w:sz w:val="21"/>
          <w:szCs w:val="21"/>
        </w:rPr>
        <w:fldChar w:fldCharType="begin"/>
      </w:r>
      <w:r w:rsidRPr="006B2F03">
        <w:rPr>
          <w:rFonts w:asciiTheme="minorEastAsia" w:eastAsiaTheme="minorEastAsia" w:hAnsiTheme="minorEastAsia"/>
          <w:sz w:val="21"/>
          <w:szCs w:val="21"/>
        </w:rPr>
        <w:instrText xml:space="preserve"> </w:instrText>
      </w:r>
      <w:r w:rsidRPr="006B2F03">
        <w:rPr>
          <w:rFonts w:asciiTheme="minorEastAsia" w:eastAsiaTheme="minorEastAsia" w:hAnsiTheme="minorEastAsia" w:hint="eastAsia"/>
          <w:sz w:val="21"/>
          <w:szCs w:val="21"/>
        </w:rPr>
        <w:instrText>SEQ 表格 \* ARABIC</w:instrText>
      </w:r>
      <w:r w:rsidRPr="006B2F03">
        <w:rPr>
          <w:rFonts w:asciiTheme="minorEastAsia" w:eastAsiaTheme="minorEastAsia" w:hAnsiTheme="minorEastAsia"/>
          <w:sz w:val="21"/>
          <w:szCs w:val="21"/>
        </w:rPr>
        <w:instrText xml:space="preserve"> </w:instrText>
      </w:r>
      <w:r w:rsidRPr="006B2F03">
        <w:rPr>
          <w:rFonts w:asciiTheme="minorEastAsia" w:eastAsiaTheme="minorEastAsia" w:hAnsiTheme="minorEastAsia"/>
          <w:sz w:val="21"/>
          <w:szCs w:val="21"/>
        </w:rPr>
        <w:fldChar w:fldCharType="separate"/>
      </w:r>
      <w:r w:rsidR="009F6884">
        <w:rPr>
          <w:rFonts w:asciiTheme="minorEastAsia" w:eastAsiaTheme="minorEastAsia" w:hAnsiTheme="minorEastAsia"/>
          <w:sz w:val="21"/>
          <w:szCs w:val="21"/>
        </w:rPr>
        <w:t>5</w:t>
      </w:r>
      <w:r w:rsidRPr="006B2F03">
        <w:rPr>
          <w:rFonts w:asciiTheme="minorEastAsia" w:eastAsiaTheme="minorEastAsia" w:hAnsiTheme="minorEastAsia"/>
          <w:sz w:val="21"/>
          <w:szCs w:val="21"/>
        </w:rPr>
        <w:fldChar w:fldCharType="end"/>
      </w:r>
      <w:r w:rsidRPr="006B2F03">
        <w:rPr>
          <w:rFonts w:asciiTheme="minorEastAsia" w:eastAsiaTheme="minorEastAsia" w:hAnsiTheme="minorEastAsia"/>
          <w:sz w:val="21"/>
          <w:szCs w:val="21"/>
        </w:rPr>
        <w:t xml:space="preserve"> </w:t>
      </w:r>
      <w:r w:rsidRPr="006B2F03">
        <w:rPr>
          <w:rFonts w:asciiTheme="minorEastAsia" w:eastAsiaTheme="minorEastAsia" w:hAnsiTheme="minorEastAsia" w:hint="eastAsia"/>
          <w:sz w:val="21"/>
          <w:szCs w:val="21"/>
        </w:rPr>
        <w:t>传统分类器在TCPSession上下文上的分类结果</w:t>
      </w:r>
    </w:p>
    <w:tbl>
      <w:tblPr>
        <w:tblStyle w:val="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2247"/>
        <w:gridCol w:w="2247"/>
        <w:gridCol w:w="2247"/>
      </w:tblGrid>
      <w:tr w:rsidR="0076530B" w:rsidRPr="00EF6AE4" w14:paraId="2A58F9E2" w14:textId="77777777" w:rsidTr="000A0017">
        <w:trPr>
          <w:cnfStyle w:val="100000000000" w:firstRow="1" w:lastRow="0" w:firstColumn="0" w:lastColumn="0" w:oddVBand="0" w:evenVBand="0" w:oddHBand="0" w:evenHBand="0" w:firstRowFirstColumn="0" w:firstRowLastColumn="0" w:lastRowFirstColumn="0" w:lastRowLastColumn="0"/>
          <w:trHeight w:val="375"/>
        </w:trPr>
        <w:tc>
          <w:tcPr>
            <w:cnfStyle w:val="001000000100" w:firstRow="0" w:lastRow="0" w:firstColumn="1" w:lastColumn="0" w:oddVBand="0" w:evenVBand="0" w:oddHBand="0" w:evenHBand="0" w:firstRowFirstColumn="1" w:firstRowLastColumn="0" w:lastRowFirstColumn="0" w:lastRowLastColumn="0"/>
            <w:tcW w:w="2246" w:type="dxa"/>
            <w:tcBorders>
              <w:bottom w:val="none" w:sz="0" w:space="0" w:color="auto"/>
              <w:right w:val="none" w:sz="0" w:space="0" w:color="auto"/>
            </w:tcBorders>
          </w:tcPr>
          <w:p w14:paraId="76E59525" w14:textId="47A803B0" w:rsidR="0076530B" w:rsidRPr="00EF6AE4" w:rsidRDefault="0076530B" w:rsidP="0076530B">
            <w:pPr>
              <w:ind w:firstLineChars="0" w:firstLine="0"/>
              <w:rPr>
                <w:b w:val="0"/>
                <w:bCs w:val="0"/>
                <w:sz w:val="21"/>
              </w:rPr>
            </w:pPr>
            <w:r w:rsidRPr="00EF6AE4">
              <w:rPr>
                <w:rFonts w:hint="eastAsia"/>
                <w:b w:val="0"/>
                <w:bCs w:val="0"/>
                <w:sz w:val="21"/>
              </w:rPr>
              <w:t>分类器</w:t>
            </w:r>
          </w:p>
        </w:tc>
        <w:tc>
          <w:tcPr>
            <w:tcW w:w="2247" w:type="dxa"/>
            <w:tcBorders>
              <w:bottom w:val="none" w:sz="0" w:space="0" w:color="auto"/>
            </w:tcBorders>
          </w:tcPr>
          <w:p w14:paraId="6097A36D" w14:textId="27E5092A" w:rsidR="0076530B" w:rsidRPr="00EF6AE4" w:rsidRDefault="00EF6AE4" w:rsidP="0076530B">
            <w:pPr>
              <w:ind w:firstLineChars="0" w:firstLine="0"/>
              <w:cnfStyle w:val="100000000000" w:firstRow="1" w:lastRow="0" w:firstColumn="0" w:lastColumn="0" w:oddVBand="0" w:evenVBand="0" w:oddHBand="0" w:evenHBand="0" w:firstRowFirstColumn="0" w:firstRowLastColumn="0" w:lastRowFirstColumn="0" w:lastRowLastColumn="0"/>
              <w:rPr>
                <w:b w:val="0"/>
                <w:bCs w:val="0"/>
                <w:sz w:val="21"/>
              </w:rPr>
            </w:pPr>
            <w:r w:rsidRPr="00EF6AE4">
              <w:rPr>
                <w:rFonts w:hint="eastAsia"/>
                <w:b w:val="0"/>
                <w:bCs w:val="0"/>
                <w:sz w:val="21"/>
              </w:rPr>
              <w:t>查准率</w:t>
            </w:r>
          </w:p>
        </w:tc>
        <w:tc>
          <w:tcPr>
            <w:tcW w:w="2247" w:type="dxa"/>
            <w:tcBorders>
              <w:bottom w:val="none" w:sz="0" w:space="0" w:color="auto"/>
            </w:tcBorders>
          </w:tcPr>
          <w:p w14:paraId="34657785" w14:textId="189D4948" w:rsidR="0076530B" w:rsidRPr="00EF6AE4" w:rsidRDefault="00EF6AE4" w:rsidP="0076530B">
            <w:pPr>
              <w:ind w:firstLineChars="0" w:firstLine="0"/>
              <w:cnfStyle w:val="100000000000" w:firstRow="1" w:lastRow="0" w:firstColumn="0" w:lastColumn="0" w:oddVBand="0" w:evenVBand="0" w:oddHBand="0" w:evenHBand="0" w:firstRowFirstColumn="0" w:firstRowLastColumn="0" w:lastRowFirstColumn="0" w:lastRowLastColumn="0"/>
              <w:rPr>
                <w:b w:val="0"/>
                <w:bCs w:val="0"/>
                <w:sz w:val="21"/>
              </w:rPr>
            </w:pPr>
            <w:r w:rsidRPr="00EF6AE4">
              <w:rPr>
                <w:rFonts w:hint="eastAsia"/>
                <w:b w:val="0"/>
                <w:bCs w:val="0"/>
                <w:sz w:val="21"/>
              </w:rPr>
              <w:t>召回率</w:t>
            </w:r>
          </w:p>
        </w:tc>
        <w:tc>
          <w:tcPr>
            <w:tcW w:w="2247" w:type="dxa"/>
            <w:tcBorders>
              <w:bottom w:val="none" w:sz="0" w:space="0" w:color="auto"/>
            </w:tcBorders>
          </w:tcPr>
          <w:p w14:paraId="33A70AE0" w14:textId="5EF7807C" w:rsidR="0076530B" w:rsidRPr="00EF6AE4" w:rsidRDefault="00EF6AE4" w:rsidP="0076530B">
            <w:pPr>
              <w:ind w:firstLineChars="0" w:firstLine="0"/>
              <w:cnfStyle w:val="100000000000" w:firstRow="1" w:lastRow="0" w:firstColumn="0" w:lastColumn="0" w:oddVBand="0" w:evenVBand="0" w:oddHBand="0" w:evenHBand="0" w:firstRowFirstColumn="0" w:firstRowLastColumn="0" w:lastRowFirstColumn="0" w:lastRowLastColumn="0"/>
              <w:rPr>
                <w:b w:val="0"/>
                <w:bCs w:val="0"/>
                <w:sz w:val="21"/>
              </w:rPr>
            </w:pPr>
            <w:r w:rsidRPr="00EF6AE4">
              <w:rPr>
                <w:rFonts w:hint="eastAsia"/>
                <w:b w:val="0"/>
                <w:bCs w:val="0"/>
                <w:sz w:val="21"/>
              </w:rPr>
              <w:t>f</w:t>
            </w:r>
            <w:r w:rsidRPr="00EF6AE4">
              <w:rPr>
                <w:b w:val="0"/>
                <w:bCs w:val="0"/>
                <w:sz w:val="21"/>
              </w:rPr>
              <w:t xml:space="preserve">1 </w:t>
            </w:r>
            <w:r w:rsidRPr="00EF6AE4">
              <w:rPr>
                <w:rFonts w:hint="eastAsia"/>
                <w:b w:val="0"/>
                <w:bCs w:val="0"/>
                <w:sz w:val="21"/>
              </w:rPr>
              <w:t>Score</w:t>
            </w:r>
          </w:p>
        </w:tc>
      </w:tr>
      <w:tr w:rsidR="0076530B" w:rsidRPr="00EF6AE4" w14:paraId="72D4270F" w14:textId="77777777" w:rsidTr="000A0017">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46" w:type="dxa"/>
            <w:tcBorders>
              <w:right w:val="none" w:sz="0" w:space="0" w:color="auto"/>
            </w:tcBorders>
          </w:tcPr>
          <w:p w14:paraId="32772A05" w14:textId="58091121" w:rsidR="0076530B" w:rsidRPr="00EF6AE4" w:rsidRDefault="00EF6AE4" w:rsidP="0076530B">
            <w:pPr>
              <w:ind w:firstLineChars="0" w:firstLine="0"/>
              <w:rPr>
                <w:b w:val="0"/>
                <w:bCs w:val="0"/>
                <w:sz w:val="21"/>
              </w:rPr>
            </w:pPr>
            <w:r>
              <w:rPr>
                <w:rFonts w:hint="eastAsia"/>
                <w:b w:val="0"/>
                <w:bCs w:val="0"/>
                <w:sz w:val="21"/>
              </w:rPr>
              <w:t>贝叶斯</w:t>
            </w:r>
          </w:p>
        </w:tc>
        <w:tc>
          <w:tcPr>
            <w:tcW w:w="2247" w:type="dxa"/>
          </w:tcPr>
          <w:p w14:paraId="2093D045" w14:textId="0BBCA535" w:rsidR="0076530B" w:rsidRPr="00EF6AE4" w:rsidRDefault="005D6646"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8</w:t>
            </w:r>
            <w:r>
              <w:rPr>
                <w:sz w:val="21"/>
              </w:rPr>
              <w:t>9.57</w:t>
            </w:r>
            <w:r>
              <w:rPr>
                <w:rFonts w:hint="eastAsia"/>
                <w:sz w:val="21"/>
              </w:rPr>
              <w:t>%</w:t>
            </w:r>
          </w:p>
        </w:tc>
        <w:tc>
          <w:tcPr>
            <w:tcW w:w="2247" w:type="dxa"/>
          </w:tcPr>
          <w:p w14:paraId="61A9A15C" w14:textId="789E2CF4" w:rsidR="0076530B" w:rsidRPr="00EF6AE4" w:rsidRDefault="005D6646"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8</w:t>
            </w:r>
            <w:r>
              <w:rPr>
                <w:sz w:val="21"/>
              </w:rPr>
              <w:t>6.35</w:t>
            </w:r>
            <w:r>
              <w:rPr>
                <w:rFonts w:hint="eastAsia"/>
                <w:sz w:val="21"/>
              </w:rPr>
              <w:t>%</w:t>
            </w:r>
          </w:p>
        </w:tc>
        <w:tc>
          <w:tcPr>
            <w:tcW w:w="2247" w:type="dxa"/>
          </w:tcPr>
          <w:p w14:paraId="43A02C66" w14:textId="6C45B5CA" w:rsidR="0076530B" w:rsidRPr="00EF6AE4" w:rsidRDefault="005D6646"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w:t>
            </w:r>
            <w:r>
              <w:rPr>
                <w:sz w:val="21"/>
              </w:rPr>
              <w:t>.8</w:t>
            </w:r>
            <w:r w:rsidR="00277EA8">
              <w:rPr>
                <w:sz w:val="21"/>
              </w:rPr>
              <w:t>8</w:t>
            </w:r>
          </w:p>
        </w:tc>
      </w:tr>
      <w:tr w:rsidR="0076530B" w:rsidRPr="00EF6AE4" w14:paraId="6DE98803" w14:textId="77777777" w:rsidTr="000A0017">
        <w:trPr>
          <w:trHeight w:val="375"/>
        </w:trPr>
        <w:tc>
          <w:tcPr>
            <w:cnfStyle w:val="001000000000" w:firstRow="0" w:lastRow="0" w:firstColumn="1" w:lastColumn="0" w:oddVBand="0" w:evenVBand="0" w:oddHBand="0" w:evenHBand="0" w:firstRowFirstColumn="0" w:firstRowLastColumn="0" w:lastRowFirstColumn="0" w:lastRowLastColumn="0"/>
            <w:tcW w:w="2246" w:type="dxa"/>
            <w:tcBorders>
              <w:right w:val="none" w:sz="0" w:space="0" w:color="auto"/>
            </w:tcBorders>
          </w:tcPr>
          <w:p w14:paraId="4FEB5AC4" w14:textId="09741556" w:rsidR="0076530B" w:rsidRPr="00EF6AE4" w:rsidRDefault="00EF6AE4" w:rsidP="0076530B">
            <w:pPr>
              <w:ind w:firstLineChars="0" w:firstLine="0"/>
              <w:rPr>
                <w:b w:val="0"/>
                <w:bCs w:val="0"/>
                <w:sz w:val="21"/>
              </w:rPr>
            </w:pPr>
            <w:r>
              <w:rPr>
                <w:rFonts w:hint="eastAsia"/>
                <w:b w:val="0"/>
                <w:bCs w:val="0"/>
                <w:sz w:val="21"/>
              </w:rPr>
              <w:t>线性回归</w:t>
            </w:r>
          </w:p>
        </w:tc>
        <w:tc>
          <w:tcPr>
            <w:tcW w:w="2247" w:type="dxa"/>
          </w:tcPr>
          <w:p w14:paraId="1305F5D6" w14:textId="117BD912" w:rsidR="0076530B" w:rsidRPr="00EF6AE4" w:rsidRDefault="005D6646"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7</w:t>
            </w:r>
            <w:r>
              <w:rPr>
                <w:sz w:val="21"/>
              </w:rPr>
              <w:t>6.85</w:t>
            </w:r>
            <w:r>
              <w:rPr>
                <w:rFonts w:hint="eastAsia"/>
                <w:sz w:val="21"/>
              </w:rPr>
              <w:t>%</w:t>
            </w:r>
          </w:p>
        </w:tc>
        <w:tc>
          <w:tcPr>
            <w:tcW w:w="2247" w:type="dxa"/>
          </w:tcPr>
          <w:p w14:paraId="66B4C40B" w14:textId="1D66805D" w:rsidR="0076530B" w:rsidRPr="00EF6AE4" w:rsidRDefault="005D6646"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7</w:t>
            </w:r>
            <w:r>
              <w:rPr>
                <w:sz w:val="21"/>
              </w:rPr>
              <w:t>9.74</w:t>
            </w:r>
            <w:r>
              <w:rPr>
                <w:rFonts w:hint="eastAsia"/>
                <w:sz w:val="21"/>
              </w:rPr>
              <w:t>%</w:t>
            </w:r>
          </w:p>
        </w:tc>
        <w:tc>
          <w:tcPr>
            <w:tcW w:w="2247" w:type="dxa"/>
          </w:tcPr>
          <w:p w14:paraId="3FD1C7C4" w14:textId="0B8B32DA" w:rsidR="0076530B" w:rsidRPr="00EF6AE4" w:rsidRDefault="005D6646"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w:t>
            </w:r>
            <w:r>
              <w:rPr>
                <w:sz w:val="21"/>
              </w:rPr>
              <w:t>.7</w:t>
            </w:r>
            <w:r w:rsidR="009550CD">
              <w:rPr>
                <w:sz w:val="21"/>
              </w:rPr>
              <w:t>8</w:t>
            </w:r>
          </w:p>
        </w:tc>
      </w:tr>
      <w:tr w:rsidR="0076530B" w:rsidRPr="00EF6AE4" w14:paraId="26757182" w14:textId="77777777" w:rsidTr="000A001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46" w:type="dxa"/>
            <w:tcBorders>
              <w:right w:val="none" w:sz="0" w:space="0" w:color="auto"/>
            </w:tcBorders>
          </w:tcPr>
          <w:p w14:paraId="3313C4D1" w14:textId="09AE1E67" w:rsidR="0076530B" w:rsidRPr="00EF6AE4" w:rsidRDefault="00EF6AE4" w:rsidP="0076530B">
            <w:pPr>
              <w:ind w:firstLineChars="0" w:firstLine="0"/>
              <w:rPr>
                <w:b w:val="0"/>
                <w:bCs w:val="0"/>
                <w:sz w:val="21"/>
              </w:rPr>
            </w:pPr>
            <w:r>
              <w:rPr>
                <w:rFonts w:hint="eastAsia"/>
                <w:b w:val="0"/>
                <w:bCs w:val="0"/>
                <w:sz w:val="21"/>
              </w:rPr>
              <w:t>支持向量机</w:t>
            </w:r>
          </w:p>
        </w:tc>
        <w:tc>
          <w:tcPr>
            <w:tcW w:w="2247" w:type="dxa"/>
          </w:tcPr>
          <w:p w14:paraId="187244CB" w14:textId="741189A6"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8</w:t>
            </w:r>
            <w:r>
              <w:rPr>
                <w:sz w:val="21"/>
              </w:rPr>
              <w:t>3.62</w:t>
            </w:r>
            <w:r>
              <w:rPr>
                <w:rFonts w:hint="eastAsia"/>
                <w:sz w:val="21"/>
              </w:rPr>
              <w:t>%</w:t>
            </w:r>
          </w:p>
        </w:tc>
        <w:tc>
          <w:tcPr>
            <w:tcW w:w="2247" w:type="dxa"/>
          </w:tcPr>
          <w:p w14:paraId="72C5E26E" w14:textId="051A7309"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8</w:t>
            </w:r>
            <w:r>
              <w:rPr>
                <w:sz w:val="21"/>
              </w:rPr>
              <w:t>1.93</w:t>
            </w:r>
            <w:r>
              <w:rPr>
                <w:rFonts w:hint="eastAsia"/>
                <w:sz w:val="21"/>
              </w:rPr>
              <w:t>%</w:t>
            </w:r>
          </w:p>
        </w:tc>
        <w:tc>
          <w:tcPr>
            <w:tcW w:w="2247" w:type="dxa"/>
          </w:tcPr>
          <w:p w14:paraId="2C8C8921" w14:textId="048E9697"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w:t>
            </w:r>
            <w:r>
              <w:rPr>
                <w:sz w:val="21"/>
              </w:rPr>
              <w:t>.8</w:t>
            </w:r>
            <w:r w:rsidR="0005640A">
              <w:rPr>
                <w:sz w:val="21"/>
              </w:rPr>
              <w:t>3</w:t>
            </w:r>
          </w:p>
        </w:tc>
      </w:tr>
      <w:tr w:rsidR="0076530B" w:rsidRPr="00EF6AE4" w14:paraId="5F22D28B" w14:textId="77777777" w:rsidTr="000A0017">
        <w:trPr>
          <w:trHeight w:val="381"/>
        </w:trPr>
        <w:tc>
          <w:tcPr>
            <w:cnfStyle w:val="001000000000" w:firstRow="0" w:lastRow="0" w:firstColumn="1" w:lastColumn="0" w:oddVBand="0" w:evenVBand="0" w:oddHBand="0" w:evenHBand="0" w:firstRowFirstColumn="0" w:firstRowLastColumn="0" w:lastRowFirstColumn="0" w:lastRowLastColumn="0"/>
            <w:tcW w:w="2246" w:type="dxa"/>
            <w:tcBorders>
              <w:right w:val="none" w:sz="0" w:space="0" w:color="auto"/>
            </w:tcBorders>
          </w:tcPr>
          <w:p w14:paraId="02905CC0" w14:textId="77D1054B" w:rsidR="0076530B" w:rsidRPr="00EF6AE4" w:rsidRDefault="00EF6AE4" w:rsidP="0076530B">
            <w:pPr>
              <w:ind w:firstLineChars="0" w:firstLine="0"/>
              <w:rPr>
                <w:b w:val="0"/>
                <w:bCs w:val="0"/>
                <w:sz w:val="21"/>
              </w:rPr>
            </w:pPr>
            <w:r>
              <w:rPr>
                <w:rFonts w:hint="eastAsia"/>
                <w:b w:val="0"/>
                <w:bCs w:val="0"/>
                <w:sz w:val="21"/>
              </w:rPr>
              <w:t>决策树</w:t>
            </w:r>
          </w:p>
        </w:tc>
        <w:tc>
          <w:tcPr>
            <w:tcW w:w="2247" w:type="dxa"/>
          </w:tcPr>
          <w:p w14:paraId="7742E107" w14:textId="41EBF545" w:rsidR="0076530B" w:rsidRPr="00EF6AE4" w:rsidRDefault="00653EA7"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9</w:t>
            </w:r>
            <w:r>
              <w:rPr>
                <w:sz w:val="21"/>
              </w:rPr>
              <w:t>4.38</w:t>
            </w:r>
            <w:r>
              <w:rPr>
                <w:rFonts w:hint="eastAsia"/>
                <w:sz w:val="21"/>
              </w:rPr>
              <w:t>%</w:t>
            </w:r>
          </w:p>
        </w:tc>
        <w:tc>
          <w:tcPr>
            <w:tcW w:w="2247" w:type="dxa"/>
          </w:tcPr>
          <w:p w14:paraId="5BBFBAFC" w14:textId="4C0FAF36" w:rsidR="0076530B" w:rsidRPr="00EF6AE4" w:rsidRDefault="00653EA7"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9</w:t>
            </w:r>
            <w:r>
              <w:rPr>
                <w:sz w:val="21"/>
              </w:rPr>
              <w:t>2.66</w:t>
            </w:r>
            <w:r>
              <w:rPr>
                <w:rFonts w:hint="eastAsia"/>
                <w:sz w:val="21"/>
              </w:rPr>
              <w:t>%</w:t>
            </w:r>
          </w:p>
        </w:tc>
        <w:tc>
          <w:tcPr>
            <w:tcW w:w="2247" w:type="dxa"/>
          </w:tcPr>
          <w:p w14:paraId="6575469D" w14:textId="3BD89505" w:rsidR="0076530B" w:rsidRPr="00EF6AE4" w:rsidRDefault="00653EA7" w:rsidP="0076530B">
            <w:pPr>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0</w:t>
            </w:r>
            <w:r>
              <w:rPr>
                <w:sz w:val="21"/>
              </w:rPr>
              <w:t>.9</w:t>
            </w:r>
            <w:r w:rsidR="00B07D8B">
              <w:rPr>
                <w:sz w:val="21"/>
              </w:rPr>
              <w:t>4</w:t>
            </w:r>
          </w:p>
        </w:tc>
      </w:tr>
      <w:tr w:rsidR="0076530B" w:rsidRPr="00EF6AE4" w14:paraId="5854C8CB" w14:textId="77777777" w:rsidTr="000A001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46" w:type="dxa"/>
            <w:tcBorders>
              <w:right w:val="none" w:sz="0" w:space="0" w:color="auto"/>
            </w:tcBorders>
          </w:tcPr>
          <w:p w14:paraId="55F412B5" w14:textId="2B2CBF13" w:rsidR="0076530B" w:rsidRPr="00EF6AE4" w:rsidRDefault="00EF6AE4" w:rsidP="0076530B">
            <w:pPr>
              <w:ind w:firstLineChars="0" w:firstLine="0"/>
              <w:rPr>
                <w:b w:val="0"/>
                <w:bCs w:val="0"/>
                <w:sz w:val="21"/>
              </w:rPr>
            </w:pPr>
            <w:r>
              <w:rPr>
                <w:rFonts w:hint="eastAsia"/>
                <w:b w:val="0"/>
                <w:bCs w:val="0"/>
                <w:sz w:val="21"/>
              </w:rPr>
              <w:t>随机森林</w:t>
            </w:r>
          </w:p>
        </w:tc>
        <w:tc>
          <w:tcPr>
            <w:tcW w:w="2247" w:type="dxa"/>
          </w:tcPr>
          <w:p w14:paraId="0F7E9F65" w14:textId="5CBF7C2F"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9</w:t>
            </w:r>
            <w:r w:rsidR="00061D84">
              <w:rPr>
                <w:sz w:val="21"/>
              </w:rPr>
              <w:t>5</w:t>
            </w:r>
            <w:r>
              <w:rPr>
                <w:sz w:val="21"/>
              </w:rPr>
              <w:t>.05</w:t>
            </w:r>
            <w:r>
              <w:rPr>
                <w:rFonts w:hint="eastAsia"/>
                <w:sz w:val="21"/>
              </w:rPr>
              <w:t>%</w:t>
            </w:r>
          </w:p>
        </w:tc>
        <w:tc>
          <w:tcPr>
            <w:tcW w:w="2247" w:type="dxa"/>
          </w:tcPr>
          <w:p w14:paraId="07B59FEA" w14:textId="588E96DA"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9</w:t>
            </w:r>
            <w:r>
              <w:rPr>
                <w:sz w:val="21"/>
              </w:rPr>
              <w:t>5.33</w:t>
            </w:r>
            <w:r>
              <w:rPr>
                <w:rFonts w:hint="eastAsia"/>
                <w:sz w:val="21"/>
              </w:rPr>
              <w:t>%</w:t>
            </w:r>
          </w:p>
        </w:tc>
        <w:tc>
          <w:tcPr>
            <w:tcW w:w="2247" w:type="dxa"/>
          </w:tcPr>
          <w:p w14:paraId="5DC48CA7" w14:textId="1E536293" w:rsidR="0076530B" w:rsidRPr="00EF6AE4" w:rsidRDefault="00653EA7" w:rsidP="0076530B">
            <w:pPr>
              <w:ind w:firstLineChars="0" w:firstLine="0"/>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0</w:t>
            </w:r>
            <w:r>
              <w:rPr>
                <w:sz w:val="21"/>
              </w:rPr>
              <w:t>.9</w:t>
            </w:r>
            <w:r w:rsidR="00061D84">
              <w:rPr>
                <w:sz w:val="21"/>
              </w:rPr>
              <w:t>5</w:t>
            </w:r>
          </w:p>
        </w:tc>
      </w:tr>
    </w:tbl>
    <w:p w14:paraId="24C49947" w14:textId="262CD2FE" w:rsidR="0076530B" w:rsidRDefault="0076530B" w:rsidP="0076530B">
      <w:pPr>
        <w:ind w:firstLineChars="83" w:firstLine="199"/>
      </w:pPr>
    </w:p>
    <w:p w14:paraId="6AF0ACBE" w14:textId="459E26BD" w:rsidR="000A0017" w:rsidRDefault="000A0017" w:rsidP="000A0017">
      <w:pPr>
        <w:ind w:firstLineChars="183" w:firstLine="439"/>
      </w:pPr>
      <w:r>
        <w:rPr>
          <w:rFonts w:hint="eastAsia"/>
        </w:rPr>
        <w:t>使用选举模式的随机森林分类器在</w:t>
      </w:r>
      <w:r>
        <w:rPr>
          <w:rFonts w:hint="eastAsia"/>
        </w:rPr>
        <w:t>TCP</w:t>
      </w:r>
      <w:r>
        <w:rPr>
          <w:rFonts w:hint="eastAsia"/>
        </w:rPr>
        <w:t>会话上的分类效果更好，准确率与召回率达到了</w:t>
      </w:r>
      <w:r>
        <w:rPr>
          <w:rFonts w:hint="eastAsia"/>
        </w:rPr>
        <w:t>9</w:t>
      </w:r>
      <w:r>
        <w:t>5</w:t>
      </w:r>
      <w:r>
        <w:rPr>
          <w:rFonts w:hint="eastAsia"/>
        </w:rPr>
        <w:t>%</w:t>
      </w:r>
      <w:r>
        <w:rPr>
          <w:rFonts w:hint="eastAsia"/>
        </w:rPr>
        <w:t>，同样的我们绘制该分类器的学习曲线</w:t>
      </w:r>
      <w:r w:rsidR="00061D84">
        <w:rPr>
          <w:rFonts w:hint="eastAsia"/>
        </w:rPr>
        <w:t>如图</w:t>
      </w:r>
      <w:r w:rsidR="00061D84">
        <w:rPr>
          <w:rFonts w:hint="eastAsia"/>
        </w:rPr>
        <w:t>1</w:t>
      </w:r>
      <w:r w:rsidR="00061D84">
        <w:t>7</w:t>
      </w:r>
      <w:r w:rsidR="00061D84">
        <w:rPr>
          <w:rFonts w:hint="eastAsia"/>
        </w:rPr>
        <w:t>所示</w:t>
      </w:r>
    </w:p>
    <w:p w14:paraId="74853B1E" w14:textId="3639DFCA" w:rsidR="00061D84" w:rsidRDefault="00061D84" w:rsidP="000A0017">
      <w:pPr>
        <w:ind w:firstLineChars="183" w:firstLine="439"/>
      </w:pPr>
    </w:p>
    <w:p w14:paraId="4A021D29" w14:textId="77777777" w:rsidR="00061D84" w:rsidRDefault="00061D84" w:rsidP="00061D84">
      <w:pPr>
        <w:keepNext/>
        <w:spacing w:line="240" w:lineRule="auto"/>
        <w:ind w:firstLineChars="183" w:firstLine="439"/>
      </w:pPr>
      <w:r>
        <w:lastRenderedPageBreak/>
        <w:drawing>
          <wp:inline distT="0" distB="0" distL="0" distR="0" wp14:anchorId="09A9C0AD" wp14:editId="52034C5A">
            <wp:extent cx="5194126" cy="3829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8765" cy="3847407"/>
                    </a:xfrm>
                    <a:prstGeom prst="rect">
                      <a:avLst/>
                    </a:prstGeom>
                  </pic:spPr>
                </pic:pic>
              </a:graphicData>
            </a:graphic>
          </wp:inline>
        </w:drawing>
      </w:r>
    </w:p>
    <w:p w14:paraId="654B25D1" w14:textId="6FF8BE8F" w:rsidR="00061D84" w:rsidRDefault="00061D84" w:rsidP="00061D84">
      <w:pPr>
        <w:pStyle w:val="aa"/>
        <w:ind w:firstLine="420"/>
        <w:jc w:val="center"/>
        <w:rPr>
          <w:rFonts w:asciiTheme="minorEastAsia" w:eastAsiaTheme="minorEastAsia" w:hAnsiTheme="minorEastAsia"/>
          <w:sz w:val="21"/>
          <w:szCs w:val="21"/>
        </w:rPr>
      </w:pPr>
      <w:r w:rsidRPr="00061D84">
        <w:rPr>
          <w:rFonts w:asciiTheme="minorEastAsia" w:eastAsiaTheme="minorEastAsia" w:hAnsiTheme="minorEastAsia" w:hint="eastAsia"/>
          <w:sz w:val="21"/>
          <w:szCs w:val="21"/>
        </w:rPr>
        <w:t xml:space="preserve">图表 </w:t>
      </w:r>
      <w:r w:rsidRPr="00061D84">
        <w:rPr>
          <w:rFonts w:asciiTheme="minorEastAsia" w:eastAsiaTheme="minorEastAsia" w:hAnsiTheme="minorEastAsia"/>
          <w:sz w:val="21"/>
          <w:szCs w:val="21"/>
        </w:rPr>
        <w:fldChar w:fldCharType="begin"/>
      </w:r>
      <w:r w:rsidRPr="00061D84">
        <w:rPr>
          <w:rFonts w:asciiTheme="minorEastAsia" w:eastAsiaTheme="minorEastAsia" w:hAnsiTheme="minorEastAsia"/>
          <w:sz w:val="21"/>
          <w:szCs w:val="21"/>
        </w:rPr>
        <w:instrText xml:space="preserve"> </w:instrText>
      </w:r>
      <w:r w:rsidRPr="00061D84">
        <w:rPr>
          <w:rFonts w:asciiTheme="minorEastAsia" w:eastAsiaTheme="minorEastAsia" w:hAnsiTheme="minorEastAsia" w:hint="eastAsia"/>
          <w:sz w:val="21"/>
          <w:szCs w:val="21"/>
        </w:rPr>
        <w:instrText>SEQ 图表 \* ARABIC</w:instrText>
      </w:r>
      <w:r w:rsidRPr="00061D84">
        <w:rPr>
          <w:rFonts w:asciiTheme="minorEastAsia" w:eastAsiaTheme="minorEastAsia" w:hAnsiTheme="minorEastAsia"/>
          <w:sz w:val="21"/>
          <w:szCs w:val="21"/>
        </w:rPr>
        <w:instrText xml:space="preserve"> </w:instrText>
      </w:r>
      <w:r w:rsidRPr="00061D84">
        <w:rPr>
          <w:rFonts w:asciiTheme="minorEastAsia" w:eastAsiaTheme="minorEastAsia" w:hAnsiTheme="minorEastAsia"/>
          <w:sz w:val="21"/>
          <w:szCs w:val="21"/>
        </w:rPr>
        <w:fldChar w:fldCharType="separate"/>
      </w:r>
      <w:r w:rsidR="005A69D4">
        <w:rPr>
          <w:rFonts w:asciiTheme="minorEastAsia" w:eastAsiaTheme="minorEastAsia" w:hAnsiTheme="minorEastAsia"/>
          <w:sz w:val="21"/>
          <w:szCs w:val="21"/>
        </w:rPr>
        <w:t>17</w:t>
      </w:r>
      <w:r w:rsidRPr="00061D84">
        <w:rPr>
          <w:rFonts w:asciiTheme="minorEastAsia" w:eastAsiaTheme="minorEastAsia" w:hAnsiTheme="minorEastAsia"/>
          <w:sz w:val="21"/>
          <w:szCs w:val="21"/>
        </w:rPr>
        <w:fldChar w:fldCharType="end"/>
      </w:r>
      <w:r w:rsidRPr="00061D84">
        <w:rPr>
          <w:rFonts w:asciiTheme="minorEastAsia" w:eastAsiaTheme="minorEastAsia" w:hAnsiTheme="minorEastAsia"/>
          <w:sz w:val="21"/>
          <w:szCs w:val="21"/>
        </w:rPr>
        <w:t xml:space="preserve"> </w:t>
      </w:r>
      <w:r w:rsidRPr="00061D84">
        <w:rPr>
          <w:rFonts w:asciiTheme="minorEastAsia" w:eastAsiaTheme="minorEastAsia" w:hAnsiTheme="minorEastAsia" w:hint="eastAsia"/>
          <w:sz w:val="21"/>
          <w:szCs w:val="21"/>
        </w:rPr>
        <w:t>平衡树分类器学习曲线</w:t>
      </w:r>
    </w:p>
    <w:p w14:paraId="67F7CE9A" w14:textId="005A38B7" w:rsidR="00061D84" w:rsidRDefault="009E1870" w:rsidP="00061D84">
      <w:pPr>
        <w:ind w:firstLine="480"/>
      </w:pPr>
      <w:r>
        <w:rPr>
          <w:rFonts w:hint="eastAsia"/>
        </w:rPr>
        <w:t>从学习曲线可以看出，随着样本数目不断增加，模型准确率缓慢升高至</w:t>
      </w:r>
      <w:r>
        <w:rPr>
          <w:rFonts w:hint="eastAsia"/>
        </w:rPr>
        <w:t>9</w:t>
      </w:r>
      <w:r>
        <w:t>5</w:t>
      </w:r>
      <w:r>
        <w:rPr>
          <w:rFonts w:hint="eastAsia"/>
        </w:rPr>
        <w:t>%</w:t>
      </w:r>
      <w:r>
        <w:rPr>
          <w:rFonts w:hint="eastAsia"/>
        </w:rPr>
        <w:t>，且训练样本准确率与交叉验证样本准确率相近，模型未出现过拟合与欠拟合的现象。</w:t>
      </w:r>
      <w:r w:rsidR="00A44C93">
        <w:rPr>
          <w:rFonts w:hint="eastAsia"/>
        </w:rPr>
        <w:t>使用</w:t>
      </w:r>
      <w:r w:rsidR="00A44C93">
        <w:rPr>
          <w:rFonts w:hint="eastAsia"/>
        </w:rPr>
        <w:t>TCPSession</w:t>
      </w:r>
      <w:r w:rsidR="00A44C93">
        <w:rPr>
          <w:rFonts w:hint="eastAsia"/>
        </w:rPr>
        <w:t>的特征提取方式，使用上下文窗口内的会话训练模型，即使的传统的及其学习模型上也可以达到良好的区分僵尸网络流量的效果。</w:t>
      </w:r>
    </w:p>
    <w:p w14:paraId="14FB3173" w14:textId="66B7B843" w:rsidR="00061D84" w:rsidRDefault="00061D84" w:rsidP="00061D84">
      <w:pPr>
        <w:ind w:firstLine="480"/>
      </w:pPr>
    </w:p>
    <w:p w14:paraId="3124C5FF" w14:textId="70DFE30F" w:rsidR="00061D84" w:rsidRDefault="00061D84" w:rsidP="00061D84">
      <w:pPr>
        <w:ind w:firstLine="480"/>
      </w:pPr>
    </w:p>
    <w:p w14:paraId="7E421176" w14:textId="1F5A155C" w:rsidR="00061D84" w:rsidRPr="00061D84" w:rsidRDefault="00EF4E17" w:rsidP="00EF4E17">
      <w:pPr>
        <w:widowControl/>
        <w:spacing w:line="240" w:lineRule="auto"/>
        <w:ind w:firstLineChars="0" w:firstLine="0"/>
        <w:jc w:val="left"/>
        <w:rPr>
          <w:rFonts w:hint="eastAsia"/>
        </w:rPr>
      </w:pPr>
      <w:r>
        <w:br w:type="page"/>
      </w:r>
    </w:p>
    <w:p w14:paraId="64DFAC62" w14:textId="4FB87A24" w:rsidR="007C0BF8" w:rsidRDefault="00883015" w:rsidP="00EF4E17">
      <w:pPr>
        <w:pStyle w:val="10"/>
        <w:jc w:val="center"/>
      </w:pPr>
      <w:bookmarkStart w:id="123" w:name="_Toc97839442"/>
      <w:r>
        <w:rPr>
          <w:rFonts w:hint="eastAsia"/>
        </w:rPr>
        <w:lastRenderedPageBreak/>
        <w:t>基于时间窗口与</w:t>
      </w:r>
      <w:r>
        <w:rPr>
          <w:rFonts w:hint="eastAsia"/>
        </w:rPr>
        <w:t>TCPSession</w:t>
      </w:r>
      <w:r>
        <w:rPr>
          <w:rFonts w:hint="eastAsia"/>
        </w:rPr>
        <w:t>的</w:t>
      </w:r>
      <w:r w:rsidR="001820D8">
        <w:rPr>
          <w:rFonts w:hint="eastAsia"/>
        </w:rPr>
        <w:t>复合</w:t>
      </w:r>
      <w:r>
        <w:rPr>
          <w:rFonts w:hint="eastAsia"/>
        </w:rPr>
        <w:t>分类器</w:t>
      </w:r>
      <w:bookmarkEnd w:id="123"/>
    </w:p>
    <w:p w14:paraId="5291E2D6" w14:textId="723B6A08" w:rsidR="003E75C1" w:rsidRDefault="003E75C1" w:rsidP="003E75C1">
      <w:pPr>
        <w:pStyle w:val="20"/>
      </w:pPr>
      <w:bookmarkStart w:id="124" w:name="_Toc97839443"/>
      <w:r>
        <w:rPr>
          <w:rFonts w:hint="eastAsia"/>
        </w:rPr>
        <w:t>循环神经网络</w:t>
      </w:r>
      <w:bookmarkEnd w:id="124"/>
    </w:p>
    <w:p w14:paraId="7E5308FD" w14:textId="57CC4578" w:rsidR="000D6426" w:rsidRDefault="000D6426" w:rsidP="000D6426">
      <w:pPr>
        <w:ind w:firstLine="480"/>
      </w:pPr>
      <w:r>
        <w:rPr>
          <w:rFonts w:hint="eastAsia"/>
        </w:rPr>
        <w:t>在第四节中，我们使用传统的机器学习方法对我们的特征选择方案进行了测试，结果表明基于时间窗口与</w:t>
      </w:r>
      <w:r>
        <w:rPr>
          <w:rFonts w:hint="eastAsia"/>
        </w:rPr>
        <w:t>TCPSession</w:t>
      </w:r>
      <w:r>
        <w:rPr>
          <w:rFonts w:hint="eastAsia"/>
        </w:rPr>
        <w:t>的特征选择方法从僵尸网络流量中提取到的特征</w:t>
      </w:r>
      <w:r w:rsidR="00AE5B8E">
        <w:rPr>
          <w:rFonts w:hint="eastAsia"/>
        </w:rPr>
        <w:t>，使用关联上下文的方式结合上下文窗口的多个特征后</w:t>
      </w:r>
      <w:r>
        <w:rPr>
          <w:rFonts w:hint="eastAsia"/>
        </w:rPr>
        <w:t>，与正常网络流量的特征具有较为明显的区分度，分类准确率达到了</w:t>
      </w:r>
      <w:r>
        <w:rPr>
          <w:rFonts w:hint="eastAsia"/>
        </w:rPr>
        <w:t>9</w:t>
      </w:r>
      <w:r>
        <w:t>5</w:t>
      </w:r>
      <w:r>
        <w:rPr>
          <w:rFonts w:hint="eastAsia"/>
        </w:rPr>
        <w:t>%</w:t>
      </w:r>
      <w:r>
        <w:rPr>
          <w:rFonts w:hint="eastAsia"/>
        </w:rPr>
        <w:t>。</w:t>
      </w:r>
      <w:r w:rsidR="00AE5B8E">
        <w:rPr>
          <w:rFonts w:hint="eastAsia"/>
        </w:rPr>
        <w:t>但是</w:t>
      </w:r>
      <w:r w:rsidR="003E75C1">
        <w:rPr>
          <w:rFonts w:hint="eastAsia"/>
        </w:rPr>
        <w:t>上述方案</w:t>
      </w:r>
      <w:r w:rsidR="00AE5B8E">
        <w:rPr>
          <w:rFonts w:hint="eastAsia"/>
        </w:rPr>
        <w:t>仍然具有不足之处。僵尸网络的行为各异，每种行为产生的网络流量的时间跨度不同，</w:t>
      </w:r>
      <w:r w:rsidR="00AE5B8E">
        <w:rPr>
          <w:rFonts w:hint="eastAsia"/>
        </w:rPr>
        <w:t>TCP</w:t>
      </w:r>
      <w:r w:rsidR="00AE5B8E">
        <w:rPr>
          <w:rFonts w:hint="eastAsia"/>
        </w:rPr>
        <w:t>会话的个数也不尽相同，我们使用了确定的上下文窗口大小中的数据特征去刻画时间跨度不同的僵尸程序的网络行为，得到的结果也会具有一些局限性</w:t>
      </w:r>
      <w:r w:rsidR="000E2D8C">
        <w:rPr>
          <w:rFonts w:hint="eastAsia"/>
        </w:rPr>
        <w:t>。那有没有更好的方式去解决这个上下文关联的问题呢？答案是循环神经网络</w:t>
      </w:r>
      <w:r w:rsidR="000E2D8C">
        <w:rPr>
          <w:rFonts w:hint="eastAsia"/>
        </w:rPr>
        <w:t>RNN</w:t>
      </w:r>
      <w:r w:rsidR="000E2D8C">
        <w:rPr>
          <w:rFonts w:hint="eastAsia"/>
        </w:rPr>
        <w:t>。</w:t>
      </w:r>
    </w:p>
    <w:p w14:paraId="5288BB37" w14:textId="6CA5EB2C" w:rsidR="00930F07" w:rsidRDefault="001A0680" w:rsidP="000D6426">
      <w:pPr>
        <w:ind w:firstLine="480"/>
      </w:pPr>
      <w:r>
        <w:rPr>
          <w:rFonts w:hint="eastAsia"/>
        </w:rPr>
        <w:t>为了阐明循环神经网络，我们需要从神经网络开始说起。</w:t>
      </w:r>
      <w:r w:rsidR="004B2A3E">
        <w:rPr>
          <w:rFonts w:hint="eastAsia"/>
        </w:rPr>
        <w:t>人工智能技术被设计用来使程序具有像人脑一样的智能行为</w:t>
      </w:r>
      <w:r w:rsidR="00DB70BD">
        <w:rPr>
          <w:rFonts w:hint="eastAsia"/>
        </w:rPr>
        <w:t>，其主要载体就是机器学习算法与神经网络模型</w:t>
      </w:r>
      <w:r w:rsidR="00975C1C">
        <w:rPr>
          <w:rFonts w:hint="eastAsia"/>
        </w:rPr>
        <w:t>。</w:t>
      </w:r>
      <w:r w:rsidR="004B2A3E">
        <w:rPr>
          <w:rFonts w:hint="eastAsia"/>
        </w:rPr>
        <w:t>在计算机程序中可以做出类似人脑智能决策的结构，叫做神经网络</w:t>
      </w:r>
      <w:r w:rsidR="00D05AF0">
        <w:rPr>
          <w:rFonts w:hint="eastAsia"/>
        </w:rPr>
        <w:t>。</w:t>
      </w:r>
      <w:r w:rsidR="00EE11C3">
        <w:rPr>
          <w:rFonts w:hint="eastAsia"/>
        </w:rPr>
        <w:t>并且</w:t>
      </w:r>
      <w:r w:rsidR="0001261C">
        <w:rPr>
          <w:rFonts w:hint="eastAsia"/>
        </w:rPr>
        <w:t>我们</w:t>
      </w:r>
      <w:r w:rsidR="00EE11C3">
        <w:rPr>
          <w:rFonts w:hint="eastAsia"/>
        </w:rPr>
        <w:t>将组成神经网络的基本单元形象化的称呼为神经元</w:t>
      </w:r>
      <w:r w:rsidR="004B2A3E">
        <w:rPr>
          <w:rFonts w:hint="eastAsia"/>
        </w:rPr>
        <w:t>。</w:t>
      </w:r>
      <w:r w:rsidR="004356D9">
        <w:rPr>
          <w:rFonts w:hint="eastAsia"/>
        </w:rPr>
        <w:t>其</w:t>
      </w:r>
      <w:r w:rsidR="00EE11C3">
        <w:rPr>
          <w:rFonts w:hint="eastAsia"/>
        </w:rPr>
        <w:t>图像</w:t>
      </w:r>
      <w:r w:rsidR="00FD60FF">
        <w:rPr>
          <w:rFonts w:hint="eastAsia"/>
        </w:rPr>
        <w:t>化</w:t>
      </w:r>
      <w:r w:rsidR="004356D9">
        <w:rPr>
          <w:rFonts w:hint="eastAsia"/>
        </w:rPr>
        <w:t>表述如图</w:t>
      </w:r>
      <w:r w:rsidR="00EE11C3">
        <w:rPr>
          <w:rFonts w:hint="eastAsia"/>
        </w:rPr>
        <w:t>1</w:t>
      </w:r>
      <w:r w:rsidR="00EE11C3">
        <w:t>8</w:t>
      </w:r>
      <w:r w:rsidR="004356D9">
        <w:rPr>
          <w:rFonts w:hint="eastAsia"/>
        </w:rPr>
        <w:t>所示</w:t>
      </w:r>
    </w:p>
    <w:p w14:paraId="14A82AF0" w14:textId="0CE37A51" w:rsidR="00EE11C3" w:rsidRDefault="004753C3" w:rsidP="00EE11C3">
      <w:pPr>
        <w:keepNext/>
        <w:spacing w:line="240" w:lineRule="auto"/>
        <w:ind w:firstLine="480"/>
      </w:pPr>
      <w:r>
        <w:drawing>
          <wp:inline distT="0" distB="0" distL="0" distR="0" wp14:anchorId="0DD83724" wp14:editId="69ABF9B7">
            <wp:extent cx="5021562" cy="22087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068" cy="2218215"/>
                    </a:xfrm>
                    <a:prstGeom prst="rect">
                      <a:avLst/>
                    </a:prstGeom>
                  </pic:spPr>
                </pic:pic>
              </a:graphicData>
            </a:graphic>
          </wp:inline>
        </w:drawing>
      </w:r>
    </w:p>
    <w:p w14:paraId="43D0E72C" w14:textId="70E43490" w:rsidR="00EE11C3" w:rsidRPr="00EE11C3" w:rsidRDefault="00EE11C3" w:rsidP="00EE11C3">
      <w:pPr>
        <w:pStyle w:val="aa"/>
        <w:ind w:firstLine="420"/>
        <w:jc w:val="center"/>
        <w:rPr>
          <w:rFonts w:asciiTheme="majorEastAsia" w:eastAsiaTheme="majorEastAsia" w:hAnsiTheme="majorEastAsia"/>
          <w:sz w:val="21"/>
          <w:szCs w:val="21"/>
        </w:rPr>
      </w:pPr>
      <w:r w:rsidRPr="00EE11C3">
        <w:rPr>
          <w:rFonts w:asciiTheme="majorEastAsia" w:eastAsiaTheme="majorEastAsia" w:hAnsiTheme="majorEastAsia" w:hint="eastAsia"/>
          <w:sz w:val="21"/>
          <w:szCs w:val="21"/>
        </w:rPr>
        <w:t xml:space="preserve">图表 </w:t>
      </w:r>
      <w:r w:rsidRPr="00EE11C3">
        <w:rPr>
          <w:rFonts w:asciiTheme="majorEastAsia" w:eastAsiaTheme="majorEastAsia" w:hAnsiTheme="majorEastAsia"/>
          <w:sz w:val="21"/>
          <w:szCs w:val="21"/>
        </w:rPr>
        <w:fldChar w:fldCharType="begin"/>
      </w:r>
      <w:r w:rsidRPr="00EE11C3">
        <w:rPr>
          <w:rFonts w:asciiTheme="majorEastAsia" w:eastAsiaTheme="majorEastAsia" w:hAnsiTheme="majorEastAsia"/>
          <w:sz w:val="21"/>
          <w:szCs w:val="21"/>
        </w:rPr>
        <w:instrText xml:space="preserve"> </w:instrText>
      </w:r>
      <w:r w:rsidRPr="00EE11C3">
        <w:rPr>
          <w:rFonts w:asciiTheme="majorEastAsia" w:eastAsiaTheme="majorEastAsia" w:hAnsiTheme="majorEastAsia" w:hint="eastAsia"/>
          <w:sz w:val="21"/>
          <w:szCs w:val="21"/>
        </w:rPr>
        <w:instrText>SEQ 图表 \* ARABIC</w:instrText>
      </w:r>
      <w:r w:rsidRPr="00EE11C3">
        <w:rPr>
          <w:rFonts w:asciiTheme="majorEastAsia" w:eastAsiaTheme="majorEastAsia" w:hAnsiTheme="majorEastAsia"/>
          <w:sz w:val="21"/>
          <w:szCs w:val="21"/>
        </w:rPr>
        <w:instrText xml:space="preserve"> </w:instrText>
      </w:r>
      <w:r w:rsidRPr="00EE11C3">
        <w:rPr>
          <w:rFonts w:asciiTheme="majorEastAsia" w:eastAsiaTheme="majorEastAsia" w:hAnsiTheme="majorEastAsia"/>
          <w:sz w:val="21"/>
          <w:szCs w:val="21"/>
        </w:rPr>
        <w:fldChar w:fldCharType="separate"/>
      </w:r>
      <w:r w:rsidR="005A69D4">
        <w:rPr>
          <w:rFonts w:asciiTheme="majorEastAsia" w:eastAsiaTheme="majorEastAsia" w:hAnsiTheme="majorEastAsia"/>
          <w:sz w:val="21"/>
          <w:szCs w:val="21"/>
        </w:rPr>
        <w:t>18</w:t>
      </w:r>
      <w:r w:rsidRPr="00EE11C3">
        <w:rPr>
          <w:rFonts w:asciiTheme="majorEastAsia" w:eastAsiaTheme="majorEastAsia" w:hAnsiTheme="majorEastAsia"/>
          <w:sz w:val="21"/>
          <w:szCs w:val="21"/>
        </w:rPr>
        <w:fldChar w:fldCharType="end"/>
      </w:r>
      <w:r w:rsidRPr="00EE11C3">
        <w:rPr>
          <w:rFonts w:asciiTheme="majorEastAsia" w:eastAsiaTheme="majorEastAsia" w:hAnsiTheme="majorEastAsia"/>
          <w:sz w:val="21"/>
          <w:szCs w:val="21"/>
        </w:rPr>
        <w:t xml:space="preserve"> </w:t>
      </w:r>
      <w:r w:rsidRPr="00EE11C3">
        <w:rPr>
          <w:rFonts w:asciiTheme="majorEastAsia" w:eastAsiaTheme="majorEastAsia" w:hAnsiTheme="majorEastAsia" w:hint="eastAsia"/>
          <w:sz w:val="21"/>
          <w:szCs w:val="21"/>
        </w:rPr>
        <w:t>神经元结构示意图</w:t>
      </w:r>
    </w:p>
    <w:p w14:paraId="363CD92D" w14:textId="5F5EE5E3" w:rsidR="00E37A8B" w:rsidRDefault="004753C3" w:rsidP="000D6426">
      <w:pPr>
        <w:ind w:firstLine="480"/>
      </w:pPr>
      <w:r>
        <w:rPr>
          <w:rFonts w:hint="eastAsia"/>
        </w:rPr>
        <w:t>每个神经元有若干个输入，</w:t>
      </w:r>
      <w:r w:rsidR="00F67742">
        <w:rPr>
          <w:rFonts w:hint="eastAsia"/>
        </w:rPr>
        <w:t>每个输入</w:t>
      </w:r>
      <w:r w:rsidR="00F74FBA">
        <w:rPr>
          <w:rFonts w:hint="eastAsia"/>
        </w:rPr>
        <w:t>都</w:t>
      </w:r>
      <w:r w:rsidR="00F67742">
        <w:rPr>
          <w:rFonts w:hint="eastAsia"/>
        </w:rPr>
        <w:t>对应一个权重，</w:t>
      </w:r>
      <w:r>
        <w:rPr>
          <w:rFonts w:hint="eastAsia"/>
        </w:rPr>
        <w:t>有一个修正神经元的偏移量，</w:t>
      </w:r>
      <w:r w:rsidR="00F67742">
        <w:rPr>
          <w:rFonts w:hint="eastAsia"/>
        </w:rPr>
        <w:t>以上这些信号经过累加器之后输入激活函数，如果符合了激活函数的激活条件，该神经元会将输入的信号输出出去</w:t>
      </w:r>
      <w:r w:rsidR="007A0D83">
        <w:rPr>
          <w:rFonts w:hint="eastAsia"/>
        </w:rPr>
        <w:t>，如果未满足激活</w:t>
      </w:r>
      <w:r w:rsidR="000C4AAB">
        <w:rPr>
          <w:rFonts w:hint="eastAsia"/>
        </w:rPr>
        <w:t>条件</w:t>
      </w:r>
      <w:r w:rsidR="007A0D83">
        <w:rPr>
          <w:rFonts w:hint="eastAsia"/>
        </w:rPr>
        <w:t>，则不会输出。</w:t>
      </w:r>
      <w:r w:rsidR="00D20E0D">
        <w:rPr>
          <w:rFonts w:hint="eastAsia"/>
        </w:rPr>
        <w:t>累加器输出的结果如公式</w:t>
      </w:r>
      <w:r w:rsidR="00D20E0D">
        <w:rPr>
          <w:rFonts w:hint="eastAsia"/>
        </w:rPr>
        <w:t>5</w:t>
      </w:r>
      <w:r w:rsidR="00D20E0D">
        <w:t>.1.1</w:t>
      </w:r>
      <w:r w:rsidR="00D20E0D">
        <w:rPr>
          <w:rFonts w:hint="eastAsia"/>
        </w:rPr>
        <w:t>所示</w:t>
      </w:r>
    </w:p>
    <w:p w14:paraId="7D463979" w14:textId="22749FFF" w:rsidR="00D20E0D" w:rsidRDefault="00D20E0D" w:rsidP="00D20E0D">
      <w:pPr>
        <w:spacing w:line="240" w:lineRule="auto"/>
        <w:ind w:firstLine="480"/>
      </w:pPr>
      <w:r>
        <w:drawing>
          <wp:inline distT="0" distB="0" distL="0" distR="0" wp14:anchorId="65348BDB" wp14:editId="784E4324">
            <wp:extent cx="5312229" cy="75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1923" cy="767365"/>
                    </a:xfrm>
                    <a:prstGeom prst="rect">
                      <a:avLst/>
                    </a:prstGeom>
                  </pic:spPr>
                </pic:pic>
              </a:graphicData>
            </a:graphic>
          </wp:inline>
        </w:drawing>
      </w:r>
    </w:p>
    <w:p w14:paraId="15F0FE0E" w14:textId="77777777" w:rsidR="000C4AAB" w:rsidRDefault="000C4AAB" w:rsidP="000C4AAB">
      <w:pPr>
        <w:spacing w:line="240" w:lineRule="auto"/>
        <w:ind w:firstLineChars="83" w:firstLine="199"/>
      </w:pPr>
    </w:p>
    <w:p w14:paraId="40CA5539" w14:textId="16D06998" w:rsidR="000C4AAB" w:rsidRPr="00C567C8" w:rsidRDefault="000C4AAB" w:rsidP="009252F4">
      <w:pPr>
        <w:ind w:firstLine="480"/>
      </w:pPr>
      <w:r>
        <w:rPr>
          <w:rFonts w:hint="eastAsia"/>
        </w:rPr>
        <w:t>输入的向量与权重矩阵相乘后，加上修正偏移量，得到的值会输入到激活函数中。引入激活函数的目的是为了给神经元添加非线性因素，解决线性模型表达能力不足的缺点。</w:t>
      </w:r>
      <w:r w:rsidR="00C567C8">
        <w:rPr>
          <w:rFonts w:hint="eastAsia"/>
        </w:rPr>
        <w:t>最简单的激活函数是</w:t>
      </w:r>
      <w:r w:rsidR="00C567C8">
        <w:rPr>
          <w:rFonts w:hint="eastAsia"/>
        </w:rPr>
        <w:t>ReLU</w:t>
      </w:r>
      <w:r w:rsidR="00C567C8">
        <w:rPr>
          <w:rFonts w:hint="eastAsia"/>
        </w:rPr>
        <w:t>，当输入小于</w:t>
      </w:r>
      <w:r w:rsidR="00C567C8">
        <w:rPr>
          <w:rFonts w:hint="eastAsia"/>
        </w:rPr>
        <w:t>0</w:t>
      </w:r>
      <w:r w:rsidR="00C567C8">
        <w:rPr>
          <w:rFonts w:hint="eastAsia"/>
        </w:rPr>
        <w:t>时，激活函数不会被激活，输入大于</w:t>
      </w:r>
      <w:r w:rsidR="00C567C8">
        <w:rPr>
          <w:rFonts w:hint="eastAsia"/>
        </w:rPr>
        <w:t>0</w:t>
      </w:r>
      <w:r w:rsidR="00C567C8">
        <w:rPr>
          <w:rFonts w:hint="eastAsia"/>
        </w:rPr>
        <w:t>时，输出与输入相同</w:t>
      </w:r>
      <w:r w:rsidR="00BF45AA">
        <w:rPr>
          <w:rFonts w:hint="eastAsia"/>
        </w:rPr>
        <w:t>。累加器实现输入数据与权重矩阵的线性运算，激活函数为神经元引入非线性因素，增加模型的表达能力。</w:t>
      </w:r>
    </w:p>
    <w:p w14:paraId="748EA991" w14:textId="31D7D9C6" w:rsidR="002B3A5D" w:rsidRDefault="00FD60FF" w:rsidP="00E37A8B">
      <w:pPr>
        <w:ind w:firstLine="480"/>
      </w:pPr>
      <w:r>
        <w:rPr>
          <w:rFonts w:hint="eastAsia"/>
        </w:rPr>
        <w:t>神经网络就是由神经元前后相连组成的规则的网状结构</w:t>
      </w:r>
      <w:r w:rsidR="00E37A8B">
        <w:rPr>
          <w:rFonts w:hint="eastAsia"/>
        </w:rPr>
        <w:t>，根据神经元类型与神经网络结构与功能的不同，神经网络又分为全连接神经网络、卷积神经网络与循环神经网络。其中，全连接神经网络是神经网络的原始结构，卷积神经网络与循环神经网络都是全连接神经网络针对特定领域问题的特化。全连接神经网络用于通用的分类与预测任务，卷积神经网络被专门用来解决图像类问题，循环神经网络用于处理前后数据有所关联的任务</w:t>
      </w:r>
      <w:r w:rsidR="00FE2B8D">
        <w:rPr>
          <w:rFonts w:hint="eastAsia"/>
        </w:rPr>
        <w:t>。</w:t>
      </w:r>
    </w:p>
    <w:p w14:paraId="3B6A0808" w14:textId="5BFD426D" w:rsidR="00972B2E" w:rsidRDefault="00972B2E" w:rsidP="00E37A8B">
      <w:pPr>
        <w:ind w:firstLine="480"/>
      </w:pPr>
      <w:r>
        <w:rPr>
          <w:rFonts w:hint="eastAsia"/>
        </w:rPr>
        <w:t>全连接神经网络是最简单的一类神经网络，由一层一层的神经元组成，下层的每一个神经元都保留了到上一层所有神经元的连接，所以叫全连接神经网络</w:t>
      </w:r>
      <w:r w:rsidR="00F74FBA">
        <w:rPr>
          <w:rFonts w:hint="eastAsia"/>
        </w:rPr>
        <w:t>，其结构如图</w:t>
      </w:r>
      <w:r w:rsidR="009252F4">
        <w:rPr>
          <w:rFonts w:hint="eastAsia"/>
        </w:rPr>
        <w:t>1</w:t>
      </w:r>
      <w:r w:rsidR="009252F4">
        <w:t>9</w:t>
      </w:r>
      <w:r w:rsidR="00F74FBA">
        <w:rPr>
          <w:rFonts w:hint="eastAsia"/>
        </w:rPr>
        <w:t>所示</w:t>
      </w:r>
    </w:p>
    <w:p w14:paraId="7E305D28" w14:textId="77777777" w:rsidR="00F74FBA" w:rsidRDefault="00F74FBA" w:rsidP="00F74FBA">
      <w:pPr>
        <w:keepNext/>
        <w:spacing w:line="240" w:lineRule="auto"/>
        <w:ind w:firstLine="480"/>
      </w:pPr>
      <w:r>
        <w:drawing>
          <wp:inline distT="0" distB="0" distL="0" distR="0" wp14:anchorId="52FA6040" wp14:editId="493C32D2">
            <wp:extent cx="4413337" cy="286912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0803" cy="2893483"/>
                    </a:xfrm>
                    <a:prstGeom prst="rect">
                      <a:avLst/>
                    </a:prstGeom>
                  </pic:spPr>
                </pic:pic>
              </a:graphicData>
            </a:graphic>
          </wp:inline>
        </w:drawing>
      </w:r>
    </w:p>
    <w:p w14:paraId="55D76BD6" w14:textId="558FABEE" w:rsidR="00F74FBA" w:rsidRPr="00F74FBA" w:rsidRDefault="00F74FBA" w:rsidP="00F74FBA">
      <w:pPr>
        <w:pStyle w:val="aa"/>
        <w:ind w:firstLine="420"/>
        <w:jc w:val="center"/>
        <w:rPr>
          <w:rFonts w:asciiTheme="majorEastAsia" w:eastAsiaTheme="majorEastAsia" w:hAnsiTheme="majorEastAsia"/>
          <w:sz w:val="21"/>
          <w:szCs w:val="21"/>
        </w:rPr>
      </w:pPr>
      <w:r w:rsidRPr="00F74FBA">
        <w:rPr>
          <w:rFonts w:asciiTheme="majorEastAsia" w:eastAsiaTheme="majorEastAsia" w:hAnsiTheme="majorEastAsia" w:hint="eastAsia"/>
          <w:sz w:val="21"/>
          <w:szCs w:val="21"/>
        </w:rPr>
        <w:t xml:space="preserve">图表 </w:t>
      </w:r>
      <w:r w:rsidRPr="00F74FBA">
        <w:rPr>
          <w:rFonts w:asciiTheme="majorEastAsia" w:eastAsiaTheme="majorEastAsia" w:hAnsiTheme="majorEastAsia"/>
          <w:sz w:val="21"/>
          <w:szCs w:val="21"/>
        </w:rPr>
        <w:fldChar w:fldCharType="begin"/>
      </w:r>
      <w:r w:rsidRPr="00F74FBA">
        <w:rPr>
          <w:rFonts w:asciiTheme="majorEastAsia" w:eastAsiaTheme="majorEastAsia" w:hAnsiTheme="majorEastAsia"/>
          <w:sz w:val="21"/>
          <w:szCs w:val="21"/>
        </w:rPr>
        <w:instrText xml:space="preserve"> </w:instrText>
      </w:r>
      <w:r w:rsidRPr="00F74FBA">
        <w:rPr>
          <w:rFonts w:asciiTheme="majorEastAsia" w:eastAsiaTheme="majorEastAsia" w:hAnsiTheme="majorEastAsia" w:hint="eastAsia"/>
          <w:sz w:val="21"/>
          <w:szCs w:val="21"/>
        </w:rPr>
        <w:instrText>SEQ 图表 \* ARABIC</w:instrText>
      </w:r>
      <w:r w:rsidRPr="00F74FBA">
        <w:rPr>
          <w:rFonts w:asciiTheme="majorEastAsia" w:eastAsiaTheme="majorEastAsia" w:hAnsiTheme="majorEastAsia"/>
          <w:sz w:val="21"/>
          <w:szCs w:val="21"/>
        </w:rPr>
        <w:instrText xml:space="preserve"> </w:instrText>
      </w:r>
      <w:r w:rsidRPr="00F74FBA">
        <w:rPr>
          <w:rFonts w:asciiTheme="majorEastAsia" w:eastAsiaTheme="majorEastAsia" w:hAnsiTheme="majorEastAsia"/>
          <w:sz w:val="21"/>
          <w:szCs w:val="21"/>
        </w:rPr>
        <w:fldChar w:fldCharType="separate"/>
      </w:r>
      <w:r w:rsidR="005A69D4">
        <w:rPr>
          <w:rFonts w:asciiTheme="majorEastAsia" w:eastAsiaTheme="majorEastAsia" w:hAnsiTheme="majorEastAsia"/>
          <w:sz w:val="21"/>
          <w:szCs w:val="21"/>
        </w:rPr>
        <w:t>19</w:t>
      </w:r>
      <w:r w:rsidRPr="00F74FBA">
        <w:rPr>
          <w:rFonts w:asciiTheme="majorEastAsia" w:eastAsiaTheme="majorEastAsia" w:hAnsiTheme="majorEastAsia"/>
          <w:sz w:val="21"/>
          <w:szCs w:val="21"/>
        </w:rPr>
        <w:fldChar w:fldCharType="end"/>
      </w:r>
      <w:r w:rsidRPr="00F74FBA">
        <w:rPr>
          <w:rFonts w:asciiTheme="majorEastAsia" w:eastAsiaTheme="majorEastAsia" w:hAnsiTheme="majorEastAsia"/>
          <w:sz w:val="21"/>
          <w:szCs w:val="21"/>
        </w:rPr>
        <w:t xml:space="preserve"> </w:t>
      </w:r>
      <w:r w:rsidRPr="00F74FBA">
        <w:rPr>
          <w:rFonts w:asciiTheme="majorEastAsia" w:eastAsiaTheme="majorEastAsia" w:hAnsiTheme="majorEastAsia" w:hint="eastAsia"/>
          <w:sz w:val="21"/>
          <w:szCs w:val="21"/>
        </w:rPr>
        <w:t>全连接神经网络结构示意图</w:t>
      </w:r>
    </w:p>
    <w:p w14:paraId="69CEFDD1" w14:textId="351D8B74" w:rsidR="00F74FBA" w:rsidRDefault="003D584E" w:rsidP="000D6426">
      <w:pPr>
        <w:ind w:firstLine="480"/>
      </w:pPr>
      <w:r>
        <w:rPr>
          <w:rFonts w:hint="eastAsia"/>
        </w:rPr>
        <w:t>全连接神经网络包含输入层、隐藏层和输出层。</w:t>
      </w:r>
      <w:r w:rsidR="00E97CE0">
        <w:rPr>
          <w:rFonts w:hint="eastAsia"/>
        </w:rPr>
        <w:t>输入层负责读取我们输入到神经网络的数据，其</w:t>
      </w:r>
      <w:r>
        <w:rPr>
          <w:rFonts w:hint="eastAsia"/>
        </w:rPr>
        <w:t>大小对应我们输入数据的维度</w:t>
      </w:r>
      <w:r w:rsidR="00E97CE0">
        <w:rPr>
          <w:rFonts w:hint="eastAsia"/>
        </w:rPr>
        <w:t>。</w:t>
      </w:r>
      <w:r>
        <w:rPr>
          <w:rFonts w:hint="eastAsia"/>
        </w:rPr>
        <w:t>隐藏层会有若干层，</w:t>
      </w:r>
      <w:r w:rsidR="005E28E6">
        <w:rPr>
          <w:rFonts w:hint="eastAsia"/>
        </w:rPr>
        <w:t>每层都有数量相同或不同的神经元，每个神经元与上层的任意一个神经元保持连接。</w:t>
      </w:r>
      <w:r w:rsidR="002B2AC6">
        <w:rPr>
          <w:rFonts w:hint="eastAsia"/>
        </w:rPr>
        <w:t>输出层负责处理隐藏层的输入，并且输出神经网络的识别结果。</w:t>
      </w:r>
      <w:r w:rsidR="00C47F6E">
        <w:rPr>
          <w:rFonts w:hint="eastAsia"/>
        </w:rPr>
        <w:t>每个隐藏层神经元与输出层神经元都有自己的权重</w:t>
      </w:r>
      <w:r w:rsidR="008C7C02">
        <w:rPr>
          <w:rFonts w:hint="eastAsia"/>
        </w:rPr>
        <w:t>矩阵</w:t>
      </w:r>
      <w:r w:rsidR="00C47F6E">
        <w:rPr>
          <w:rFonts w:hint="eastAsia"/>
        </w:rPr>
        <w:t>与偏移量</w:t>
      </w:r>
      <w:r w:rsidR="008C7C02">
        <w:rPr>
          <w:rFonts w:hint="eastAsia"/>
        </w:rPr>
        <w:t>。权重矩阵与偏移量是神经元的主要参数，我们</w:t>
      </w:r>
      <w:r w:rsidR="00C47F6E">
        <w:rPr>
          <w:rFonts w:hint="eastAsia"/>
        </w:rPr>
        <w:t>在训练神经网络时，要寻找的主要内容，就是隐藏层神经元</w:t>
      </w:r>
      <w:r w:rsidR="008C7C02">
        <w:rPr>
          <w:rFonts w:hint="eastAsia"/>
        </w:rPr>
        <w:t>和输出层神经元</w:t>
      </w:r>
      <w:r w:rsidR="00C47F6E">
        <w:rPr>
          <w:rFonts w:hint="eastAsia"/>
        </w:rPr>
        <w:t>的相关参数。</w:t>
      </w:r>
      <w:r w:rsidR="00C24FDB">
        <w:rPr>
          <w:rFonts w:hint="eastAsia"/>
        </w:rPr>
        <w:t>全连</w:t>
      </w:r>
      <w:r w:rsidR="00C24FDB">
        <w:rPr>
          <w:rFonts w:hint="eastAsia"/>
        </w:rPr>
        <w:lastRenderedPageBreak/>
        <w:t>接神经网络是最简单的一种神经网络，只要输入合适的数据，该类型的神经网络可以和机器学习算法一样完成预测与分类任务。</w:t>
      </w:r>
      <w:r w:rsidR="001C0E91">
        <w:rPr>
          <w:rFonts w:hint="eastAsia"/>
        </w:rPr>
        <w:t>可以将全连接神经网络当做一个可以拟合任何函数的黑盒，只要给足训练数据，神经网络就可以根据给定的输入输出我们预期的结果。</w:t>
      </w:r>
    </w:p>
    <w:p w14:paraId="1E94110F" w14:textId="15658FA8" w:rsidR="00D4726F" w:rsidRDefault="00D4726F" w:rsidP="000D6426">
      <w:pPr>
        <w:ind w:firstLine="480"/>
      </w:pPr>
      <w:r>
        <w:rPr>
          <w:rFonts w:hint="eastAsia"/>
        </w:rPr>
        <w:t>全连接神经网络结构简单，在充足的训练数据上有非常好的拟合效果，但该类型的神经网络不具有记忆数据的能力，是无状态的。全连接神经网络只能处理那些前后数据没有关系的</w:t>
      </w:r>
      <w:r w:rsidR="0092352C">
        <w:rPr>
          <w:rFonts w:hint="eastAsia"/>
        </w:rPr>
        <w:t>任务</w:t>
      </w:r>
      <w:r>
        <w:rPr>
          <w:rFonts w:hint="eastAsia"/>
        </w:rPr>
        <w:t>，对于多条数据之间有某种联系的数据，该类型的神经网络</w:t>
      </w:r>
      <w:r w:rsidR="0092352C">
        <w:rPr>
          <w:rFonts w:hint="eastAsia"/>
        </w:rPr>
        <w:t>的拟合效果不尽人意</w:t>
      </w:r>
      <w:r w:rsidR="00F11220">
        <w:rPr>
          <w:rFonts w:hint="eastAsia"/>
        </w:rPr>
        <w:t>。比如我们在识别语义的时候，单独分析某个词的意思我们无法识别出整句话的含义，只有我们联结所有单词的含义，才能识别出整句话的意思。</w:t>
      </w:r>
      <w:r w:rsidR="00CD2B48">
        <w:rPr>
          <w:rFonts w:hint="eastAsia"/>
        </w:rPr>
        <w:t>为了能更好的处理这种前后相关联的数据，</w:t>
      </w:r>
      <w:r w:rsidR="00CD2B48">
        <w:rPr>
          <w:rFonts w:hint="eastAsia"/>
        </w:rPr>
        <w:t>RNN</w:t>
      </w:r>
      <w:r w:rsidR="00083B91">
        <w:rPr>
          <w:rFonts w:hint="eastAsia"/>
        </w:rPr>
        <w:t>（</w:t>
      </w:r>
      <w:r w:rsidR="00083B91">
        <w:rPr>
          <w:rFonts w:hint="eastAsia"/>
        </w:rPr>
        <w:t>Recurrent</w:t>
      </w:r>
      <w:r w:rsidR="00083B91">
        <w:t xml:space="preserve"> Neural Network</w:t>
      </w:r>
      <w:r w:rsidR="00083B91">
        <w:rPr>
          <w:rFonts w:hint="eastAsia"/>
        </w:rPr>
        <w:t>）</w:t>
      </w:r>
      <w:r w:rsidR="00CD2B48">
        <w:rPr>
          <w:rFonts w:hint="eastAsia"/>
        </w:rPr>
        <w:t>诞生了。</w:t>
      </w:r>
    </w:p>
    <w:p w14:paraId="2BFEB93B" w14:textId="7D987FEC" w:rsidR="00083B91" w:rsidRDefault="000A0D70" w:rsidP="000D6426">
      <w:pPr>
        <w:ind w:firstLine="480"/>
      </w:pPr>
      <w:r>
        <w:rPr>
          <w:rFonts w:hint="eastAsia"/>
        </w:rPr>
        <w:t>与全连接神经网络不同的是，循环神经网络的输出不仅与当前输入的数据有关，还与当前神经网络的状态有关。循环神经网络根据输入的数据和当前自身的状态信息给出对应的输出，并且更新自身的状态。也正是因为了循环神经网络有当前自身状态这一属性，所以该网络具有记忆之前数据的能力，处理时间上关联的数据时，其效果要优于全连接神经网络。</w:t>
      </w:r>
      <w:r w:rsidR="00152673">
        <w:rPr>
          <w:rFonts w:hint="eastAsia"/>
        </w:rPr>
        <w:t>其结构如图所示</w:t>
      </w:r>
    </w:p>
    <w:p w14:paraId="5E707BFD" w14:textId="1C519179" w:rsidR="00152673" w:rsidRDefault="00152673" w:rsidP="000D6426">
      <w:pPr>
        <w:ind w:firstLine="480"/>
      </w:pPr>
    </w:p>
    <w:p w14:paraId="00468C67" w14:textId="2D84FCCC" w:rsidR="00152673" w:rsidRDefault="00152673" w:rsidP="000D6426">
      <w:pPr>
        <w:ind w:firstLine="480"/>
      </w:pPr>
    </w:p>
    <w:p w14:paraId="567ED5B8" w14:textId="77777777" w:rsidR="00152673" w:rsidRDefault="00152673" w:rsidP="00152673">
      <w:pPr>
        <w:keepNext/>
        <w:spacing w:line="240" w:lineRule="auto"/>
        <w:ind w:firstLine="480"/>
      </w:pPr>
      <w:r>
        <w:drawing>
          <wp:inline distT="0" distB="0" distL="0" distR="0" wp14:anchorId="4D29D2C6" wp14:editId="1614CF8A">
            <wp:extent cx="4884344" cy="21795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5526" cy="2193442"/>
                    </a:xfrm>
                    <a:prstGeom prst="rect">
                      <a:avLst/>
                    </a:prstGeom>
                  </pic:spPr>
                </pic:pic>
              </a:graphicData>
            </a:graphic>
          </wp:inline>
        </w:drawing>
      </w:r>
    </w:p>
    <w:p w14:paraId="61E2EC7C" w14:textId="02B0D42A" w:rsidR="00152673" w:rsidRPr="00152673" w:rsidRDefault="00152673" w:rsidP="00152673">
      <w:pPr>
        <w:pStyle w:val="aa"/>
        <w:ind w:firstLine="400"/>
        <w:jc w:val="center"/>
        <w:rPr>
          <w:rFonts w:asciiTheme="majorEastAsia" w:eastAsiaTheme="majorEastAsia" w:hAnsiTheme="majorEastAsia"/>
        </w:rPr>
      </w:pPr>
      <w:r w:rsidRPr="00152673">
        <w:rPr>
          <w:rFonts w:asciiTheme="majorEastAsia" w:eastAsiaTheme="majorEastAsia" w:hAnsiTheme="majorEastAsia" w:hint="eastAsia"/>
        </w:rPr>
        <w:t xml:space="preserve">图表 </w:t>
      </w:r>
      <w:r w:rsidRPr="00152673">
        <w:rPr>
          <w:rFonts w:asciiTheme="majorEastAsia" w:eastAsiaTheme="majorEastAsia" w:hAnsiTheme="majorEastAsia"/>
        </w:rPr>
        <w:fldChar w:fldCharType="begin"/>
      </w:r>
      <w:r w:rsidRPr="00152673">
        <w:rPr>
          <w:rFonts w:asciiTheme="majorEastAsia" w:eastAsiaTheme="majorEastAsia" w:hAnsiTheme="majorEastAsia"/>
        </w:rPr>
        <w:instrText xml:space="preserve"> </w:instrText>
      </w:r>
      <w:r w:rsidRPr="00152673">
        <w:rPr>
          <w:rFonts w:asciiTheme="majorEastAsia" w:eastAsiaTheme="majorEastAsia" w:hAnsiTheme="majorEastAsia" w:hint="eastAsia"/>
        </w:rPr>
        <w:instrText>SEQ 图表 \* ARABIC</w:instrText>
      </w:r>
      <w:r w:rsidRPr="00152673">
        <w:rPr>
          <w:rFonts w:asciiTheme="majorEastAsia" w:eastAsiaTheme="majorEastAsia" w:hAnsiTheme="majorEastAsia"/>
        </w:rPr>
        <w:instrText xml:space="preserve"> </w:instrText>
      </w:r>
      <w:r w:rsidRPr="00152673">
        <w:rPr>
          <w:rFonts w:asciiTheme="majorEastAsia" w:eastAsiaTheme="majorEastAsia" w:hAnsiTheme="majorEastAsia"/>
        </w:rPr>
        <w:fldChar w:fldCharType="separate"/>
      </w:r>
      <w:r w:rsidR="005A69D4">
        <w:rPr>
          <w:rFonts w:asciiTheme="majorEastAsia" w:eastAsiaTheme="majorEastAsia" w:hAnsiTheme="majorEastAsia"/>
        </w:rPr>
        <w:t>20</w:t>
      </w:r>
      <w:r w:rsidRPr="00152673">
        <w:rPr>
          <w:rFonts w:asciiTheme="majorEastAsia" w:eastAsiaTheme="majorEastAsia" w:hAnsiTheme="majorEastAsia"/>
        </w:rPr>
        <w:fldChar w:fldCharType="end"/>
      </w:r>
      <w:r w:rsidRPr="00152673">
        <w:rPr>
          <w:rFonts w:asciiTheme="majorEastAsia" w:eastAsiaTheme="majorEastAsia" w:hAnsiTheme="majorEastAsia"/>
        </w:rPr>
        <w:t xml:space="preserve"> </w:t>
      </w:r>
      <w:r w:rsidRPr="00152673">
        <w:rPr>
          <w:rFonts w:asciiTheme="majorEastAsia" w:eastAsiaTheme="majorEastAsia" w:hAnsiTheme="majorEastAsia" w:hint="eastAsia"/>
        </w:rPr>
        <w:t>循环神经网络结构示意图</w:t>
      </w:r>
    </w:p>
    <w:p w14:paraId="1B2DF79C" w14:textId="51BBA202" w:rsidR="0093462E" w:rsidRPr="0093462E" w:rsidRDefault="006E6273" w:rsidP="000D7F28">
      <w:pPr>
        <w:ind w:firstLine="480"/>
      </w:pPr>
      <w:r>
        <w:rPr>
          <w:rFonts w:hint="eastAsia"/>
        </w:rPr>
        <w:t>X</w:t>
      </w:r>
      <w:r>
        <w:rPr>
          <w:rFonts w:hint="eastAsia"/>
        </w:rPr>
        <w:t>代表输入向量，</w:t>
      </w:r>
      <w:r>
        <w:rPr>
          <w:rFonts w:hint="eastAsia"/>
        </w:rPr>
        <w:t>W</w:t>
      </w:r>
      <w:r>
        <w:t>1</w:t>
      </w:r>
      <w:r>
        <w:rPr>
          <w:rFonts w:hint="eastAsia"/>
        </w:rPr>
        <w:t>代表输入层到隐藏层之间的权重矩阵，</w:t>
      </w:r>
      <w:r>
        <w:rPr>
          <w:rFonts w:hint="eastAsia"/>
        </w:rPr>
        <w:t>S</w:t>
      </w:r>
      <w:r>
        <w:rPr>
          <w:rFonts w:hint="eastAsia"/>
        </w:rPr>
        <w:t>表示隐藏层当前状态，</w:t>
      </w:r>
      <w:r>
        <w:rPr>
          <w:rFonts w:hint="eastAsia"/>
        </w:rPr>
        <w:t>W</w:t>
      </w:r>
      <w:r>
        <w:t>2</w:t>
      </w:r>
      <w:r>
        <w:rPr>
          <w:rFonts w:hint="eastAsia"/>
        </w:rPr>
        <w:t>表示隐藏层到输出层的权重矩阵，</w:t>
      </w:r>
      <w:r>
        <w:rPr>
          <w:rFonts w:hint="eastAsia"/>
        </w:rPr>
        <w:t>O</w:t>
      </w:r>
      <w:r>
        <w:rPr>
          <w:rFonts w:hint="eastAsia"/>
        </w:rPr>
        <w:t>表示输出层的输出。</w:t>
      </w:r>
      <w:r w:rsidR="00C61550">
        <w:rPr>
          <w:rFonts w:hint="eastAsia"/>
        </w:rPr>
        <w:t>WS</w:t>
      </w:r>
      <w:r w:rsidR="00C61550">
        <w:rPr>
          <w:rFonts w:hint="eastAsia"/>
        </w:rPr>
        <w:t>也是一个权重矩阵，该神经网络此时此刻的输出，</w:t>
      </w:r>
      <w:r w:rsidR="00222B88">
        <w:rPr>
          <w:rFonts w:hint="eastAsia"/>
        </w:rPr>
        <w:t>由</w:t>
      </w:r>
      <w:r w:rsidR="00C61550">
        <w:rPr>
          <w:rFonts w:hint="eastAsia"/>
        </w:rPr>
        <w:t>该神经网络上一时刻的状态</w:t>
      </w:r>
      <w:r w:rsidR="00C61550">
        <w:rPr>
          <w:rFonts w:hint="eastAsia"/>
        </w:rPr>
        <w:t>S</w:t>
      </w:r>
      <w:r w:rsidR="00C61550" w:rsidRPr="00C61550">
        <w:rPr>
          <w:rFonts w:hint="eastAsia"/>
          <w:vertAlign w:val="subscript"/>
        </w:rPr>
        <w:t>t</w:t>
      </w:r>
      <w:r w:rsidR="00C61550" w:rsidRPr="00C61550">
        <w:rPr>
          <w:vertAlign w:val="subscript"/>
        </w:rPr>
        <w:t>-1</w:t>
      </w:r>
      <w:r w:rsidR="00C61550">
        <w:rPr>
          <w:rFonts w:hint="eastAsia"/>
        </w:rPr>
        <w:t>与</w:t>
      </w:r>
      <w:r w:rsidR="00C61550">
        <w:rPr>
          <w:rFonts w:hint="eastAsia"/>
        </w:rPr>
        <w:t>WS</w:t>
      </w:r>
      <w:r w:rsidR="00C61550">
        <w:rPr>
          <w:rFonts w:hint="eastAsia"/>
        </w:rPr>
        <w:t>权重矩阵的乘积，与当前时刻该神经网络的输入</w:t>
      </w:r>
      <w:r w:rsidR="00392F6A">
        <w:rPr>
          <w:rFonts w:hint="eastAsia"/>
        </w:rPr>
        <w:t>X</w:t>
      </w:r>
      <w:r w:rsidR="00392F6A">
        <w:rPr>
          <w:rFonts w:hint="eastAsia"/>
          <w:vertAlign w:val="subscript"/>
        </w:rPr>
        <w:t>t</w:t>
      </w:r>
      <w:r w:rsidR="00C61550">
        <w:rPr>
          <w:rFonts w:hint="eastAsia"/>
        </w:rPr>
        <w:t>共同决定</w:t>
      </w:r>
      <w:r w:rsidR="00392F6A">
        <w:rPr>
          <w:rFonts w:hint="eastAsia"/>
        </w:rPr>
        <w:t>。</w:t>
      </w:r>
      <w:r w:rsidR="00C61550">
        <w:rPr>
          <w:vertAlign w:val="subscript"/>
        </w:rPr>
        <w:t xml:space="preserve"> </w:t>
      </w:r>
      <w:r w:rsidR="006B651B">
        <w:rPr>
          <w:rFonts w:hint="eastAsia"/>
        </w:rPr>
        <w:t>所以，</w:t>
      </w:r>
      <w:r w:rsidR="00222B88">
        <w:rPr>
          <w:rFonts w:hint="eastAsia"/>
        </w:rPr>
        <w:t>循环</w:t>
      </w:r>
      <w:r w:rsidR="006B651B">
        <w:rPr>
          <w:rFonts w:hint="eastAsia"/>
        </w:rPr>
        <w:t>神经网络当前时刻的输出与先前的输入的</w:t>
      </w:r>
      <w:r w:rsidR="00222B88">
        <w:rPr>
          <w:rFonts w:hint="eastAsia"/>
        </w:rPr>
        <w:t>历史</w:t>
      </w:r>
      <w:r w:rsidR="006B651B">
        <w:rPr>
          <w:rFonts w:hint="eastAsia"/>
        </w:rPr>
        <w:t>数据有关，</w:t>
      </w:r>
      <w:r w:rsidR="00222B88">
        <w:rPr>
          <w:rFonts w:hint="eastAsia"/>
        </w:rPr>
        <w:t>且</w:t>
      </w:r>
      <w:r w:rsidR="004E4965">
        <w:rPr>
          <w:rFonts w:hint="eastAsia"/>
        </w:rPr>
        <w:t>历史数据对当前输出的影响</w:t>
      </w:r>
      <w:r w:rsidR="006B651B">
        <w:rPr>
          <w:rFonts w:hint="eastAsia"/>
        </w:rPr>
        <w:t>具体体现在权重矩阵</w:t>
      </w:r>
      <w:r w:rsidR="006B651B">
        <w:rPr>
          <w:rFonts w:hint="eastAsia"/>
        </w:rPr>
        <w:t>WS</w:t>
      </w:r>
      <w:r w:rsidR="006B651B">
        <w:rPr>
          <w:rFonts w:hint="eastAsia"/>
        </w:rPr>
        <w:t>。</w:t>
      </w:r>
    </w:p>
    <w:p w14:paraId="34DD24D1" w14:textId="14A0B210" w:rsidR="0093462E" w:rsidRPr="000D6426" w:rsidRDefault="000D7F28" w:rsidP="0093462E">
      <w:pPr>
        <w:ind w:firstLine="480"/>
      </w:pPr>
      <w:r>
        <w:rPr>
          <w:rFonts w:hint="eastAsia"/>
        </w:rPr>
        <w:t>循环神经网络</w:t>
      </w:r>
      <w:r w:rsidR="0093462E">
        <w:rPr>
          <w:rFonts w:hint="eastAsia"/>
        </w:rPr>
        <w:t>可以关联先前输入数据这一点，与我们识别僵尸网络行为模式的需</w:t>
      </w:r>
      <w:r w:rsidR="0093462E">
        <w:rPr>
          <w:rFonts w:hint="eastAsia"/>
        </w:rPr>
        <w:lastRenderedPageBreak/>
        <w:t>求十分吻合。僵尸网络的网络行为具有一定的时间跨度，一段时间前后的数据包或数据流具有关联性，使用循环神经网络理论上可以更好的实现僵尸网络流量的异常检测。</w:t>
      </w:r>
    </w:p>
    <w:p w14:paraId="0F4BDB31" w14:textId="77777777" w:rsidR="0093462E" w:rsidRPr="0093462E" w:rsidRDefault="0093462E" w:rsidP="0093462E">
      <w:pPr>
        <w:ind w:firstLine="480"/>
      </w:pPr>
    </w:p>
    <w:p w14:paraId="5FF37448" w14:textId="6C2490FC" w:rsidR="00F17F63" w:rsidRDefault="00F17F63" w:rsidP="00BB16CD">
      <w:pPr>
        <w:pStyle w:val="20"/>
      </w:pPr>
      <w:bookmarkStart w:id="125" w:name="_Toc97839444"/>
      <w:r>
        <w:rPr>
          <w:rFonts w:hint="eastAsia"/>
        </w:rPr>
        <w:t>检测模型</w:t>
      </w:r>
      <w:bookmarkEnd w:id="125"/>
    </w:p>
    <w:p w14:paraId="51DAF780" w14:textId="35196BDE" w:rsidR="0093462E" w:rsidRDefault="003E231E" w:rsidP="0093462E">
      <w:pPr>
        <w:ind w:firstLine="480"/>
      </w:pPr>
      <w:r>
        <w:rPr>
          <w:rFonts w:hint="eastAsia"/>
        </w:rPr>
        <w:t>在</w:t>
      </w:r>
      <w:r>
        <w:rPr>
          <w:rFonts w:hint="eastAsia"/>
        </w:rPr>
        <w:t>4</w:t>
      </w:r>
      <w:r>
        <w:t>.4</w:t>
      </w:r>
      <w:r>
        <w:rPr>
          <w:rFonts w:hint="eastAsia"/>
        </w:rPr>
        <w:t>节中，我们使用</w:t>
      </w:r>
      <w:r>
        <w:rPr>
          <w:rFonts w:hint="eastAsia"/>
        </w:rPr>
        <w:t>TCPSession</w:t>
      </w:r>
      <w:r>
        <w:rPr>
          <w:rFonts w:hint="eastAsia"/>
        </w:rPr>
        <w:t>上下文的方式，让当前的</w:t>
      </w:r>
      <w:r>
        <w:rPr>
          <w:rFonts w:hint="eastAsia"/>
        </w:rPr>
        <w:t>TCPSession</w:t>
      </w:r>
      <w:r>
        <w:rPr>
          <w:rFonts w:hint="eastAsia"/>
        </w:rPr>
        <w:t>关联部分历史数据，实现僵尸网络流量的检测，但是我们的上下文窗口是</w:t>
      </w:r>
      <w:r w:rsidR="00D4168D">
        <w:rPr>
          <w:rFonts w:hint="eastAsia"/>
        </w:rPr>
        <w:t>固定值</w:t>
      </w:r>
      <w:r>
        <w:rPr>
          <w:rFonts w:hint="eastAsia"/>
        </w:rPr>
        <w:t>，该选择多少</w:t>
      </w:r>
      <w:r>
        <w:rPr>
          <w:rFonts w:hint="eastAsia"/>
        </w:rPr>
        <w:t>TCPSession</w:t>
      </w:r>
      <w:r>
        <w:rPr>
          <w:rFonts w:hint="eastAsia"/>
        </w:rPr>
        <w:t>来作为判定僵尸网络流量的数据输入，是我们在</w:t>
      </w:r>
      <w:r>
        <w:rPr>
          <w:rFonts w:hint="eastAsia"/>
        </w:rPr>
        <w:t>CTU-</w:t>
      </w:r>
      <w:r>
        <w:t>13</w:t>
      </w:r>
      <w:r>
        <w:rPr>
          <w:rFonts w:hint="eastAsia"/>
        </w:rPr>
        <w:t>数据集与</w:t>
      </w:r>
      <w:r>
        <w:rPr>
          <w:rFonts w:hint="eastAsia"/>
        </w:rPr>
        <w:t>ISCX-VPN</w:t>
      </w:r>
      <w:r>
        <w:rPr>
          <w:rFonts w:hint="eastAsia"/>
        </w:rPr>
        <w:t>数据集上计算得出的固定值，但是僵尸网络行为多样，不同类型的动作会产生数量、内容不同的数据流，通过这种固定上下文窗口的方式检测僵尸网络流量具有一定的局限性。</w:t>
      </w:r>
      <w:r w:rsidR="002A7DE8">
        <w:rPr>
          <w:rFonts w:hint="eastAsia"/>
        </w:rPr>
        <w:t>循环神经网络是神经网络的一种，</w:t>
      </w:r>
      <w:r w:rsidR="004F5698">
        <w:rPr>
          <w:rFonts w:hint="eastAsia"/>
        </w:rPr>
        <w:t>属于有状态的神经网络</w:t>
      </w:r>
      <w:r w:rsidR="002A7DE8">
        <w:rPr>
          <w:rFonts w:hint="eastAsia"/>
        </w:rPr>
        <w:t>，具</w:t>
      </w:r>
      <w:r w:rsidR="004F5698">
        <w:rPr>
          <w:rFonts w:hint="eastAsia"/>
        </w:rPr>
        <w:t>有记忆历史数据的功能，神经网络对当前数据的处理结果还被先前输入过的数据所影响，与我们通过僵尸网络流量上下文识别僵尸网络流量的需求相吻合，所以我们选择循环神经网络作为我们</w:t>
      </w:r>
      <w:r w:rsidR="004F5698">
        <w:rPr>
          <w:rFonts w:hint="eastAsia"/>
        </w:rPr>
        <w:t>TCPSession</w:t>
      </w:r>
      <w:r w:rsidR="004F5698">
        <w:rPr>
          <w:rFonts w:hint="eastAsia"/>
        </w:rPr>
        <w:t>的分类器</w:t>
      </w:r>
      <w:r w:rsidR="00452545">
        <w:rPr>
          <w:rFonts w:hint="eastAsia"/>
        </w:rPr>
        <w:t>，对于基于时间窗口的检测方案，因为时间窗口数据包的统计特征已经包含了上下文信息，所以</w:t>
      </w:r>
      <w:r w:rsidR="00BA6D1B">
        <w:rPr>
          <w:rFonts w:hint="eastAsia"/>
        </w:rPr>
        <w:t>时间窗口上的检测方案</w:t>
      </w:r>
      <w:r w:rsidR="00452545">
        <w:rPr>
          <w:rFonts w:hint="eastAsia"/>
        </w:rPr>
        <w:t>依旧采用随机森林的</w:t>
      </w:r>
      <w:r w:rsidR="00BA6D1B">
        <w:rPr>
          <w:rFonts w:hint="eastAsia"/>
        </w:rPr>
        <w:t>分类器</w:t>
      </w:r>
      <w:r w:rsidR="004F5698">
        <w:rPr>
          <w:rFonts w:hint="eastAsia"/>
        </w:rPr>
        <w:t>。</w:t>
      </w:r>
    </w:p>
    <w:p w14:paraId="2B4BF1BA" w14:textId="33D83F94" w:rsidR="006373C2" w:rsidRDefault="006373C2" w:rsidP="0093462E">
      <w:pPr>
        <w:ind w:firstLine="480"/>
      </w:pPr>
      <w:r>
        <w:rPr>
          <w:rFonts w:hint="eastAsia"/>
        </w:rPr>
        <w:t>基于</w:t>
      </w:r>
      <w:r>
        <w:rPr>
          <w:rFonts w:hint="eastAsia"/>
        </w:rPr>
        <w:t>RNN</w:t>
      </w:r>
      <w:r>
        <w:rPr>
          <w:rFonts w:hint="eastAsia"/>
        </w:rPr>
        <w:t>构建</w:t>
      </w:r>
      <w:r>
        <w:rPr>
          <w:rFonts w:hint="eastAsia"/>
        </w:rPr>
        <w:t>TCPSession</w:t>
      </w:r>
      <w:r>
        <w:rPr>
          <w:rFonts w:hint="eastAsia"/>
        </w:rPr>
        <w:t>分类器，输入层具有</w:t>
      </w:r>
      <w:r>
        <w:rPr>
          <w:rFonts w:hint="eastAsia"/>
        </w:rPr>
        <w:t>2</w:t>
      </w:r>
      <w:r>
        <w:t>0</w:t>
      </w:r>
      <w:r>
        <w:rPr>
          <w:rFonts w:hint="eastAsia"/>
        </w:rPr>
        <w:t>个神经元，对应我们输入数据的特征数目</w:t>
      </w:r>
      <w:r w:rsidR="00AC0C47">
        <w:rPr>
          <w:rFonts w:hint="eastAsia"/>
        </w:rPr>
        <w:t>，接下来是一层</w:t>
      </w:r>
      <w:r w:rsidR="00AC0C47">
        <w:rPr>
          <w:rFonts w:hint="eastAsia"/>
        </w:rPr>
        <w:t>6</w:t>
      </w:r>
      <w:r w:rsidR="00AC0C47">
        <w:t>4</w:t>
      </w:r>
      <w:r w:rsidR="00AC0C47">
        <w:rPr>
          <w:rFonts w:hint="eastAsia"/>
        </w:rPr>
        <w:t>个单元的全连接层，后面接含有</w:t>
      </w:r>
      <w:r w:rsidR="00AC0C47">
        <w:rPr>
          <w:rFonts w:hint="eastAsia"/>
        </w:rPr>
        <w:t>6</w:t>
      </w:r>
      <w:r w:rsidR="00AC0C47">
        <w:t>4</w:t>
      </w:r>
      <w:r w:rsidR="00AC0C47">
        <w:rPr>
          <w:rFonts w:hint="eastAsia"/>
        </w:rPr>
        <w:t>个单元的</w:t>
      </w:r>
      <w:r w:rsidR="00AC0C47">
        <w:rPr>
          <w:rFonts w:hint="eastAsia"/>
        </w:rPr>
        <w:t>RNN</w:t>
      </w:r>
      <w:r w:rsidR="00AC0C47">
        <w:rPr>
          <w:rFonts w:hint="eastAsia"/>
        </w:rPr>
        <w:t>层，然后是含有两个单元的输出层，其</w:t>
      </w:r>
      <w:r w:rsidR="00684D61">
        <w:rPr>
          <w:rFonts w:hint="eastAsia"/>
        </w:rPr>
        <w:t>结构</w:t>
      </w:r>
      <w:r w:rsidR="00AC0C47">
        <w:rPr>
          <w:rFonts w:hint="eastAsia"/>
        </w:rPr>
        <w:t>构成如图</w:t>
      </w:r>
      <w:r w:rsidR="000C292B">
        <w:rPr>
          <w:rFonts w:hint="eastAsia"/>
        </w:rPr>
        <w:t>2</w:t>
      </w:r>
      <w:r w:rsidR="000C292B">
        <w:t>1</w:t>
      </w:r>
      <w:r w:rsidR="00AC0C47">
        <w:rPr>
          <w:rFonts w:hint="eastAsia"/>
        </w:rPr>
        <w:t>所示</w:t>
      </w:r>
    </w:p>
    <w:p w14:paraId="253BBBE8" w14:textId="6D43B145" w:rsidR="00FF3031" w:rsidRDefault="00FF3031" w:rsidP="0093462E">
      <w:pPr>
        <w:ind w:firstLine="480"/>
      </w:pPr>
    </w:p>
    <w:p w14:paraId="35357F5C" w14:textId="77777777" w:rsidR="00FF3031" w:rsidRDefault="00FF3031" w:rsidP="00FF3031">
      <w:pPr>
        <w:keepNext/>
        <w:spacing w:line="240" w:lineRule="auto"/>
        <w:ind w:firstLine="480"/>
      </w:pPr>
      <w:r>
        <w:drawing>
          <wp:inline distT="0" distB="0" distL="0" distR="0" wp14:anchorId="79EC9E78" wp14:editId="0CC36096">
            <wp:extent cx="4686794" cy="13734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8820" cy="1379904"/>
                    </a:xfrm>
                    <a:prstGeom prst="rect">
                      <a:avLst/>
                    </a:prstGeom>
                  </pic:spPr>
                </pic:pic>
              </a:graphicData>
            </a:graphic>
          </wp:inline>
        </w:drawing>
      </w:r>
    </w:p>
    <w:p w14:paraId="58F494C2" w14:textId="04D6E4CC" w:rsidR="00FF3031" w:rsidRPr="00FF3031" w:rsidRDefault="00FF3031" w:rsidP="00FF3031">
      <w:pPr>
        <w:pStyle w:val="aa"/>
        <w:ind w:firstLine="420"/>
        <w:jc w:val="center"/>
        <w:rPr>
          <w:rFonts w:asciiTheme="majorEastAsia" w:eastAsiaTheme="majorEastAsia" w:hAnsiTheme="majorEastAsia"/>
          <w:sz w:val="21"/>
          <w:szCs w:val="21"/>
        </w:rPr>
      </w:pPr>
      <w:r w:rsidRPr="00FF3031">
        <w:rPr>
          <w:rFonts w:asciiTheme="majorEastAsia" w:eastAsiaTheme="majorEastAsia" w:hAnsiTheme="majorEastAsia" w:hint="eastAsia"/>
          <w:sz w:val="21"/>
          <w:szCs w:val="21"/>
        </w:rPr>
        <w:t xml:space="preserve">图表 </w:t>
      </w:r>
      <w:r w:rsidRPr="00FF3031">
        <w:rPr>
          <w:rFonts w:asciiTheme="majorEastAsia" w:eastAsiaTheme="majorEastAsia" w:hAnsiTheme="majorEastAsia"/>
          <w:sz w:val="21"/>
          <w:szCs w:val="21"/>
        </w:rPr>
        <w:fldChar w:fldCharType="begin"/>
      </w:r>
      <w:r w:rsidRPr="00FF3031">
        <w:rPr>
          <w:rFonts w:asciiTheme="majorEastAsia" w:eastAsiaTheme="majorEastAsia" w:hAnsiTheme="majorEastAsia"/>
          <w:sz w:val="21"/>
          <w:szCs w:val="21"/>
        </w:rPr>
        <w:instrText xml:space="preserve"> </w:instrText>
      </w:r>
      <w:r w:rsidRPr="00FF3031">
        <w:rPr>
          <w:rFonts w:asciiTheme="majorEastAsia" w:eastAsiaTheme="majorEastAsia" w:hAnsiTheme="majorEastAsia" w:hint="eastAsia"/>
          <w:sz w:val="21"/>
          <w:szCs w:val="21"/>
        </w:rPr>
        <w:instrText>SEQ 图表 \* ARABIC</w:instrText>
      </w:r>
      <w:r w:rsidRPr="00FF3031">
        <w:rPr>
          <w:rFonts w:asciiTheme="majorEastAsia" w:eastAsiaTheme="majorEastAsia" w:hAnsiTheme="majorEastAsia"/>
          <w:sz w:val="21"/>
          <w:szCs w:val="21"/>
        </w:rPr>
        <w:instrText xml:space="preserve"> </w:instrText>
      </w:r>
      <w:r w:rsidRPr="00FF3031">
        <w:rPr>
          <w:rFonts w:asciiTheme="majorEastAsia" w:eastAsiaTheme="majorEastAsia" w:hAnsiTheme="majorEastAsia"/>
          <w:sz w:val="21"/>
          <w:szCs w:val="21"/>
        </w:rPr>
        <w:fldChar w:fldCharType="separate"/>
      </w:r>
      <w:r w:rsidR="005A69D4">
        <w:rPr>
          <w:rFonts w:asciiTheme="majorEastAsia" w:eastAsiaTheme="majorEastAsia" w:hAnsiTheme="majorEastAsia"/>
          <w:sz w:val="21"/>
          <w:szCs w:val="21"/>
        </w:rPr>
        <w:t>21</w:t>
      </w:r>
      <w:r w:rsidRPr="00FF3031">
        <w:rPr>
          <w:rFonts w:asciiTheme="majorEastAsia" w:eastAsiaTheme="majorEastAsia" w:hAnsiTheme="majorEastAsia"/>
          <w:sz w:val="21"/>
          <w:szCs w:val="21"/>
        </w:rPr>
        <w:fldChar w:fldCharType="end"/>
      </w:r>
      <w:r w:rsidRPr="00FF3031">
        <w:rPr>
          <w:rFonts w:asciiTheme="majorEastAsia" w:eastAsiaTheme="majorEastAsia" w:hAnsiTheme="majorEastAsia"/>
          <w:sz w:val="21"/>
          <w:szCs w:val="21"/>
        </w:rPr>
        <w:t xml:space="preserve"> </w:t>
      </w:r>
      <w:r w:rsidRPr="00FF3031">
        <w:rPr>
          <w:rFonts w:asciiTheme="majorEastAsia" w:eastAsiaTheme="majorEastAsia" w:hAnsiTheme="majorEastAsia" w:hint="eastAsia"/>
          <w:sz w:val="21"/>
          <w:szCs w:val="21"/>
        </w:rPr>
        <w:t>TCPSession</w:t>
      </w:r>
      <w:r w:rsidRPr="00FF3031">
        <w:rPr>
          <w:rFonts w:asciiTheme="majorEastAsia" w:eastAsiaTheme="majorEastAsia" w:hAnsiTheme="majorEastAsia"/>
          <w:sz w:val="21"/>
          <w:szCs w:val="21"/>
        </w:rPr>
        <w:t xml:space="preserve"> </w:t>
      </w:r>
      <w:r w:rsidRPr="00FF3031">
        <w:rPr>
          <w:rFonts w:asciiTheme="majorEastAsia" w:eastAsiaTheme="majorEastAsia" w:hAnsiTheme="majorEastAsia" w:hint="eastAsia"/>
          <w:sz w:val="21"/>
          <w:szCs w:val="21"/>
        </w:rPr>
        <w:t>RNN分类器结构图</w:t>
      </w:r>
    </w:p>
    <w:p w14:paraId="2C5EBA2D" w14:textId="349A5907" w:rsidR="00230EE9" w:rsidRDefault="00E428E7" w:rsidP="00230EE9">
      <w:pPr>
        <w:ind w:firstLine="480"/>
      </w:pPr>
      <w:r>
        <w:rPr>
          <w:rFonts w:hint="eastAsia"/>
        </w:rPr>
        <w:t>由于</w:t>
      </w:r>
      <w:r>
        <w:rPr>
          <w:rFonts w:hint="eastAsia"/>
        </w:rPr>
        <w:t>TCPSession</w:t>
      </w:r>
      <w:r>
        <w:rPr>
          <w:rFonts w:hint="eastAsia"/>
        </w:rPr>
        <w:t>的恶意样本与正常样本不均衡，我们仍然采用多个分类器，每次随机抽取数量相同的样本训练模型，得到若干个模型，最终使用若干个模型的选举结果来表示最终的判定结果。</w:t>
      </w:r>
      <w:r w:rsidR="005A69D4">
        <w:rPr>
          <w:rFonts w:hint="eastAsia"/>
        </w:rPr>
        <w:t>基于</w:t>
      </w:r>
      <w:r w:rsidR="005A69D4">
        <w:rPr>
          <w:rFonts w:hint="eastAsia"/>
        </w:rPr>
        <w:t>TCPSession</w:t>
      </w:r>
      <w:r w:rsidR="005A69D4">
        <w:rPr>
          <w:rFonts w:hint="eastAsia"/>
        </w:rPr>
        <w:t>的</w:t>
      </w:r>
      <w:r w:rsidR="005A69D4">
        <w:rPr>
          <w:rFonts w:hint="eastAsia"/>
        </w:rPr>
        <w:t>RNN</w:t>
      </w:r>
      <w:r w:rsidR="005A69D4">
        <w:rPr>
          <w:rFonts w:hint="eastAsia"/>
        </w:rPr>
        <w:t>分类器在该数据集上的学习曲线如下</w:t>
      </w:r>
    </w:p>
    <w:p w14:paraId="2AFE2351" w14:textId="77777777" w:rsidR="005A69D4" w:rsidRDefault="005A69D4" w:rsidP="005A69D4">
      <w:pPr>
        <w:keepNext/>
        <w:spacing w:line="240" w:lineRule="auto"/>
        <w:ind w:firstLine="480"/>
      </w:pPr>
      <w:r>
        <w:lastRenderedPageBreak/>
        <w:drawing>
          <wp:inline distT="0" distB="0" distL="0" distR="0" wp14:anchorId="671064A2" wp14:editId="53EA49C6">
            <wp:extent cx="4880844" cy="36810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1852" cy="3689348"/>
                    </a:xfrm>
                    <a:prstGeom prst="rect">
                      <a:avLst/>
                    </a:prstGeom>
                  </pic:spPr>
                </pic:pic>
              </a:graphicData>
            </a:graphic>
          </wp:inline>
        </w:drawing>
      </w:r>
    </w:p>
    <w:p w14:paraId="20563923" w14:textId="5AF71906" w:rsidR="005A69D4" w:rsidRPr="005A69D4" w:rsidRDefault="005A69D4" w:rsidP="005A69D4">
      <w:pPr>
        <w:pStyle w:val="aa"/>
        <w:ind w:firstLine="420"/>
        <w:jc w:val="center"/>
        <w:rPr>
          <w:rFonts w:ascii="Times New Roman" w:eastAsiaTheme="minorEastAsia" w:hAnsi="Times New Roman" w:cs="Times New Roman"/>
          <w:sz w:val="21"/>
          <w:szCs w:val="21"/>
        </w:rPr>
      </w:pPr>
      <w:r w:rsidRPr="005A69D4">
        <w:rPr>
          <w:rFonts w:ascii="Times New Roman" w:eastAsiaTheme="minorEastAsia" w:hAnsi="Times New Roman" w:cs="Times New Roman"/>
          <w:sz w:val="21"/>
          <w:szCs w:val="21"/>
        </w:rPr>
        <w:t>图表</w:t>
      </w:r>
      <w:r w:rsidRPr="005A69D4">
        <w:rPr>
          <w:rFonts w:ascii="Times New Roman" w:eastAsiaTheme="minorEastAsia" w:hAnsi="Times New Roman" w:cs="Times New Roman"/>
          <w:sz w:val="21"/>
          <w:szCs w:val="21"/>
        </w:rPr>
        <w:t xml:space="preserve"> </w:t>
      </w:r>
      <w:r w:rsidRPr="005A69D4">
        <w:rPr>
          <w:rFonts w:ascii="Times New Roman" w:eastAsiaTheme="minorEastAsia" w:hAnsi="Times New Roman" w:cs="Times New Roman"/>
          <w:sz w:val="21"/>
          <w:szCs w:val="21"/>
        </w:rPr>
        <w:fldChar w:fldCharType="begin"/>
      </w:r>
      <w:r w:rsidRPr="005A69D4">
        <w:rPr>
          <w:rFonts w:ascii="Times New Roman" w:eastAsiaTheme="minorEastAsia" w:hAnsi="Times New Roman" w:cs="Times New Roman"/>
          <w:sz w:val="21"/>
          <w:szCs w:val="21"/>
        </w:rPr>
        <w:instrText xml:space="preserve"> SEQ </w:instrText>
      </w:r>
      <w:r w:rsidRPr="005A69D4">
        <w:rPr>
          <w:rFonts w:ascii="Times New Roman" w:eastAsiaTheme="minorEastAsia" w:hAnsi="Times New Roman" w:cs="Times New Roman"/>
          <w:sz w:val="21"/>
          <w:szCs w:val="21"/>
        </w:rPr>
        <w:instrText>图表</w:instrText>
      </w:r>
      <w:r w:rsidRPr="005A69D4">
        <w:rPr>
          <w:rFonts w:ascii="Times New Roman" w:eastAsiaTheme="minorEastAsia" w:hAnsi="Times New Roman" w:cs="Times New Roman"/>
          <w:sz w:val="21"/>
          <w:szCs w:val="21"/>
        </w:rPr>
        <w:instrText xml:space="preserve"> \* ARABIC </w:instrText>
      </w:r>
      <w:r w:rsidRPr="005A69D4">
        <w:rPr>
          <w:rFonts w:ascii="Times New Roman" w:eastAsiaTheme="minorEastAsia" w:hAnsi="Times New Roman" w:cs="Times New Roman"/>
          <w:sz w:val="21"/>
          <w:szCs w:val="21"/>
        </w:rPr>
        <w:fldChar w:fldCharType="separate"/>
      </w:r>
      <w:r w:rsidRPr="005A69D4">
        <w:rPr>
          <w:rFonts w:ascii="Times New Roman" w:eastAsiaTheme="minorEastAsia" w:hAnsi="Times New Roman" w:cs="Times New Roman"/>
          <w:sz w:val="21"/>
          <w:szCs w:val="21"/>
        </w:rPr>
        <w:t>22</w:t>
      </w:r>
      <w:r w:rsidRPr="005A69D4">
        <w:rPr>
          <w:rFonts w:ascii="Times New Roman" w:eastAsiaTheme="minorEastAsia" w:hAnsi="Times New Roman" w:cs="Times New Roman"/>
          <w:sz w:val="21"/>
          <w:szCs w:val="21"/>
        </w:rPr>
        <w:fldChar w:fldCharType="end"/>
      </w:r>
      <w:r w:rsidRPr="005A69D4">
        <w:rPr>
          <w:rFonts w:ascii="Times New Roman" w:eastAsiaTheme="minorEastAsia" w:hAnsi="Times New Roman" w:cs="Times New Roman"/>
          <w:sz w:val="21"/>
          <w:szCs w:val="21"/>
        </w:rPr>
        <w:t xml:space="preserve"> RNN</w:t>
      </w:r>
      <w:r w:rsidRPr="005A69D4">
        <w:rPr>
          <w:rFonts w:ascii="Times New Roman" w:eastAsiaTheme="minorEastAsia" w:hAnsi="Times New Roman" w:cs="Times New Roman"/>
          <w:sz w:val="21"/>
          <w:szCs w:val="21"/>
        </w:rPr>
        <w:t>分类器学习曲线</w:t>
      </w:r>
    </w:p>
    <w:p w14:paraId="1C412D16" w14:textId="77777777" w:rsidR="005A69D4" w:rsidRDefault="005A69D4" w:rsidP="005A69D4">
      <w:pPr>
        <w:spacing w:line="240" w:lineRule="auto"/>
        <w:ind w:firstLine="480"/>
      </w:pPr>
    </w:p>
    <w:p w14:paraId="15605893" w14:textId="76787C92" w:rsidR="00FF3031" w:rsidRDefault="0073459E" w:rsidP="0093462E">
      <w:pPr>
        <w:ind w:firstLine="480"/>
      </w:pPr>
      <w:r>
        <w:rPr>
          <w:rFonts w:hint="eastAsia"/>
        </w:rPr>
        <w:t>实验表明，该分类器在</w:t>
      </w:r>
      <w:r>
        <w:rPr>
          <w:rFonts w:hint="eastAsia"/>
        </w:rPr>
        <w:t>CTU-</w:t>
      </w:r>
      <w:r>
        <w:t>13</w:t>
      </w:r>
      <w:r>
        <w:rPr>
          <w:rFonts w:hint="eastAsia"/>
        </w:rPr>
        <w:t>与</w:t>
      </w:r>
      <w:r>
        <w:rPr>
          <w:rFonts w:hint="eastAsia"/>
        </w:rPr>
        <w:t>ISCX-VPN</w:t>
      </w:r>
      <w:r>
        <w:rPr>
          <w:rFonts w:hint="eastAsia"/>
        </w:rPr>
        <w:t>数据集上提取到的特征数据上分类准确率达到了</w:t>
      </w:r>
      <w:r>
        <w:rPr>
          <w:rFonts w:hint="eastAsia"/>
        </w:rPr>
        <w:t>9</w:t>
      </w:r>
      <w:r w:rsidR="005A69D4">
        <w:t>7</w:t>
      </w:r>
      <w:r>
        <w:rPr>
          <w:rFonts w:hint="eastAsia"/>
        </w:rPr>
        <w:t>%</w:t>
      </w:r>
      <w:r w:rsidR="00A115E6">
        <w:rPr>
          <w:rFonts w:hint="eastAsia"/>
        </w:rPr>
        <w:t>，</w:t>
      </w:r>
      <w:r w:rsidR="00B351EB">
        <w:rPr>
          <w:rFonts w:hint="eastAsia"/>
        </w:rPr>
        <w:t>在该数据集上的区分度优于随机森林分类器</w:t>
      </w:r>
      <w:r w:rsidR="00A115E6">
        <w:rPr>
          <w:rFonts w:hint="eastAsia"/>
        </w:rPr>
        <w:t>。</w:t>
      </w:r>
    </w:p>
    <w:p w14:paraId="6CBB091D" w14:textId="0A088BB2" w:rsidR="002C53AE" w:rsidRDefault="002C53AE" w:rsidP="0093462E">
      <w:pPr>
        <w:ind w:firstLine="480"/>
      </w:pPr>
      <w:r>
        <w:rPr>
          <w:rFonts w:hint="eastAsia"/>
        </w:rPr>
        <w:t>虽然基于</w:t>
      </w:r>
      <w:r>
        <w:rPr>
          <w:rFonts w:hint="eastAsia"/>
        </w:rPr>
        <w:t>TCPSession</w:t>
      </w:r>
      <w:r>
        <w:rPr>
          <w:rFonts w:hint="eastAsia"/>
        </w:rPr>
        <w:t>的</w:t>
      </w:r>
      <w:r>
        <w:rPr>
          <w:rFonts w:hint="eastAsia"/>
        </w:rPr>
        <w:t>RNN</w:t>
      </w:r>
      <w:r>
        <w:rPr>
          <w:rFonts w:hint="eastAsia"/>
        </w:rPr>
        <w:t>分类器区分僵尸网络流量与正常网络流量上具有成效，不过对传输层协议之下的数据包无效，对</w:t>
      </w:r>
      <w:r>
        <w:rPr>
          <w:rFonts w:hint="eastAsia"/>
        </w:rPr>
        <w:t>UDP</w:t>
      </w:r>
      <w:r>
        <w:rPr>
          <w:rFonts w:hint="eastAsia"/>
        </w:rPr>
        <w:t>数据包的分析也被忽略，针对这些数据包的分析需要基于时间窗口的分类器来补充。</w:t>
      </w:r>
      <w:r w:rsidR="00BD2364">
        <w:rPr>
          <w:rFonts w:hint="eastAsia"/>
        </w:rPr>
        <w:t>可以组合两个分类器的分类功能，实现僵尸网络流量检测。我们记录两个分类器针对同一个</w:t>
      </w:r>
      <w:r w:rsidR="00BD2364">
        <w:rPr>
          <w:rFonts w:hint="eastAsia"/>
        </w:rPr>
        <w:t>IP</w:t>
      </w:r>
      <w:r w:rsidR="00BD2364">
        <w:rPr>
          <w:rFonts w:hint="eastAsia"/>
        </w:rPr>
        <w:t>地址的判定结果，如果两个分类器都认为该主机具有僵尸程序的行为，那么该主机可疑等级为</w:t>
      </w:r>
      <w:r w:rsidR="00BD2364">
        <w:t>2</w:t>
      </w:r>
      <w:r w:rsidR="00BD2364">
        <w:rPr>
          <w:rFonts w:hint="eastAsia"/>
        </w:rPr>
        <w:t>，</w:t>
      </w:r>
      <w:r w:rsidR="00BD2364">
        <w:rPr>
          <w:rFonts w:hint="eastAsia"/>
        </w:rPr>
        <w:t xml:space="preserve"> </w:t>
      </w:r>
      <w:r w:rsidR="00BD2364">
        <w:rPr>
          <w:rFonts w:hint="eastAsia"/>
        </w:rPr>
        <w:t>如果仅有一个分类器认为该主机具有僵尸程序行为，那么该主机可疑等级为</w:t>
      </w:r>
      <w:r w:rsidR="00BD2364">
        <w:rPr>
          <w:rFonts w:hint="eastAsia"/>
        </w:rPr>
        <w:t>1</w:t>
      </w:r>
      <w:r w:rsidR="00BD2364">
        <w:rPr>
          <w:rFonts w:hint="eastAsia"/>
        </w:rPr>
        <w:t>，如果两个分类器输出都表示未检测到该主机有可疑行为，那么该主机可疑等级为</w:t>
      </w:r>
      <w:r w:rsidR="00BD2364">
        <w:rPr>
          <w:rFonts w:hint="eastAsia"/>
        </w:rPr>
        <w:t>0</w:t>
      </w:r>
      <w:r w:rsidR="00BD2364">
        <w:rPr>
          <w:rFonts w:hint="eastAsia"/>
        </w:rPr>
        <w:t>，表示正常主机。</w:t>
      </w:r>
    </w:p>
    <w:p w14:paraId="0A4E101A" w14:textId="77777777" w:rsidR="002751B3" w:rsidRDefault="00971467" w:rsidP="002751B3">
      <w:pPr>
        <w:keepNext/>
        <w:spacing w:line="240" w:lineRule="auto"/>
        <w:ind w:firstLine="480"/>
        <w:jc w:val="center"/>
      </w:pPr>
      <w:r>
        <w:lastRenderedPageBreak/>
        <w:drawing>
          <wp:inline distT="0" distB="0" distL="0" distR="0" wp14:anchorId="3D670980" wp14:editId="2330F9C0">
            <wp:extent cx="3914070" cy="2074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9197" cy="2087539"/>
                    </a:xfrm>
                    <a:prstGeom prst="rect">
                      <a:avLst/>
                    </a:prstGeom>
                  </pic:spPr>
                </pic:pic>
              </a:graphicData>
            </a:graphic>
          </wp:inline>
        </w:drawing>
      </w:r>
    </w:p>
    <w:p w14:paraId="04E3F1A7" w14:textId="13D3B702" w:rsidR="00971467" w:rsidRPr="002751B3" w:rsidRDefault="002751B3" w:rsidP="002751B3">
      <w:pPr>
        <w:pStyle w:val="aa"/>
        <w:ind w:firstLine="420"/>
        <w:jc w:val="center"/>
        <w:rPr>
          <w:rFonts w:asciiTheme="majorEastAsia" w:eastAsiaTheme="majorEastAsia" w:hAnsiTheme="majorEastAsia"/>
          <w:sz w:val="21"/>
          <w:szCs w:val="21"/>
        </w:rPr>
      </w:pPr>
      <w:r w:rsidRPr="002751B3">
        <w:rPr>
          <w:rFonts w:asciiTheme="majorEastAsia" w:eastAsiaTheme="majorEastAsia" w:hAnsiTheme="majorEastAsia" w:hint="eastAsia"/>
          <w:sz w:val="21"/>
          <w:szCs w:val="21"/>
        </w:rPr>
        <w:t xml:space="preserve">图表 </w:t>
      </w:r>
      <w:r w:rsidRPr="002751B3">
        <w:rPr>
          <w:rFonts w:asciiTheme="majorEastAsia" w:eastAsiaTheme="majorEastAsia" w:hAnsiTheme="majorEastAsia"/>
          <w:sz w:val="21"/>
          <w:szCs w:val="21"/>
        </w:rPr>
        <w:fldChar w:fldCharType="begin"/>
      </w:r>
      <w:r w:rsidRPr="002751B3">
        <w:rPr>
          <w:rFonts w:asciiTheme="majorEastAsia" w:eastAsiaTheme="majorEastAsia" w:hAnsiTheme="majorEastAsia"/>
          <w:sz w:val="21"/>
          <w:szCs w:val="21"/>
        </w:rPr>
        <w:instrText xml:space="preserve"> </w:instrText>
      </w:r>
      <w:r w:rsidRPr="002751B3">
        <w:rPr>
          <w:rFonts w:asciiTheme="majorEastAsia" w:eastAsiaTheme="majorEastAsia" w:hAnsiTheme="majorEastAsia" w:hint="eastAsia"/>
          <w:sz w:val="21"/>
          <w:szCs w:val="21"/>
        </w:rPr>
        <w:instrText>SEQ 图表 \* ARABIC</w:instrText>
      </w:r>
      <w:r w:rsidRPr="002751B3">
        <w:rPr>
          <w:rFonts w:asciiTheme="majorEastAsia" w:eastAsiaTheme="majorEastAsia" w:hAnsiTheme="majorEastAsia"/>
          <w:sz w:val="21"/>
          <w:szCs w:val="21"/>
        </w:rPr>
        <w:instrText xml:space="preserve"> </w:instrText>
      </w:r>
      <w:r w:rsidRPr="002751B3">
        <w:rPr>
          <w:rFonts w:asciiTheme="majorEastAsia" w:eastAsiaTheme="majorEastAsia" w:hAnsiTheme="majorEastAsia"/>
          <w:sz w:val="21"/>
          <w:szCs w:val="21"/>
        </w:rPr>
        <w:fldChar w:fldCharType="separate"/>
      </w:r>
      <w:r w:rsidR="005A69D4">
        <w:rPr>
          <w:rFonts w:asciiTheme="majorEastAsia" w:eastAsiaTheme="majorEastAsia" w:hAnsiTheme="majorEastAsia"/>
          <w:sz w:val="21"/>
          <w:szCs w:val="21"/>
        </w:rPr>
        <w:t>23</w:t>
      </w:r>
      <w:r w:rsidRPr="002751B3">
        <w:rPr>
          <w:rFonts w:asciiTheme="majorEastAsia" w:eastAsiaTheme="majorEastAsia" w:hAnsiTheme="majorEastAsia"/>
          <w:sz w:val="21"/>
          <w:szCs w:val="21"/>
        </w:rPr>
        <w:fldChar w:fldCharType="end"/>
      </w:r>
      <w:r w:rsidRPr="002751B3">
        <w:rPr>
          <w:rFonts w:asciiTheme="majorEastAsia" w:eastAsiaTheme="majorEastAsia" w:hAnsiTheme="majorEastAsia"/>
          <w:sz w:val="21"/>
          <w:szCs w:val="21"/>
        </w:rPr>
        <w:t xml:space="preserve"> </w:t>
      </w:r>
      <w:r w:rsidRPr="002751B3">
        <w:rPr>
          <w:rFonts w:asciiTheme="majorEastAsia" w:eastAsiaTheme="majorEastAsia" w:hAnsiTheme="majorEastAsia" w:hint="eastAsia"/>
          <w:sz w:val="21"/>
          <w:szCs w:val="21"/>
        </w:rPr>
        <w:t>复合分类器结构示意图</w:t>
      </w:r>
    </w:p>
    <w:p w14:paraId="027C5302" w14:textId="32B606F8" w:rsidR="00187935" w:rsidRDefault="00517A33" w:rsidP="00187935">
      <w:pPr>
        <w:ind w:firstLine="480"/>
      </w:pPr>
      <w:r>
        <w:rPr>
          <w:rFonts w:hint="eastAsia"/>
        </w:rPr>
        <w:t>将两个分类器的检测结果组合起来，</w:t>
      </w:r>
      <w:r w:rsidR="00CA3623">
        <w:rPr>
          <w:rFonts w:hint="eastAsia"/>
        </w:rPr>
        <w:t>如果将任一模型判定的恶意流量都认为是僵尸网络流量，</w:t>
      </w:r>
      <w:r w:rsidR="00364E06">
        <w:rPr>
          <w:rFonts w:hint="eastAsia"/>
        </w:rPr>
        <w:t>可以</w:t>
      </w:r>
      <w:r>
        <w:rPr>
          <w:rFonts w:hint="eastAsia"/>
        </w:rPr>
        <w:t>提高我们模型的召回率，找到更多的僵尸网络流量，</w:t>
      </w:r>
      <w:r w:rsidR="00925D60">
        <w:rPr>
          <w:rFonts w:hint="eastAsia"/>
        </w:rPr>
        <w:t>模型表现的比单个分类器更加严格</w:t>
      </w:r>
      <w:r w:rsidR="002C5867">
        <w:rPr>
          <w:rFonts w:hint="eastAsia"/>
        </w:rPr>
        <w:t>，不过也付出了误报率略微提高的代价。</w:t>
      </w:r>
      <w:r w:rsidR="00680809">
        <w:rPr>
          <w:rFonts w:hint="eastAsia"/>
        </w:rPr>
        <w:t>复合分类器在</w:t>
      </w:r>
      <w:r w:rsidR="00680809">
        <w:rPr>
          <w:rFonts w:hint="eastAsia"/>
        </w:rPr>
        <w:t>CTU-</w:t>
      </w:r>
      <w:r w:rsidR="00680809">
        <w:t>13</w:t>
      </w:r>
      <w:r w:rsidR="00680809">
        <w:rPr>
          <w:rFonts w:hint="eastAsia"/>
        </w:rPr>
        <w:t>与</w:t>
      </w:r>
      <w:r w:rsidR="00680809">
        <w:rPr>
          <w:rFonts w:hint="eastAsia"/>
        </w:rPr>
        <w:t>ISCX-VPN</w:t>
      </w:r>
      <w:r w:rsidR="00680809">
        <w:rPr>
          <w:rFonts w:hint="eastAsia"/>
        </w:rPr>
        <w:t>数据集上的学习曲线如图所示</w:t>
      </w:r>
    </w:p>
    <w:p w14:paraId="12DF1543" w14:textId="77777777" w:rsidR="00680809" w:rsidRDefault="00680809" w:rsidP="00680809">
      <w:pPr>
        <w:keepNext/>
        <w:spacing w:line="240" w:lineRule="auto"/>
        <w:ind w:firstLine="480"/>
      </w:pPr>
      <w:r>
        <w:drawing>
          <wp:inline distT="0" distB="0" distL="0" distR="0" wp14:anchorId="03307210" wp14:editId="74949412">
            <wp:extent cx="4755078" cy="34817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0799" cy="3485943"/>
                    </a:xfrm>
                    <a:prstGeom prst="rect">
                      <a:avLst/>
                    </a:prstGeom>
                  </pic:spPr>
                </pic:pic>
              </a:graphicData>
            </a:graphic>
          </wp:inline>
        </w:drawing>
      </w:r>
    </w:p>
    <w:p w14:paraId="133F6C75" w14:textId="01BE7CFC" w:rsidR="00680809" w:rsidRPr="001D253D" w:rsidRDefault="00680809" w:rsidP="00680809">
      <w:pPr>
        <w:pStyle w:val="aa"/>
        <w:ind w:firstLine="420"/>
        <w:jc w:val="center"/>
        <w:rPr>
          <w:rFonts w:asciiTheme="majorEastAsia" w:eastAsiaTheme="majorEastAsia" w:hAnsiTheme="majorEastAsia"/>
          <w:sz w:val="21"/>
          <w:szCs w:val="21"/>
        </w:rPr>
      </w:pPr>
      <w:r w:rsidRPr="001D253D">
        <w:rPr>
          <w:rFonts w:asciiTheme="majorEastAsia" w:eastAsiaTheme="majorEastAsia" w:hAnsiTheme="majorEastAsia" w:hint="eastAsia"/>
          <w:sz w:val="21"/>
          <w:szCs w:val="21"/>
        </w:rPr>
        <w:t xml:space="preserve">图表 </w:t>
      </w:r>
      <w:r w:rsidRPr="001D253D">
        <w:rPr>
          <w:rFonts w:asciiTheme="majorEastAsia" w:eastAsiaTheme="majorEastAsia" w:hAnsiTheme="majorEastAsia"/>
          <w:sz w:val="21"/>
          <w:szCs w:val="21"/>
        </w:rPr>
        <w:fldChar w:fldCharType="begin"/>
      </w:r>
      <w:r w:rsidRPr="001D253D">
        <w:rPr>
          <w:rFonts w:asciiTheme="majorEastAsia" w:eastAsiaTheme="majorEastAsia" w:hAnsiTheme="majorEastAsia"/>
          <w:sz w:val="21"/>
          <w:szCs w:val="21"/>
        </w:rPr>
        <w:instrText xml:space="preserve"> </w:instrText>
      </w:r>
      <w:r w:rsidRPr="001D253D">
        <w:rPr>
          <w:rFonts w:asciiTheme="majorEastAsia" w:eastAsiaTheme="majorEastAsia" w:hAnsiTheme="majorEastAsia" w:hint="eastAsia"/>
          <w:sz w:val="21"/>
          <w:szCs w:val="21"/>
        </w:rPr>
        <w:instrText>SEQ 图表 \* ARABIC</w:instrText>
      </w:r>
      <w:r w:rsidRPr="001D253D">
        <w:rPr>
          <w:rFonts w:asciiTheme="majorEastAsia" w:eastAsiaTheme="majorEastAsia" w:hAnsiTheme="majorEastAsia"/>
          <w:sz w:val="21"/>
          <w:szCs w:val="21"/>
        </w:rPr>
        <w:instrText xml:space="preserve"> </w:instrText>
      </w:r>
      <w:r w:rsidRPr="001D253D">
        <w:rPr>
          <w:rFonts w:asciiTheme="majorEastAsia" w:eastAsiaTheme="majorEastAsia" w:hAnsiTheme="majorEastAsia"/>
          <w:sz w:val="21"/>
          <w:szCs w:val="21"/>
        </w:rPr>
        <w:fldChar w:fldCharType="separate"/>
      </w:r>
      <w:r w:rsidR="00404ABF">
        <w:rPr>
          <w:rFonts w:asciiTheme="majorEastAsia" w:eastAsiaTheme="majorEastAsia" w:hAnsiTheme="majorEastAsia"/>
          <w:sz w:val="21"/>
          <w:szCs w:val="21"/>
        </w:rPr>
        <w:t>24</w:t>
      </w:r>
      <w:r w:rsidRPr="001D253D">
        <w:rPr>
          <w:rFonts w:asciiTheme="majorEastAsia" w:eastAsiaTheme="majorEastAsia" w:hAnsiTheme="majorEastAsia"/>
          <w:sz w:val="21"/>
          <w:szCs w:val="21"/>
        </w:rPr>
        <w:fldChar w:fldCharType="end"/>
      </w:r>
      <w:r w:rsidRPr="001D253D">
        <w:rPr>
          <w:rFonts w:asciiTheme="majorEastAsia" w:eastAsiaTheme="majorEastAsia" w:hAnsiTheme="majorEastAsia"/>
          <w:sz w:val="21"/>
          <w:szCs w:val="21"/>
        </w:rPr>
        <w:t xml:space="preserve"> </w:t>
      </w:r>
      <w:r w:rsidRPr="001D253D">
        <w:rPr>
          <w:rFonts w:asciiTheme="majorEastAsia" w:eastAsiaTheme="majorEastAsia" w:hAnsiTheme="majorEastAsia" w:hint="eastAsia"/>
          <w:sz w:val="21"/>
          <w:szCs w:val="21"/>
        </w:rPr>
        <w:t>复合分类器学习曲线</w:t>
      </w:r>
    </w:p>
    <w:p w14:paraId="0C361C0F" w14:textId="77777777" w:rsidR="00680809" w:rsidRPr="00680809" w:rsidRDefault="00680809" w:rsidP="00187935">
      <w:pPr>
        <w:ind w:firstLine="480"/>
      </w:pPr>
    </w:p>
    <w:p w14:paraId="13A86E03" w14:textId="54AAE839" w:rsidR="00FF3031" w:rsidRDefault="00364E06" w:rsidP="00B5289D">
      <w:pPr>
        <w:ind w:firstLine="480"/>
      </w:pPr>
      <w:r>
        <w:rPr>
          <w:rFonts w:hint="eastAsia"/>
        </w:rPr>
        <w:t>在我们的实验中，使用</w:t>
      </w:r>
      <w:r w:rsidR="00187935">
        <w:rPr>
          <w:rFonts w:hint="eastAsia"/>
        </w:rPr>
        <w:t>如图</w:t>
      </w:r>
      <w:r w:rsidR="00187935">
        <w:rPr>
          <w:rFonts w:hint="eastAsia"/>
        </w:rPr>
        <w:t>2</w:t>
      </w:r>
      <w:r w:rsidR="00187935">
        <w:t>2</w:t>
      </w:r>
      <w:r w:rsidR="00187935">
        <w:rPr>
          <w:rFonts w:hint="eastAsia"/>
        </w:rPr>
        <w:t>所示的</w:t>
      </w:r>
      <w:r>
        <w:rPr>
          <w:rFonts w:hint="eastAsia"/>
        </w:rPr>
        <w:t>复合分类器在</w:t>
      </w:r>
      <w:r>
        <w:rPr>
          <w:rFonts w:hint="eastAsia"/>
        </w:rPr>
        <w:t>CTU-</w:t>
      </w:r>
      <w:r>
        <w:t>13</w:t>
      </w:r>
      <w:r>
        <w:rPr>
          <w:rFonts w:hint="eastAsia"/>
        </w:rPr>
        <w:t>与</w:t>
      </w:r>
      <w:r>
        <w:rPr>
          <w:rFonts w:hint="eastAsia"/>
        </w:rPr>
        <w:t>ISCX-VPN</w:t>
      </w:r>
      <w:r>
        <w:rPr>
          <w:rFonts w:hint="eastAsia"/>
        </w:rPr>
        <w:t>数据集上分类准确率达到了</w:t>
      </w:r>
      <w:r>
        <w:rPr>
          <w:rFonts w:hint="eastAsia"/>
        </w:rPr>
        <w:t>9</w:t>
      </w:r>
      <w:r w:rsidR="00680809">
        <w:t>8</w:t>
      </w:r>
      <w:r>
        <w:t>.4</w:t>
      </w:r>
      <w:r>
        <w:rPr>
          <w:rFonts w:hint="eastAsia"/>
        </w:rPr>
        <w:t>%</w:t>
      </w:r>
      <w:r w:rsidR="00C81D18">
        <w:rPr>
          <w:rFonts w:hint="eastAsia"/>
        </w:rPr>
        <w:t>，召回率达到了</w:t>
      </w:r>
      <w:r w:rsidR="00C81D18">
        <w:rPr>
          <w:rFonts w:hint="eastAsia"/>
        </w:rPr>
        <w:t>9</w:t>
      </w:r>
      <w:r w:rsidR="00C81D18">
        <w:t>8</w:t>
      </w:r>
      <w:r w:rsidR="00C81D18">
        <w:rPr>
          <w:rFonts w:hint="eastAsia"/>
        </w:rPr>
        <w:t>%</w:t>
      </w:r>
      <w:r w:rsidR="00B26275">
        <w:rPr>
          <w:rFonts w:hint="eastAsia"/>
        </w:rPr>
        <w:t>，总体效果优于使用单个</w:t>
      </w:r>
      <w:r w:rsidR="00B26275">
        <w:rPr>
          <w:rFonts w:hint="eastAsia"/>
        </w:rPr>
        <w:t>RNN</w:t>
      </w:r>
      <w:r w:rsidR="00B26275">
        <w:rPr>
          <w:rFonts w:hint="eastAsia"/>
        </w:rPr>
        <w:t>分类器的情形。</w:t>
      </w:r>
      <w:r w:rsidR="002F7648">
        <w:rPr>
          <w:rFonts w:hint="eastAsia"/>
        </w:rPr>
        <w:t>召回率更高意味着从网络流量中识别僵尸网络流量的能力更强，检测效</w:t>
      </w:r>
      <w:r w:rsidR="002F7648">
        <w:rPr>
          <w:rFonts w:hint="eastAsia"/>
        </w:rPr>
        <w:lastRenderedPageBreak/>
        <w:t>果更好。模型输出主机的可疑级别信息，</w:t>
      </w:r>
      <w:r w:rsidR="00F452AA">
        <w:rPr>
          <w:rFonts w:hint="eastAsia"/>
        </w:rPr>
        <w:t>对于可疑级别处于</w:t>
      </w:r>
      <w:r w:rsidR="00F452AA">
        <w:rPr>
          <w:rFonts w:hint="eastAsia"/>
        </w:rPr>
        <w:t>1</w:t>
      </w:r>
      <w:r w:rsidR="00187935">
        <w:rPr>
          <w:rFonts w:hint="eastAsia"/>
        </w:rPr>
        <w:t>，仅有一个模型判定为僵尸网络流量</w:t>
      </w:r>
      <w:r w:rsidR="00F452AA">
        <w:rPr>
          <w:rFonts w:hint="eastAsia"/>
        </w:rPr>
        <w:t>的主机，我们可以结合其他维度的信息给出更准确的判断结果</w:t>
      </w:r>
      <w:r w:rsidR="002F7648">
        <w:rPr>
          <w:rFonts w:hint="eastAsia"/>
        </w:rPr>
        <w:t>。</w:t>
      </w:r>
      <w:r w:rsidR="00ED6372">
        <w:rPr>
          <w:rFonts w:hint="eastAsia"/>
        </w:rPr>
        <w:t>比如通过检测增值网络攻击的方式，判断该主机是否具有其他恶意行为。</w:t>
      </w:r>
    </w:p>
    <w:p w14:paraId="3F8334C7" w14:textId="77777777" w:rsidR="00B5289D" w:rsidRDefault="00B5289D" w:rsidP="00FF3031">
      <w:pPr>
        <w:spacing w:line="240" w:lineRule="auto"/>
        <w:ind w:firstLine="480"/>
      </w:pPr>
    </w:p>
    <w:p w14:paraId="15B38631" w14:textId="220D1A2F" w:rsidR="00647810" w:rsidRPr="00443DE0" w:rsidRDefault="00F17F63" w:rsidP="00597A5B">
      <w:pPr>
        <w:pStyle w:val="20"/>
      </w:pPr>
      <w:bookmarkStart w:id="126" w:name="_Toc97839445"/>
      <w:r>
        <w:rPr>
          <w:rFonts w:hint="eastAsia"/>
        </w:rPr>
        <w:t>模型评估</w:t>
      </w:r>
      <w:bookmarkEnd w:id="126"/>
    </w:p>
    <w:p w14:paraId="7DD55746" w14:textId="6B8D3F3A" w:rsidR="00BB071C" w:rsidRDefault="00BB071C" w:rsidP="00BB071C">
      <w:pPr>
        <w:ind w:firstLine="480"/>
      </w:pPr>
      <w:r>
        <w:rPr>
          <w:rFonts w:hint="eastAsia"/>
        </w:rPr>
        <w:t>僵尸网络检测系统的首要任务，是能检测出僵尸主机。与检测出僵尸主机的速度相比起来，能更加准确地输出可疑僵尸主机的信息才是最重要的。僵尸程序也是计算机程序，它们有些行为是会和正常的网络程序相重叠，甚至有的僵尸程序会在自己的活动中随机加入正常网络行为来躲避僵尸网络检测系统，比如随机的访问公共网络，随机的发送多种类型的网络流量。当僵尸网络产生这种行为的时候，我们的僵尸网络检测系统会产生误判也是正常的结果，当僵尸程序进行恶意网络活动或连接</w:t>
      </w:r>
      <w:r>
        <w:rPr>
          <w:rFonts w:hint="eastAsia"/>
        </w:rPr>
        <w:t>C&amp;C</w:t>
      </w:r>
      <w:r>
        <w:rPr>
          <w:rFonts w:hint="eastAsia"/>
        </w:rPr>
        <w:t>控制服务器的时候僵尸网络检测系统可以检测出来，就足以说明该检测系统的检测能力。所以，与识别每个单位的</w:t>
      </w:r>
      <w:r>
        <w:rPr>
          <w:rFonts w:hint="eastAsia"/>
        </w:rPr>
        <w:t>TCPSession</w:t>
      </w:r>
      <w:r>
        <w:rPr>
          <w:rFonts w:hint="eastAsia"/>
        </w:rPr>
        <w:t>与时间窗口特征的准确性相比，笔者更看重该模型是否可以正确检测出僵尸主机的能力。</w:t>
      </w:r>
    </w:p>
    <w:p w14:paraId="404694C5" w14:textId="4F20EDF4" w:rsidR="00981089" w:rsidRDefault="00443DE0" w:rsidP="00981089">
      <w:pPr>
        <w:ind w:firstLine="480"/>
      </w:pPr>
      <w:r>
        <w:rPr>
          <w:rFonts w:hint="eastAsia"/>
        </w:rPr>
        <w:t>我们使用</w:t>
      </w:r>
      <w:r>
        <w:rPr>
          <w:rFonts w:hint="eastAsia"/>
        </w:rPr>
        <w:t>CTU-</w:t>
      </w:r>
      <w:r>
        <w:t>13</w:t>
      </w:r>
      <w:r>
        <w:rPr>
          <w:rFonts w:hint="eastAsia"/>
        </w:rPr>
        <w:t>与</w:t>
      </w:r>
      <w:r>
        <w:rPr>
          <w:rFonts w:hint="eastAsia"/>
        </w:rPr>
        <w:t>ISCX-VPN</w:t>
      </w:r>
      <w:r>
        <w:rPr>
          <w:rFonts w:hint="eastAsia"/>
        </w:rPr>
        <w:t>数据集训练出的模型在这两个数据集中分离出的测试集分类准确率达到了</w:t>
      </w:r>
      <w:r>
        <w:rPr>
          <w:rFonts w:hint="eastAsia"/>
        </w:rPr>
        <w:t>9</w:t>
      </w:r>
      <w:r>
        <w:t>8</w:t>
      </w:r>
      <w:r>
        <w:rPr>
          <w:rFonts w:hint="eastAsia"/>
        </w:rPr>
        <w:t>%</w:t>
      </w:r>
      <w:r>
        <w:rPr>
          <w:rFonts w:hint="eastAsia"/>
        </w:rPr>
        <w:t>，但是</w:t>
      </w:r>
      <w:r>
        <w:rPr>
          <w:rFonts w:hint="eastAsia"/>
        </w:rPr>
        <w:t>CTU-</w:t>
      </w:r>
      <w:r>
        <w:t>13</w:t>
      </w:r>
      <w:r>
        <w:rPr>
          <w:rFonts w:hint="eastAsia"/>
        </w:rPr>
        <w:t>数据集虽然包含了众多僵尸程序的活动场景，但是该数据集包含的僵尸程序类型有限，在该数据集上检测效果并不能说明</w:t>
      </w:r>
      <w:r w:rsidR="00120394">
        <w:rPr>
          <w:rFonts w:hint="eastAsia"/>
        </w:rPr>
        <w:t>该模型在实际场景下的检测效果如何。</w:t>
      </w:r>
      <w:r w:rsidR="00120394">
        <w:rPr>
          <w:rFonts w:hint="eastAsia"/>
        </w:rPr>
        <w:t>ISCX-Botnet</w:t>
      </w:r>
      <w:r w:rsidR="00120394">
        <w:rPr>
          <w:rFonts w:hint="eastAsia"/>
        </w:rPr>
        <w:t>数据集是纽布伦斯威克大学网络安全研究所混合多种僵尸网络流量与正常的网络背景流量创建的数据集</w:t>
      </w:r>
      <w:r w:rsidR="0091035D">
        <w:rPr>
          <w:rFonts w:hint="eastAsia"/>
        </w:rPr>
        <w:t>，</w:t>
      </w:r>
      <w:r w:rsidR="00902DCD">
        <w:rPr>
          <w:rFonts w:hint="eastAsia"/>
        </w:rPr>
        <w:t>与注重僵尸程序活动场景不同，该数据更在意数据集中包含僵尸程序的数量与僵尸网络流量与正常网络流量的组合，</w:t>
      </w:r>
      <w:r w:rsidR="00BE549A">
        <w:rPr>
          <w:rFonts w:hint="eastAsia"/>
        </w:rPr>
        <w:t>力求模拟真实的网络环境的流量状况，该</w:t>
      </w:r>
      <w:r w:rsidR="00A404F5">
        <w:rPr>
          <w:rFonts w:hint="eastAsia"/>
        </w:rPr>
        <w:t>数据集的</w:t>
      </w:r>
      <w:r w:rsidR="003F15CB">
        <w:rPr>
          <w:rFonts w:hint="eastAsia"/>
        </w:rPr>
        <w:t>训练集包含</w:t>
      </w:r>
      <w:r w:rsidR="003F15CB">
        <w:rPr>
          <w:rFonts w:hint="eastAsia"/>
        </w:rPr>
        <w:t>7</w:t>
      </w:r>
      <w:r w:rsidR="003F15CB">
        <w:rPr>
          <w:rFonts w:hint="eastAsia"/>
        </w:rPr>
        <w:t>中不同的僵尸网络流量，测试集</w:t>
      </w:r>
      <w:r w:rsidR="0091035D">
        <w:rPr>
          <w:rFonts w:hint="eastAsia"/>
        </w:rPr>
        <w:t>包含</w:t>
      </w:r>
      <w:r w:rsidR="0091035D">
        <w:rPr>
          <w:rFonts w:hint="eastAsia"/>
        </w:rPr>
        <w:t>1</w:t>
      </w:r>
      <w:r w:rsidR="0091035D">
        <w:t>6</w:t>
      </w:r>
      <w:r w:rsidR="00597A5B">
        <w:rPr>
          <w:rFonts w:hint="eastAsia"/>
        </w:rPr>
        <w:t>种</w:t>
      </w:r>
      <w:r w:rsidR="0091035D">
        <w:rPr>
          <w:rFonts w:hint="eastAsia"/>
        </w:rPr>
        <w:t>不同的僵尸</w:t>
      </w:r>
      <w:r w:rsidR="004371AF">
        <w:rPr>
          <w:rFonts w:hint="eastAsia"/>
        </w:rPr>
        <w:t>网络流量</w:t>
      </w:r>
      <w:r w:rsidR="00597A5B">
        <w:rPr>
          <w:rFonts w:hint="eastAsia"/>
        </w:rPr>
        <w:t>，</w:t>
      </w:r>
      <w:r w:rsidR="0091035D">
        <w:rPr>
          <w:rFonts w:hint="eastAsia"/>
        </w:rPr>
        <w:t>恶意样本丰富，</w:t>
      </w:r>
      <w:r w:rsidR="00597A5B">
        <w:rPr>
          <w:rFonts w:hint="eastAsia"/>
        </w:rPr>
        <w:t>混合了正常的互联网背景流量后，</w:t>
      </w:r>
      <w:r w:rsidR="0091035D">
        <w:rPr>
          <w:rFonts w:hint="eastAsia"/>
        </w:rPr>
        <w:t>符合僵尸网络流量在互联网上出现的真实场景，</w:t>
      </w:r>
      <w:r w:rsidR="00597A5B">
        <w:rPr>
          <w:rFonts w:hint="eastAsia"/>
        </w:rPr>
        <w:t>是相比于</w:t>
      </w:r>
      <w:r w:rsidR="00597A5B">
        <w:rPr>
          <w:rFonts w:hint="eastAsia"/>
        </w:rPr>
        <w:t>CTU-</w:t>
      </w:r>
      <w:r w:rsidR="00597A5B">
        <w:t>13</w:t>
      </w:r>
      <w:r w:rsidR="00597A5B">
        <w:rPr>
          <w:rFonts w:hint="eastAsia"/>
        </w:rPr>
        <w:t>更加完备的数据集，</w:t>
      </w:r>
      <w:r w:rsidR="0091035D">
        <w:rPr>
          <w:rFonts w:hint="eastAsia"/>
        </w:rPr>
        <w:t>我们使用该数据集衡量我们模型的检测效果。</w:t>
      </w:r>
      <w:r w:rsidR="00724792">
        <w:rPr>
          <w:rFonts w:hint="eastAsia"/>
        </w:rPr>
        <w:t>该数据集中包含的僵尸网络流量类型数据如表格所示</w:t>
      </w:r>
    </w:p>
    <w:p w14:paraId="43169F72" w14:textId="093748DC" w:rsidR="0034351E" w:rsidRPr="0034351E" w:rsidRDefault="0034351E" w:rsidP="0034351E">
      <w:pPr>
        <w:pStyle w:val="aa"/>
        <w:keepNext/>
        <w:ind w:firstLine="420"/>
        <w:jc w:val="center"/>
        <w:rPr>
          <w:rFonts w:ascii="Times New Roman" w:eastAsiaTheme="minorEastAsia" w:hAnsi="Times New Roman" w:cs="Times New Roman"/>
          <w:sz w:val="21"/>
          <w:szCs w:val="21"/>
        </w:rPr>
      </w:pPr>
      <w:r w:rsidRPr="0034351E">
        <w:rPr>
          <w:rFonts w:ascii="Times New Roman" w:eastAsiaTheme="minorEastAsia" w:hAnsi="Times New Roman" w:cs="Times New Roman"/>
          <w:sz w:val="21"/>
          <w:szCs w:val="21"/>
        </w:rPr>
        <w:t>表格</w:t>
      </w:r>
      <w:r w:rsidRPr="0034351E">
        <w:rPr>
          <w:rFonts w:ascii="Times New Roman" w:eastAsiaTheme="minorEastAsia" w:hAnsi="Times New Roman" w:cs="Times New Roman"/>
          <w:sz w:val="21"/>
          <w:szCs w:val="21"/>
        </w:rPr>
        <w:t xml:space="preserve"> </w:t>
      </w:r>
      <w:r w:rsidRPr="0034351E">
        <w:rPr>
          <w:rFonts w:ascii="Times New Roman" w:eastAsiaTheme="minorEastAsia" w:hAnsi="Times New Roman" w:cs="Times New Roman"/>
          <w:sz w:val="21"/>
          <w:szCs w:val="21"/>
        </w:rPr>
        <w:fldChar w:fldCharType="begin"/>
      </w:r>
      <w:r w:rsidRPr="0034351E">
        <w:rPr>
          <w:rFonts w:ascii="Times New Roman" w:eastAsiaTheme="minorEastAsia" w:hAnsi="Times New Roman" w:cs="Times New Roman"/>
          <w:sz w:val="21"/>
          <w:szCs w:val="21"/>
        </w:rPr>
        <w:instrText xml:space="preserve"> SEQ </w:instrText>
      </w:r>
      <w:r w:rsidRPr="0034351E">
        <w:rPr>
          <w:rFonts w:ascii="Times New Roman" w:eastAsiaTheme="minorEastAsia" w:hAnsi="Times New Roman" w:cs="Times New Roman"/>
          <w:sz w:val="21"/>
          <w:szCs w:val="21"/>
        </w:rPr>
        <w:instrText>表格</w:instrText>
      </w:r>
      <w:r w:rsidRPr="0034351E">
        <w:rPr>
          <w:rFonts w:ascii="Times New Roman" w:eastAsiaTheme="minorEastAsia" w:hAnsi="Times New Roman" w:cs="Times New Roman"/>
          <w:sz w:val="21"/>
          <w:szCs w:val="21"/>
        </w:rPr>
        <w:instrText xml:space="preserve"> \* ARABIC </w:instrText>
      </w:r>
      <w:r w:rsidRPr="0034351E">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6</w:t>
      </w:r>
      <w:r w:rsidRPr="0034351E">
        <w:rPr>
          <w:rFonts w:ascii="Times New Roman" w:eastAsiaTheme="minorEastAsia" w:hAnsi="Times New Roman" w:cs="Times New Roman"/>
          <w:sz w:val="21"/>
          <w:szCs w:val="21"/>
        </w:rPr>
        <w:fldChar w:fldCharType="end"/>
      </w:r>
      <w:r w:rsidRPr="0034351E">
        <w:rPr>
          <w:rFonts w:ascii="Times New Roman" w:eastAsiaTheme="minorEastAsia" w:hAnsi="Times New Roman" w:cs="Times New Roman"/>
          <w:sz w:val="21"/>
          <w:szCs w:val="21"/>
        </w:rPr>
        <w:t xml:space="preserve"> </w:t>
      </w:r>
      <w:r w:rsidR="00B4143C">
        <w:rPr>
          <w:rFonts w:ascii="Times New Roman" w:eastAsiaTheme="minorEastAsia" w:hAnsi="Times New Roman" w:cs="Times New Roman"/>
          <w:sz w:val="21"/>
          <w:szCs w:val="21"/>
        </w:rPr>
        <w:t xml:space="preserve"> </w:t>
      </w:r>
      <w:r w:rsidRPr="0034351E">
        <w:rPr>
          <w:rFonts w:ascii="Times New Roman" w:eastAsiaTheme="minorEastAsia" w:hAnsi="Times New Roman" w:cs="Times New Roman"/>
          <w:sz w:val="21"/>
          <w:szCs w:val="21"/>
        </w:rPr>
        <w:t>ISCX-Botnet</w:t>
      </w:r>
      <w:r w:rsidRPr="0034351E">
        <w:rPr>
          <w:rFonts w:ascii="Times New Roman" w:eastAsiaTheme="minorEastAsia" w:hAnsi="Times New Roman" w:cs="Times New Roman"/>
          <w:sz w:val="21"/>
          <w:szCs w:val="21"/>
        </w:rPr>
        <w:t>训练集包含数据流统计信息</w:t>
      </w:r>
    </w:p>
    <w:tbl>
      <w:tblPr>
        <w:tblStyle w:val="af1"/>
        <w:tblW w:w="0" w:type="auto"/>
        <w:jc w:val="center"/>
        <w:tblLook w:val="04A0" w:firstRow="1" w:lastRow="0" w:firstColumn="1" w:lastColumn="0" w:noHBand="0" w:noVBand="1"/>
      </w:tblPr>
      <w:tblGrid>
        <w:gridCol w:w="2250"/>
        <w:gridCol w:w="2251"/>
        <w:gridCol w:w="2251"/>
        <w:gridCol w:w="2251"/>
      </w:tblGrid>
      <w:tr w:rsidR="0050319A" w:rsidRPr="009260D2" w14:paraId="2F08E924" w14:textId="77777777" w:rsidTr="00ED4254">
        <w:trPr>
          <w:jc w:val="center"/>
        </w:trPr>
        <w:tc>
          <w:tcPr>
            <w:tcW w:w="2250" w:type="dxa"/>
          </w:tcPr>
          <w:p w14:paraId="1622D5E4" w14:textId="40A843F0" w:rsidR="0050319A" w:rsidRPr="009260D2" w:rsidRDefault="0050319A" w:rsidP="00ED4254">
            <w:pPr>
              <w:ind w:firstLineChars="0" w:firstLine="0"/>
              <w:jc w:val="center"/>
              <w:rPr>
                <w:rFonts w:eastAsiaTheme="minorEastAsia"/>
                <w:b/>
                <w:bCs/>
                <w:sz w:val="21"/>
              </w:rPr>
            </w:pPr>
            <w:r w:rsidRPr="009260D2">
              <w:rPr>
                <w:rFonts w:eastAsiaTheme="minorEastAsia"/>
                <w:b/>
                <w:bCs/>
                <w:sz w:val="21"/>
              </w:rPr>
              <w:t>僵尸网络名称</w:t>
            </w:r>
          </w:p>
        </w:tc>
        <w:tc>
          <w:tcPr>
            <w:tcW w:w="2251" w:type="dxa"/>
          </w:tcPr>
          <w:p w14:paraId="5174515C" w14:textId="193BDA98" w:rsidR="0050319A" w:rsidRPr="009260D2" w:rsidRDefault="0050319A" w:rsidP="00ED4254">
            <w:pPr>
              <w:ind w:firstLineChars="0" w:firstLine="0"/>
              <w:jc w:val="center"/>
              <w:rPr>
                <w:rFonts w:eastAsiaTheme="minorEastAsia"/>
                <w:b/>
                <w:bCs/>
                <w:sz w:val="21"/>
              </w:rPr>
            </w:pPr>
            <w:r w:rsidRPr="009260D2">
              <w:rPr>
                <w:rFonts w:eastAsiaTheme="minorEastAsia"/>
                <w:b/>
                <w:bCs/>
                <w:sz w:val="21"/>
              </w:rPr>
              <w:t>僵尸网络类型</w:t>
            </w:r>
          </w:p>
        </w:tc>
        <w:tc>
          <w:tcPr>
            <w:tcW w:w="2251" w:type="dxa"/>
          </w:tcPr>
          <w:p w14:paraId="766225D6" w14:textId="020684DE" w:rsidR="0050319A" w:rsidRPr="009260D2" w:rsidRDefault="0050319A" w:rsidP="00ED4254">
            <w:pPr>
              <w:ind w:firstLineChars="0" w:firstLine="0"/>
              <w:jc w:val="center"/>
              <w:rPr>
                <w:rFonts w:eastAsiaTheme="minorEastAsia"/>
                <w:b/>
                <w:bCs/>
                <w:sz w:val="21"/>
              </w:rPr>
            </w:pPr>
            <w:r w:rsidRPr="009260D2">
              <w:rPr>
                <w:rFonts w:eastAsiaTheme="minorEastAsia"/>
                <w:b/>
                <w:bCs/>
                <w:sz w:val="21"/>
              </w:rPr>
              <w:t>数量（条）</w:t>
            </w:r>
          </w:p>
        </w:tc>
        <w:tc>
          <w:tcPr>
            <w:tcW w:w="2251" w:type="dxa"/>
          </w:tcPr>
          <w:p w14:paraId="2E5286C4" w14:textId="5D5E61C0" w:rsidR="0050319A" w:rsidRPr="009260D2" w:rsidRDefault="0050319A" w:rsidP="00ED4254">
            <w:pPr>
              <w:ind w:firstLineChars="0" w:firstLine="0"/>
              <w:jc w:val="center"/>
              <w:rPr>
                <w:rFonts w:eastAsiaTheme="minorEastAsia"/>
                <w:b/>
                <w:bCs/>
                <w:sz w:val="21"/>
              </w:rPr>
            </w:pPr>
            <w:r w:rsidRPr="009260D2">
              <w:rPr>
                <w:rFonts w:eastAsiaTheme="minorEastAsia"/>
                <w:b/>
                <w:bCs/>
                <w:sz w:val="21"/>
              </w:rPr>
              <w:t>占比（</w:t>
            </w:r>
            <w:r w:rsidRPr="009260D2">
              <w:rPr>
                <w:rFonts w:eastAsiaTheme="minorEastAsia"/>
                <w:b/>
                <w:bCs/>
                <w:sz w:val="21"/>
              </w:rPr>
              <w:t>%</w:t>
            </w:r>
            <w:r w:rsidRPr="009260D2">
              <w:rPr>
                <w:rFonts w:eastAsiaTheme="minorEastAsia"/>
                <w:b/>
                <w:bCs/>
                <w:sz w:val="21"/>
              </w:rPr>
              <w:t>）</w:t>
            </w:r>
          </w:p>
        </w:tc>
      </w:tr>
      <w:tr w:rsidR="0050319A" w:rsidRPr="00ED4254" w14:paraId="31EF3F92" w14:textId="77777777" w:rsidTr="00ED4254">
        <w:trPr>
          <w:jc w:val="center"/>
        </w:trPr>
        <w:tc>
          <w:tcPr>
            <w:tcW w:w="2250" w:type="dxa"/>
          </w:tcPr>
          <w:p w14:paraId="03E4DF0D" w14:textId="4F23F5CA" w:rsidR="0050319A" w:rsidRPr="00ED4254" w:rsidRDefault="0050319A" w:rsidP="00ED4254">
            <w:pPr>
              <w:ind w:firstLineChars="0" w:firstLine="0"/>
              <w:jc w:val="center"/>
              <w:rPr>
                <w:rFonts w:eastAsiaTheme="minorEastAsia"/>
                <w:sz w:val="21"/>
              </w:rPr>
            </w:pPr>
            <w:r w:rsidRPr="00ED4254">
              <w:rPr>
                <w:rFonts w:eastAsiaTheme="minorEastAsia"/>
                <w:sz w:val="21"/>
              </w:rPr>
              <w:t>Neris</w:t>
            </w:r>
          </w:p>
        </w:tc>
        <w:tc>
          <w:tcPr>
            <w:tcW w:w="2251" w:type="dxa"/>
          </w:tcPr>
          <w:p w14:paraId="7E4DA872" w14:textId="3199289E" w:rsidR="0050319A" w:rsidRPr="00ED4254" w:rsidRDefault="0050319A" w:rsidP="00ED4254">
            <w:pPr>
              <w:ind w:firstLineChars="0" w:firstLine="0"/>
              <w:jc w:val="center"/>
              <w:rPr>
                <w:rFonts w:eastAsiaTheme="minorEastAsia"/>
                <w:sz w:val="21"/>
              </w:rPr>
            </w:pPr>
            <w:r w:rsidRPr="00ED4254">
              <w:rPr>
                <w:rFonts w:eastAsiaTheme="minorEastAsia"/>
                <w:sz w:val="21"/>
              </w:rPr>
              <w:t>IRC</w:t>
            </w:r>
          </w:p>
        </w:tc>
        <w:tc>
          <w:tcPr>
            <w:tcW w:w="2251" w:type="dxa"/>
          </w:tcPr>
          <w:p w14:paraId="04441C7F" w14:textId="3B263194" w:rsidR="0050319A" w:rsidRPr="00ED4254" w:rsidRDefault="0050319A" w:rsidP="00ED4254">
            <w:pPr>
              <w:ind w:firstLineChars="0" w:firstLine="0"/>
              <w:jc w:val="center"/>
              <w:rPr>
                <w:rFonts w:eastAsiaTheme="minorEastAsia"/>
                <w:sz w:val="21"/>
              </w:rPr>
            </w:pPr>
            <w:r w:rsidRPr="00ED4254">
              <w:rPr>
                <w:rFonts w:eastAsiaTheme="minorEastAsia"/>
                <w:sz w:val="21"/>
              </w:rPr>
              <w:t>21159</w:t>
            </w:r>
          </w:p>
        </w:tc>
        <w:tc>
          <w:tcPr>
            <w:tcW w:w="2251" w:type="dxa"/>
          </w:tcPr>
          <w:p w14:paraId="4405EA03" w14:textId="5AAF7FE3" w:rsidR="0050319A" w:rsidRPr="00ED4254" w:rsidRDefault="0050319A" w:rsidP="00ED4254">
            <w:pPr>
              <w:ind w:firstLineChars="0" w:firstLine="0"/>
              <w:jc w:val="center"/>
              <w:rPr>
                <w:rFonts w:eastAsiaTheme="minorEastAsia"/>
                <w:sz w:val="21"/>
              </w:rPr>
            </w:pPr>
            <w:r w:rsidRPr="00ED4254">
              <w:rPr>
                <w:rFonts w:eastAsiaTheme="minorEastAsia"/>
                <w:sz w:val="21"/>
              </w:rPr>
              <w:t>12</w:t>
            </w:r>
          </w:p>
        </w:tc>
      </w:tr>
      <w:tr w:rsidR="0050319A" w:rsidRPr="00ED4254" w14:paraId="6FC21B63" w14:textId="77777777" w:rsidTr="00ED4254">
        <w:trPr>
          <w:jc w:val="center"/>
        </w:trPr>
        <w:tc>
          <w:tcPr>
            <w:tcW w:w="2250" w:type="dxa"/>
          </w:tcPr>
          <w:p w14:paraId="42668CA5" w14:textId="19CA0906" w:rsidR="0050319A" w:rsidRPr="00ED4254" w:rsidRDefault="0050319A" w:rsidP="00ED4254">
            <w:pPr>
              <w:ind w:firstLineChars="0" w:firstLine="0"/>
              <w:jc w:val="center"/>
              <w:rPr>
                <w:rFonts w:eastAsiaTheme="minorEastAsia"/>
                <w:sz w:val="21"/>
              </w:rPr>
            </w:pPr>
            <w:r w:rsidRPr="00ED4254">
              <w:rPr>
                <w:rFonts w:eastAsiaTheme="minorEastAsia"/>
                <w:sz w:val="21"/>
              </w:rPr>
              <w:t>Rbot</w:t>
            </w:r>
          </w:p>
        </w:tc>
        <w:tc>
          <w:tcPr>
            <w:tcW w:w="2251" w:type="dxa"/>
          </w:tcPr>
          <w:p w14:paraId="732E7027" w14:textId="76C8F1AF" w:rsidR="0050319A" w:rsidRPr="00ED4254" w:rsidRDefault="0050319A" w:rsidP="00ED4254">
            <w:pPr>
              <w:ind w:firstLineChars="0" w:firstLine="0"/>
              <w:jc w:val="center"/>
              <w:rPr>
                <w:rFonts w:eastAsiaTheme="minorEastAsia"/>
                <w:sz w:val="21"/>
              </w:rPr>
            </w:pPr>
            <w:r w:rsidRPr="00ED4254">
              <w:rPr>
                <w:rFonts w:eastAsiaTheme="minorEastAsia"/>
                <w:sz w:val="21"/>
              </w:rPr>
              <w:t>IRC</w:t>
            </w:r>
          </w:p>
        </w:tc>
        <w:tc>
          <w:tcPr>
            <w:tcW w:w="2251" w:type="dxa"/>
          </w:tcPr>
          <w:p w14:paraId="57917CAE" w14:textId="2C7BD8C6" w:rsidR="0050319A" w:rsidRPr="00ED4254" w:rsidRDefault="0050319A" w:rsidP="00ED4254">
            <w:pPr>
              <w:ind w:firstLineChars="0" w:firstLine="0"/>
              <w:jc w:val="center"/>
              <w:rPr>
                <w:rFonts w:eastAsiaTheme="minorEastAsia"/>
                <w:sz w:val="21"/>
              </w:rPr>
            </w:pPr>
            <w:r w:rsidRPr="00ED4254">
              <w:rPr>
                <w:rFonts w:eastAsiaTheme="minorEastAsia"/>
                <w:sz w:val="21"/>
              </w:rPr>
              <w:t>39316</w:t>
            </w:r>
          </w:p>
        </w:tc>
        <w:tc>
          <w:tcPr>
            <w:tcW w:w="2251" w:type="dxa"/>
          </w:tcPr>
          <w:p w14:paraId="03690A70" w14:textId="4AADDBA8" w:rsidR="0050319A" w:rsidRPr="00ED4254" w:rsidRDefault="0050319A" w:rsidP="00ED4254">
            <w:pPr>
              <w:ind w:firstLineChars="0" w:firstLine="0"/>
              <w:jc w:val="center"/>
              <w:rPr>
                <w:rFonts w:eastAsiaTheme="minorEastAsia"/>
                <w:sz w:val="21"/>
              </w:rPr>
            </w:pPr>
            <w:r w:rsidRPr="00ED4254">
              <w:rPr>
                <w:rFonts w:eastAsiaTheme="minorEastAsia"/>
                <w:sz w:val="21"/>
              </w:rPr>
              <w:t>22</w:t>
            </w:r>
          </w:p>
        </w:tc>
      </w:tr>
      <w:tr w:rsidR="0050319A" w:rsidRPr="00ED4254" w14:paraId="19495E8E" w14:textId="77777777" w:rsidTr="00ED4254">
        <w:trPr>
          <w:jc w:val="center"/>
        </w:trPr>
        <w:tc>
          <w:tcPr>
            <w:tcW w:w="2250" w:type="dxa"/>
          </w:tcPr>
          <w:p w14:paraId="04A1A7B8" w14:textId="0AD08CBC" w:rsidR="0050319A" w:rsidRPr="00ED4254" w:rsidRDefault="0050319A" w:rsidP="00ED4254">
            <w:pPr>
              <w:ind w:firstLineChars="0" w:firstLine="0"/>
              <w:jc w:val="center"/>
              <w:rPr>
                <w:rFonts w:eastAsiaTheme="minorEastAsia"/>
                <w:sz w:val="21"/>
              </w:rPr>
            </w:pPr>
            <w:r w:rsidRPr="00ED4254">
              <w:rPr>
                <w:rFonts w:eastAsiaTheme="minorEastAsia"/>
                <w:sz w:val="21"/>
              </w:rPr>
              <w:t>Virut</w:t>
            </w:r>
          </w:p>
        </w:tc>
        <w:tc>
          <w:tcPr>
            <w:tcW w:w="2251" w:type="dxa"/>
          </w:tcPr>
          <w:p w14:paraId="48ABEFF8" w14:textId="7DB3AD75" w:rsidR="0050319A" w:rsidRPr="00ED4254" w:rsidRDefault="0050319A" w:rsidP="00ED4254">
            <w:pPr>
              <w:ind w:firstLineChars="0" w:firstLine="0"/>
              <w:jc w:val="center"/>
              <w:rPr>
                <w:rFonts w:eastAsiaTheme="minorEastAsia"/>
                <w:sz w:val="21"/>
              </w:rPr>
            </w:pPr>
            <w:r w:rsidRPr="00ED4254">
              <w:rPr>
                <w:rFonts w:eastAsiaTheme="minorEastAsia"/>
                <w:sz w:val="21"/>
              </w:rPr>
              <w:t>HTTP</w:t>
            </w:r>
          </w:p>
        </w:tc>
        <w:tc>
          <w:tcPr>
            <w:tcW w:w="2251" w:type="dxa"/>
          </w:tcPr>
          <w:p w14:paraId="0721EACB" w14:textId="78A5DFA0" w:rsidR="0050319A" w:rsidRPr="00ED4254" w:rsidRDefault="0050319A" w:rsidP="00ED4254">
            <w:pPr>
              <w:ind w:firstLineChars="0" w:firstLine="0"/>
              <w:jc w:val="center"/>
              <w:rPr>
                <w:rFonts w:eastAsiaTheme="minorEastAsia"/>
                <w:sz w:val="21"/>
              </w:rPr>
            </w:pPr>
            <w:r w:rsidRPr="00ED4254">
              <w:rPr>
                <w:rFonts w:eastAsiaTheme="minorEastAsia"/>
                <w:sz w:val="21"/>
              </w:rPr>
              <w:t>1638</w:t>
            </w:r>
          </w:p>
        </w:tc>
        <w:tc>
          <w:tcPr>
            <w:tcW w:w="2251" w:type="dxa"/>
          </w:tcPr>
          <w:p w14:paraId="3B391E3A" w14:textId="68CAE583" w:rsidR="0050319A" w:rsidRPr="00ED4254" w:rsidRDefault="0050319A" w:rsidP="00ED4254">
            <w:pPr>
              <w:ind w:firstLineChars="0" w:firstLine="0"/>
              <w:jc w:val="center"/>
              <w:rPr>
                <w:rFonts w:eastAsiaTheme="minorEastAsia"/>
                <w:sz w:val="21"/>
              </w:rPr>
            </w:pPr>
            <w:r w:rsidRPr="00ED4254">
              <w:rPr>
                <w:rFonts w:eastAsiaTheme="minorEastAsia"/>
                <w:sz w:val="21"/>
              </w:rPr>
              <w:t>0.94</w:t>
            </w:r>
          </w:p>
        </w:tc>
      </w:tr>
      <w:tr w:rsidR="0050319A" w:rsidRPr="00ED4254" w14:paraId="52C490A2" w14:textId="77777777" w:rsidTr="00ED4254">
        <w:trPr>
          <w:jc w:val="center"/>
        </w:trPr>
        <w:tc>
          <w:tcPr>
            <w:tcW w:w="2250" w:type="dxa"/>
          </w:tcPr>
          <w:p w14:paraId="2EBD2C01" w14:textId="4AD3C2D5" w:rsidR="0050319A" w:rsidRPr="00ED4254" w:rsidRDefault="0050319A" w:rsidP="00ED4254">
            <w:pPr>
              <w:ind w:firstLineChars="0" w:firstLine="0"/>
              <w:jc w:val="center"/>
              <w:rPr>
                <w:rFonts w:eastAsiaTheme="minorEastAsia"/>
                <w:sz w:val="21"/>
              </w:rPr>
            </w:pPr>
            <w:r w:rsidRPr="00ED4254">
              <w:rPr>
                <w:rFonts w:eastAsiaTheme="minorEastAsia"/>
                <w:sz w:val="21"/>
              </w:rPr>
              <w:t>NSIS</w:t>
            </w:r>
          </w:p>
        </w:tc>
        <w:tc>
          <w:tcPr>
            <w:tcW w:w="2251" w:type="dxa"/>
          </w:tcPr>
          <w:p w14:paraId="2A4DE19B" w14:textId="38E642F7" w:rsidR="0050319A" w:rsidRPr="00ED4254" w:rsidRDefault="0050319A" w:rsidP="00ED4254">
            <w:pPr>
              <w:ind w:firstLineChars="0" w:firstLine="0"/>
              <w:jc w:val="center"/>
              <w:rPr>
                <w:rFonts w:eastAsiaTheme="minorEastAsia"/>
                <w:sz w:val="21"/>
              </w:rPr>
            </w:pPr>
            <w:r w:rsidRPr="00ED4254">
              <w:rPr>
                <w:rFonts w:eastAsiaTheme="minorEastAsia"/>
                <w:sz w:val="21"/>
              </w:rPr>
              <w:t>P2P</w:t>
            </w:r>
          </w:p>
        </w:tc>
        <w:tc>
          <w:tcPr>
            <w:tcW w:w="2251" w:type="dxa"/>
          </w:tcPr>
          <w:p w14:paraId="08D4B67A" w14:textId="462A63BD" w:rsidR="0050319A" w:rsidRPr="00ED4254" w:rsidRDefault="0050319A" w:rsidP="00ED4254">
            <w:pPr>
              <w:ind w:firstLineChars="0" w:firstLine="0"/>
              <w:jc w:val="center"/>
              <w:rPr>
                <w:rFonts w:eastAsiaTheme="minorEastAsia"/>
                <w:sz w:val="21"/>
              </w:rPr>
            </w:pPr>
            <w:r w:rsidRPr="00ED4254">
              <w:rPr>
                <w:rFonts w:eastAsiaTheme="minorEastAsia"/>
                <w:sz w:val="21"/>
              </w:rPr>
              <w:t>4336</w:t>
            </w:r>
          </w:p>
        </w:tc>
        <w:tc>
          <w:tcPr>
            <w:tcW w:w="2251" w:type="dxa"/>
          </w:tcPr>
          <w:p w14:paraId="63691E84" w14:textId="4932EB71" w:rsidR="0050319A" w:rsidRPr="00ED4254" w:rsidRDefault="0050319A" w:rsidP="00ED4254">
            <w:pPr>
              <w:ind w:firstLineChars="0" w:firstLine="0"/>
              <w:jc w:val="center"/>
              <w:rPr>
                <w:rFonts w:eastAsiaTheme="minorEastAsia"/>
                <w:sz w:val="21"/>
              </w:rPr>
            </w:pPr>
            <w:r w:rsidRPr="00ED4254">
              <w:rPr>
                <w:rFonts w:eastAsiaTheme="minorEastAsia"/>
                <w:sz w:val="21"/>
              </w:rPr>
              <w:t>2.48</w:t>
            </w:r>
          </w:p>
        </w:tc>
      </w:tr>
      <w:tr w:rsidR="0050319A" w:rsidRPr="00ED4254" w14:paraId="072396FA" w14:textId="77777777" w:rsidTr="00ED4254">
        <w:trPr>
          <w:jc w:val="center"/>
        </w:trPr>
        <w:tc>
          <w:tcPr>
            <w:tcW w:w="2250" w:type="dxa"/>
          </w:tcPr>
          <w:p w14:paraId="59ED7928" w14:textId="6C12E61A" w:rsidR="0050319A" w:rsidRPr="00ED4254" w:rsidRDefault="0050319A" w:rsidP="00ED4254">
            <w:pPr>
              <w:ind w:firstLineChars="0" w:firstLine="0"/>
              <w:jc w:val="center"/>
              <w:rPr>
                <w:rFonts w:eastAsiaTheme="minorEastAsia"/>
                <w:sz w:val="21"/>
              </w:rPr>
            </w:pPr>
            <w:r w:rsidRPr="00ED4254">
              <w:rPr>
                <w:rFonts w:eastAsiaTheme="minorEastAsia"/>
                <w:sz w:val="21"/>
              </w:rPr>
              <w:t>SMTP Spam</w:t>
            </w:r>
          </w:p>
        </w:tc>
        <w:tc>
          <w:tcPr>
            <w:tcW w:w="2251" w:type="dxa"/>
          </w:tcPr>
          <w:p w14:paraId="064DD95D" w14:textId="37FFD300" w:rsidR="0050319A" w:rsidRPr="00ED4254" w:rsidRDefault="0050319A" w:rsidP="00ED4254">
            <w:pPr>
              <w:ind w:firstLineChars="0" w:firstLine="0"/>
              <w:jc w:val="center"/>
              <w:rPr>
                <w:rFonts w:eastAsiaTheme="minorEastAsia"/>
                <w:sz w:val="21"/>
              </w:rPr>
            </w:pPr>
            <w:r w:rsidRPr="00ED4254">
              <w:rPr>
                <w:rFonts w:eastAsiaTheme="minorEastAsia"/>
                <w:sz w:val="21"/>
              </w:rPr>
              <w:t>P2P</w:t>
            </w:r>
          </w:p>
        </w:tc>
        <w:tc>
          <w:tcPr>
            <w:tcW w:w="2251" w:type="dxa"/>
          </w:tcPr>
          <w:p w14:paraId="7398727D" w14:textId="50E348BF" w:rsidR="0050319A" w:rsidRPr="00ED4254" w:rsidRDefault="0034351E" w:rsidP="00ED4254">
            <w:pPr>
              <w:ind w:firstLineChars="0" w:firstLine="0"/>
              <w:jc w:val="center"/>
              <w:rPr>
                <w:rFonts w:eastAsiaTheme="minorEastAsia"/>
                <w:sz w:val="21"/>
              </w:rPr>
            </w:pPr>
            <w:r w:rsidRPr="00ED4254">
              <w:rPr>
                <w:rFonts w:eastAsiaTheme="minorEastAsia"/>
                <w:sz w:val="21"/>
              </w:rPr>
              <w:t>11296</w:t>
            </w:r>
          </w:p>
        </w:tc>
        <w:tc>
          <w:tcPr>
            <w:tcW w:w="2251" w:type="dxa"/>
          </w:tcPr>
          <w:p w14:paraId="3A6D1DF8" w14:textId="1E635563" w:rsidR="0050319A" w:rsidRPr="00ED4254" w:rsidRDefault="0034351E" w:rsidP="00ED4254">
            <w:pPr>
              <w:ind w:firstLineChars="0" w:firstLine="0"/>
              <w:jc w:val="center"/>
              <w:rPr>
                <w:rFonts w:eastAsiaTheme="minorEastAsia"/>
                <w:sz w:val="21"/>
              </w:rPr>
            </w:pPr>
            <w:r w:rsidRPr="00ED4254">
              <w:rPr>
                <w:rFonts w:eastAsiaTheme="minorEastAsia"/>
                <w:sz w:val="21"/>
              </w:rPr>
              <w:t>6.48</w:t>
            </w:r>
          </w:p>
        </w:tc>
      </w:tr>
      <w:tr w:rsidR="0050319A" w:rsidRPr="00ED4254" w14:paraId="6204619E" w14:textId="77777777" w:rsidTr="00ED4254">
        <w:trPr>
          <w:jc w:val="center"/>
        </w:trPr>
        <w:tc>
          <w:tcPr>
            <w:tcW w:w="2250" w:type="dxa"/>
          </w:tcPr>
          <w:p w14:paraId="7B63AD2A" w14:textId="63CF69B0" w:rsidR="0050319A" w:rsidRPr="00ED4254" w:rsidRDefault="0034351E" w:rsidP="00ED4254">
            <w:pPr>
              <w:ind w:firstLineChars="0" w:firstLine="0"/>
              <w:jc w:val="center"/>
              <w:rPr>
                <w:rFonts w:eastAsiaTheme="minorEastAsia"/>
                <w:sz w:val="21"/>
              </w:rPr>
            </w:pPr>
            <w:r w:rsidRPr="00ED4254">
              <w:rPr>
                <w:rFonts w:eastAsiaTheme="minorEastAsia"/>
                <w:sz w:val="21"/>
              </w:rPr>
              <w:lastRenderedPageBreak/>
              <w:t>Zeus</w:t>
            </w:r>
          </w:p>
        </w:tc>
        <w:tc>
          <w:tcPr>
            <w:tcW w:w="2251" w:type="dxa"/>
          </w:tcPr>
          <w:p w14:paraId="39F714E0" w14:textId="4C5BDE8E" w:rsidR="0050319A" w:rsidRPr="00ED4254" w:rsidRDefault="0034351E" w:rsidP="00ED4254">
            <w:pPr>
              <w:ind w:firstLineChars="0" w:firstLine="0"/>
              <w:jc w:val="center"/>
              <w:rPr>
                <w:rFonts w:eastAsiaTheme="minorEastAsia"/>
                <w:sz w:val="21"/>
              </w:rPr>
            </w:pPr>
            <w:r w:rsidRPr="00ED4254">
              <w:rPr>
                <w:rFonts w:eastAsiaTheme="minorEastAsia"/>
                <w:sz w:val="21"/>
              </w:rPr>
              <w:t>P2P</w:t>
            </w:r>
          </w:p>
        </w:tc>
        <w:tc>
          <w:tcPr>
            <w:tcW w:w="2251" w:type="dxa"/>
          </w:tcPr>
          <w:p w14:paraId="56E8AF83" w14:textId="6EB00671" w:rsidR="0050319A" w:rsidRPr="00ED4254" w:rsidRDefault="0034351E" w:rsidP="00ED4254">
            <w:pPr>
              <w:ind w:firstLineChars="0" w:firstLine="0"/>
              <w:jc w:val="center"/>
              <w:rPr>
                <w:rFonts w:eastAsiaTheme="minorEastAsia"/>
                <w:sz w:val="21"/>
              </w:rPr>
            </w:pPr>
            <w:r w:rsidRPr="00ED4254">
              <w:rPr>
                <w:rFonts w:eastAsiaTheme="minorEastAsia"/>
                <w:sz w:val="21"/>
              </w:rPr>
              <w:t>31</w:t>
            </w:r>
          </w:p>
        </w:tc>
        <w:tc>
          <w:tcPr>
            <w:tcW w:w="2251" w:type="dxa"/>
          </w:tcPr>
          <w:p w14:paraId="37A22223" w14:textId="3780C5AE" w:rsidR="0050319A" w:rsidRPr="00ED4254" w:rsidRDefault="0034351E" w:rsidP="00ED4254">
            <w:pPr>
              <w:ind w:firstLineChars="0" w:firstLine="0"/>
              <w:jc w:val="center"/>
              <w:rPr>
                <w:rFonts w:eastAsiaTheme="minorEastAsia"/>
                <w:sz w:val="21"/>
              </w:rPr>
            </w:pPr>
            <w:r w:rsidRPr="00ED4254">
              <w:rPr>
                <w:rFonts w:eastAsiaTheme="minorEastAsia"/>
                <w:sz w:val="21"/>
              </w:rPr>
              <w:t>0.01</w:t>
            </w:r>
          </w:p>
        </w:tc>
      </w:tr>
      <w:tr w:rsidR="0050319A" w:rsidRPr="00ED4254" w14:paraId="5FDCF95A" w14:textId="77777777" w:rsidTr="00ED4254">
        <w:trPr>
          <w:jc w:val="center"/>
        </w:trPr>
        <w:tc>
          <w:tcPr>
            <w:tcW w:w="2250" w:type="dxa"/>
          </w:tcPr>
          <w:p w14:paraId="5D21E07C" w14:textId="436E94BD" w:rsidR="0050319A" w:rsidRPr="00ED4254" w:rsidRDefault="0034351E" w:rsidP="00ED4254">
            <w:pPr>
              <w:ind w:firstLineChars="0" w:firstLine="0"/>
              <w:jc w:val="center"/>
              <w:rPr>
                <w:rFonts w:eastAsiaTheme="minorEastAsia"/>
                <w:sz w:val="21"/>
              </w:rPr>
            </w:pPr>
            <w:r w:rsidRPr="00ED4254">
              <w:rPr>
                <w:rFonts w:eastAsiaTheme="minorEastAsia"/>
                <w:sz w:val="21"/>
              </w:rPr>
              <w:t>Zeus</w:t>
            </w:r>
            <w:r w:rsidR="00A06375" w:rsidRPr="00ED4254">
              <w:rPr>
                <w:rFonts w:eastAsiaTheme="minorEastAsia"/>
                <w:sz w:val="21"/>
              </w:rPr>
              <w:t>（</w:t>
            </w:r>
            <w:r w:rsidR="00A06375" w:rsidRPr="00ED4254">
              <w:rPr>
                <w:rFonts w:eastAsiaTheme="minorEastAsia"/>
                <w:sz w:val="21"/>
              </w:rPr>
              <w:t>C&amp;C</w:t>
            </w:r>
            <w:r w:rsidR="00A06375" w:rsidRPr="00ED4254">
              <w:rPr>
                <w:rFonts w:eastAsiaTheme="minorEastAsia"/>
                <w:sz w:val="21"/>
              </w:rPr>
              <w:t>）</w:t>
            </w:r>
          </w:p>
        </w:tc>
        <w:tc>
          <w:tcPr>
            <w:tcW w:w="2251" w:type="dxa"/>
          </w:tcPr>
          <w:p w14:paraId="77ADD913" w14:textId="53BAD00C" w:rsidR="0050319A" w:rsidRPr="00ED4254" w:rsidRDefault="0034351E" w:rsidP="00ED4254">
            <w:pPr>
              <w:ind w:firstLineChars="0" w:firstLine="0"/>
              <w:jc w:val="center"/>
              <w:rPr>
                <w:rFonts w:eastAsiaTheme="minorEastAsia"/>
                <w:sz w:val="21"/>
              </w:rPr>
            </w:pPr>
            <w:r w:rsidRPr="00ED4254">
              <w:rPr>
                <w:rFonts w:eastAsiaTheme="minorEastAsia"/>
                <w:sz w:val="21"/>
              </w:rPr>
              <w:t>P2P</w:t>
            </w:r>
          </w:p>
        </w:tc>
        <w:tc>
          <w:tcPr>
            <w:tcW w:w="2251" w:type="dxa"/>
          </w:tcPr>
          <w:p w14:paraId="636D9A8C" w14:textId="758D1118" w:rsidR="0050319A" w:rsidRPr="00ED4254" w:rsidRDefault="0034351E" w:rsidP="00ED4254">
            <w:pPr>
              <w:ind w:firstLineChars="0" w:firstLine="0"/>
              <w:jc w:val="center"/>
              <w:rPr>
                <w:rFonts w:eastAsiaTheme="minorEastAsia"/>
                <w:sz w:val="21"/>
              </w:rPr>
            </w:pPr>
            <w:r w:rsidRPr="00ED4254">
              <w:rPr>
                <w:rFonts w:eastAsiaTheme="minorEastAsia"/>
                <w:sz w:val="21"/>
              </w:rPr>
              <w:t>20</w:t>
            </w:r>
          </w:p>
        </w:tc>
        <w:tc>
          <w:tcPr>
            <w:tcW w:w="2251" w:type="dxa"/>
          </w:tcPr>
          <w:p w14:paraId="7ECED561" w14:textId="53BE45DD" w:rsidR="0050319A" w:rsidRPr="00ED4254" w:rsidRDefault="0034351E" w:rsidP="00ED4254">
            <w:pPr>
              <w:ind w:firstLineChars="0" w:firstLine="0"/>
              <w:jc w:val="center"/>
              <w:rPr>
                <w:rFonts w:eastAsiaTheme="minorEastAsia"/>
                <w:sz w:val="21"/>
              </w:rPr>
            </w:pPr>
            <w:r w:rsidRPr="00ED4254">
              <w:rPr>
                <w:rFonts w:eastAsiaTheme="minorEastAsia"/>
                <w:sz w:val="21"/>
              </w:rPr>
              <w:t>0.01</w:t>
            </w:r>
          </w:p>
        </w:tc>
      </w:tr>
    </w:tbl>
    <w:p w14:paraId="3D5585A7" w14:textId="77777777" w:rsidR="00724792" w:rsidRDefault="00724792" w:rsidP="00981089">
      <w:pPr>
        <w:ind w:firstLine="480"/>
      </w:pPr>
    </w:p>
    <w:p w14:paraId="5A17AD2B" w14:textId="0141462A" w:rsidR="00AA2865" w:rsidRPr="00AA2865" w:rsidRDefault="00AA2865" w:rsidP="00AA2865">
      <w:pPr>
        <w:pStyle w:val="aa"/>
        <w:keepNext/>
        <w:ind w:firstLine="420"/>
        <w:jc w:val="center"/>
        <w:rPr>
          <w:rFonts w:ascii="Times New Roman" w:eastAsiaTheme="minorEastAsia" w:hAnsi="Times New Roman" w:cs="Times New Roman"/>
          <w:sz w:val="21"/>
          <w:szCs w:val="21"/>
        </w:rPr>
      </w:pPr>
      <w:r w:rsidRPr="00AA2865">
        <w:rPr>
          <w:rFonts w:ascii="Times New Roman" w:eastAsiaTheme="minorEastAsia" w:hAnsi="Times New Roman" w:cs="Times New Roman"/>
          <w:sz w:val="21"/>
          <w:szCs w:val="21"/>
        </w:rPr>
        <w:t>表格</w:t>
      </w:r>
      <w:r w:rsidRPr="00AA2865">
        <w:rPr>
          <w:rFonts w:ascii="Times New Roman" w:eastAsiaTheme="minorEastAsia" w:hAnsi="Times New Roman" w:cs="Times New Roman"/>
          <w:sz w:val="21"/>
          <w:szCs w:val="21"/>
        </w:rPr>
        <w:t xml:space="preserve"> </w:t>
      </w:r>
      <w:r w:rsidRPr="00AA2865">
        <w:rPr>
          <w:rFonts w:ascii="Times New Roman" w:eastAsiaTheme="minorEastAsia" w:hAnsi="Times New Roman" w:cs="Times New Roman"/>
          <w:sz w:val="21"/>
          <w:szCs w:val="21"/>
        </w:rPr>
        <w:fldChar w:fldCharType="begin"/>
      </w:r>
      <w:r w:rsidRPr="00AA2865">
        <w:rPr>
          <w:rFonts w:ascii="Times New Roman" w:eastAsiaTheme="minorEastAsia" w:hAnsi="Times New Roman" w:cs="Times New Roman"/>
          <w:sz w:val="21"/>
          <w:szCs w:val="21"/>
        </w:rPr>
        <w:instrText xml:space="preserve"> SEQ </w:instrText>
      </w:r>
      <w:r w:rsidRPr="00AA2865">
        <w:rPr>
          <w:rFonts w:ascii="Times New Roman" w:eastAsiaTheme="minorEastAsia" w:hAnsi="Times New Roman" w:cs="Times New Roman"/>
          <w:sz w:val="21"/>
          <w:szCs w:val="21"/>
        </w:rPr>
        <w:instrText>表格</w:instrText>
      </w:r>
      <w:r w:rsidRPr="00AA2865">
        <w:rPr>
          <w:rFonts w:ascii="Times New Roman" w:eastAsiaTheme="minorEastAsia" w:hAnsi="Times New Roman" w:cs="Times New Roman"/>
          <w:sz w:val="21"/>
          <w:szCs w:val="21"/>
        </w:rPr>
        <w:instrText xml:space="preserve"> \* ARABIC </w:instrText>
      </w:r>
      <w:r w:rsidRPr="00AA2865">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7</w:t>
      </w:r>
      <w:r w:rsidRPr="00AA2865">
        <w:rPr>
          <w:rFonts w:ascii="Times New Roman" w:eastAsiaTheme="minorEastAsia" w:hAnsi="Times New Roman" w:cs="Times New Roman"/>
          <w:sz w:val="21"/>
          <w:szCs w:val="21"/>
        </w:rPr>
        <w:fldChar w:fldCharType="end"/>
      </w:r>
      <w:r w:rsidRPr="00AA2865">
        <w:rPr>
          <w:rFonts w:ascii="Times New Roman" w:eastAsiaTheme="minorEastAsia" w:hAnsi="Times New Roman" w:cs="Times New Roman"/>
          <w:sz w:val="21"/>
          <w:szCs w:val="21"/>
        </w:rPr>
        <w:t xml:space="preserve"> ISCX-Botnet</w:t>
      </w:r>
      <w:r w:rsidRPr="00AA2865">
        <w:rPr>
          <w:rFonts w:ascii="Times New Roman" w:eastAsiaTheme="minorEastAsia" w:hAnsi="Times New Roman" w:cs="Times New Roman"/>
          <w:sz w:val="21"/>
          <w:szCs w:val="21"/>
        </w:rPr>
        <w:t>测试集数据流统计信息</w:t>
      </w:r>
    </w:p>
    <w:tbl>
      <w:tblPr>
        <w:tblStyle w:val="af1"/>
        <w:tblW w:w="0" w:type="auto"/>
        <w:tblLook w:val="04A0" w:firstRow="1" w:lastRow="0" w:firstColumn="1" w:lastColumn="0" w:noHBand="0" w:noVBand="1"/>
      </w:tblPr>
      <w:tblGrid>
        <w:gridCol w:w="2250"/>
        <w:gridCol w:w="2251"/>
        <w:gridCol w:w="2251"/>
        <w:gridCol w:w="2251"/>
      </w:tblGrid>
      <w:tr w:rsidR="009260D2" w:rsidRPr="00B85F05" w14:paraId="49ECFF3E" w14:textId="77777777" w:rsidTr="00AA2865">
        <w:tc>
          <w:tcPr>
            <w:tcW w:w="2250" w:type="dxa"/>
          </w:tcPr>
          <w:p w14:paraId="7DACD5E3" w14:textId="1670872C" w:rsidR="009260D2" w:rsidRPr="00B85F05" w:rsidRDefault="009260D2" w:rsidP="00B85F05">
            <w:pPr>
              <w:ind w:firstLineChars="0" w:firstLine="0"/>
              <w:jc w:val="center"/>
              <w:rPr>
                <w:rFonts w:eastAsiaTheme="minorEastAsia"/>
                <w:b/>
                <w:bCs/>
                <w:sz w:val="21"/>
              </w:rPr>
            </w:pPr>
            <w:r w:rsidRPr="00B85F05">
              <w:rPr>
                <w:rFonts w:eastAsiaTheme="minorEastAsia"/>
                <w:b/>
                <w:bCs/>
                <w:sz w:val="21"/>
              </w:rPr>
              <w:t>僵尸网络名称</w:t>
            </w:r>
          </w:p>
        </w:tc>
        <w:tc>
          <w:tcPr>
            <w:tcW w:w="2251" w:type="dxa"/>
          </w:tcPr>
          <w:p w14:paraId="6A965E19" w14:textId="75FE5256" w:rsidR="009260D2" w:rsidRPr="00B85F05" w:rsidRDefault="009260D2" w:rsidP="00B85F05">
            <w:pPr>
              <w:ind w:firstLineChars="0" w:firstLine="0"/>
              <w:jc w:val="center"/>
              <w:rPr>
                <w:rFonts w:eastAsiaTheme="minorEastAsia"/>
                <w:b/>
                <w:bCs/>
                <w:sz w:val="21"/>
              </w:rPr>
            </w:pPr>
            <w:r w:rsidRPr="00B85F05">
              <w:rPr>
                <w:rFonts w:eastAsiaTheme="minorEastAsia"/>
                <w:b/>
                <w:bCs/>
                <w:sz w:val="21"/>
              </w:rPr>
              <w:t>僵尸网络类型</w:t>
            </w:r>
          </w:p>
        </w:tc>
        <w:tc>
          <w:tcPr>
            <w:tcW w:w="2251" w:type="dxa"/>
          </w:tcPr>
          <w:p w14:paraId="25A4D002" w14:textId="38A9A5A7" w:rsidR="009260D2" w:rsidRPr="00B85F05" w:rsidRDefault="009260D2" w:rsidP="00B85F05">
            <w:pPr>
              <w:ind w:firstLineChars="0" w:firstLine="0"/>
              <w:jc w:val="center"/>
              <w:rPr>
                <w:rFonts w:eastAsiaTheme="minorEastAsia"/>
                <w:b/>
                <w:bCs/>
                <w:sz w:val="21"/>
              </w:rPr>
            </w:pPr>
            <w:r w:rsidRPr="00B85F05">
              <w:rPr>
                <w:rFonts w:eastAsiaTheme="minorEastAsia"/>
                <w:b/>
                <w:bCs/>
                <w:sz w:val="21"/>
              </w:rPr>
              <w:t>数量（条）</w:t>
            </w:r>
          </w:p>
        </w:tc>
        <w:tc>
          <w:tcPr>
            <w:tcW w:w="2251" w:type="dxa"/>
          </w:tcPr>
          <w:p w14:paraId="3ECC97EC" w14:textId="5F44CD9C" w:rsidR="009260D2" w:rsidRPr="00B85F05" w:rsidRDefault="009260D2" w:rsidP="00B85F05">
            <w:pPr>
              <w:ind w:firstLineChars="0" w:firstLine="0"/>
              <w:jc w:val="center"/>
              <w:rPr>
                <w:rFonts w:eastAsiaTheme="minorEastAsia"/>
                <w:b/>
                <w:bCs/>
                <w:sz w:val="21"/>
              </w:rPr>
            </w:pPr>
            <w:r w:rsidRPr="00B85F05">
              <w:rPr>
                <w:rFonts w:eastAsiaTheme="minorEastAsia"/>
                <w:b/>
                <w:bCs/>
                <w:sz w:val="21"/>
              </w:rPr>
              <w:t>占比（</w:t>
            </w:r>
            <w:r w:rsidRPr="00B85F05">
              <w:rPr>
                <w:rFonts w:eastAsiaTheme="minorEastAsia"/>
                <w:b/>
                <w:bCs/>
                <w:sz w:val="21"/>
              </w:rPr>
              <w:t>%</w:t>
            </w:r>
            <w:r w:rsidRPr="00B85F05">
              <w:rPr>
                <w:rFonts w:eastAsiaTheme="minorEastAsia"/>
                <w:b/>
                <w:bCs/>
                <w:sz w:val="21"/>
              </w:rPr>
              <w:t>）</w:t>
            </w:r>
          </w:p>
        </w:tc>
      </w:tr>
      <w:tr w:rsidR="00AA2865" w:rsidRPr="00B85F05" w14:paraId="635A6CF9" w14:textId="77777777" w:rsidTr="00AA2865">
        <w:tc>
          <w:tcPr>
            <w:tcW w:w="2250" w:type="dxa"/>
          </w:tcPr>
          <w:p w14:paraId="2408C471" w14:textId="6C9BF247" w:rsidR="00AA2865" w:rsidRPr="00B85F05" w:rsidRDefault="00B869B9" w:rsidP="00B85F05">
            <w:pPr>
              <w:ind w:firstLineChars="0" w:firstLine="0"/>
              <w:jc w:val="center"/>
              <w:rPr>
                <w:rFonts w:eastAsiaTheme="minorEastAsia"/>
                <w:sz w:val="21"/>
              </w:rPr>
            </w:pPr>
            <w:r w:rsidRPr="00B85F05">
              <w:rPr>
                <w:rFonts w:eastAsiaTheme="minorEastAsia"/>
                <w:sz w:val="21"/>
              </w:rPr>
              <w:t>Neris</w:t>
            </w:r>
          </w:p>
        </w:tc>
        <w:tc>
          <w:tcPr>
            <w:tcW w:w="2251" w:type="dxa"/>
          </w:tcPr>
          <w:p w14:paraId="7F64F17F" w14:textId="35AA8202" w:rsidR="00AA2865" w:rsidRPr="00B85F05" w:rsidRDefault="00B869B9" w:rsidP="00B85F05">
            <w:pPr>
              <w:ind w:firstLineChars="0" w:firstLine="0"/>
              <w:jc w:val="center"/>
              <w:rPr>
                <w:rFonts w:eastAsiaTheme="minorEastAsia"/>
                <w:sz w:val="21"/>
              </w:rPr>
            </w:pPr>
            <w:r w:rsidRPr="00B85F05">
              <w:rPr>
                <w:rFonts w:eastAsiaTheme="minorEastAsia"/>
                <w:sz w:val="21"/>
              </w:rPr>
              <w:t>IRC</w:t>
            </w:r>
          </w:p>
        </w:tc>
        <w:tc>
          <w:tcPr>
            <w:tcW w:w="2251" w:type="dxa"/>
          </w:tcPr>
          <w:p w14:paraId="5E919C28" w14:textId="5591B46B" w:rsidR="00AA2865" w:rsidRPr="00B85F05" w:rsidRDefault="00B869B9" w:rsidP="00B85F05">
            <w:pPr>
              <w:ind w:firstLineChars="0" w:firstLine="0"/>
              <w:jc w:val="center"/>
              <w:rPr>
                <w:rFonts w:eastAsiaTheme="minorEastAsia"/>
                <w:sz w:val="21"/>
              </w:rPr>
            </w:pPr>
            <w:r w:rsidRPr="00B85F05">
              <w:rPr>
                <w:rFonts w:eastAsiaTheme="minorEastAsia"/>
                <w:sz w:val="21"/>
              </w:rPr>
              <w:t>25967</w:t>
            </w:r>
          </w:p>
        </w:tc>
        <w:tc>
          <w:tcPr>
            <w:tcW w:w="2251" w:type="dxa"/>
          </w:tcPr>
          <w:p w14:paraId="132090A9" w14:textId="35E72BEC" w:rsidR="00AA2865" w:rsidRPr="00B85F05" w:rsidRDefault="00B869B9" w:rsidP="00B85F05">
            <w:pPr>
              <w:ind w:firstLineChars="0" w:firstLine="0"/>
              <w:jc w:val="center"/>
              <w:rPr>
                <w:rFonts w:eastAsiaTheme="minorEastAsia"/>
                <w:sz w:val="21"/>
              </w:rPr>
            </w:pPr>
            <w:r w:rsidRPr="00B85F05">
              <w:rPr>
                <w:rFonts w:eastAsiaTheme="minorEastAsia"/>
                <w:sz w:val="21"/>
              </w:rPr>
              <w:t>5.67</w:t>
            </w:r>
          </w:p>
        </w:tc>
      </w:tr>
      <w:tr w:rsidR="00AA2865" w:rsidRPr="00B85F05" w14:paraId="48333EDB" w14:textId="77777777" w:rsidTr="00AA2865">
        <w:tc>
          <w:tcPr>
            <w:tcW w:w="2250" w:type="dxa"/>
          </w:tcPr>
          <w:p w14:paraId="1F137489" w14:textId="008CC0EC" w:rsidR="00AA2865" w:rsidRPr="00B85F05" w:rsidRDefault="00B869B9" w:rsidP="00B85F05">
            <w:pPr>
              <w:ind w:firstLineChars="0" w:firstLine="0"/>
              <w:jc w:val="center"/>
              <w:rPr>
                <w:rFonts w:eastAsiaTheme="minorEastAsia"/>
                <w:sz w:val="21"/>
              </w:rPr>
            </w:pPr>
            <w:r w:rsidRPr="00B85F05">
              <w:rPr>
                <w:rFonts w:eastAsiaTheme="minorEastAsia"/>
                <w:sz w:val="21"/>
              </w:rPr>
              <w:t>Rbot</w:t>
            </w:r>
          </w:p>
        </w:tc>
        <w:tc>
          <w:tcPr>
            <w:tcW w:w="2251" w:type="dxa"/>
          </w:tcPr>
          <w:p w14:paraId="486A6AB6" w14:textId="32D1DC73" w:rsidR="00AA2865" w:rsidRPr="00B85F05" w:rsidRDefault="00B869B9" w:rsidP="00B85F05">
            <w:pPr>
              <w:ind w:firstLineChars="0" w:firstLine="0"/>
              <w:jc w:val="center"/>
              <w:rPr>
                <w:rFonts w:eastAsiaTheme="minorEastAsia"/>
                <w:sz w:val="21"/>
              </w:rPr>
            </w:pPr>
            <w:r w:rsidRPr="00B85F05">
              <w:rPr>
                <w:rFonts w:eastAsiaTheme="minorEastAsia"/>
                <w:sz w:val="21"/>
              </w:rPr>
              <w:t>IRC</w:t>
            </w:r>
          </w:p>
        </w:tc>
        <w:tc>
          <w:tcPr>
            <w:tcW w:w="2251" w:type="dxa"/>
          </w:tcPr>
          <w:p w14:paraId="358C91C6" w14:textId="6692C55F" w:rsidR="00AA2865" w:rsidRPr="00B85F05" w:rsidRDefault="00B869B9" w:rsidP="00B85F05">
            <w:pPr>
              <w:ind w:firstLineChars="0" w:firstLine="0"/>
              <w:jc w:val="center"/>
              <w:rPr>
                <w:rFonts w:eastAsiaTheme="minorEastAsia"/>
                <w:sz w:val="21"/>
              </w:rPr>
            </w:pPr>
            <w:r w:rsidRPr="00B85F05">
              <w:rPr>
                <w:rFonts w:eastAsiaTheme="minorEastAsia"/>
                <w:sz w:val="21"/>
              </w:rPr>
              <w:t>83</w:t>
            </w:r>
          </w:p>
        </w:tc>
        <w:tc>
          <w:tcPr>
            <w:tcW w:w="2251" w:type="dxa"/>
          </w:tcPr>
          <w:p w14:paraId="6CC1219C" w14:textId="6D86DD1F" w:rsidR="00AA2865" w:rsidRPr="00B85F05" w:rsidRDefault="00B869B9" w:rsidP="00B85F05">
            <w:pPr>
              <w:ind w:firstLineChars="0" w:firstLine="0"/>
              <w:jc w:val="center"/>
              <w:rPr>
                <w:rFonts w:eastAsiaTheme="minorEastAsia"/>
                <w:sz w:val="21"/>
              </w:rPr>
            </w:pPr>
            <w:r w:rsidRPr="00B85F05">
              <w:rPr>
                <w:rFonts w:eastAsiaTheme="minorEastAsia"/>
                <w:sz w:val="21"/>
              </w:rPr>
              <w:t>0.018</w:t>
            </w:r>
          </w:p>
        </w:tc>
      </w:tr>
      <w:tr w:rsidR="00AA2865" w:rsidRPr="00B85F05" w14:paraId="0D5B017C" w14:textId="77777777" w:rsidTr="00AA2865">
        <w:tc>
          <w:tcPr>
            <w:tcW w:w="2250" w:type="dxa"/>
          </w:tcPr>
          <w:p w14:paraId="70FF21A9" w14:textId="69DDE638" w:rsidR="00AA2865" w:rsidRPr="00B85F05" w:rsidRDefault="00B869B9" w:rsidP="00B85F05">
            <w:pPr>
              <w:ind w:firstLineChars="0" w:firstLine="0"/>
              <w:jc w:val="center"/>
              <w:rPr>
                <w:rFonts w:eastAsiaTheme="minorEastAsia"/>
                <w:sz w:val="21"/>
              </w:rPr>
            </w:pPr>
            <w:r w:rsidRPr="00B85F05">
              <w:rPr>
                <w:rFonts w:eastAsiaTheme="minorEastAsia"/>
                <w:sz w:val="21"/>
              </w:rPr>
              <w:t>Menti</w:t>
            </w:r>
          </w:p>
        </w:tc>
        <w:tc>
          <w:tcPr>
            <w:tcW w:w="2251" w:type="dxa"/>
          </w:tcPr>
          <w:p w14:paraId="06BB42E4" w14:textId="00D5EB35" w:rsidR="00AA2865" w:rsidRPr="00B85F05" w:rsidRDefault="00B869B9" w:rsidP="00B85F05">
            <w:pPr>
              <w:ind w:firstLineChars="0" w:firstLine="0"/>
              <w:jc w:val="center"/>
              <w:rPr>
                <w:rFonts w:eastAsiaTheme="minorEastAsia"/>
                <w:sz w:val="21"/>
              </w:rPr>
            </w:pPr>
            <w:r w:rsidRPr="00B85F05">
              <w:rPr>
                <w:rFonts w:eastAsiaTheme="minorEastAsia"/>
                <w:sz w:val="21"/>
              </w:rPr>
              <w:t>IRC</w:t>
            </w:r>
          </w:p>
        </w:tc>
        <w:tc>
          <w:tcPr>
            <w:tcW w:w="2251" w:type="dxa"/>
          </w:tcPr>
          <w:p w14:paraId="5901C6EB" w14:textId="133C7106" w:rsidR="00AA2865" w:rsidRPr="00B85F05" w:rsidRDefault="00B869B9" w:rsidP="00B85F05">
            <w:pPr>
              <w:ind w:firstLineChars="0" w:firstLine="0"/>
              <w:jc w:val="center"/>
              <w:rPr>
                <w:rFonts w:eastAsiaTheme="minorEastAsia"/>
                <w:sz w:val="21"/>
              </w:rPr>
            </w:pPr>
            <w:r w:rsidRPr="00B85F05">
              <w:rPr>
                <w:rFonts w:eastAsiaTheme="minorEastAsia"/>
                <w:sz w:val="21"/>
              </w:rPr>
              <w:t>2878</w:t>
            </w:r>
          </w:p>
        </w:tc>
        <w:tc>
          <w:tcPr>
            <w:tcW w:w="2251" w:type="dxa"/>
          </w:tcPr>
          <w:p w14:paraId="34391803" w14:textId="58FC0041" w:rsidR="00AA2865" w:rsidRPr="00B85F05" w:rsidRDefault="00B869B9" w:rsidP="00B85F05">
            <w:pPr>
              <w:ind w:firstLineChars="0" w:firstLine="0"/>
              <w:jc w:val="center"/>
              <w:rPr>
                <w:rFonts w:eastAsiaTheme="minorEastAsia"/>
                <w:sz w:val="21"/>
              </w:rPr>
            </w:pPr>
            <w:r w:rsidRPr="00B85F05">
              <w:rPr>
                <w:rFonts w:eastAsiaTheme="minorEastAsia"/>
                <w:sz w:val="21"/>
              </w:rPr>
              <w:t>0.62</w:t>
            </w:r>
          </w:p>
        </w:tc>
      </w:tr>
      <w:tr w:rsidR="00AA2865" w:rsidRPr="00B85F05" w14:paraId="45E8B189" w14:textId="77777777" w:rsidTr="00AA2865">
        <w:tc>
          <w:tcPr>
            <w:tcW w:w="2250" w:type="dxa"/>
          </w:tcPr>
          <w:p w14:paraId="7754B614" w14:textId="3B13FB36" w:rsidR="00AA2865" w:rsidRPr="00B85F05" w:rsidRDefault="00B869B9" w:rsidP="00B85F05">
            <w:pPr>
              <w:ind w:firstLineChars="0" w:firstLine="0"/>
              <w:jc w:val="center"/>
              <w:rPr>
                <w:rFonts w:eastAsiaTheme="minorEastAsia"/>
                <w:sz w:val="21"/>
              </w:rPr>
            </w:pPr>
            <w:r w:rsidRPr="00B85F05">
              <w:rPr>
                <w:rFonts w:eastAsiaTheme="minorEastAsia"/>
                <w:sz w:val="21"/>
              </w:rPr>
              <w:t>Sogou</w:t>
            </w:r>
          </w:p>
        </w:tc>
        <w:tc>
          <w:tcPr>
            <w:tcW w:w="2251" w:type="dxa"/>
          </w:tcPr>
          <w:p w14:paraId="07DA1AC6" w14:textId="3555A337" w:rsidR="00AA2865" w:rsidRPr="00B85F05" w:rsidRDefault="00B869B9" w:rsidP="00B85F05">
            <w:pPr>
              <w:ind w:firstLineChars="0" w:firstLine="0"/>
              <w:jc w:val="center"/>
              <w:rPr>
                <w:rFonts w:eastAsiaTheme="minorEastAsia"/>
                <w:sz w:val="21"/>
              </w:rPr>
            </w:pPr>
            <w:r w:rsidRPr="00B85F05">
              <w:rPr>
                <w:rFonts w:eastAsiaTheme="minorEastAsia"/>
                <w:sz w:val="21"/>
              </w:rPr>
              <w:t>HTTP</w:t>
            </w:r>
          </w:p>
        </w:tc>
        <w:tc>
          <w:tcPr>
            <w:tcW w:w="2251" w:type="dxa"/>
          </w:tcPr>
          <w:p w14:paraId="5541DAFF" w14:textId="49FEBE05" w:rsidR="00AA2865" w:rsidRPr="00B85F05" w:rsidRDefault="00B869B9" w:rsidP="00B85F05">
            <w:pPr>
              <w:ind w:firstLineChars="0" w:firstLine="0"/>
              <w:jc w:val="center"/>
              <w:rPr>
                <w:rFonts w:eastAsiaTheme="minorEastAsia"/>
                <w:sz w:val="21"/>
              </w:rPr>
            </w:pPr>
            <w:r w:rsidRPr="00B85F05">
              <w:rPr>
                <w:rFonts w:eastAsiaTheme="minorEastAsia"/>
                <w:sz w:val="21"/>
              </w:rPr>
              <w:t>89</w:t>
            </w:r>
          </w:p>
        </w:tc>
        <w:tc>
          <w:tcPr>
            <w:tcW w:w="2251" w:type="dxa"/>
          </w:tcPr>
          <w:p w14:paraId="5A7B43E6" w14:textId="2FE19D12" w:rsidR="00AA2865" w:rsidRPr="00B85F05" w:rsidRDefault="00B869B9" w:rsidP="00B85F05">
            <w:pPr>
              <w:ind w:firstLineChars="0" w:firstLine="0"/>
              <w:jc w:val="center"/>
              <w:rPr>
                <w:rFonts w:eastAsiaTheme="minorEastAsia"/>
                <w:sz w:val="21"/>
              </w:rPr>
            </w:pPr>
            <w:r w:rsidRPr="00B85F05">
              <w:rPr>
                <w:rFonts w:eastAsiaTheme="minorEastAsia"/>
                <w:sz w:val="21"/>
              </w:rPr>
              <w:t>0.019</w:t>
            </w:r>
          </w:p>
        </w:tc>
      </w:tr>
      <w:tr w:rsidR="00AA2865" w:rsidRPr="00B85F05" w14:paraId="0BCBE919" w14:textId="77777777" w:rsidTr="00AA2865">
        <w:tc>
          <w:tcPr>
            <w:tcW w:w="2250" w:type="dxa"/>
          </w:tcPr>
          <w:p w14:paraId="0AEFAC97" w14:textId="144E053F" w:rsidR="00AA2865" w:rsidRPr="00B85F05" w:rsidRDefault="00B869B9" w:rsidP="00B85F05">
            <w:pPr>
              <w:ind w:firstLineChars="0" w:firstLine="0"/>
              <w:jc w:val="center"/>
              <w:rPr>
                <w:rFonts w:eastAsiaTheme="minorEastAsia"/>
                <w:sz w:val="21"/>
              </w:rPr>
            </w:pPr>
            <w:r w:rsidRPr="00B85F05">
              <w:rPr>
                <w:rFonts w:eastAsiaTheme="minorEastAsia"/>
                <w:sz w:val="21"/>
              </w:rPr>
              <w:t>Murlo</w:t>
            </w:r>
          </w:p>
        </w:tc>
        <w:tc>
          <w:tcPr>
            <w:tcW w:w="2251" w:type="dxa"/>
          </w:tcPr>
          <w:p w14:paraId="27BCCBD6" w14:textId="3274C81A" w:rsidR="00AA2865" w:rsidRPr="00B85F05" w:rsidRDefault="00B869B9" w:rsidP="00B85F05">
            <w:pPr>
              <w:ind w:firstLineChars="0" w:firstLine="0"/>
              <w:jc w:val="center"/>
              <w:rPr>
                <w:rFonts w:eastAsiaTheme="minorEastAsia"/>
                <w:sz w:val="21"/>
              </w:rPr>
            </w:pPr>
            <w:r w:rsidRPr="00B85F05">
              <w:rPr>
                <w:rFonts w:eastAsiaTheme="minorEastAsia"/>
                <w:sz w:val="21"/>
              </w:rPr>
              <w:t>IRC</w:t>
            </w:r>
          </w:p>
        </w:tc>
        <w:tc>
          <w:tcPr>
            <w:tcW w:w="2251" w:type="dxa"/>
          </w:tcPr>
          <w:p w14:paraId="10E4A650" w14:textId="46875319" w:rsidR="00AA2865" w:rsidRPr="00B85F05" w:rsidRDefault="00B869B9" w:rsidP="00B85F05">
            <w:pPr>
              <w:ind w:firstLineChars="0" w:firstLine="0"/>
              <w:jc w:val="center"/>
              <w:rPr>
                <w:rFonts w:eastAsiaTheme="minorEastAsia"/>
                <w:sz w:val="21"/>
              </w:rPr>
            </w:pPr>
            <w:r w:rsidRPr="00B85F05">
              <w:rPr>
                <w:rFonts w:eastAsiaTheme="minorEastAsia"/>
                <w:sz w:val="21"/>
              </w:rPr>
              <w:t>4881</w:t>
            </w:r>
          </w:p>
        </w:tc>
        <w:tc>
          <w:tcPr>
            <w:tcW w:w="2251" w:type="dxa"/>
          </w:tcPr>
          <w:p w14:paraId="2ECD0F2C" w14:textId="0FA509BD" w:rsidR="00AA2865" w:rsidRPr="00B85F05" w:rsidRDefault="00B869B9" w:rsidP="00B85F05">
            <w:pPr>
              <w:ind w:firstLineChars="0" w:firstLine="0"/>
              <w:jc w:val="center"/>
              <w:rPr>
                <w:rFonts w:eastAsiaTheme="minorEastAsia"/>
                <w:sz w:val="21"/>
              </w:rPr>
            </w:pPr>
            <w:r w:rsidRPr="00B85F05">
              <w:rPr>
                <w:rFonts w:eastAsiaTheme="minorEastAsia"/>
                <w:sz w:val="21"/>
              </w:rPr>
              <w:t>1.06</w:t>
            </w:r>
          </w:p>
        </w:tc>
      </w:tr>
      <w:tr w:rsidR="00AA2865" w:rsidRPr="00B85F05" w14:paraId="3E58A603" w14:textId="77777777" w:rsidTr="00AA2865">
        <w:tc>
          <w:tcPr>
            <w:tcW w:w="2250" w:type="dxa"/>
          </w:tcPr>
          <w:p w14:paraId="28BA1CF4" w14:textId="00151E3B" w:rsidR="00AA2865" w:rsidRPr="00B85F05" w:rsidRDefault="00256FB3" w:rsidP="00B85F05">
            <w:pPr>
              <w:ind w:firstLineChars="0" w:firstLine="0"/>
              <w:jc w:val="center"/>
              <w:rPr>
                <w:rFonts w:eastAsiaTheme="minorEastAsia"/>
                <w:sz w:val="21"/>
              </w:rPr>
            </w:pPr>
            <w:r w:rsidRPr="00B85F05">
              <w:rPr>
                <w:rFonts w:eastAsiaTheme="minorEastAsia"/>
                <w:sz w:val="21"/>
              </w:rPr>
              <w:t>Virut</w:t>
            </w:r>
          </w:p>
        </w:tc>
        <w:tc>
          <w:tcPr>
            <w:tcW w:w="2251" w:type="dxa"/>
          </w:tcPr>
          <w:p w14:paraId="06F59150" w14:textId="1B9CC682" w:rsidR="00256FB3" w:rsidRPr="00B85F05" w:rsidRDefault="00256FB3" w:rsidP="00B85F05">
            <w:pPr>
              <w:ind w:firstLineChars="0" w:firstLine="0"/>
              <w:jc w:val="center"/>
              <w:rPr>
                <w:rFonts w:eastAsiaTheme="minorEastAsia"/>
                <w:sz w:val="21"/>
              </w:rPr>
            </w:pPr>
            <w:r w:rsidRPr="00B85F05">
              <w:rPr>
                <w:rFonts w:eastAsiaTheme="minorEastAsia"/>
                <w:sz w:val="21"/>
              </w:rPr>
              <w:t>HTTP</w:t>
            </w:r>
          </w:p>
        </w:tc>
        <w:tc>
          <w:tcPr>
            <w:tcW w:w="2251" w:type="dxa"/>
          </w:tcPr>
          <w:p w14:paraId="15D46748" w14:textId="44C946CF" w:rsidR="00AA2865" w:rsidRPr="00B85F05" w:rsidRDefault="00256FB3" w:rsidP="00B85F05">
            <w:pPr>
              <w:ind w:firstLineChars="0" w:firstLine="0"/>
              <w:jc w:val="center"/>
              <w:rPr>
                <w:rFonts w:eastAsiaTheme="minorEastAsia"/>
                <w:sz w:val="21"/>
              </w:rPr>
            </w:pPr>
            <w:r w:rsidRPr="00B85F05">
              <w:rPr>
                <w:rFonts w:eastAsiaTheme="minorEastAsia"/>
                <w:sz w:val="21"/>
              </w:rPr>
              <w:t>58576</w:t>
            </w:r>
          </w:p>
        </w:tc>
        <w:tc>
          <w:tcPr>
            <w:tcW w:w="2251" w:type="dxa"/>
          </w:tcPr>
          <w:p w14:paraId="108AF7FF" w14:textId="126EF0B5" w:rsidR="00AA2865" w:rsidRPr="00B85F05" w:rsidRDefault="00256FB3" w:rsidP="00B85F05">
            <w:pPr>
              <w:ind w:firstLineChars="0" w:firstLine="0"/>
              <w:jc w:val="center"/>
              <w:rPr>
                <w:rFonts w:eastAsiaTheme="minorEastAsia"/>
                <w:sz w:val="21"/>
              </w:rPr>
            </w:pPr>
            <w:r w:rsidRPr="00B85F05">
              <w:rPr>
                <w:rFonts w:eastAsiaTheme="minorEastAsia"/>
                <w:sz w:val="21"/>
              </w:rPr>
              <w:t>12.8</w:t>
            </w:r>
          </w:p>
        </w:tc>
      </w:tr>
      <w:tr w:rsidR="00AA2865" w:rsidRPr="00B85F05" w14:paraId="2A2F3FBB" w14:textId="77777777" w:rsidTr="00AA2865">
        <w:tc>
          <w:tcPr>
            <w:tcW w:w="2250" w:type="dxa"/>
          </w:tcPr>
          <w:p w14:paraId="69E599A7" w14:textId="53DB4BF5" w:rsidR="00AA2865" w:rsidRPr="00B85F05" w:rsidRDefault="008F160E" w:rsidP="00B85F05">
            <w:pPr>
              <w:ind w:firstLineChars="0" w:firstLine="0"/>
              <w:jc w:val="center"/>
              <w:rPr>
                <w:rFonts w:eastAsiaTheme="minorEastAsia"/>
                <w:sz w:val="21"/>
              </w:rPr>
            </w:pPr>
            <w:r w:rsidRPr="00B85F05">
              <w:rPr>
                <w:rFonts w:eastAsiaTheme="minorEastAsia"/>
                <w:sz w:val="21"/>
              </w:rPr>
              <w:t>NSIS</w:t>
            </w:r>
          </w:p>
        </w:tc>
        <w:tc>
          <w:tcPr>
            <w:tcW w:w="2251" w:type="dxa"/>
          </w:tcPr>
          <w:p w14:paraId="28449055" w14:textId="6B95E9DA" w:rsidR="00AA2865" w:rsidRPr="00B85F05" w:rsidRDefault="008F160E" w:rsidP="00B85F05">
            <w:pPr>
              <w:ind w:firstLineChars="0" w:firstLine="0"/>
              <w:jc w:val="center"/>
              <w:rPr>
                <w:rFonts w:eastAsiaTheme="minorEastAsia"/>
                <w:sz w:val="21"/>
              </w:rPr>
            </w:pPr>
            <w:r w:rsidRPr="00B85F05">
              <w:rPr>
                <w:rFonts w:eastAsiaTheme="minorEastAsia"/>
                <w:sz w:val="21"/>
              </w:rPr>
              <w:t>P2P</w:t>
            </w:r>
          </w:p>
        </w:tc>
        <w:tc>
          <w:tcPr>
            <w:tcW w:w="2251" w:type="dxa"/>
          </w:tcPr>
          <w:p w14:paraId="6961DF99" w14:textId="31D80BCF" w:rsidR="00AA2865" w:rsidRPr="00B85F05" w:rsidRDefault="008F160E" w:rsidP="00B85F05">
            <w:pPr>
              <w:ind w:firstLineChars="0" w:firstLine="0"/>
              <w:jc w:val="center"/>
              <w:rPr>
                <w:rFonts w:eastAsiaTheme="minorEastAsia"/>
                <w:sz w:val="21"/>
              </w:rPr>
            </w:pPr>
            <w:r w:rsidRPr="00B85F05">
              <w:rPr>
                <w:rFonts w:eastAsiaTheme="minorEastAsia"/>
                <w:sz w:val="21"/>
              </w:rPr>
              <w:t>757</w:t>
            </w:r>
          </w:p>
        </w:tc>
        <w:tc>
          <w:tcPr>
            <w:tcW w:w="2251" w:type="dxa"/>
          </w:tcPr>
          <w:p w14:paraId="6ACBDECD" w14:textId="06B48DFD" w:rsidR="00AA2865" w:rsidRPr="00B85F05" w:rsidRDefault="008F160E" w:rsidP="00B85F05">
            <w:pPr>
              <w:ind w:firstLineChars="0" w:firstLine="0"/>
              <w:jc w:val="center"/>
              <w:rPr>
                <w:rFonts w:eastAsiaTheme="minorEastAsia"/>
                <w:sz w:val="21"/>
              </w:rPr>
            </w:pPr>
            <w:r w:rsidRPr="00B85F05">
              <w:rPr>
                <w:rFonts w:eastAsiaTheme="minorEastAsia"/>
                <w:sz w:val="21"/>
              </w:rPr>
              <w:t>0.165</w:t>
            </w:r>
          </w:p>
        </w:tc>
      </w:tr>
      <w:tr w:rsidR="008F160E" w:rsidRPr="00B85F05" w14:paraId="4635F11D" w14:textId="77777777" w:rsidTr="00AA2865">
        <w:tc>
          <w:tcPr>
            <w:tcW w:w="2250" w:type="dxa"/>
          </w:tcPr>
          <w:p w14:paraId="208E0948" w14:textId="60BD8E64" w:rsidR="008F160E" w:rsidRPr="00B85F05" w:rsidRDefault="008F160E" w:rsidP="00B85F05">
            <w:pPr>
              <w:ind w:firstLineChars="0" w:firstLine="0"/>
              <w:jc w:val="center"/>
              <w:rPr>
                <w:rFonts w:eastAsiaTheme="minorEastAsia"/>
                <w:sz w:val="21"/>
              </w:rPr>
            </w:pPr>
            <w:r w:rsidRPr="00B85F05">
              <w:rPr>
                <w:rFonts w:eastAsiaTheme="minorEastAsia"/>
                <w:sz w:val="21"/>
              </w:rPr>
              <w:t>Zeus</w:t>
            </w:r>
          </w:p>
        </w:tc>
        <w:tc>
          <w:tcPr>
            <w:tcW w:w="2251" w:type="dxa"/>
          </w:tcPr>
          <w:p w14:paraId="0406D18C" w14:textId="33897F65" w:rsidR="008F160E" w:rsidRPr="00B85F05" w:rsidRDefault="008F160E" w:rsidP="00B85F05">
            <w:pPr>
              <w:ind w:firstLineChars="0" w:firstLine="0"/>
              <w:jc w:val="center"/>
              <w:rPr>
                <w:rFonts w:eastAsiaTheme="minorEastAsia"/>
                <w:sz w:val="21"/>
              </w:rPr>
            </w:pPr>
            <w:r w:rsidRPr="00B85F05">
              <w:rPr>
                <w:rFonts w:eastAsiaTheme="minorEastAsia"/>
                <w:sz w:val="21"/>
              </w:rPr>
              <w:t>P2P</w:t>
            </w:r>
          </w:p>
        </w:tc>
        <w:tc>
          <w:tcPr>
            <w:tcW w:w="2251" w:type="dxa"/>
          </w:tcPr>
          <w:p w14:paraId="14A198CA" w14:textId="6DAAD03F" w:rsidR="008F160E" w:rsidRPr="00B85F05" w:rsidRDefault="008F160E" w:rsidP="00B85F05">
            <w:pPr>
              <w:ind w:firstLineChars="0" w:firstLine="0"/>
              <w:jc w:val="center"/>
              <w:rPr>
                <w:rFonts w:eastAsiaTheme="minorEastAsia"/>
                <w:sz w:val="21"/>
              </w:rPr>
            </w:pPr>
            <w:r w:rsidRPr="00B85F05">
              <w:rPr>
                <w:rFonts w:eastAsiaTheme="minorEastAsia"/>
                <w:sz w:val="21"/>
              </w:rPr>
              <w:t>502</w:t>
            </w:r>
          </w:p>
        </w:tc>
        <w:tc>
          <w:tcPr>
            <w:tcW w:w="2251" w:type="dxa"/>
          </w:tcPr>
          <w:p w14:paraId="166F4850" w14:textId="4FBC3846" w:rsidR="008F160E" w:rsidRPr="00B85F05" w:rsidRDefault="008F160E" w:rsidP="00B85F05">
            <w:pPr>
              <w:ind w:firstLineChars="0" w:firstLine="0"/>
              <w:jc w:val="center"/>
              <w:rPr>
                <w:rFonts w:eastAsiaTheme="minorEastAsia"/>
                <w:sz w:val="21"/>
              </w:rPr>
            </w:pPr>
            <w:r w:rsidRPr="00B85F05">
              <w:rPr>
                <w:rFonts w:eastAsiaTheme="minorEastAsia"/>
                <w:sz w:val="21"/>
              </w:rPr>
              <w:t>0.109</w:t>
            </w:r>
          </w:p>
        </w:tc>
      </w:tr>
      <w:tr w:rsidR="008F160E" w:rsidRPr="00B85F05" w14:paraId="3A40B267" w14:textId="77777777" w:rsidTr="00AA2865">
        <w:tc>
          <w:tcPr>
            <w:tcW w:w="2250" w:type="dxa"/>
          </w:tcPr>
          <w:p w14:paraId="0C7ED769" w14:textId="6B11BDE7" w:rsidR="008F160E" w:rsidRPr="00B85F05" w:rsidRDefault="008F160E" w:rsidP="00B85F05">
            <w:pPr>
              <w:ind w:firstLineChars="0" w:firstLine="0"/>
              <w:jc w:val="center"/>
              <w:rPr>
                <w:rFonts w:eastAsiaTheme="minorEastAsia"/>
                <w:sz w:val="21"/>
              </w:rPr>
            </w:pPr>
            <w:r w:rsidRPr="00B85F05">
              <w:rPr>
                <w:rFonts w:eastAsiaTheme="minorEastAsia"/>
                <w:sz w:val="21"/>
              </w:rPr>
              <w:t>SMTP Spam</w:t>
            </w:r>
          </w:p>
        </w:tc>
        <w:tc>
          <w:tcPr>
            <w:tcW w:w="2251" w:type="dxa"/>
          </w:tcPr>
          <w:p w14:paraId="791A8260" w14:textId="14A3CC5D" w:rsidR="008F160E" w:rsidRPr="00B85F05" w:rsidRDefault="008F160E" w:rsidP="00B85F05">
            <w:pPr>
              <w:ind w:firstLineChars="0" w:firstLine="0"/>
              <w:jc w:val="center"/>
              <w:rPr>
                <w:rFonts w:eastAsiaTheme="minorEastAsia"/>
                <w:sz w:val="21"/>
              </w:rPr>
            </w:pPr>
            <w:r w:rsidRPr="00B85F05">
              <w:rPr>
                <w:rFonts w:eastAsiaTheme="minorEastAsia"/>
                <w:sz w:val="21"/>
              </w:rPr>
              <w:t>P2P</w:t>
            </w:r>
          </w:p>
        </w:tc>
        <w:tc>
          <w:tcPr>
            <w:tcW w:w="2251" w:type="dxa"/>
          </w:tcPr>
          <w:p w14:paraId="090895AA" w14:textId="53B86E09" w:rsidR="008F160E" w:rsidRPr="00B85F05" w:rsidRDefault="008F160E" w:rsidP="00B85F05">
            <w:pPr>
              <w:ind w:firstLineChars="0" w:firstLine="0"/>
              <w:jc w:val="center"/>
              <w:rPr>
                <w:rFonts w:eastAsiaTheme="minorEastAsia"/>
                <w:sz w:val="21"/>
              </w:rPr>
            </w:pPr>
            <w:r w:rsidRPr="00B85F05">
              <w:rPr>
                <w:rFonts w:eastAsiaTheme="minorEastAsia"/>
                <w:sz w:val="21"/>
              </w:rPr>
              <w:t>21633</w:t>
            </w:r>
          </w:p>
        </w:tc>
        <w:tc>
          <w:tcPr>
            <w:tcW w:w="2251" w:type="dxa"/>
          </w:tcPr>
          <w:p w14:paraId="296246BE" w14:textId="2E1CF139" w:rsidR="008F160E" w:rsidRPr="00B85F05" w:rsidRDefault="008F160E" w:rsidP="00B85F05">
            <w:pPr>
              <w:ind w:firstLineChars="0" w:firstLine="0"/>
              <w:jc w:val="center"/>
              <w:rPr>
                <w:rFonts w:eastAsiaTheme="minorEastAsia"/>
                <w:sz w:val="21"/>
              </w:rPr>
            </w:pPr>
            <w:r w:rsidRPr="00B85F05">
              <w:rPr>
                <w:rFonts w:eastAsiaTheme="minorEastAsia"/>
                <w:sz w:val="21"/>
              </w:rPr>
              <w:t>4.72</w:t>
            </w:r>
          </w:p>
        </w:tc>
      </w:tr>
      <w:tr w:rsidR="008F160E" w:rsidRPr="00B85F05" w14:paraId="249899D4" w14:textId="77777777" w:rsidTr="00AA2865">
        <w:tc>
          <w:tcPr>
            <w:tcW w:w="2250" w:type="dxa"/>
          </w:tcPr>
          <w:p w14:paraId="6D810A58" w14:textId="1B110158" w:rsidR="008F160E" w:rsidRPr="00B85F05" w:rsidRDefault="008F160E" w:rsidP="00B85F05">
            <w:pPr>
              <w:ind w:firstLineChars="0" w:firstLine="0"/>
              <w:jc w:val="center"/>
              <w:rPr>
                <w:rFonts w:eastAsiaTheme="minorEastAsia"/>
                <w:sz w:val="21"/>
              </w:rPr>
            </w:pPr>
            <w:r w:rsidRPr="00B85F05">
              <w:rPr>
                <w:rFonts w:eastAsiaTheme="minorEastAsia"/>
                <w:sz w:val="21"/>
              </w:rPr>
              <w:t>UDP Storm</w:t>
            </w:r>
          </w:p>
        </w:tc>
        <w:tc>
          <w:tcPr>
            <w:tcW w:w="2251" w:type="dxa"/>
          </w:tcPr>
          <w:p w14:paraId="0A76C3F0" w14:textId="4D526183" w:rsidR="008F160E" w:rsidRPr="00B85F05" w:rsidRDefault="008F160E" w:rsidP="00B85F05">
            <w:pPr>
              <w:ind w:firstLineChars="0" w:firstLine="0"/>
              <w:jc w:val="center"/>
              <w:rPr>
                <w:rFonts w:eastAsiaTheme="minorEastAsia"/>
                <w:sz w:val="21"/>
              </w:rPr>
            </w:pPr>
            <w:r w:rsidRPr="00B85F05">
              <w:rPr>
                <w:rFonts w:eastAsiaTheme="minorEastAsia"/>
                <w:sz w:val="21"/>
              </w:rPr>
              <w:t>P2P</w:t>
            </w:r>
          </w:p>
        </w:tc>
        <w:tc>
          <w:tcPr>
            <w:tcW w:w="2251" w:type="dxa"/>
          </w:tcPr>
          <w:p w14:paraId="09478C4F" w14:textId="67BF3366" w:rsidR="008F160E" w:rsidRPr="00B85F05" w:rsidRDefault="008F160E" w:rsidP="00B85F05">
            <w:pPr>
              <w:ind w:firstLineChars="0" w:firstLine="0"/>
              <w:jc w:val="center"/>
              <w:rPr>
                <w:rFonts w:eastAsiaTheme="minorEastAsia"/>
                <w:sz w:val="21"/>
              </w:rPr>
            </w:pPr>
            <w:r w:rsidRPr="00B85F05">
              <w:rPr>
                <w:rFonts w:eastAsiaTheme="minorEastAsia"/>
                <w:sz w:val="21"/>
              </w:rPr>
              <w:t>44062</w:t>
            </w:r>
          </w:p>
        </w:tc>
        <w:tc>
          <w:tcPr>
            <w:tcW w:w="2251" w:type="dxa"/>
          </w:tcPr>
          <w:p w14:paraId="18DE5611" w14:textId="7F21C6EE" w:rsidR="008F160E" w:rsidRPr="00B85F05" w:rsidRDefault="008F160E" w:rsidP="00B85F05">
            <w:pPr>
              <w:ind w:firstLineChars="0" w:firstLine="0"/>
              <w:jc w:val="center"/>
              <w:rPr>
                <w:rFonts w:eastAsiaTheme="minorEastAsia"/>
                <w:sz w:val="21"/>
              </w:rPr>
            </w:pPr>
            <w:r w:rsidRPr="00B85F05">
              <w:rPr>
                <w:rFonts w:eastAsiaTheme="minorEastAsia"/>
                <w:sz w:val="21"/>
              </w:rPr>
              <w:t>9.63</w:t>
            </w:r>
          </w:p>
        </w:tc>
      </w:tr>
      <w:tr w:rsidR="008F160E" w:rsidRPr="00B85F05" w14:paraId="3A9CB048" w14:textId="77777777" w:rsidTr="00AA2865">
        <w:tc>
          <w:tcPr>
            <w:tcW w:w="2250" w:type="dxa"/>
          </w:tcPr>
          <w:p w14:paraId="1FA15E17" w14:textId="677CD04C" w:rsidR="008F160E" w:rsidRPr="00B85F05" w:rsidRDefault="008F160E" w:rsidP="00B85F05">
            <w:pPr>
              <w:ind w:firstLineChars="0" w:firstLine="0"/>
              <w:jc w:val="center"/>
              <w:rPr>
                <w:rFonts w:eastAsiaTheme="minorEastAsia"/>
                <w:sz w:val="21"/>
              </w:rPr>
            </w:pPr>
            <w:r w:rsidRPr="00B85F05">
              <w:rPr>
                <w:rFonts w:eastAsiaTheme="minorEastAsia"/>
                <w:sz w:val="21"/>
              </w:rPr>
              <w:t>Tbot</w:t>
            </w:r>
          </w:p>
        </w:tc>
        <w:tc>
          <w:tcPr>
            <w:tcW w:w="2251" w:type="dxa"/>
          </w:tcPr>
          <w:p w14:paraId="0CA353A1" w14:textId="4382F2CA" w:rsidR="008F160E" w:rsidRPr="00B85F05" w:rsidRDefault="008F160E" w:rsidP="00B85F05">
            <w:pPr>
              <w:ind w:firstLineChars="0" w:firstLine="0"/>
              <w:jc w:val="center"/>
              <w:rPr>
                <w:rFonts w:eastAsiaTheme="minorEastAsia"/>
                <w:sz w:val="21"/>
              </w:rPr>
            </w:pPr>
            <w:r w:rsidRPr="00B85F05">
              <w:rPr>
                <w:rFonts w:eastAsiaTheme="minorEastAsia"/>
                <w:sz w:val="21"/>
              </w:rPr>
              <w:t>IRC</w:t>
            </w:r>
          </w:p>
        </w:tc>
        <w:tc>
          <w:tcPr>
            <w:tcW w:w="2251" w:type="dxa"/>
          </w:tcPr>
          <w:p w14:paraId="70CC059A" w14:textId="56BDFEB0" w:rsidR="008F160E" w:rsidRPr="00B85F05" w:rsidRDefault="008F160E" w:rsidP="00B85F05">
            <w:pPr>
              <w:ind w:firstLineChars="0" w:firstLine="0"/>
              <w:jc w:val="center"/>
              <w:rPr>
                <w:rFonts w:eastAsiaTheme="minorEastAsia"/>
                <w:sz w:val="21"/>
              </w:rPr>
            </w:pPr>
            <w:r w:rsidRPr="00B85F05">
              <w:rPr>
                <w:rFonts w:eastAsiaTheme="minorEastAsia"/>
                <w:sz w:val="21"/>
              </w:rPr>
              <w:t>1296</w:t>
            </w:r>
          </w:p>
        </w:tc>
        <w:tc>
          <w:tcPr>
            <w:tcW w:w="2251" w:type="dxa"/>
          </w:tcPr>
          <w:p w14:paraId="5DFFD509" w14:textId="5C2C1C55" w:rsidR="008F160E" w:rsidRPr="00B85F05" w:rsidRDefault="008F160E" w:rsidP="00B85F05">
            <w:pPr>
              <w:ind w:firstLineChars="0" w:firstLine="0"/>
              <w:jc w:val="center"/>
              <w:rPr>
                <w:rFonts w:eastAsiaTheme="minorEastAsia"/>
                <w:sz w:val="21"/>
              </w:rPr>
            </w:pPr>
            <w:r w:rsidRPr="00B85F05">
              <w:rPr>
                <w:rFonts w:eastAsiaTheme="minorEastAsia"/>
                <w:sz w:val="21"/>
              </w:rPr>
              <w:t>0.283</w:t>
            </w:r>
          </w:p>
        </w:tc>
      </w:tr>
      <w:tr w:rsidR="008F160E" w:rsidRPr="00B85F05" w14:paraId="4DFB9CDB" w14:textId="77777777" w:rsidTr="00AA2865">
        <w:tc>
          <w:tcPr>
            <w:tcW w:w="2250" w:type="dxa"/>
          </w:tcPr>
          <w:p w14:paraId="762AA0AB" w14:textId="0864A9E4" w:rsidR="008F160E" w:rsidRPr="00B85F05" w:rsidRDefault="008F160E" w:rsidP="00B85F05">
            <w:pPr>
              <w:ind w:firstLineChars="0" w:firstLine="0"/>
              <w:jc w:val="center"/>
              <w:rPr>
                <w:rFonts w:eastAsiaTheme="minorEastAsia"/>
                <w:sz w:val="21"/>
              </w:rPr>
            </w:pPr>
            <w:r w:rsidRPr="00B85F05">
              <w:rPr>
                <w:rFonts w:eastAsiaTheme="minorEastAsia"/>
                <w:sz w:val="21"/>
              </w:rPr>
              <w:t>Zero Access</w:t>
            </w:r>
          </w:p>
        </w:tc>
        <w:tc>
          <w:tcPr>
            <w:tcW w:w="2251" w:type="dxa"/>
          </w:tcPr>
          <w:p w14:paraId="5C62C1BF" w14:textId="6CA5D681" w:rsidR="008F160E" w:rsidRPr="00B85F05" w:rsidRDefault="008F160E" w:rsidP="00B85F05">
            <w:pPr>
              <w:ind w:firstLineChars="0" w:firstLine="0"/>
              <w:jc w:val="center"/>
              <w:rPr>
                <w:rFonts w:eastAsiaTheme="minorEastAsia"/>
                <w:sz w:val="21"/>
              </w:rPr>
            </w:pPr>
            <w:r w:rsidRPr="00B85F05">
              <w:rPr>
                <w:rFonts w:eastAsiaTheme="minorEastAsia"/>
                <w:sz w:val="21"/>
              </w:rPr>
              <w:t>P2P</w:t>
            </w:r>
          </w:p>
        </w:tc>
        <w:tc>
          <w:tcPr>
            <w:tcW w:w="2251" w:type="dxa"/>
          </w:tcPr>
          <w:p w14:paraId="53AF9F84" w14:textId="578FE040" w:rsidR="008F160E" w:rsidRPr="00B85F05" w:rsidRDefault="008F160E" w:rsidP="00B85F05">
            <w:pPr>
              <w:ind w:firstLineChars="0" w:firstLine="0"/>
              <w:jc w:val="center"/>
              <w:rPr>
                <w:rFonts w:eastAsiaTheme="minorEastAsia"/>
                <w:sz w:val="21"/>
              </w:rPr>
            </w:pPr>
            <w:r w:rsidRPr="00B85F05">
              <w:rPr>
                <w:rFonts w:eastAsiaTheme="minorEastAsia"/>
                <w:sz w:val="21"/>
              </w:rPr>
              <w:t>1011</w:t>
            </w:r>
          </w:p>
        </w:tc>
        <w:tc>
          <w:tcPr>
            <w:tcW w:w="2251" w:type="dxa"/>
          </w:tcPr>
          <w:p w14:paraId="138770B5" w14:textId="01A91F94" w:rsidR="008F160E" w:rsidRPr="00B85F05" w:rsidRDefault="008F160E" w:rsidP="00B85F05">
            <w:pPr>
              <w:ind w:firstLineChars="0" w:firstLine="0"/>
              <w:jc w:val="center"/>
              <w:rPr>
                <w:rFonts w:eastAsiaTheme="minorEastAsia"/>
                <w:sz w:val="21"/>
              </w:rPr>
            </w:pPr>
            <w:r w:rsidRPr="00B85F05">
              <w:rPr>
                <w:rFonts w:eastAsiaTheme="minorEastAsia"/>
                <w:sz w:val="21"/>
              </w:rPr>
              <w:t>0.221</w:t>
            </w:r>
          </w:p>
        </w:tc>
      </w:tr>
      <w:tr w:rsidR="004E35F2" w:rsidRPr="00B85F05" w14:paraId="57EB5132" w14:textId="77777777" w:rsidTr="00AA2865">
        <w:tc>
          <w:tcPr>
            <w:tcW w:w="2250" w:type="dxa"/>
          </w:tcPr>
          <w:p w14:paraId="623911B8" w14:textId="41CE8DB2" w:rsidR="004E35F2" w:rsidRPr="00B85F05" w:rsidRDefault="004E35F2" w:rsidP="00B85F05">
            <w:pPr>
              <w:ind w:firstLineChars="0" w:firstLine="0"/>
              <w:jc w:val="center"/>
              <w:rPr>
                <w:rFonts w:eastAsiaTheme="minorEastAsia"/>
                <w:sz w:val="21"/>
              </w:rPr>
            </w:pPr>
            <w:r w:rsidRPr="00B85F05">
              <w:rPr>
                <w:rFonts w:eastAsiaTheme="minorEastAsia"/>
                <w:sz w:val="21"/>
              </w:rPr>
              <w:t>Weasel</w:t>
            </w:r>
          </w:p>
        </w:tc>
        <w:tc>
          <w:tcPr>
            <w:tcW w:w="2251" w:type="dxa"/>
          </w:tcPr>
          <w:p w14:paraId="42699E8E" w14:textId="1FDD4A4B" w:rsidR="004E35F2" w:rsidRPr="00B85F05" w:rsidRDefault="004E35F2" w:rsidP="00B85F05">
            <w:pPr>
              <w:ind w:firstLineChars="0" w:firstLine="0"/>
              <w:jc w:val="center"/>
              <w:rPr>
                <w:rFonts w:eastAsiaTheme="minorEastAsia"/>
                <w:sz w:val="21"/>
              </w:rPr>
            </w:pPr>
            <w:r w:rsidRPr="00B85F05">
              <w:rPr>
                <w:rFonts w:eastAsiaTheme="minorEastAsia"/>
                <w:sz w:val="21"/>
              </w:rPr>
              <w:t>P2P</w:t>
            </w:r>
          </w:p>
        </w:tc>
        <w:tc>
          <w:tcPr>
            <w:tcW w:w="2251" w:type="dxa"/>
          </w:tcPr>
          <w:p w14:paraId="68F477D6" w14:textId="4B6C415E" w:rsidR="004E35F2" w:rsidRPr="00B85F05" w:rsidRDefault="004E35F2" w:rsidP="00B85F05">
            <w:pPr>
              <w:ind w:firstLineChars="0" w:firstLine="0"/>
              <w:jc w:val="center"/>
              <w:rPr>
                <w:rFonts w:eastAsiaTheme="minorEastAsia"/>
                <w:sz w:val="21"/>
              </w:rPr>
            </w:pPr>
            <w:r w:rsidRPr="00B85F05">
              <w:rPr>
                <w:rFonts w:eastAsiaTheme="minorEastAsia"/>
                <w:sz w:val="21"/>
              </w:rPr>
              <w:t>42313</w:t>
            </w:r>
          </w:p>
        </w:tc>
        <w:tc>
          <w:tcPr>
            <w:tcW w:w="2251" w:type="dxa"/>
          </w:tcPr>
          <w:p w14:paraId="05A64D2C" w14:textId="1702592C" w:rsidR="004E35F2" w:rsidRPr="00B85F05" w:rsidRDefault="004E35F2" w:rsidP="00B85F05">
            <w:pPr>
              <w:ind w:firstLineChars="0" w:firstLine="0"/>
              <w:jc w:val="center"/>
              <w:rPr>
                <w:rFonts w:eastAsiaTheme="minorEastAsia"/>
                <w:sz w:val="21"/>
              </w:rPr>
            </w:pPr>
            <w:r w:rsidRPr="00B85F05">
              <w:rPr>
                <w:rFonts w:eastAsiaTheme="minorEastAsia"/>
                <w:sz w:val="21"/>
              </w:rPr>
              <w:t>9.25</w:t>
            </w:r>
          </w:p>
        </w:tc>
      </w:tr>
      <w:tr w:rsidR="004E35F2" w:rsidRPr="00B85F05" w14:paraId="3ED31616" w14:textId="77777777" w:rsidTr="00AA2865">
        <w:tc>
          <w:tcPr>
            <w:tcW w:w="2250" w:type="dxa"/>
          </w:tcPr>
          <w:p w14:paraId="1985A735" w14:textId="1BD9A97A" w:rsidR="004E35F2" w:rsidRPr="00B85F05" w:rsidRDefault="004E35F2" w:rsidP="00B85F05">
            <w:pPr>
              <w:ind w:firstLineChars="0" w:firstLine="0"/>
              <w:jc w:val="center"/>
              <w:rPr>
                <w:rFonts w:eastAsiaTheme="minorEastAsia"/>
                <w:sz w:val="21"/>
              </w:rPr>
            </w:pPr>
            <w:r w:rsidRPr="00B85F05">
              <w:rPr>
                <w:rFonts w:eastAsiaTheme="minorEastAsia"/>
                <w:sz w:val="21"/>
              </w:rPr>
              <w:t>Smoke bot</w:t>
            </w:r>
          </w:p>
        </w:tc>
        <w:tc>
          <w:tcPr>
            <w:tcW w:w="2251" w:type="dxa"/>
          </w:tcPr>
          <w:p w14:paraId="376C4B3C" w14:textId="2419DF27" w:rsidR="004E35F2" w:rsidRPr="00B85F05" w:rsidRDefault="004E35F2" w:rsidP="00B85F05">
            <w:pPr>
              <w:ind w:firstLineChars="0" w:firstLine="0"/>
              <w:jc w:val="center"/>
              <w:rPr>
                <w:rFonts w:eastAsiaTheme="minorEastAsia"/>
                <w:sz w:val="21"/>
              </w:rPr>
            </w:pPr>
            <w:r w:rsidRPr="00B85F05">
              <w:rPr>
                <w:rFonts w:eastAsiaTheme="minorEastAsia"/>
                <w:sz w:val="21"/>
              </w:rPr>
              <w:t>P2P</w:t>
            </w:r>
          </w:p>
        </w:tc>
        <w:tc>
          <w:tcPr>
            <w:tcW w:w="2251" w:type="dxa"/>
          </w:tcPr>
          <w:p w14:paraId="508F125D" w14:textId="04B93EA5" w:rsidR="004E35F2" w:rsidRPr="00B85F05" w:rsidRDefault="004E35F2" w:rsidP="00B85F05">
            <w:pPr>
              <w:ind w:firstLineChars="0" w:firstLine="0"/>
              <w:jc w:val="center"/>
              <w:rPr>
                <w:rFonts w:eastAsiaTheme="minorEastAsia"/>
                <w:sz w:val="21"/>
              </w:rPr>
            </w:pPr>
            <w:r w:rsidRPr="00B85F05">
              <w:rPr>
                <w:rFonts w:eastAsiaTheme="minorEastAsia"/>
                <w:sz w:val="21"/>
              </w:rPr>
              <w:t>78</w:t>
            </w:r>
          </w:p>
        </w:tc>
        <w:tc>
          <w:tcPr>
            <w:tcW w:w="2251" w:type="dxa"/>
          </w:tcPr>
          <w:p w14:paraId="1BC06443" w14:textId="6B9F49E9" w:rsidR="004E35F2" w:rsidRPr="00B85F05" w:rsidRDefault="004E35F2" w:rsidP="00B85F05">
            <w:pPr>
              <w:ind w:firstLineChars="0" w:firstLine="0"/>
              <w:jc w:val="center"/>
              <w:rPr>
                <w:rFonts w:eastAsiaTheme="minorEastAsia"/>
                <w:sz w:val="21"/>
              </w:rPr>
            </w:pPr>
            <w:r w:rsidRPr="00B85F05">
              <w:rPr>
                <w:rFonts w:eastAsiaTheme="minorEastAsia"/>
                <w:sz w:val="21"/>
              </w:rPr>
              <w:t>0.017</w:t>
            </w:r>
          </w:p>
        </w:tc>
      </w:tr>
      <w:tr w:rsidR="00D32C9E" w:rsidRPr="00B85F05" w14:paraId="10B8FA08" w14:textId="77777777" w:rsidTr="00AA2865">
        <w:tc>
          <w:tcPr>
            <w:tcW w:w="2250" w:type="dxa"/>
          </w:tcPr>
          <w:p w14:paraId="60ABB24B" w14:textId="73E506D3" w:rsidR="00D32C9E" w:rsidRPr="00B85F05" w:rsidRDefault="00D32C9E" w:rsidP="00B85F05">
            <w:pPr>
              <w:ind w:firstLineChars="0" w:firstLine="0"/>
              <w:jc w:val="center"/>
              <w:rPr>
                <w:rFonts w:eastAsiaTheme="minorEastAsia"/>
                <w:sz w:val="21"/>
              </w:rPr>
            </w:pPr>
            <w:r w:rsidRPr="00B85F05">
              <w:rPr>
                <w:rFonts w:eastAsiaTheme="minorEastAsia"/>
                <w:sz w:val="21"/>
              </w:rPr>
              <w:t>Zeus(C&amp;C)</w:t>
            </w:r>
          </w:p>
        </w:tc>
        <w:tc>
          <w:tcPr>
            <w:tcW w:w="2251" w:type="dxa"/>
          </w:tcPr>
          <w:p w14:paraId="35E3C462" w14:textId="0C54651A" w:rsidR="00D32C9E" w:rsidRPr="00B85F05" w:rsidRDefault="00D32C9E" w:rsidP="00B85F05">
            <w:pPr>
              <w:ind w:firstLineChars="0" w:firstLine="0"/>
              <w:jc w:val="center"/>
              <w:rPr>
                <w:rFonts w:eastAsiaTheme="minorEastAsia"/>
                <w:sz w:val="21"/>
              </w:rPr>
            </w:pPr>
            <w:r w:rsidRPr="00B85F05">
              <w:rPr>
                <w:rFonts w:eastAsiaTheme="minorEastAsia"/>
                <w:sz w:val="21"/>
              </w:rPr>
              <w:t>P2P</w:t>
            </w:r>
          </w:p>
        </w:tc>
        <w:tc>
          <w:tcPr>
            <w:tcW w:w="2251" w:type="dxa"/>
          </w:tcPr>
          <w:p w14:paraId="7DF1B4F8" w14:textId="4061DFF9" w:rsidR="00D32C9E" w:rsidRPr="00B85F05" w:rsidRDefault="00D32C9E" w:rsidP="00B85F05">
            <w:pPr>
              <w:ind w:firstLineChars="0" w:firstLine="0"/>
              <w:jc w:val="center"/>
              <w:rPr>
                <w:rFonts w:eastAsiaTheme="minorEastAsia"/>
                <w:sz w:val="21"/>
              </w:rPr>
            </w:pPr>
            <w:r w:rsidRPr="00B85F05">
              <w:rPr>
                <w:rFonts w:eastAsiaTheme="minorEastAsia"/>
                <w:sz w:val="21"/>
              </w:rPr>
              <w:t>31</w:t>
            </w:r>
          </w:p>
        </w:tc>
        <w:tc>
          <w:tcPr>
            <w:tcW w:w="2251" w:type="dxa"/>
          </w:tcPr>
          <w:p w14:paraId="3CB89856" w14:textId="543398B2" w:rsidR="00D32C9E" w:rsidRPr="00B85F05" w:rsidRDefault="00D32C9E" w:rsidP="00B85F05">
            <w:pPr>
              <w:ind w:firstLineChars="0" w:firstLine="0"/>
              <w:jc w:val="center"/>
              <w:rPr>
                <w:rFonts w:eastAsiaTheme="minorEastAsia"/>
                <w:sz w:val="21"/>
              </w:rPr>
            </w:pPr>
            <w:r w:rsidRPr="00B85F05">
              <w:rPr>
                <w:rFonts w:eastAsiaTheme="minorEastAsia"/>
                <w:sz w:val="21"/>
              </w:rPr>
              <w:t>0.006</w:t>
            </w:r>
          </w:p>
        </w:tc>
      </w:tr>
      <w:tr w:rsidR="00D32C9E" w:rsidRPr="00B85F05" w14:paraId="2C2E822D" w14:textId="77777777" w:rsidTr="00AA2865">
        <w:tc>
          <w:tcPr>
            <w:tcW w:w="2250" w:type="dxa"/>
          </w:tcPr>
          <w:p w14:paraId="0AADF698" w14:textId="24CD480A" w:rsidR="00D32C9E" w:rsidRPr="00B85F05" w:rsidRDefault="00D32C9E" w:rsidP="00B85F05">
            <w:pPr>
              <w:ind w:firstLineChars="0" w:firstLine="0"/>
              <w:jc w:val="center"/>
              <w:rPr>
                <w:rFonts w:eastAsiaTheme="minorEastAsia"/>
                <w:sz w:val="21"/>
              </w:rPr>
            </w:pPr>
            <w:r w:rsidRPr="00B85F05">
              <w:rPr>
                <w:rFonts w:eastAsiaTheme="minorEastAsia"/>
                <w:sz w:val="21"/>
              </w:rPr>
              <w:t>ISCX IRC Bot</w:t>
            </w:r>
          </w:p>
        </w:tc>
        <w:tc>
          <w:tcPr>
            <w:tcW w:w="2251" w:type="dxa"/>
          </w:tcPr>
          <w:p w14:paraId="4ED9CB0F" w14:textId="0FA1CD68" w:rsidR="00D32C9E" w:rsidRPr="00B85F05" w:rsidRDefault="00D32C9E" w:rsidP="00B85F05">
            <w:pPr>
              <w:ind w:firstLineChars="0" w:firstLine="0"/>
              <w:jc w:val="center"/>
              <w:rPr>
                <w:rFonts w:eastAsiaTheme="minorEastAsia"/>
                <w:sz w:val="21"/>
              </w:rPr>
            </w:pPr>
            <w:r w:rsidRPr="00B85F05">
              <w:rPr>
                <w:rFonts w:eastAsiaTheme="minorEastAsia"/>
                <w:sz w:val="21"/>
              </w:rPr>
              <w:t>P2P</w:t>
            </w:r>
          </w:p>
        </w:tc>
        <w:tc>
          <w:tcPr>
            <w:tcW w:w="2251" w:type="dxa"/>
          </w:tcPr>
          <w:p w14:paraId="144FCDE0" w14:textId="79556720" w:rsidR="00D32C9E" w:rsidRPr="00B85F05" w:rsidRDefault="00D32C9E" w:rsidP="00B85F05">
            <w:pPr>
              <w:ind w:firstLineChars="0" w:firstLine="0"/>
              <w:jc w:val="center"/>
              <w:rPr>
                <w:rFonts w:eastAsiaTheme="minorEastAsia"/>
                <w:sz w:val="21"/>
              </w:rPr>
            </w:pPr>
            <w:r w:rsidRPr="00B85F05">
              <w:rPr>
                <w:rFonts w:eastAsiaTheme="minorEastAsia"/>
                <w:sz w:val="21"/>
              </w:rPr>
              <w:t>1816</w:t>
            </w:r>
          </w:p>
        </w:tc>
        <w:tc>
          <w:tcPr>
            <w:tcW w:w="2251" w:type="dxa"/>
          </w:tcPr>
          <w:p w14:paraId="5499D288" w14:textId="399AFA31" w:rsidR="00D32C9E" w:rsidRPr="00B85F05" w:rsidRDefault="00D32C9E" w:rsidP="00B85F05">
            <w:pPr>
              <w:ind w:firstLineChars="0" w:firstLine="0"/>
              <w:jc w:val="center"/>
              <w:rPr>
                <w:rFonts w:eastAsiaTheme="minorEastAsia"/>
                <w:sz w:val="21"/>
              </w:rPr>
            </w:pPr>
            <w:r w:rsidRPr="00B85F05">
              <w:rPr>
                <w:rFonts w:eastAsiaTheme="minorEastAsia"/>
                <w:sz w:val="21"/>
              </w:rPr>
              <w:t>0.387</w:t>
            </w:r>
          </w:p>
        </w:tc>
      </w:tr>
    </w:tbl>
    <w:p w14:paraId="4D129B4C" w14:textId="380D9099" w:rsidR="00AA2865" w:rsidRDefault="00AA2865" w:rsidP="00D76786">
      <w:pPr>
        <w:ind w:firstLine="480"/>
      </w:pPr>
    </w:p>
    <w:p w14:paraId="6EE5A1E4" w14:textId="5E6D3754" w:rsidR="00AA2865" w:rsidRDefault="00E50E96" w:rsidP="00997A60">
      <w:pPr>
        <w:ind w:firstLine="480"/>
      </w:pPr>
      <w:r>
        <w:rPr>
          <w:rFonts w:hint="eastAsia"/>
        </w:rPr>
        <w:t>从图表中可以看出，</w:t>
      </w:r>
      <w:r>
        <w:rPr>
          <w:rFonts w:hint="eastAsia"/>
        </w:rPr>
        <w:t>ISCX-Botnet</w:t>
      </w:r>
      <w:r>
        <w:rPr>
          <w:rFonts w:hint="eastAsia"/>
        </w:rPr>
        <w:t>数据集中包含了大量的</w:t>
      </w:r>
      <w:r>
        <w:rPr>
          <w:rFonts w:hint="eastAsia"/>
        </w:rPr>
        <w:t>IRC</w:t>
      </w:r>
      <w:r w:rsidR="009F61CF">
        <w:rPr>
          <w:rFonts w:hint="eastAsia"/>
        </w:rPr>
        <w:t>、</w:t>
      </w:r>
      <w:r>
        <w:rPr>
          <w:rFonts w:hint="eastAsia"/>
        </w:rPr>
        <w:t>P</w:t>
      </w:r>
      <w:r>
        <w:t>2</w:t>
      </w:r>
      <w:r>
        <w:rPr>
          <w:rFonts w:hint="eastAsia"/>
        </w:rPr>
        <w:t>P</w:t>
      </w:r>
      <w:r>
        <w:rPr>
          <w:rFonts w:hint="eastAsia"/>
        </w:rPr>
        <w:t>僵尸网络流量与</w:t>
      </w:r>
      <w:r w:rsidR="009F61CF">
        <w:rPr>
          <w:rFonts w:hint="eastAsia"/>
        </w:rPr>
        <w:t>少</w:t>
      </w:r>
      <w:r>
        <w:rPr>
          <w:rFonts w:hint="eastAsia"/>
        </w:rPr>
        <w:t>部分的</w:t>
      </w:r>
      <w:r w:rsidR="009F61CF">
        <w:rPr>
          <w:rFonts w:hint="eastAsia"/>
        </w:rPr>
        <w:t>HTTP</w:t>
      </w:r>
      <w:r>
        <w:rPr>
          <w:rFonts w:hint="eastAsia"/>
        </w:rPr>
        <w:t>僵尸网络流量</w:t>
      </w:r>
      <w:r w:rsidR="009F61CF">
        <w:rPr>
          <w:rFonts w:hint="eastAsia"/>
        </w:rPr>
        <w:t>，并且测试集中包含的僵尸网络类型更多，可以用来检测模型识别未曾见过的僵尸网络的能力。</w:t>
      </w:r>
    </w:p>
    <w:p w14:paraId="2C5AB852" w14:textId="5DDC7E49" w:rsidR="00D76786" w:rsidRDefault="005B78E0" w:rsidP="00D76786">
      <w:pPr>
        <w:ind w:firstLine="480"/>
      </w:pPr>
      <w:r>
        <w:rPr>
          <w:rFonts w:hint="eastAsia"/>
        </w:rPr>
        <w:t>我们将</w:t>
      </w:r>
      <w:r>
        <w:rPr>
          <w:rFonts w:hint="eastAsia"/>
        </w:rPr>
        <w:t>ISCX-Botnet</w:t>
      </w:r>
      <w:r>
        <w:rPr>
          <w:rFonts w:hint="eastAsia"/>
        </w:rPr>
        <w:t>数据集处理成基于时间窗口的特征与基于</w:t>
      </w:r>
      <w:r>
        <w:rPr>
          <w:rFonts w:hint="eastAsia"/>
        </w:rPr>
        <w:t>TCP</w:t>
      </w:r>
      <w:r>
        <w:t>Session</w:t>
      </w:r>
      <w:r>
        <w:rPr>
          <w:rFonts w:hint="eastAsia"/>
        </w:rPr>
        <w:t>的特征</w:t>
      </w:r>
      <w:r w:rsidR="003F7D21">
        <w:rPr>
          <w:rFonts w:hint="eastAsia"/>
        </w:rPr>
        <w:t>。</w:t>
      </w:r>
      <w:r>
        <w:rPr>
          <w:rFonts w:hint="eastAsia"/>
        </w:rPr>
        <w:t>由于</w:t>
      </w:r>
      <w:r>
        <w:rPr>
          <w:rFonts w:hint="eastAsia"/>
        </w:rPr>
        <w:t>ISCX-Botnet</w:t>
      </w:r>
      <w:r>
        <w:rPr>
          <w:rFonts w:hint="eastAsia"/>
        </w:rPr>
        <w:t>数据集的时间跨度较长，在一些时间段中的数据包数量很少，在</w:t>
      </w:r>
      <w:r>
        <w:rPr>
          <w:rFonts w:hint="eastAsia"/>
        </w:rPr>
        <w:t>5s</w:t>
      </w:r>
      <w:r>
        <w:rPr>
          <w:rFonts w:hint="eastAsia"/>
        </w:rPr>
        <w:t>的时间间隔内只有个位数的数据包或没有数据包，对提取统计特征贡献不大，我们略去这部分数据，</w:t>
      </w:r>
      <w:r w:rsidR="001B760C">
        <w:rPr>
          <w:rFonts w:hint="eastAsia"/>
        </w:rPr>
        <w:t>在时间窗口设置为</w:t>
      </w:r>
      <w:r w:rsidR="001B760C">
        <w:rPr>
          <w:rFonts w:hint="eastAsia"/>
        </w:rPr>
        <w:t>1</w:t>
      </w:r>
      <w:r w:rsidR="001B760C">
        <w:t>0</w:t>
      </w:r>
      <w:r w:rsidR="001B760C">
        <w:rPr>
          <w:rFonts w:hint="eastAsia"/>
        </w:rPr>
        <w:t>，步进间隔设置为</w:t>
      </w:r>
      <w:r w:rsidR="001B760C">
        <w:rPr>
          <w:rFonts w:hint="eastAsia"/>
        </w:rPr>
        <w:t>5</w:t>
      </w:r>
      <w:r w:rsidR="001B760C">
        <w:rPr>
          <w:rFonts w:hint="eastAsia"/>
        </w:rPr>
        <w:t>，</w:t>
      </w:r>
      <w:r w:rsidR="003F7D21">
        <w:rPr>
          <w:rFonts w:hint="eastAsia"/>
        </w:rPr>
        <w:t>提取基于时间窗口的统计特征。在良性流量与恶意流量的区分上，我们将所有发往恶意主机与来自恶意主机的流量都判定为恶意流量。最终得到流量特征的统计数据如表格所示</w:t>
      </w:r>
    </w:p>
    <w:p w14:paraId="08569E80" w14:textId="77777777" w:rsidR="001F2B69" w:rsidRDefault="001F2B69" w:rsidP="00D76786">
      <w:pPr>
        <w:ind w:firstLine="480"/>
      </w:pPr>
    </w:p>
    <w:p w14:paraId="4F1DCE55" w14:textId="4B5D4439" w:rsidR="001F2B69" w:rsidRPr="001F2B69" w:rsidRDefault="001F2B69" w:rsidP="001F2B69">
      <w:pPr>
        <w:pStyle w:val="aa"/>
        <w:keepNext/>
        <w:ind w:firstLine="420"/>
        <w:jc w:val="center"/>
        <w:rPr>
          <w:rFonts w:ascii="Times New Roman" w:eastAsiaTheme="minorEastAsia" w:hAnsi="Times New Roman" w:cs="Times New Roman"/>
          <w:sz w:val="21"/>
          <w:szCs w:val="21"/>
        </w:rPr>
      </w:pPr>
      <w:r w:rsidRPr="001F2B69">
        <w:rPr>
          <w:rFonts w:ascii="Times New Roman" w:eastAsiaTheme="minorEastAsia" w:hAnsi="Times New Roman" w:cs="Times New Roman"/>
          <w:sz w:val="21"/>
          <w:szCs w:val="21"/>
        </w:rPr>
        <w:lastRenderedPageBreak/>
        <w:t>表格</w:t>
      </w:r>
      <w:r w:rsidRPr="001F2B69">
        <w:rPr>
          <w:rFonts w:ascii="Times New Roman" w:eastAsiaTheme="minorEastAsia" w:hAnsi="Times New Roman" w:cs="Times New Roman"/>
          <w:sz w:val="21"/>
          <w:szCs w:val="21"/>
        </w:rPr>
        <w:t xml:space="preserve"> </w:t>
      </w:r>
      <w:r w:rsidRPr="001F2B69">
        <w:rPr>
          <w:rFonts w:ascii="Times New Roman" w:eastAsiaTheme="minorEastAsia" w:hAnsi="Times New Roman" w:cs="Times New Roman"/>
          <w:sz w:val="21"/>
          <w:szCs w:val="21"/>
        </w:rPr>
        <w:fldChar w:fldCharType="begin"/>
      </w:r>
      <w:r w:rsidRPr="001F2B69">
        <w:rPr>
          <w:rFonts w:ascii="Times New Roman" w:eastAsiaTheme="minorEastAsia" w:hAnsi="Times New Roman" w:cs="Times New Roman"/>
          <w:sz w:val="21"/>
          <w:szCs w:val="21"/>
        </w:rPr>
        <w:instrText xml:space="preserve"> SEQ </w:instrText>
      </w:r>
      <w:r w:rsidRPr="001F2B69">
        <w:rPr>
          <w:rFonts w:ascii="Times New Roman" w:eastAsiaTheme="minorEastAsia" w:hAnsi="Times New Roman" w:cs="Times New Roman"/>
          <w:sz w:val="21"/>
          <w:szCs w:val="21"/>
        </w:rPr>
        <w:instrText>表格</w:instrText>
      </w:r>
      <w:r w:rsidRPr="001F2B69">
        <w:rPr>
          <w:rFonts w:ascii="Times New Roman" w:eastAsiaTheme="minorEastAsia" w:hAnsi="Times New Roman" w:cs="Times New Roman"/>
          <w:sz w:val="21"/>
          <w:szCs w:val="21"/>
        </w:rPr>
        <w:instrText xml:space="preserve"> \* ARABIC </w:instrText>
      </w:r>
      <w:r w:rsidRPr="001F2B69">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8</w:t>
      </w:r>
      <w:r w:rsidRPr="001F2B69">
        <w:rPr>
          <w:rFonts w:ascii="Times New Roman" w:eastAsiaTheme="minorEastAsia" w:hAnsi="Times New Roman" w:cs="Times New Roman"/>
          <w:sz w:val="21"/>
          <w:szCs w:val="21"/>
        </w:rPr>
        <w:fldChar w:fldCharType="end"/>
      </w:r>
      <w:r w:rsidRPr="001F2B69">
        <w:rPr>
          <w:rFonts w:ascii="Times New Roman" w:eastAsiaTheme="minorEastAsia" w:hAnsi="Times New Roman" w:cs="Times New Roman"/>
          <w:sz w:val="21"/>
          <w:szCs w:val="21"/>
        </w:rPr>
        <w:t xml:space="preserve"> </w:t>
      </w:r>
      <w:r w:rsidR="00A13136">
        <w:rPr>
          <w:rFonts w:ascii="Times New Roman" w:eastAsiaTheme="minorEastAsia" w:hAnsi="Times New Roman" w:cs="Times New Roman"/>
          <w:sz w:val="21"/>
          <w:szCs w:val="21"/>
        </w:rPr>
        <w:t xml:space="preserve"> </w:t>
      </w:r>
      <w:r w:rsidRPr="001F2B69">
        <w:rPr>
          <w:rFonts w:ascii="Times New Roman" w:eastAsiaTheme="minorEastAsia" w:hAnsi="Times New Roman" w:cs="Times New Roman"/>
          <w:sz w:val="21"/>
          <w:szCs w:val="21"/>
        </w:rPr>
        <w:t>ISCX-Botnet</w:t>
      </w:r>
      <w:r w:rsidRPr="001F2B69">
        <w:rPr>
          <w:rFonts w:ascii="Times New Roman" w:eastAsiaTheme="minorEastAsia" w:hAnsi="Times New Roman" w:cs="Times New Roman"/>
          <w:sz w:val="21"/>
          <w:szCs w:val="21"/>
        </w:rPr>
        <w:t>训练集提取特征数量表</w:t>
      </w:r>
    </w:p>
    <w:tbl>
      <w:tblPr>
        <w:tblStyle w:val="af1"/>
        <w:tblW w:w="0" w:type="auto"/>
        <w:tblLook w:val="04A0" w:firstRow="1" w:lastRow="0" w:firstColumn="1" w:lastColumn="0" w:noHBand="0" w:noVBand="1"/>
      </w:tblPr>
      <w:tblGrid>
        <w:gridCol w:w="3001"/>
        <w:gridCol w:w="3001"/>
        <w:gridCol w:w="3001"/>
      </w:tblGrid>
      <w:tr w:rsidR="00D76786" w14:paraId="4FDBEBCF" w14:textId="77777777" w:rsidTr="00D76786">
        <w:tc>
          <w:tcPr>
            <w:tcW w:w="3001" w:type="dxa"/>
          </w:tcPr>
          <w:p w14:paraId="32FAB49D" w14:textId="515F97FB" w:rsidR="00D76786" w:rsidRDefault="00CC03BF" w:rsidP="00D76786">
            <w:pPr>
              <w:ind w:firstLineChars="0" w:firstLine="0"/>
            </w:pPr>
            <w:r>
              <w:rPr>
                <w:rFonts w:hint="eastAsia"/>
              </w:rPr>
              <w:t>特征类型</w:t>
            </w:r>
          </w:p>
        </w:tc>
        <w:tc>
          <w:tcPr>
            <w:tcW w:w="3001" w:type="dxa"/>
          </w:tcPr>
          <w:p w14:paraId="56EFC2C6" w14:textId="311365DD" w:rsidR="00D76786" w:rsidRDefault="00D76786" w:rsidP="00D76786">
            <w:pPr>
              <w:ind w:firstLineChars="0" w:firstLine="0"/>
            </w:pPr>
            <w:r>
              <w:rPr>
                <w:rFonts w:hint="eastAsia"/>
              </w:rPr>
              <w:t>僵尸网络流量（条）</w:t>
            </w:r>
          </w:p>
        </w:tc>
        <w:tc>
          <w:tcPr>
            <w:tcW w:w="3001" w:type="dxa"/>
          </w:tcPr>
          <w:p w14:paraId="47101AAB" w14:textId="018E2BBE" w:rsidR="00D76786" w:rsidRDefault="00D76786" w:rsidP="00D76786">
            <w:pPr>
              <w:ind w:firstLineChars="0" w:firstLine="0"/>
            </w:pPr>
            <w:r>
              <w:rPr>
                <w:rFonts w:hint="eastAsia"/>
              </w:rPr>
              <w:t>背景流量（条）</w:t>
            </w:r>
          </w:p>
        </w:tc>
      </w:tr>
      <w:tr w:rsidR="00D76786" w14:paraId="4B4E3DCC" w14:textId="77777777" w:rsidTr="00D76786">
        <w:tc>
          <w:tcPr>
            <w:tcW w:w="3001" w:type="dxa"/>
          </w:tcPr>
          <w:p w14:paraId="42F24E4C" w14:textId="1D44576F" w:rsidR="00D76786" w:rsidRDefault="00CC03BF" w:rsidP="00D76786">
            <w:pPr>
              <w:ind w:firstLineChars="0" w:firstLine="0"/>
            </w:pPr>
            <w:r>
              <w:rPr>
                <w:rFonts w:hint="eastAsia"/>
              </w:rPr>
              <w:t>时间窗口</w:t>
            </w:r>
          </w:p>
        </w:tc>
        <w:tc>
          <w:tcPr>
            <w:tcW w:w="3001" w:type="dxa"/>
          </w:tcPr>
          <w:p w14:paraId="64B29B3D" w14:textId="48C6FD4B" w:rsidR="00D76786" w:rsidRDefault="00475566" w:rsidP="00D76786">
            <w:pPr>
              <w:ind w:firstLineChars="0" w:firstLine="0"/>
            </w:pPr>
            <w:r>
              <w:rPr>
                <w:rFonts w:hint="eastAsia"/>
              </w:rPr>
              <w:t>1</w:t>
            </w:r>
            <w:r>
              <w:t>89745</w:t>
            </w:r>
          </w:p>
        </w:tc>
        <w:tc>
          <w:tcPr>
            <w:tcW w:w="3001" w:type="dxa"/>
          </w:tcPr>
          <w:p w14:paraId="32FA6700" w14:textId="7BAAB6B7" w:rsidR="00D76786" w:rsidRDefault="00475566" w:rsidP="00D76786">
            <w:pPr>
              <w:ind w:firstLineChars="0" w:firstLine="0"/>
            </w:pPr>
            <w:r>
              <w:rPr>
                <w:rFonts w:hint="eastAsia"/>
              </w:rPr>
              <w:t>2</w:t>
            </w:r>
            <w:r>
              <w:t>76580</w:t>
            </w:r>
          </w:p>
        </w:tc>
      </w:tr>
      <w:tr w:rsidR="00D76786" w14:paraId="583DEE8A" w14:textId="77777777" w:rsidTr="00D76786">
        <w:tc>
          <w:tcPr>
            <w:tcW w:w="3001" w:type="dxa"/>
          </w:tcPr>
          <w:p w14:paraId="13A589F0" w14:textId="61DB0DB8" w:rsidR="00D76786" w:rsidRDefault="00CC03BF" w:rsidP="00D76786">
            <w:pPr>
              <w:ind w:firstLineChars="0" w:firstLine="0"/>
            </w:pPr>
            <w:r>
              <w:rPr>
                <w:rFonts w:hint="eastAsia"/>
              </w:rPr>
              <w:t>TCPSession</w:t>
            </w:r>
          </w:p>
        </w:tc>
        <w:tc>
          <w:tcPr>
            <w:tcW w:w="3001" w:type="dxa"/>
          </w:tcPr>
          <w:p w14:paraId="50A972F6" w14:textId="67FB288A" w:rsidR="00D76786" w:rsidRDefault="0062105A" w:rsidP="00D76786">
            <w:pPr>
              <w:ind w:firstLineChars="0" w:firstLine="0"/>
            </w:pPr>
            <w:r>
              <w:t>5</w:t>
            </w:r>
            <w:r w:rsidR="00CF4957">
              <w:t>15</w:t>
            </w:r>
            <w:r w:rsidR="00316A8A">
              <w:t>89</w:t>
            </w:r>
          </w:p>
        </w:tc>
        <w:tc>
          <w:tcPr>
            <w:tcW w:w="3001" w:type="dxa"/>
          </w:tcPr>
          <w:p w14:paraId="0FAC18BE" w14:textId="20447B95" w:rsidR="00D76786" w:rsidRDefault="00CF4957" w:rsidP="00D76786">
            <w:pPr>
              <w:ind w:firstLineChars="0" w:firstLine="0"/>
            </w:pPr>
            <w:r>
              <w:rPr>
                <w:rFonts w:hint="eastAsia"/>
              </w:rPr>
              <w:t>1</w:t>
            </w:r>
            <w:r>
              <w:t>39847</w:t>
            </w:r>
          </w:p>
        </w:tc>
      </w:tr>
    </w:tbl>
    <w:p w14:paraId="11BB1DAA" w14:textId="55AB4F38" w:rsidR="00D76786" w:rsidRDefault="00D76786" w:rsidP="00D76786">
      <w:pPr>
        <w:ind w:firstLine="480"/>
      </w:pPr>
    </w:p>
    <w:p w14:paraId="280AEA4B" w14:textId="45CAF5A5" w:rsidR="001F2B69" w:rsidRDefault="001F2B69" w:rsidP="00D76786">
      <w:pPr>
        <w:ind w:firstLine="480"/>
      </w:pPr>
    </w:p>
    <w:p w14:paraId="5FAFF3E2" w14:textId="0684EDD2" w:rsidR="001F2B69" w:rsidRPr="001F2B69" w:rsidRDefault="001F2B69" w:rsidP="001F2B69">
      <w:pPr>
        <w:pStyle w:val="aa"/>
        <w:keepNext/>
        <w:ind w:firstLine="420"/>
        <w:jc w:val="center"/>
        <w:rPr>
          <w:rFonts w:ascii="Times New Roman" w:eastAsiaTheme="minorEastAsia" w:hAnsi="Times New Roman" w:cs="Times New Roman"/>
          <w:sz w:val="21"/>
          <w:szCs w:val="21"/>
        </w:rPr>
      </w:pPr>
      <w:r w:rsidRPr="001F2B69">
        <w:rPr>
          <w:rFonts w:ascii="Times New Roman" w:eastAsiaTheme="minorEastAsia" w:hAnsi="Times New Roman" w:cs="Times New Roman"/>
          <w:sz w:val="21"/>
          <w:szCs w:val="21"/>
        </w:rPr>
        <w:t>表格</w:t>
      </w:r>
      <w:r w:rsidRPr="001F2B69">
        <w:rPr>
          <w:rFonts w:ascii="Times New Roman" w:eastAsiaTheme="minorEastAsia" w:hAnsi="Times New Roman" w:cs="Times New Roman"/>
          <w:sz w:val="21"/>
          <w:szCs w:val="21"/>
        </w:rPr>
        <w:t xml:space="preserve"> </w:t>
      </w:r>
      <w:r w:rsidRPr="001F2B69">
        <w:rPr>
          <w:rFonts w:ascii="Times New Roman" w:eastAsiaTheme="minorEastAsia" w:hAnsi="Times New Roman" w:cs="Times New Roman"/>
          <w:sz w:val="21"/>
          <w:szCs w:val="21"/>
        </w:rPr>
        <w:fldChar w:fldCharType="begin"/>
      </w:r>
      <w:r w:rsidRPr="001F2B69">
        <w:rPr>
          <w:rFonts w:ascii="Times New Roman" w:eastAsiaTheme="minorEastAsia" w:hAnsi="Times New Roman" w:cs="Times New Roman"/>
          <w:sz w:val="21"/>
          <w:szCs w:val="21"/>
        </w:rPr>
        <w:instrText xml:space="preserve"> SEQ </w:instrText>
      </w:r>
      <w:r w:rsidRPr="001F2B69">
        <w:rPr>
          <w:rFonts w:ascii="Times New Roman" w:eastAsiaTheme="minorEastAsia" w:hAnsi="Times New Roman" w:cs="Times New Roman"/>
          <w:sz w:val="21"/>
          <w:szCs w:val="21"/>
        </w:rPr>
        <w:instrText>表格</w:instrText>
      </w:r>
      <w:r w:rsidRPr="001F2B69">
        <w:rPr>
          <w:rFonts w:ascii="Times New Roman" w:eastAsiaTheme="minorEastAsia" w:hAnsi="Times New Roman" w:cs="Times New Roman"/>
          <w:sz w:val="21"/>
          <w:szCs w:val="21"/>
        </w:rPr>
        <w:instrText xml:space="preserve"> \* ARABIC </w:instrText>
      </w:r>
      <w:r w:rsidRPr="001F2B69">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9</w:t>
      </w:r>
      <w:r w:rsidRPr="001F2B69">
        <w:rPr>
          <w:rFonts w:ascii="Times New Roman" w:eastAsiaTheme="minorEastAsia" w:hAnsi="Times New Roman" w:cs="Times New Roman"/>
          <w:sz w:val="21"/>
          <w:szCs w:val="21"/>
        </w:rPr>
        <w:fldChar w:fldCharType="end"/>
      </w:r>
      <w:r w:rsidRPr="001F2B69">
        <w:rPr>
          <w:rFonts w:ascii="Times New Roman" w:eastAsiaTheme="minorEastAsia" w:hAnsi="Times New Roman" w:cs="Times New Roman"/>
          <w:sz w:val="21"/>
          <w:szCs w:val="21"/>
        </w:rPr>
        <w:t xml:space="preserve"> </w:t>
      </w:r>
      <w:r w:rsidR="00A13136">
        <w:rPr>
          <w:rFonts w:ascii="Times New Roman" w:eastAsiaTheme="minorEastAsia" w:hAnsi="Times New Roman" w:cs="Times New Roman"/>
          <w:sz w:val="21"/>
          <w:szCs w:val="21"/>
        </w:rPr>
        <w:t xml:space="preserve"> </w:t>
      </w:r>
      <w:r w:rsidRPr="001F2B69">
        <w:rPr>
          <w:rFonts w:ascii="Times New Roman" w:eastAsiaTheme="minorEastAsia" w:hAnsi="Times New Roman" w:cs="Times New Roman"/>
          <w:sz w:val="21"/>
          <w:szCs w:val="21"/>
        </w:rPr>
        <w:t>ISCX-Botnet</w:t>
      </w:r>
      <w:r>
        <w:rPr>
          <w:rFonts w:ascii="Times New Roman" w:eastAsiaTheme="minorEastAsia" w:hAnsi="Times New Roman" w:cs="Times New Roman" w:hint="eastAsia"/>
          <w:sz w:val="21"/>
          <w:szCs w:val="21"/>
        </w:rPr>
        <w:t>测试</w:t>
      </w:r>
      <w:r w:rsidRPr="001F2B69">
        <w:rPr>
          <w:rFonts w:ascii="Times New Roman" w:eastAsiaTheme="minorEastAsia" w:hAnsi="Times New Roman" w:cs="Times New Roman"/>
          <w:sz w:val="21"/>
          <w:szCs w:val="21"/>
        </w:rPr>
        <w:t>集提取特征数量表</w:t>
      </w:r>
    </w:p>
    <w:tbl>
      <w:tblPr>
        <w:tblStyle w:val="af1"/>
        <w:tblW w:w="0" w:type="auto"/>
        <w:tblLook w:val="04A0" w:firstRow="1" w:lastRow="0" w:firstColumn="1" w:lastColumn="0" w:noHBand="0" w:noVBand="1"/>
      </w:tblPr>
      <w:tblGrid>
        <w:gridCol w:w="3001"/>
        <w:gridCol w:w="3001"/>
        <w:gridCol w:w="3001"/>
      </w:tblGrid>
      <w:tr w:rsidR="001F2B69" w14:paraId="1BB90D89" w14:textId="77777777" w:rsidTr="003D4297">
        <w:tc>
          <w:tcPr>
            <w:tcW w:w="3001" w:type="dxa"/>
          </w:tcPr>
          <w:p w14:paraId="7C2C1C4F" w14:textId="77777777" w:rsidR="001F2B69" w:rsidRDefault="001F2B69" w:rsidP="003D4297">
            <w:pPr>
              <w:ind w:firstLineChars="0" w:firstLine="0"/>
            </w:pPr>
            <w:r>
              <w:rPr>
                <w:rFonts w:hint="eastAsia"/>
              </w:rPr>
              <w:t>特征类型</w:t>
            </w:r>
          </w:p>
        </w:tc>
        <w:tc>
          <w:tcPr>
            <w:tcW w:w="3001" w:type="dxa"/>
          </w:tcPr>
          <w:p w14:paraId="43470287" w14:textId="77777777" w:rsidR="001F2B69" w:rsidRDefault="001F2B69" w:rsidP="003D4297">
            <w:pPr>
              <w:ind w:firstLineChars="0" w:firstLine="0"/>
            </w:pPr>
            <w:r>
              <w:rPr>
                <w:rFonts w:hint="eastAsia"/>
              </w:rPr>
              <w:t>僵尸网络流量（条）</w:t>
            </w:r>
          </w:p>
        </w:tc>
        <w:tc>
          <w:tcPr>
            <w:tcW w:w="3001" w:type="dxa"/>
          </w:tcPr>
          <w:p w14:paraId="1638CA64" w14:textId="77777777" w:rsidR="001F2B69" w:rsidRDefault="001F2B69" w:rsidP="003D4297">
            <w:pPr>
              <w:ind w:firstLineChars="0" w:firstLine="0"/>
            </w:pPr>
            <w:r>
              <w:rPr>
                <w:rFonts w:hint="eastAsia"/>
              </w:rPr>
              <w:t>背景流量（条）</w:t>
            </w:r>
          </w:p>
        </w:tc>
      </w:tr>
      <w:tr w:rsidR="001F2B69" w14:paraId="2F85C5EC" w14:textId="77777777" w:rsidTr="003D4297">
        <w:tc>
          <w:tcPr>
            <w:tcW w:w="3001" w:type="dxa"/>
          </w:tcPr>
          <w:p w14:paraId="254904E2" w14:textId="77777777" w:rsidR="001F2B69" w:rsidRDefault="001F2B69" w:rsidP="003D4297">
            <w:pPr>
              <w:ind w:firstLineChars="0" w:firstLine="0"/>
            </w:pPr>
            <w:r>
              <w:rPr>
                <w:rFonts w:hint="eastAsia"/>
              </w:rPr>
              <w:t>时间窗口</w:t>
            </w:r>
          </w:p>
        </w:tc>
        <w:tc>
          <w:tcPr>
            <w:tcW w:w="3001" w:type="dxa"/>
          </w:tcPr>
          <w:p w14:paraId="7D4D09D8" w14:textId="483D0C98" w:rsidR="001F2B69" w:rsidRDefault="00B5605E" w:rsidP="003D4297">
            <w:pPr>
              <w:ind w:firstLineChars="0" w:firstLine="0"/>
            </w:pPr>
            <w:r>
              <w:t>2</w:t>
            </w:r>
            <w:r w:rsidR="00681AC2">
              <w:t>134037</w:t>
            </w:r>
          </w:p>
        </w:tc>
        <w:tc>
          <w:tcPr>
            <w:tcW w:w="3001" w:type="dxa"/>
          </w:tcPr>
          <w:p w14:paraId="0F7FA912" w14:textId="2D0151C5" w:rsidR="001F2B69" w:rsidRDefault="00B5605E" w:rsidP="003D4297">
            <w:pPr>
              <w:ind w:firstLineChars="0" w:firstLine="0"/>
            </w:pPr>
            <w:r>
              <w:t>7</w:t>
            </w:r>
            <w:r w:rsidR="00681AC2">
              <w:t>647581</w:t>
            </w:r>
          </w:p>
        </w:tc>
      </w:tr>
      <w:tr w:rsidR="001F2B69" w14:paraId="410473DF" w14:textId="77777777" w:rsidTr="003D4297">
        <w:tc>
          <w:tcPr>
            <w:tcW w:w="3001" w:type="dxa"/>
          </w:tcPr>
          <w:p w14:paraId="3A06B2EB" w14:textId="77777777" w:rsidR="001F2B69" w:rsidRDefault="001F2B69" w:rsidP="003D4297">
            <w:pPr>
              <w:ind w:firstLineChars="0" w:firstLine="0"/>
            </w:pPr>
            <w:r>
              <w:rPr>
                <w:rFonts w:hint="eastAsia"/>
              </w:rPr>
              <w:t>TCPSession</w:t>
            </w:r>
          </w:p>
        </w:tc>
        <w:tc>
          <w:tcPr>
            <w:tcW w:w="3001" w:type="dxa"/>
          </w:tcPr>
          <w:p w14:paraId="2E0AC673" w14:textId="4120A1D8" w:rsidR="001F2B69" w:rsidRDefault="00681AC2" w:rsidP="003D4297">
            <w:pPr>
              <w:ind w:firstLineChars="0" w:firstLine="0"/>
            </w:pPr>
            <w:r>
              <w:rPr>
                <w:rFonts w:hint="eastAsia"/>
              </w:rPr>
              <w:t>2</w:t>
            </w:r>
            <w:r>
              <w:t>1959</w:t>
            </w:r>
          </w:p>
        </w:tc>
        <w:tc>
          <w:tcPr>
            <w:tcW w:w="3001" w:type="dxa"/>
          </w:tcPr>
          <w:p w14:paraId="6E6C04E3" w14:textId="6F8FDF3B" w:rsidR="001F2B69" w:rsidRDefault="00681AC2" w:rsidP="003D4297">
            <w:pPr>
              <w:ind w:firstLineChars="0" w:firstLine="0"/>
            </w:pPr>
            <w:r>
              <w:rPr>
                <w:rFonts w:hint="eastAsia"/>
              </w:rPr>
              <w:t>1</w:t>
            </w:r>
            <w:r>
              <w:t>22102</w:t>
            </w:r>
          </w:p>
        </w:tc>
      </w:tr>
    </w:tbl>
    <w:p w14:paraId="163E8FD7" w14:textId="7E907C67" w:rsidR="001F2B69" w:rsidRDefault="001F2B69" w:rsidP="00D76786">
      <w:pPr>
        <w:ind w:firstLine="480"/>
      </w:pPr>
    </w:p>
    <w:p w14:paraId="08016B4A" w14:textId="00BCB819" w:rsidR="00BB071C" w:rsidRDefault="00E647D2" w:rsidP="00E647D2">
      <w:pPr>
        <w:ind w:firstLineChars="83" w:firstLine="199"/>
      </w:pPr>
      <w:r>
        <w:tab/>
      </w:r>
      <w:r>
        <w:rPr>
          <w:rFonts w:hint="eastAsia"/>
        </w:rPr>
        <w:t>我们将提取到的特征数据输入</w:t>
      </w:r>
      <w:r>
        <w:rPr>
          <w:rFonts w:hint="eastAsia"/>
        </w:rPr>
        <w:t>5</w:t>
      </w:r>
      <w:r>
        <w:t>.2</w:t>
      </w:r>
      <w:r>
        <w:rPr>
          <w:rFonts w:hint="eastAsia"/>
        </w:rPr>
        <w:t>节阐述的检测模型中，在</w:t>
      </w:r>
      <w:r>
        <w:rPr>
          <w:rFonts w:hint="eastAsia"/>
        </w:rPr>
        <w:t>ISCX-Botnet</w:t>
      </w:r>
      <w:r>
        <w:t xml:space="preserve"> </w:t>
      </w:r>
      <w:r>
        <w:rPr>
          <w:rFonts w:hint="eastAsia"/>
        </w:rPr>
        <w:t>训练集与测试集上得到的检测结果分别如表格所示</w:t>
      </w:r>
    </w:p>
    <w:p w14:paraId="175838EC" w14:textId="4FC6A686" w:rsidR="00D63F79" w:rsidRPr="00D63F79" w:rsidRDefault="00D63F79" w:rsidP="00D63F79">
      <w:pPr>
        <w:pStyle w:val="aa"/>
        <w:keepNext/>
        <w:ind w:firstLine="420"/>
        <w:jc w:val="center"/>
        <w:rPr>
          <w:rFonts w:ascii="Times New Roman" w:eastAsiaTheme="minorEastAsia" w:hAnsi="Times New Roman" w:cs="Times New Roman"/>
          <w:sz w:val="21"/>
          <w:szCs w:val="21"/>
        </w:rPr>
      </w:pPr>
      <w:r w:rsidRPr="00D63F79">
        <w:rPr>
          <w:rFonts w:ascii="Times New Roman" w:eastAsiaTheme="minorEastAsia" w:hAnsi="Times New Roman" w:cs="Times New Roman"/>
          <w:sz w:val="21"/>
          <w:szCs w:val="21"/>
        </w:rPr>
        <w:t>表格</w:t>
      </w:r>
      <w:r w:rsidRPr="00D63F79">
        <w:rPr>
          <w:rFonts w:ascii="Times New Roman" w:eastAsiaTheme="minorEastAsia" w:hAnsi="Times New Roman" w:cs="Times New Roman"/>
          <w:sz w:val="21"/>
          <w:szCs w:val="21"/>
        </w:rPr>
        <w:t xml:space="preserve"> </w:t>
      </w:r>
      <w:r w:rsidRPr="00D63F79">
        <w:rPr>
          <w:rFonts w:ascii="Times New Roman" w:eastAsiaTheme="minorEastAsia" w:hAnsi="Times New Roman" w:cs="Times New Roman"/>
          <w:sz w:val="21"/>
          <w:szCs w:val="21"/>
        </w:rPr>
        <w:fldChar w:fldCharType="begin"/>
      </w:r>
      <w:r w:rsidRPr="00D63F79">
        <w:rPr>
          <w:rFonts w:ascii="Times New Roman" w:eastAsiaTheme="minorEastAsia" w:hAnsi="Times New Roman" w:cs="Times New Roman"/>
          <w:sz w:val="21"/>
          <w:szCs w:val="21"/>
        </w:rPr>
        <w:instrText xml:space="preserve"> SEQ </w:instrText>
      </w:r>
      <w:r w:rsidRPr="00D63F79">
        <w:rPr>
          <w:rFonts w:ascii="Times New Roman" w:eastAsiaTheme="minorEastAsia" w:hAnsi="Times New Roman" w:cs="Times New Roman"/>
          <w:sz w:val="21"/>
          <w:szCs w:val="21"/>
        </w:rPr>
        <w:instrText>表格</w:instrText>
      </w:r>
      <w:r w:rsidRPr="00D63F79">
        <w:rPr>
          <w:rFonts w:ascii="Times New Roman" w:eastAsiaTheme="minorEastAsia" w:hAnsi="Times New Roman" w:cs="Times New Roman"/>
          <w:sz w:val="21"/>
          <w:szCs w:val="21"/>
        </w:rPr>
        <w:instrText xml:space="preserve"> \* ARABIC </w:instrText>
      </w:r>
      <w:r w:rsidRPr="00D63F79">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10</w:t>
      </w:r>
      <w:r w:rsidRPr="00D63F79">
        <w:rPr>
          <w:rFonts w:ascii="Times New Roman" w:eastAsiaTheme="minorEastAsia" w:hAnsi="Times New Roman" w:cs="Times New Roman"/>
          <w:sz w:val="21"/>
          <w:szCs w:val="21"/>
        </w:rPr>
        <w:fldChar w:fldCharType="end"/>
      </w:r>
      <w:r>
        <w:rPr>
          <w:rFonts w:ascii="Times New Roman" w:eastAsiaTheme="minorEastAsia" w:hAnsi="Times New Roman" w:cs="Times New Roman"/>
          <w:sz w:val="21"/>
          <w:szCs w:val="21"/>
        </w:rPr>
        <w:t xml:space="preserve"> </w:t>
      </w:r>
      <w:r w:rsidRPr="00D63F79">
        <w:rPr>
          <w:rFonts w:ascii="Times New Roman" w:eastAsiaTheme="minorEastAsia" w:hAnsi="Times New Roman" w:cs="Times New Roman"/>
          <w:sz w:val="21"/>
          <w:szCs w:val="21"/>
        </w:rPr>
        <w:t xml:space="preserve"> ISCX-Botnet</w:t>
      </w:r>
      <w:r w:rsidRPr="00D63F79">
        <w:rPr>
          <w:rFonts w:ascii="Times New Roman" w:eastAsiaTheme="minorEastAsia" w:hAnsi="Times New Roman" w:cs="Times New Roman"/>
          <w:sz w:val="21"/>
          <w:szCs w:val="21"/>
        </w:rPr>
        <w:t>训练集流量特征检测准确率</w:t>
      </w:r>
    </w:p>
    <w:tbl>
      <w:tblPr>
        <w:tblStyle w:val="af1"/>
        <w:tblW w:w="0" w:type="auto"/>
        <w:tblLook w:val="04A0" w:firstRow="1" w:lastRow="0" w:firstColumn="1" w:lastColumn="0" w:noHBand="0" w:noVBand="1"/>
      </w:tblPr>
      <w:tblGrid>
        <w:gridCol w:w="3221"/>
        <w:gridCol w:w="3042"/>
        <w:gridCol w:w="2740"/>
      </w:tblGrid>
      <w:tr w:rsidR="00360C95" w14:paraId="09DD2D04" w14:textId="6C1D4534" w:rsidTr="00360C95">
        <w:tc>
          <w:tcPr>
            <w:tcW w:w="3221" w:type="dxa"/>
          </w:tcPr>
          <w:p w14:paraId="02C28441" w14:textId="73E661B7" w:rsidR="00360C95" w:rsidRDefault="00F17D83" w:rsidP="00E647D2">
            <w:pPr>
              <w:ind w:firstLineChars="0" w:firstLine="0"/>
            </w:pPr>
            <w:r>
              <w:rPr>
                <w:rFonts w:hint="eastAsia"/>
              </w:rPr>
              <w:t>分类器</w:t>
            </w:r>
          </w:p>
        </w:tc>
        <w:tc>
          <w:tcPr>
            <w:tcW w:w="3042" w:type="dxa"/>
          </w:tcPr>
          <w:p w14:paraId="7B5869BB" w14:textId="68109DC6" w:rsidR="00360C95" w:rsidRDefault="00360C95" w:rsidP="00E647D2">
            <w:pPr>
              <w:ind w:firstLineChars="0" w:firstLine="0"/>
            </w:pPr>
            <w:r>
              <w:rPr>
                <w:rFonts w:hint="eastAsia"/>
              </w:rPr>
              <w:t>准确率（</w:t>
            </w:r>
            <w:r>
              <w:rPr>
                <w:rFonts w:hint="eastAsia"/>
              </w:rPr>
              <w:t>%</w:t>
            </w:r>
            <w:r>
              <w:rPr>
                <w:rFonts w:hint="eastAsia"/>
              </w:rPr>
              <w:t>）</w:t>
            </w:r>
          </w:p>
        </w:tc>
        <w:tc>
          <w:tcPr>
            <w:tcW w:w="2740" w:type="dxa"/>
          </w:tcPr>
          <w:p w14:paraId="39F4DAD2" w14:textId="768BA14F" w:rsidR="00360C95" w:rsidRDefault="00360C95" w:rsidP="00E647D2">
            <w:pPr>
              <w:ind w:firstLineChars="0" w:firstLine="0"/>
            </w:pPr>
            <w:r>
              <w:rPr>
                <w:rFonts w:hint="eastAsia"/>
              </w:rPr>
              <w:t>召回率（</w:t>
            </w:r>
            <w:r>
              <w:rPr>
                <w:rFonts w:hint="eastAsia"/>
              </w:rPr>
              <w:t>%</w:t>
            </w:r>
            <w:r>
              <w:rPr>
                <w:rFonts w:hint="eastAsia"/>
              </w:rPr>
              <w:t>）</w:t>
            </w:r>
          </w:p>
        </w:tc>
      </w:tr>
      <w:tr w:rsidR="00360C95" w14:paraId="0236A6AE" w14:textId="017B78BE" w:rsidTr="00360C95">
        <w:tc>
          <w:tcPr>
            <w:tcW w:w="3221" w:type="dxa"/>
          </w:tcPr>
          <w:p w14:paraId="0514A33C" w14:textId="6F006B30" w:rsidR="00360C95" w:rsidRDefault="00F17D83" w:rsidP="00E647D2">
            <w:pPr>
              <w:ind w:firstLineChars="0" w:firstLine="0"/>
            </w:pPr>
            <w:r>
              <w:rPr>
                <w:rFonts w:hint="eastAsia"/>
              </w:rPr>
              <w:t>复合分类器</w:t>
            </w:r>
          </w:p>
        </w:tc>
        <w:tc>
          <w:tcPr>
            <w:tcW w:w="3042" w:type="dxa"/>
          </w:tcPr>
          <w:p w14:paraId="03C6F1CB" w14:textId="2C9D0970" w:rsidR="00360C95" w:rsidRDefault="00360C95" w:rsidP="00E647D2">
            <w:pPr>
              <w:ind w:firstLineChars="0" w:firstLine="0"/>
            </w:pPr>
            <w:r>
              <w:t>8</w:t>
            </w:r>
            <w:r w:rsidR="000629BD">
              <w:t>7</w:t>
            </w:r>
            <w:r>
              <w:t>.49</w:t>
            </w:r>
            <w:r>
              <w:rPr>
                <w:rFonts w:hint="eastAsia"/>
              </w:rPr>
              <w:t>%</w:t>
            </w:r>
          </w:p>
        </w:tc>
        <w:tc>
          <w:tcPr>
            <w:tcW w:w="2740" w:type="dxa"/>
          </w:tcPr>
          <w:p w14:paraId="78D3CB51" w14:textId="08917B57" w:rsidR="00360C95" w:rsidRDefault="00FF63C2" w:rsidP="00E647D2">
            <w:pPr>
              <w:ind w:firstLineChars="0" w:firstLine="0"/>
            </w:pPr>
            <w:r>
              <w:rPr>
                <w:rFonts w:hint="eastAsia"/>
              </w:rPr>
              <w:t>8</w:t>
            </w:r>
            <w:r w:rsidR="000629BD">
              <w:t>5</w:t>
            </w:r>
            <w:r>
              <w:t>.46</w:t>
            </w:r>
            <w:r>
              <w:rPr>
                <w:rFonts w:hint="eastAsia"/>
              </w:rPr>
              <w:t>%</w:t>
            </w:r>
          </w:p>
        </w:tc>
      </w:tr>
    </w:tbl>
    <w:p w14:paraId="1486CFA2" w14:textId="77777777" w:rsidR="00E647D2" w:rsidRDefault="00E647D2" w:rsidP="00E647D2">
      <w:pPr>
        <w:ind w:firstLineChars="83" w:firstLine="199"/>
      </w:pPr>
    </w:p>
    <w:p w14:paraId="511DF3E3" w14:textId="0610861D" w:rsidR="00AC56B9" w:rsidRPr="00AC56B9" w:rsidRDefault="00AC56B9" w:rsidP="00AC56B9">
      <w:pPr>
        <w:pStyle w:val="aa"/>
        <w:keepNext/>
        <w:ind w:firstLine="420"/>
        <w:jc w:val="center"/>
        <w:rPr>
          <w:rFonts w:ascii="Times New Roman" w:eastAsiaTheme="minorEastAsia" w:hAnsi="Times New Roman" w:cs="Times New Roman"/>
          <w:sz w:val="21"/>
          <w:szCs w:val="21"/>
        </w:rPr>
      </w:pPr>
      <w:r w:rsidRPr="00AC56B9">
        <w:rPr>
          <w:rFonts w:ascii="Times New Roman" w:eastAsiaTheme="minorEastAsia" w:hAnsi="Times New Roman" w:cs="Times New Roman"/>
          <w:sz w:val="21"/>
          <w:szCs w:val="21"/>
        </w:rPr>
        <w:t>表格</w:t>
      </w:r>
      <w:r w:rsidRPr="00AC56B9">
        <w:rPr>
          <w:rFonts w:ascii="Times New Roman" w:eastAsiaTheme="minorEastAsia" w:hAnsi="Times New Roman" w:cs="Times New Roman"/>
          <w:sz w:val="21"/>
          <w:szCs w:val="21"/>
        </w:rPr>
        <w:t xml:space="preserve"> </w:t>
      </w:r>
      <w:r w:rsidRPr="00AC56B9">
        <w:rPr>
          <w:rFonts w:ascii="Times New Roman" w:eastAsiaTheme="minorEastAsia" w:hAnsi="Times New Roman" w:cs="Times New Roman"/>
          <w:sz w:val="21"/>
          <w:szCs w:val="21"/>
        </w:rPr>
        <w:fldChar w:fldCharType="begin"/>
      </w:r>
      <w:r w:rsidRPr="00AC56B9">
        <w:rPr>
          <w:rFonts w:ascii="Times New Roman" w:eastAsiaTheme="minorEastAsia" w:hAnsi="Times New Roman" w:cs="Times New Roman"/>
          <w:sz w:val="21"/>
          <w:szCs w:val="21"/>
        </w:rPr>
        <w:instrText xml:space="preserve"> SEQ </w:instrText>
      </w:r>
      <w:r w:rsidRPr="00AC56B9">
        <w:rPr>
          <w:rFonts w:ascii="Times New Roman" w:eastAsiaTheme="minorEastAsia" w:hAnsi="Times New Roman" w:cs="Times New Roman"/>
          <w:sz w:val="21"/>
          <w:szCs w:val="21"/>
        </w:rPr>
        <w:instrText>表格</w:instrText>
      </w:r>
      <w:r w:rsidRPr="00AC56B9">
        <w:rPr>
          <w:rFonts w:ascii="Times New Roman" w:eastAsiaTheme="minorEastAsia" w:hAnsi="Times New Roman" w:cs="Times New Roman"/>
          <w:sz w:val="21"/>
          <w:szCs w:val="21"/>
        </w:rPr>
        <w:instrText xml:space="preserve"> \* ARABIC </w:instrText>
      </w:r>
      <w:r w:rsidRPr="00AC56B9">
        <w:rPr>
          <w:rFonts w:ascii="Times New Roman" w:eastAsiaTheme="minorEastAsia" w:hAnsi="Times New Roman" w:cs="Times New Roman"/>
          <w:sz w:val="21"/>
          <w:szCs w:val="21"/>
        </w:rPr>
        <w:fldChar w:fldCharType="separate"/>
      </w:r>
      <w:r w:rsidR="009F6884">
        <w:rPr>
          <w:rFonts w:ascii="Times New Roman" w:eastAsiaTheme="minorEastAsia" w:hAnsi="Times New Roman" w:cs="Times New Roman"/>
          <w:sz w:val="21"/>
          <w:szCs w:val="21"/>
        </w:rPr>
        <w:t>11</w:t>
      </w:r>
      <w:r w:rsidRPr="00AC56B9">
        <w:rPr>
          <w:rFonts w:ascii="Times New Roman" w:eastAsiaTheme="minorEastAsia" w:hAnsi="Times New Roman" w:cs="Times New Roman"/>
          <w:sz w:val="21"/>
          <w:szCs w:val="21"/>
        </w:rPr>
        <w:fldChar w:fldCharType="end"/>
      </w:r>
      <w:r w:rsidRPr="00AC56B9">
        <w:rPr>
          <w:rFonts w:ascii="Times New Roman" w:eastAsiaTheme="minorEastAsia" w:hAnsi="Times New Roman" w:cs="Times New Roman"/>
          <w:sz w:val="21"/>
          <w:szCs w:val="21"/>
        </w:rPr>
        <w:t xml:space="preserve">  ISCX-Botnet</w:t>
      </w:r>
      <w:r w:rsidRPr="00AC56B9">
        <w:rPr>
          <w:rFonts w:ascii="Times New Roman" w:eastAsiaTheme="minorEastAsia" w:hAnsi="Times New Roman" w:cs="Times New Roman"/>
          <w:sz w:val="21"/>
          <w:szCs w:val="21"/>
        </w:rPr>
        <w:t>测试集流量特征检测准确率</w:t>
      </w:r>
    </w:p>
    <w:tbl>
      <w:tblPr>
        <w:tblStyle w:val="af1"/>
        <w:tblW w:w="0" w:type="auto"/>
        <w:tblLook w:val="04A0" w:firstRow="1" w:lastRow="0" w:firstColumn="1" w:lastColumn="0" w:noHBand="0" w:noVBand="1"/>
      </w:tblPr>
      <w:tblGrid>
        <w:gridCol w:w="3001"/>
        <w:gridCol w:w="3001"/>
        <w:gridCol w:w="3001"/>
      </w:tblGrid>
      <w:tr w:rsidR="00AC56B9" w14:paraId="1ECB3553" w14:textId="77777777" w:rsidTr="00AC56B9">
        <w:tc>
          <w:tcPr>
            <w:tcW w:w="3001" w:type="dxa"/>
          </w:tcPr>
          <w:p w14:paraId="2DEEBB24" w14:textId="5C8000D6" w:rsidR="00AC56B9" w:rsidRDefault="002D08C0" w:rsidP="00D76786">
            <w:pPr>
              <w:ind w:firstLineChars="0" w:firstLine="0"/>
            </w:pPr>
            <w:r>
              <w:rPr>
                <w:rFonts w:hint="eastAsia"/>
              </w:rPr>
              <w:t>分类器</w:t>
            </w:r>
          </w:p>
        </w:tc>
        <w:tc>
          <w:tcPr>
            <w:tcW w:w="3001" w:type="dxa"/>
          </w:tcPr>
          <w:p w14:paraId="3A8E2B38" w14:textId="5BDAA96D" w:rsidR="00AC56B9" w:rsidRDefault="00AC56B9" w:rsidP="00D76786">
            <w:pPr>
              <w:ind w:firstLineChars="0" w:firstLine="0"/>
            </w:pPr>
            <w:r>
              <w:rPr>
                <w:rFonts w:hint="eastAsia"/>
              </w:rPr>
              <w:t>准确率（</w:t>
            </w:r>
            <w:r>
              <w:rPr>
                <w:rFonts w:hint="eastAsia"/>
              </w:rPr>
              <w:t>%</w:t>
            </w:r>
            <w:r>
              <w:rPr>
                <w:rFonts w:hint="eastAsia"/>
              </w:rPr>
              <w:t>）</w:t>
            </w:r>
          </w:p>
        </w:tc>
        <w:tc>
          <w:tcPr>
            <w:tcW w:w="3001" w:type="dxa"/>
          </w:tcPr>
          <w:p w14:paraId="7B1CE6B2" w14:textId="6DE34155" w:rsidR="00AC56B9" w:rsidRDefault="00AC56B9" w:rsidP="00D76786">
            <w:pPr>
              <w:ind w:firstLineChars="0" w:firstLine="0"/>
            </w:pPr>
            <w:r>
              <w:rPr>
                <w:rFonts w:hint="eastAsia"/>
              </w:rPr>
              <w:t>召回率（</w:t>
            </w:r>
            <w:r>
              <w:rPr>
                <w:rFonts w:hint="eastAsia"/>
              </w:rPr>
              <w:t>%</w:t>
            </w:r>
            <w:r>
              <w:rPr>
                <w:rFonts w:hint="eastAsia"/>
              </w:rPr>
              <w:t>）</w:t>
            </w:r>
          </w:p>
        </w:tc>
      </w:tr>
      <w:tr w:rsidR="00AC56B9" w14:paraId="3C7CBEEA" w14:textId="77777777" w:rsidTr="00AC56B9">
        <w:tc>
          <w:tcPr>
            <w:tcW w:w="3001" w:type="dxa"/>
          </w:tcPr>
          <w:p w14:paraId="74C971F6" w14:textId="0CD12E99" w:rsidR="00AC56B9" w:rsidRDefault="002D08C0" w:rsidP="00D76786">
            <w:pPr>
              <w:ind w:firstLineChars="0" w:firstLine="0"/>
            </w:pPr>
            <w:r>
              <w:rPr>
                <w:rFonts w:hint="eastAsia"/>
              </w:rPr>
              <w:t>复合分类器</w:t>
            </w:r>
          </w:p>
        </w:tc>
        <w:tc>
          <w:tcPr>
            <w:tcW w:w="3001" w:type="dxa"/>
          </w:tcPr>
          <w:p w14:paraId="6F25EF23" w14:textId="4E3DB4E9" w:rsidR="00AC56B9" w:rsidRDefault="00AC56B9" w:rsidP="00D76786">
            <w:pPr>
              <w:ind w:firstLineChars="0" w:firstLine="0"/>
            </w:pPr>
            <w:r>
              <w:rPr>
                <w:rFonts w:hint="eastAsia"/>
              </w:rPr>
              <w:t>7</w:t>
            </w:r>
            <w:r>
              <w:t>9.83</w:t>
            </w:r>
            <w:r>
              <w:rPr>
                <w:rFonts w:hint="eastAsia"/>
              </w:rPr>
              <w:t>%</w:t>
            </w:r>
          </w:p>
        </w:tc>
        <w:tc>
          <w:tcPr>
            <w:tcW w:w="3001" w:type="dxa"/>
          </w:tcPr>
          <w:p w14:paraId="1D540CD3" w14:textId="52798FCF" w:rsidR="00AC56B9" w:rsidRDefault="00AC56B9" w:rsidP="00D76786">
            <w:pPr>
              <w:ind w:firstLineChars="0" w:firstLine="0"/>
            </w:pPr>
            <w:r>
              <w:rPr>
                <w:rFonts w:hint="eastAsia"/>
              </w:rPr>
              <w:t>7</w:t>
            </w:r>
            <w:r>
              <w:t>8.62</w:t>
            </w:r>
            <w:r>
              <w:rPr>
                <w:rFonts w:hint="eastAsia"/>
              </w:rPr>
              <w:t>%</w:t>
            </w:r>
          </w:p>
        </w:tc>
      </w:tr>
    </w:tbl>
    <w:p w14:paraId="25F0B36C" w14:textId="683FA5DC" w:rsidR="00BB071C" w:rsidRDefault="00BB071C" w:rsidP="00D76786">
      <w:pPr>
        <w:ind w:firstLine="480"/>
      </w:pPr>
    </w:p>
    <w:p w14:paraId="033D866B" w14:textId="3B29C349" w:rsidR="00C00162" w:rsidRDefault="00EF218E" w:rsidP="00D76786">
      <w:pPr>
        <w:ind w:firstLine="480"/>
      </w:pPr>
      <w:r>
        <w:rPr>
          <w:rFonts w:hint="eastAsia"/>
        </w:rPr>
        <w:t>根据图表中的实验结果，本文</w:t>
      </w:r>
      <w:r>
        <w:rPr>
          <w:rFonts w:hint="eastAsia"/>
        </w:rPr>
        <w:t>5</w:t>
      </w:r>
      <w:r>
        <w:t>.2</w:t>
      </w:r>
      <w:r>
        <w:rPr>
          <w:rFonts w:hint="eastAsia"/>
        </w:rPr>
        <w:t>节描述的复合分类器在</w:t>
      </w:r>
      <w:r>
        <w:rPr>
          <w:rFonts w:hint="eastAsia"/>
        </w:rPr>
        <w:t>ISCX-Botnet</w:t>
      </w:r>
      <w:r>
        <w:rPr>
          <w:rFonts w:hint="eastAsia"/>
        </w:rPr>
        <w:t>训练集上达到了</w:t>
      </w:r>
      <w:r>
        <w:rPr>
          <w:rFonts w:hint="eastAsia"/>
        </w:rPr>
        <w:t>8</w:t>
      </w:r>
      <w:r>
        <w:t>7.5</w:t>
      </w:r>
      <w:r>
        <w:rPr>
          <w:rFonts w:hint="eastAsia"/>
        </w:rPr>
        <w:t>%</w:t>
      </w:r>
      <w:r>
        <w:rPr>
          <w:rFonts w:hint="eastAsia"/>
        </w:rPr>
        <w:t>的准确率，在测试集上达到了将近</w:t>
      </w:r>
      <w:r>
        <w:rPr>
          <w:rFonts w:hint="eastAsia"/>
        </w:rPr>
        <w:t>8</w:t>
      </w:r>
      <w:r>
        <w:t>0</w:t>
      </w:r>
      <w:r>
        <w:rPr>
          <w:rFonts w:hint="eastAsia"/>
        </w:rPr>
        <w:t>%</w:t>
      </w:r>
      <w:r>
        <w:rPr>
          <w:rFonts w:hint="eastAsia"/>
        </w:rPr>
        <w:t>的准确率</w:t>
      </w:r>
      <w:r w:rsidR="00FB69C5">
        <w:rPr>
          <w:rFonts w:hint="eastAsia"/>
        </w:rPr>
        <w:t>。虽然在</w:t>
      </w:r>
      <w:r w:rsidR="00FB69C5">
        <w:rPr>
          <w:rFonts w:hint="eastAsia"/>
        </w:rPr>
        <w:t>ISCX-Botnet</w:t>
      </w:r>
      <w:r w:rsidR="00FB69C5">
        <w:rPr>
          <w:rFonts w:hint="eastAsia"/>
        </w:rPr>
        <w:t>数据集上提取到的特征上的准确率不太乐观，但是笔者认为，相比较于识别出僵尸主机的每个网络行为</w:t>
      </w:r>
      <w:r w:rsidR="008E583D">
        <w:rPr>
          <w:rFonts w:hint="eastAsia"/>
        </w:rPr>
        <w:t>产生的网络流量</w:t>
      </w:r>
      <w:r w:rsidR="00FB69C5">
        <w:rPr>
          <w:rFonts w:hint="eastAsia"/>
        </w:rPr>
        <w:t>，僵尸网络检测系统重要的事能够识别出僵尸主机。</w:t>
      </w:r>
      <w:r w:rsidR="00E477B3">
        <w:rPr>
          <w:rFonts w:hint="eastAsia"/>
        </w:rPr>
        <w:t>在</w:t>
      </w:r>
      <w:r w:rsidR="00E477B3">
        <w:rPr>
          <w:rFonts w:hint="eastAsia"/>
        </w:rPr>
        <w:t>ISCX-Botnet</w:t>
      </w:r>
      <w:r w:rsidR="00E477B3">
        <w:rPr>
          <w:rFonts w:hint="eastAsia"/>
        </w:rPr>
        <w:t>数据集中共含有</w:t>
      </w:r>
      <w:r w:rsidR="00E477B3">
        <w:rPr>
          <w:rFonts w:hint="eastAsia"/>
        </w:rPr>
        <w:t>3</w:t>
      </w:r>
      <w:r w:rsidR="00E477B3">
        <w:t>5</w:t>
      </w:r>
      <w:r w:rsidR="00E477B3">
        <w:rPr>
          <w:rFonts w:hint="eastAsia"/>
        </w:rPr>
        <w:t>个僵尸主机，</w:t>
      </w:r>
      <w:r w:rsidR="00C00162">
        <w:rPr>
          <w:rFonts w:hint="eastAsia"/>
        </w:rPr>
        <w:t>其各种类型僵尸主机</w:t>
      </w:r>
      <w:r w:rsidR="00C00162">
        <w:rPr>
          <w:rFonts w:hint="eastAsia"/>
        </w:rPr>
        <w:t>IP</w:t>
      </w:r>
      <w:r w:rsidR="00C00162">
        <w:rPr>
          <w:rFonts w:hint="eastAsia"/>
        </w:rPr>
        <w:t>信息与复合模型检测效果如表所示</w:t>
      </w:r>
    </w:p>
    <w:p w14:paraId="73EB78A4" w14:textId="4EEE49E1" w:rsidR="009F6884" w:rsidRPr="009F6884" w:rsidRDefault="009F6884" w:rsidP="009F6884">
      <w:pPr>
        <w:pStyle w:val="aa"/>
        <w:keepNext/>
        <w:ind w:firstLine="420"/>
        <w:jc w:val="center"/>
        <w:rPr>
          <w:rFonts w:ascii="Times New Roman" w:eastAsiaTheme="minorEastAsia" w:hAnsi="Times New Roman" w:cs="Times New Roman"/>
          <w:sz w:val="21"/>
          <w:szCs w:val="21"/>
        </w:rPr>
      </w:pPr>
      <w:r w:rsidRPr="009F6884">
        <w:rPr>
          <w:rFonts w:ascii="Times New Roman" w:eastAsiaTheme="minorEastAsia" w:hAnsi="Times New Roman" w:cs="Times New Roman"/>
          <w:sz w:val="21"/>
          <w:szCs w:val="21"/>
        </w:rPr>
        <w:t>表格</w:t>
      </w:r>
      <w:r w:rsidRPr="009F6884">
        <w:rPr>
          <w:rFonts w:ascii="Times New Roman" w:eastAsiaTheme="minorEastAsia" w:hAnsi="Times New Roman" w:cs="Times New Roman"/>
          <w:sz w:val="21"/>
          <w:szCs w:val="21"/>
        </w:rPr>
        <w:t xml:space="preserve"> </w:t>
      </w:r>
      <w:r w:rsidRPr="009F6884">
        <w:rPr>
          <w:rFonts w:ascii="Times New Roman" w:eastAsiaTheme="minorEastAsia" w:hAnsi="Times New Roman" w:cs="Times New Roman"/>
          <w:sz w:val="21"/>
          <w:szCs w:val="21"/>
        </w:rPr>
        <w:fldChar w:fldCharType="begin"/>
      </w:r>
      <w:r w:rsidRPr="009F6884">
        <w:rPr>
          <w:rFonts w:ascii="Times New Roman" w:eastAsiaTheme="minorEastAsia" w:hAnsi="Times New Roman" w:cs="Times New Roman"/>
          <w:sz w:val="21"/>
          <w:szCs w:val="21"/>
        </w:rPr>
        <w:instrText xml:space="preserve"> SEQ </w:instrText>
      </w:r>
      <w:r w:rsidRPr="009F6884">
        <w:rPr>
          <w:rFonts w:ascii="Times New Roman" w:eastAsiaTheme="minorEastAsia" w:hAnsi="Times New Roman" w:cs="Times New Roman"/>
          <w:sz w:val="21"/>
          <w:szCs w:val="21"/>
        </w:rPr>
        <w:instrText>表格</w:instrText>
      </w:r>
      <w:r w:rsidRPr="009F6884">
        <w:rPr>
          <w:rFonts w:ascii="Times New Roman" w:eastAsiaTheme="minorEastAsia" w:hAnsi="Times New Roman" w:cs="Times New Roman"/>
          <w:sz w:val="21"/>
          <w:szCs w:val="21"/>
        </w:rPr>
        <w:instrText xml:space="preserve"> \* ARABIC </w:instrText>
      </w:r>
      <w:r w:rsidRPr="009F6884">
        <w:rPr>
          <w:rFonts w:ascii="Times New Roman" w:eastAsiaTheme="minorEastAsia" w:hAnsi="Times New Roman" w:cs="Times New Roman"/>
          <w:sz w:val="21"/>
          <w:szCs w:val="21"/>
        </w:rPr>
        <w:fldChar w:fldCharType="separate"/>
      </w:r>
      <w:r w:rsidRPr="009F6884">
        <w:rPr>
          <w:rFonts w:ascii="Times New Roman" w:eastAsiaTheme="minorEastAsia" w:hAnsi="Times New Roman" w:cs="Times New Roman"/>
          <w:sz w:val="21"/>
          <w:szCs w:val="21"/>
        </w:rPr>
        <w:t>12</w:t>
      </w:r>
      <w:r w:rsidRPr="009F6884">
        <w:rPr>
          <w:rFonts w:ascii="Times New Roman" w:eastAsiaTheme="minorEastAsia" w:hAnsi="Times New Roman" w:cs="Times New Roman"/>
          <w:sz w:val="21"/>
          <w:szCs w:val="21"/>
        </w:rPr>
        <w:fldChar w:fldCharType="end"/>
      </w:r>
      <w:r w:rsidRPr="009F6884">
        <w:rPr>
          <w:rFonts w:ascii="Times New Roman" w:eastAsiaTheme="minorEastAsia" w:hAnsi="Times New Roman" w:cs="Times New Roman"/>
          <w:sz w:val="21"/>
          <w:szCs w:val="21"/>
        </w:rPr>
        <w:t xml:space="preserve"> </w:t>
      </w:r>
      <w:r w:rsidRPr="009F6884">
        <w:rPr>
          <w:rFonts w:ascii="Times New Roman" w:eastAsiaTheme="minorEastAsia" w:hAnsi="Times New Roman" w:cs="Times New Roman"/>
          <w:sz w:val="21"/>
          <w:szCs w:val="21"/>
        </w:rPr>
        <w:t>不同类型僵尸网络</w:t>
      </w:r>
      <w:r w:rsidRPr="009F6884">
        <w:rPr>
          <w:rFonts w:ascii="Times New Roman" w:eastAsiaTheme="minorEastAsia" w:hAnsi="Times New Roman" w:cs="Times New Roman"/>
          <w:sz w:val="21"/>
          <w:szCs w:val="21"/>
        </w:rPr>
        <w:t>IP</w:t>
      </w:r>
      <w:r w:rsidRPr="009F6884">
        <w:rPr>
          <w:rFonts w:ascii="Times New Roman" w:eastAsiaTheme="minorEastAsia" w:hAnsi="Times New Roman" w:cs="Times New Roman"/>
          <w:sz w:val="21"/>
          <w:szCs w:val="21"/>
        </w:rPr>
        <w:t>地址信息及其检测结果</w:t>
      </w:r>
    </w:p>
    <w:tbl>
      <w:tblPr>
        <w:tblStyle w:val="af1"/>
        <w:tblW w:w="0" w:type="auto"/>
        <w:tblLook w:val="04A0" w:firstRow="1" w:lastRow="0" w:firstColumn="1" w:lastColumn="0" w:noHBand="0" w:noVBand="1"/>
      </w:tblPr>
      <w:tblGrid>
        <w:gridCol w:w="3001"/>
        <w:gridCol w:w="3001"/>
        <w:gridCol w:w="3001"/>
      </w:tblGrid>
      <w:tr w:rsidR="009F6884" w:rsidRPr="007E0A46" w14:paraId="5F1B3D2F" w14:textId="77777777" w:rsidTr="009F6884">
        <w:tc>
          <w:tcPr>
            <w:tcW w:w="3001" w:type="dxa"/>
          </w:tcPr>
          <w:p w14:paraId="52BC006B" w14:textId="7175090A" w:rsidR="009F6884" w:rsidRPr="007E0A46" w:rsidRDefault="009F6884" w:rsidP="007E0A46">
            <w:pPr>
              <w:ind w:firstLineChars="0" w:firstLine="0"/>
              <w:jc w:val="center"/>
              <w:rPr>
                <w:rFonts w:eastAsiaTheme="minorEastAsia"/>
                <w:b/>
                <w:bCs/>
                <w:sz w:val="21"/>
              </w:rPr>
            </w:pPr>
            <w:r w:rsidRPr="007E0A46">
              <w:rPr>
                <w:rFonts w:eastAsiaTheme="minorEastAsia"/>
                <w:b/>
                <w:bCs/>
                <w:sz w:val="21"/>
              </w:rPr>
              <w:t>僵尸网络</w:t>
            </w:r>
            <w:r w:rsidR="000F2F6F" w:rsidRPr="007E0A46">
              <w:rPr>
                <w:rFonts w:eastAsiaTheme="minorEastAsia"/>
                <w:b/>
                <w:bCs/>
                <w:sz w:val="21"/>
              </w:rPr>
              <w:t>名称</w:t>
            </w:r>
          </w:p>
        </w:tc>
        <w:tc>
          <w:tcPr>
            <w:tcW w:w="3001" w:type="dxa"/>
          </w:tcPr>
          <w:p w14:paraId="1168EF73" w14:textId="4DD6AA79" w:rsidR="009F6884" w:rsidRPr="007E0A46" w:rsidRDefault="009F6884" w:rsidP="007E0A46">
            <w:pPr>
              <w:ind w:firstLineChars="0" w:firstLine="0"/>
              <w:jc w:val="center"/>
              <w:rPr>
                <w:rFonts w:eastAsiaTheme="minorEastAsia"/>
                <w:b/>
                <w:bCs/>
                <w:sz w:val="21"/>
              </w:rPr>
            </w:pPr>
            <w:r w:rsidRPr="007E0A46">
              <w:rPr>
                <w:rFonts w:eastAsiaTheme="minorEastAsia"/>
                <w:b/>
                <w:bCs/>
                <w:sz w:val="21"/>
              </w:rPr>
              <w:t>IP</w:t>
            </w:r>
            <w:r w:rsidRPr="007E0A46">
              <w:rPr>
                <w:rFonts w:eastAsiaTheme="minorEastAsia"/>
                <w:b/>
                <w:bCs/>
                <w:sz w:val="21"/>
              </w:rPr>
              <w:t>地址列表</w:t>
            </w:r>
          </w:p>
        </w:tc>
        <w:tc>
          <w:tcPr>
            <w:tcW w:w="3001" w:type="dxa"/>
          </w:tcPr>
          <w:p w14:paraId="01B6DBCF" w14:textId="59917EEF" w:rsidR="009F6884" w:rsidRPr="007E0A46" w:rsidRDefault="009F6884" w:rsidP="007E0A46">
            <w:pPr>
              <w:ind w:firstLineChars="0" w:firstLine="0"/>
              <w:jc w:val="center"/>
              <w:rPr>
                <w:rFonts w:eastAsiaTheme="minorEastAsia"/>
                <w:b/>
                <w:bCs/>
                <w:sz w:val="21"/>
              </w:rPr>
            </w:pPr>
            <w:r w:rsidRPr="007E0A46">
              <w:rPr>
                <w:rFonts w:eastAsiaTheme="minorEastAsia"/>
                <w:b/>
                <w:bCs/>
                <w:sz w:val="21"/>
              </w:rPr>
              <w:t>检测出的</w:t>
            </w:r>
            <w:r w:rsidRPr="007E0A46">
              <w:rPr>
                <w:rFonts w:eastAsiaTheme="minorEastAsia"/>
                <w:b/>
                <w:bCs/>
                <w:sz w:val="21"/>
              </w:rPr>
              <w:t>IP</w:t>
            </w:r>
            <w:r w:rsidRPr="007E0A46">
              <w:rPr>
                <w:rFonts w:eastAsiaTheme="minorEastAsia"/>
                <w:b/>
                <w:bCs/>
                <w:sz w:val="21"/>
              </w:rPr>
              <w:t>地址</w:t>
            </w:r>
          </w:p>
        </w:tc>
      </w:tr>
    </w:tbl>
    <w:p w14:paraId="22E4CC24" w14:textId="77777777" w:rsidR="009F6884" w:rsidRDefault="009F6884" w:rsidP="007E0A46">
      <w:pPr>
        <w:ind w:firstLine="480"/>
        <w:jc w:val="center"/>
      </w:pPr>
      <w:r>
        <w:br w:type="page"/>
      </w:r>
    </w:p>
    <w:tbl>
      <w:tblPr>
        <w:tblStyle w:val="af1"/>
        <w:tblW w:w="0" w:type="auto"/>
        <w:tblLook w:val="04A0" w:firstRow="1" w:lastRow="0" w:firstColumn="1" w:lastColumn="0" w:noHBand="0" w:noVBand="1"/>
      </w:tblPr>
      <w:tblGrid>
        <w:gridCol w:w="3001"/>
        <w:gridCol w:w="3001"/>
        <w:gridCol w:w="3001"/>
      </w:tblGrid>
      <w:tr w:rsidR="009F6884" w:rsidRPr="00043E62" w14:paraId="620BA2B5" w14:textId="77777777" w:rsidTr="009F6884">
        <w:tc>
          <w:tcPr>
            <w:tcW w:w="3001" w:type="dxa"/>
          </w:tcPr>
          <w:p w14:paraId="33071BA1" w14:textId="18A7CEAA" w:rsidR="009F6884" w:rsidRPr="00043E62" w:rsidRDefault="009F6884" w:rsidP="007E0A46">
            <w:pPr>
              <w:ind w:firstLineChars="0" w:firstLine="0"/>
              <w:jc w:val="center"/>
              <w:rPr>
                <w:rFonts w:eastAsiaTheme="minorEastAsia"/>
                <w:sz w:val="21"/>
              </w:rPr>
            </w:pPr>
            <w:r w:rsidRPr="00043E62">
              <w:rPr>
                <w:rFonts w:eastAsiaTheme="minorEastAsia"/>
                <w:sz w:val="21"/>
              </w:rPr>
              <w:lastRenderedPageBreak/>
              <w:t>IRC</w:t>
            </w:r>
            <w:r w:rsidR="00D6055C" w:rsidRPr="00043E62">
              <w:rPr>
                <w:rFonts w:eastAsiaTheme="minorEastAsia"/>
                <w:sz w:val="21"/>
              </w:rPr>
              <w:t>（</w:t>
            </w:r>
            <w:r w:rsidR="00D6055C" w:rsidRPr="00043E62">
              <w:rPr>
                <w:rFonts w:eastAsiaTheme="minorEastAsia"/>
                <w:sz w:val="21"/>
              </w:rPr>
              <w:t>IRC</w:t>
            </w:r>
            <w:r w:rsidR="00D6055C" w:rsidRPr="00043E62">
              <w:rPr>
                <w:rFonts w:eastAsiaTheme="minorEastAsia"/>
                <w:sz w:val="21"/>
              </w:rPr>
              <w:t>）</w:t>
            </w:r>
          </w:p>
        </w:tc>
        <w:tc>
          <w:tcPr>
            <w:tcW w:w="3001" w:type="dxa"/>
          </w:tcPr>
          <w:p w14:paraId="36CBD954" w14:textId="77777777" w:rsidR="009F6884" w:rsidRPr="00043E62" w:rsidRDefault="009F6884" w:rsidP="007E0A46">
            <w:pPr>
              <w:ind w:firstLineChars="0" w:firstLine="0"/>
              <w:jc w:val="center"/>
              <w:rPr>
                <w:rFonts w:eastAsiaTheme="minorEastAsia"/>
                <w:sz w:val="21"/>
              </w:rPr>
            </w:pPr>
            <w:r w:rsidRPr="00043E62">
              <w:rPr>
                <w:rFonts w:eastAsiaTheme="minorEastAsia"/>
                <w:sz w:val="21"/>
              </w:rPr>
              <w:t>192.168.2.112</w:t>
            </w:r>
          </w:p>
          <w:p w14:paraId="32BBBB04" w14:textId="2C50D083" w:rsidR="009F6884" w:rsidRPr="00043E62" w:rsidRDefault="009F6884" w:rsidP="007E0A46">
            <w:pPr>
              <w:ind w:firstLineChars="0" w:firstLine="0"/>
              <w:jc w:val="center"/>
              <w:rPr>
                <w:rFonts w:eastAsiaTheme="minorEastAsia"/>
                <w:sz w:val="21"/>
              </w:rPr>
            </w:pPr>
            <w:r w:rsidRPr="00043E62">
              <w:rPr>
                <w:rFonts w:eastAsiaTheme="minorEastAsia"/>
                <w:sz w:val="21"/>
              </w:rPr>
              <w:t>192.168.5.122</w:t>
            </w:r>
            <w:r w:rsidRPr="00043E62">
              <w:rPr>
                <w:rFonts w:eastAsiaTheme="minorEastAsia"/>
                <w:sz w:val="21"/>
              </w:rPr>
              <w:br/>
              <w:t>192.168.2.110</w:t>
            </w:r>
            <w:r w:rsidRPr="00043E62">
              <w:rPr>
                <w:rFonts w:eastAsiaTheme="minorEastAsia"/>
                <w:sz w:val="21"/>
              </w:rPr>
              <w:br/>
              <w:t>192.168.4.118</w:t>
            </w:r>
            <w:r w:rsidRPr="00043E62">
              <w:rPr>
                <w:rFonts w:eastAsiaTheme="minorEastAsia"/>
                <w:sz w:val="21"/>
              </w:rPr>
              <w:br/>
              <w:t>192.168.2.113</w:t>
            </w:r>
            <w:r w:rsidRPr="00043E62">
              <w:rPr>
                <w:rFonts w:eastAsiaTheme="minorEastAsia"/>
                <w:sz w:val="21"/>
              </w:rPr>
              <w:br/>
              <w:t>192.168.1.103</w:t>
            </w:r>
            <w:r w:rsidRPr="00043E62">
              <w:rPr>
                <w:rFonts w:eastAsiaTheme="minorEastAsia"/>
                <w:sz w:val="21"/>
              </w:rPr>
              <w:br/>
              <w:t>192.168.4.120</w:t>
            </w:r>
            <w:r w:rsidRPr="00043E62">
              <w:rPr>
                <w:rFonts w:eastAsiaTheme="minorEastAsia"/>
                <w:sz w:val="21"/>
              </w:rPr>
              <w:br/>
              <w:t>192.168.1.105</w:t>
            </w:r>
            <w:r w:rsidR="00C96F14" w:rsidRPr="00043E62">
              <w:rPr>
                <w:rFonts w:eastAsiaTheme="minorEastAsia"/>
                <w:sz w:val="21"/>
              </w:rPr>
              <w:br/>
              <w:t>10.0.2.15</w:t>
            </w:r>
          </w:p>
        </w:tc>
        <w:tc>
          <w:tcPr>
            <w:tcW w:w="3001" w:type="dxa"/>
          </w:tcPr>
          <w:p w14:paraId="449B7DE8" w14:textId="77777777" w:rsidR="002B36FB" w:rsidRPr="00043E62" w:rsidRDefault="002B36FB" w:rsidP="002B36FB">
            <w:pPr>
              <w:ind w:firstLineChars="0" w:firstLine="0"/>
              <w:jc w:val="center"/>
              <w:rPr>
                <w:rFonts w:eastAsiaTheme="minorEastAsia"/>
                <w:sz w:val="21"/>
              </w:rPr>
            </w:pPr>
            <w:r w:rsidRPr="00043E62">
              <w:rPr>
                <w:rFonts w:eastAsiaTheme="minorEastAsia"/>
                <w:sz w:val="21"/>
              </w:rPr>
              <w:t>192.168.2.112</w:t>
            </w:r>
          </w:p>
          <w:p w14:paraId="670265E3" w14:textId="1C3A10F0" w:rsidR="009F6884" w:rsidRPr="00043E62" w:rsidRDefault="002B36FB" w:rsidP="002B36FB">
            <w:pPr>
              <w:ind w:firstLineChars="0" w:firstLine="0"/>
              <w:jc w:val="center"/>
              <w:rPr>
                <w:rFonts w:eastAsiaTheme="minorEastAsia"/>
                <w:sz w:val="21"/>
              </w:rPr>
            </w:pPr>
            <w:r w:rsidRPr="00043E62">
              <w:rPr>
                <w:rFonts w:eastAsiaTheme="minorEastAsia"/>
                <w:sz w:val="21"/>
              </w:rPr>
              <w:t>192.168.5.122</w:t>
            </w:r>
            <w:r w:rsidRPr="00043E62">
              <w:rPr>
                <w:rFonts w:eastAsiaTheme="minorEastAsia"/>
                <w:sz w:val="21"/>
              </w:rPr>
              <w:br/>
              <w:t>192.168.2.110</w:t>
            </w:r>
            <w:r w:rsidRPr="00043E62">
              <w:rPr>
                <w:rFonts w:eastAsiaTheme="minorEastAsia"/>
                <w:sz w:val="21"/>
              </w:rPr>
              <w:br/>
              <w:t>192.168.4.118</w:t>
            </w:r>
            <w:r w:rsidRPr="00043E62">
              <w:rPr>
                <w:rFonts w:eastAsiaTheme="minorEastAsia"/>
                <w:sz w:val="21"/>
              </w:rPr>
              <w:br/>
              <w:t>192.168.2.113</w:t>
            </w:r>
            <w:r w:rsidRPr="00043E62">
              <w:rPr>
                <w:rFonts w:eastAsiaTheme="minorEastAsia"/>
                <w:sz w:val="21"/>
              </w:rPr>
              <w:br/>
              <w:t>192.168.1.103</w:t>
            </w:r>
            <w:r w:rsidRPr="00043E62">
              <w:rPr>
                <w:rFonts w:eastAsiaTheme="minorEastAsia"/>
                <w:sz w:val="21"/>
              </w:rPr>
              <w:br/>
              <w:t>192.168.4.120</w:t>
            </w:r>
            <w:r w:rsidRPr="00043E62">
              <w:rPr>
                <w:rFonts w:eastAsiaTheme="minorEastAsia"/>
                <w:sz w:val="21"/>
              </w:rPr>
              <w:br/>
              <w:t>192.168.1.105</w:t>
            </w:r>
            <w:r w:rsidRPr="00043E62">
              <w:rPr>
                <w:rFonts w:eastAsiaTheme="minorEastAsia"/>
                <w:sz w:val="21"/>
              </w:rPr>
              <w:br/>
              <w:t>10.0.2.15</w:t>
            </w:r>
          </w:p>
        </w:tc>
      </w:tr>
      <w:tr w:rsidR="009F6884" w:rsidRPr="00043E62" w14:paraId="67E693F2" w14:textId="77777777" w:rsidTr="009F6884">
        <w:tc>
          <w:tcPr>
            <w:tcW w:w="3001" w:type="dxa"/>
          </w:tcPr>
          <w:p w14:paraId="736DF382" w14:textId="28B83DEE" w:rsidR="009F6884" w:rsidRPr="00043E62" w:rsidRDefault="00C46D59" w:rsidP="007E0A46">
            <w:pPr>
              <w:ind w:firstLineChars="0" w:firstLine="0"/>
              <w:jc w:val="center"/>
              <w:rPr>
                <w:rFonts w:eastAsiaTheme="minorEastAsia"/>
                <w:sz w:val="21"/>
              </w:rPr>
            </w:pPr>
            <w:r w:rsidRPr="00043E62">
              <w:rPr>
                <w:rFonts w:eastAsiaTheme="minorEastAsia"/>
                <w:sz w:val="21"/>
              </w:rPr>
              <w:t>Neris</w:t>
            </w:r>
          </w:p>
        </w:tc>
        <w:tc>
          <w:tcPr>
            <w:tcW w:w="3001" w:type="dxa"/>
          </w:tcPr>
          <w:p w14:paraId="5C23C8CC" w14:textId="1DF24FCC" w:rsidR="009F6884" w:rsidRPr="00043E62" w:rsidRDefault="00C46D59" w:rsidP="007E0A46">
            <w:pPr>
              <w:ind w:firstLineChars="0" w:firstLine="0"/>
              <w:jc w:val="center"/>
              <w:rPr>
                <w:rFonts w:eastAsiaTheme="minorEastAsia"/>
                <w:sz w:val="21"/>
              </w:rPr>
            </w:pPr>
            <w:r w:rsidRPr="00043E62">
              <w:rPr>
                <w:rFonts w:eastAsiaTheme="minorEastAsia"/>
                <w:sz w:val="21"/>
              </w:rPr>
              <w:t>147.32.84.180</w:t>
            </w:r>
          </w:p>
        </w:tc>
        <w:tc>
          <w:tcPr>
            <w:tcW w:w="3001" w:type="dxa"/>
          </w:tcPr>
          <w:p w14:paraId="63DB1CA3" w14:textId="3B79A1C5" w:rsidR="009F6884" w:rsidRPr="00043E62" w:rsidRDefault="002B36FB" w:rsidP="007E0A46">
            <w:pPr>
              <w:ind w:firstLineChars="0" w:firstLine="0"/>
              <w:jc w:val="center"/>
              <w:rPr>
                <w:rFonts w:eastAsiaTheme="minorEastAsia"/>
                <w:sz w:val="21"/>
              </w:rPr>
            </w:pPr>
            <w:r w:rsidRPr="00043E62">
              <w:rPr>
                <w:rFonts w:eastAsiaTheme="minorEastAsia"/>
                <w:sz w:val="21"/>
              </w:rPr>
              <w:t>147.32.84.180</w:t>
            </w:r>
          </w:p>
        </w:tc>
      </w:tr>
      <w:tr w:rsidR="009F6884" w:rsidRPr="00043E62" w14:paraId="4254321E" w14:textId="77777777" w:rsidTr="009F6884">
        <w:tc>
          <w:tcPr>
            <w:tcW w:w="3001" w:type="dxa"/>
          </w:tcPr>
          <w:p w14:paraId="13C698FD" w14:textId="2DA37472" w:rsidR="009F6884" w:rsidRPr="00043E62" w:rsidRDefault="00C46D59" w:rsidP="007E0A46">
            <w:pPr>
              <w:ind w:firstLineChars="0" w:firstLine="0"/>
              <w:jc w:val="center"/>
              <w:rPr>
                <w:rFonts w:eastAsiaTheme="minorEastAsia"/>
                <w:sz w:val="21"/>
              </w:rPr>
            </w:pPr>
            <w:r w:rsidRPr="00043E62">
              <w:rPr>
                <w:rFonts w:eastAsiaTheme="minorEastAsia"/>
                <w:sz w:val="21"/>
              </w:rPr>
              <w:t>Rbot</w:t>
            </w:r>
          </w:p>
        </w:tc>
        <w:tc>
          <w:tcPr>
            <w:tcW w:w="3001" w:type="dxa"/>
          </w:tcPr>
          <w:p w14:paraId="44E7CEDE" w14:textId="72B7169F" w:rsidR="009F6884" w:rsidRPr="00043E62" w:rsidRDefault="00C46D59" w:rsidP="007E0A46">
            <w:pPr>
              <w:ind w:firstLineChars="0" w:firstLine="0"/>
              <w:jc w:val="center"/>
              <w:rPr>
                <w:rFonts w:eastAsiaTheme="minorEastAsia"/>
                <w:sz w:val="21"/>
              </w:rPr>
            </w:pPr>
            <w:r w:rsidRPr="00043E62">
              <w:rPr>
                <w:rFonts w:eastAsiaTheme="minorEastAsia"/>
                <w:sz w:val="21"/>
              </w:rPr>
              <w:t>147.32.84.170</w:t>
            </w:r>
          </w:p>
        </w:tc>
        <w:tc>
          <w:tcPr>
            <w:tcW w:w="3001" w:type="dxa"/>
          </w:tcPr>
          <w:p w14:paraId="0BF7F3E4" w14:textId="4DD4682F" w:rsidR="009F6884" w:rsidRPr="00043E62" w:rsidRDefault="002B36FB" w:rsidP="007E0A46">
            <w:pPr>
              <w:ind w:firstLineChars="0" w:firstLine="0"/>
              <w:jc w:val="center"/>
              <w:rPr>
                <w:rFonts w:eastAsiaTheme="minorEastAsia"/>
                <w:sz w:val="21"/>
              </w:rPr>
            </w:pPr>
            <w:r w:rsidRPr="00043E62">
              <w:rPr>
                <w:rFonts w:eastAsiaTheme="minorEastAsia"/>
                <w:sz w:val="21"/>
              </w:rPr>
              <w:t>147.32.84.170</w:t>
            </w:r>
          </w:p>
        </w:tc>
      </w:tr>
      <w:tr w:rsidR="009F6884" w:rsidRPr="00043E62" w14:paraId="3039017A" w14:textId="77777777" w:rsidTr="009F6884">
        <w:tc>
          <w:tcPr>
            <w:tcW w:w="3001" w:type="dxa"/>
          </w:tcPr>
          <w:p w14:paraId="33137CE5" w14:textId="45B70110" w:rsidR="009F6884" w:rsidRPr="00043E62" w:rsidRDefault="00C46D59" w:rsidP="007E0A46">
            <w:pPr>
              <w:ind w:firstLineChars="0" w:firstLine="0"/>
              <w:jc w:val="center"/>
              <w:rPr>
                <w:rFonts w:eastAsiaTheme="minorEastAsia"/>
                <w:sz w:val="21"/>
              </w:rPr>
            </w:pPr>
            <w:r w:rsidRPr="00043E62">
              <w:rPr>
                <w:rFonts w:eastAsiaTheme="minorEastAsia"/>
                <w:sz w:val="21"/>
              </w:rPr>
              <w:t>Menti</w:t>
            </w:r>
          </w:p>
        </w:tc>
        <w:tc>
          <w:tcPr>
            <w:tcW w:w="3001" w:type="dxa"/>
          </w:tcPr>
          <w:p w14:paraId="0DAB286C" w14:textId="18B0A81E" w:rsidR="009F6884" w:rsidRPr="00043E62" w:rsidRDefault="00C46D59" w:rsidP="007E0A46">
            <w:pPr>
              <w:ind w:firstLineChars="0" w:firstLine="0"/>
              <w:jc w:val="center"/>
              <w:rPr>
                <w:rFonts w:eastAsiaTheme="minorEastAsia"/>
                <w:sz w:val="21"/>
              </w:rPr>
            </w:pPr>
            <w:r w:rsidRPr="00043E62">
              <w:rPr>
                <w:rFonts w:eastAsiaTheme="minorEastAsia"/>
                <w:sz w:val="21"/>
              </w:rPr>
              <w:t>147.32.84.150</w:t>
            </w:r>
          </w:p>
        </w:tc>
        <w:tc>
          <w:tcPr>
            <w:tcW w:w="3001" w:type="dxa"/>
          </w:tcPr>
          <w:p w14:paraId="7A3A78CB" w14:textId="3BEB9F16" w:rsidR="009F6884" w:rsidRPr="00043E62" w:rsidRDefault="00FB5357" w:rsidP="007E0A46">
            <w:pPr>
              <w:ind w:firstLineChars="0" w:firstLine="0"/>
              <w:jc w:val="center"/>
              <w:rPr>
                <w:rFonts w:eastAsiaTheme="minorEastAsia"/>
                <w:sz w:val="21"/>
              </w:rPr>
            </w:pPr>
            <w:r w:rsidRPr="00043E62">
              <w:rPr>
                <w:rFonts w:eastAsiaTheme="minorEastAsia"/>
                <w:sz w:val="21"/>
              </w:rPr>
              <w:t>147.32.84.150</w:t>
            </w:r>
          </w:p>
        </w:tc>
      </w:tr>
      <w:tr w:rsidR="009F6884" w:rsidRPr="00043E62" w14:paraId="5B342A50" w14:textId="77777777" w:rsidTr="009F6884">
        <w:tc>
          <w:tcPr>
            <w:tcW w:w="3001" w:type="dxa"/>
          </w:tcPr>
          <w:p w14:paraId="15FA775F" w14:textId="11879C4C" w:rsidR="009F6884" w:rsidRPr="00043E62" w:rsidRDefault="00C46D59" w:rsidP="007E0A46">
            <w:pPr>
              <w:ind w:firstLineChars="0" w:firstLine="0"/>
              <w:jc w:val="center"/>
              <w:rPr>
                <w:rFonts w:eastAsiaTheme="minorEastAsia"/>
                <w:sz w:val="21"/>
              </w:rPr>
            </w:pPr>
            <w:r w:rsidRPr="00043E62">
              <w:rPr>
                <w:rFonts w:eastAsiaTheme="minorEastAsia"/>
                <w:sz w:val="21"/>
              </w:rPr>
              <w:t>Sogou</w:t>
            </w:r>
          </w:p>
        </w:tc>
        <w:tc>
          <w:tcPr>
            <w:tcW w:w="3001" w:type="dxa"/>
          </w:tcPr>
          <w:p w14:paraId="44C22704" w14:textId="1A83DC30" w:rsidR="009F6884" w:rsidRPr="00043E62" w:rsidRDefault="00C46D59" w:rsidP="007E0A46">
            <w:pPr>
              <w:ind w:firstLineChars="0" w:firstLine="0"/>
              <w:jc w:val="center"/>
              <w:rPr>
                <w:rFonts w:eastAsiaTheme="minorEastAsia"/>
                <w:sz w:val="21"/>
              </w:rPr>
            </w:pPr>
            <w:r w:rsidRPr="00043E62">
              <w:rPr>
                <w:rFonts w:eastAsiaTheme="minorEastAsia"/>
                <w:sz w:val="21"/>
              </w:rPr>
              <w:t>147.32.84.140</w:t>
            </w:r>
          </w:p>
        </w:tc>
        <w:tc>
          <w:tcPr>
            <w:tcW w:w="3001" w:type="dxa"/>
          </w:tcPr>
          <w:p w14:paraId="675FA46F" w14:textId="3930A6B2" w:rsidR="009F6884" w:rsidRPr="00043E62" w:rsidRDefault="00FB5357" w:rsidP="007E0A46">
            <w:pPr>
              <w:ind w:firstLineChars="0" w:firstLine="0"/>
              <w:jc w:val="center"/>
              <w:rPr>
                <w:rFonts w:eastAsiaTheme="minorEastAsia"/>
                <w:sz w:val="21"/>
              </w:rPr>
            </w:pPr>
            <w:r w:rsidRPr="00043E62">
              <w:rPr>
                <w:rFonts w:eastAsiaTheme="minorEastAsia"/>
                <w:sz w:val="21"/>
              </w:rPr>
              <w:t>147.32.84.140</w:t>
            </w:r>
          </w:p>
        </w:tc>
      </w:tr>
      <w:tr w:rsidR="009F6884" w:rsidRPr="00043E62" w14:paraId="1BE1C283" w14:textId="77777777" w:rsidTr="009F6884">
        <w:tc>
          <w:tcPr>
            <w:tcW w:w="3001" w:type="dxa"/>
          </w:tcPr>
          <w:p w14:paraId="7B481FCB" w14:textId="433CC52F" w:rsidR="009F6884" w:rsidRPr="00043E62" w:rsidRDefault="00D6055C" w:rsidP="007E0A46">
            <w:pPr>
              <w:ind w:firstLineChars="0" w:firstLine="0"/>
              <w:jc w:val="center"/>
              <w:rPr>
                <w:rFonts w:eastAsiaTheme="minorEastAsia"/>
                <w:sz w:val="21"/>
              </w:rPr>
            </w:pPr>
            <w:r w:rsidRPr="00043E62">
              <w:rPr>
                <w:rFonts w:eastAsiaTheme="minorEastAsia"/>
                <w:sz w:val="21"/>
              </w:rPr>
              <w:t>Murlo</w:t>
            </w:r>
          </w:p>
        </w:tc>
        <w:tc>
          <w:tcPr>
            <w:tcW w:w="3001" w:type="dxa"/>
          </w:tcPr>
          <w:p w14:paraId="18F89BB2" w14:textId="0BE2C8D7" w:rsidR="009F6884" w:rsidRPr="00043E62" w:rsidRDefault="00D6055C" w:rsidP="007E0A46">
            <w:pPr>
              <w:ind w:firstLineChars="0" w:firstLine="0"/>
              <w:jc w:val="center"/>
              <w:rPr>
                <w:rFonts w:eastAsiaTheme="minorEastAsia"/>
                <w:sz w:val="21"/>
              </w:rPr>
            </w:pPr>
            <w:r w:rsidRPr="00043E62">
              <w:rPr>
                <w:rFonts w:eastAsiaTheme="minorEastAsia"/>
                <w:sz w:val="21"/>
              </w:rPr>
              <w:t>147.32.84.130</w:t>
            </w:r>
          </w:p>
        </w:tc>
        <w:tc>
          <w:tcPr>
            <w:tcW w:w="3001" w:type="dxa"/>
          </w:tcPr>
          <w:p w14:paraId="1479B357" w14:textId="74EA8526" w:rsidR="009F6884" w:rsidRPr="00043E62" w:rsidRDefault="00FB5357" w:rsidP="007E0A46">
            <w:pPr>
              <w:ind w:firstLineChars="0" w:firstLine="0"/>
              <w:jc w:val="center"/>
              <w:rPr>
                <w:rFonts w:eastAsiaTheme="minorEastAsia"/>
                <w:sz w:val="21"/>
              </w:rPr>
            </w:pPr>
            <w:r w:rsidRPr="00043E62">
              <w:rPr>
                <w:rFonts w:eastAsiaTheme="minorEastAsia"/>
                <w:sz w:val="21"/>
              </w:rPr>
              <w:t>147.32.84.130</w:t>
            </w:r>
          </w:p>
        </w:tc>
      </w:tr>
      <w:tr w:rsidR="009F6884" w:rsidRPr="00043E62" w14:paraId="33782C18" w14:textId="77777777" w:rsidTr="009F6884">
        <w:tc>
          <w:tcPr>
            <w:tcW w:w="3001" w:type="dxa"/>
          </w:tcPr>
          <w:p w14:paraId="3EEFCE04" w14:textId="5B96428E" w:rsidR="009F6884" w:rsidRPr="00043E62" w:rsidRDefault="00D6055C" w:rsidP="007E0A46">
            <w:pPr>
              <w:ind w:firstLineChars="0" w:firstLine="0"/>
              <w:jc w:val="center"/>
              <w:rPr>
                <w:rFonts w:eastAsiaTheme="minorEastAsia"/>
                <w:sz w:val="21"/>
              </w:rPr>
            </w:pPr>
            <w:r w:rsidRPr="00043E62">
              <w:rPr>
                <w:rFonts w:eastAsiaTheme="minorEastAsia"/>
                <w:sz w:val="21"/>
              </w:rPr>
              <w:t>Virut</w:t>
            </w:r>
          </w:p>
        </w:tc>
        <w:tc>
          <w:tcPr>
            <w:tcW w:w="3001" w:type="dxa"/>
          </w:tcPr>
          <w:p w14:paraId="10BF52A9" w14:textId="24FA0B31" w:rsidR="009F6884" w:rsidRPr="00043E62" w:rsidRDefault="00D6055C" w:rsidP="007E0A46">
            <w:pPr>
              <w:ind w:firstLineChars="0" w:firstLine="0"/>
              <w:jc w:val="center"/>
              <w:rPr>
                <w:rFonts w:eastAsiaTheme="minorEastAsia"/>
                <w:sz w:val="21"/>
              </w:rPr>
            </w:pPr>
            <w:r w:rsidRPr="00043E62">
              <w:rPr>
                <w:rFonts w:eastAsiaTheme="minorEastAsia"/>
                <w:sz w:val="21"/>
              </w:rPr>
              <w:t>147.32.84.160</w:t>
            </w:r>
          </w:p>
        </w:tc>
        <w:tc>
          <w:tcPr>
            <w:tcW w:w="3001" w:type="dxa"/>
          </w:tcPr>
          <w:p w14:paraId="16D2E3C1" w14:textId="086575C5" w:rsidR="009F6884" w:rsidRPr="00043E62" w:rsidRDefault="00C0686F" w:rsidP="007E0A46">
            <w:pPr>
              <w:ind w:firstLineChars="0" w:firstLine="0"/>
              <w:jc w:val="center"/>
              <w:rPr>
                <w:rFonts w:eastAsiaTheme="minorEastAsia"/>
                <w:sz w:val="21"/>
              </w:rPr>
            </w:pPr>
            <w:r w:rsidRPr="00043E62">
              <w:rPr>
                <w:rFonts w:eastAsiaTheme="minorEastAsia"/>
                <w:sz w:val="21"/>
              </w:rPr>
              <w:t>147.32.84.160</w:t>
            </w:r>
          </w:p>
        </w:tc>
      </w:tr>
      <w:tr w:rsidR="00D6055C" w:rsidRPr="00043E62" w14:paraId="14F64683" w14:textId="77777777" w:rsidTr="009F6884">
        <w:tc>
          <w:tcPr>
            <w:tcW w:w="3001" w:type="dxa"/>
          </w:tcPr>
          <w:p w14:paraId="38372D8A" w14:textId="19382480" w:rsidR="00D6055C" w:rsidRPr="00043E62" w:rsidRDefault="00DC4396" w:rsidP="007E0A46">
            <w:pPr>
              <w:ind w:firstLineChars="0" w:firstLine="0"/>
              <w:jc w:val="center"/>
              <w:rPr>
                <w:rFonts w:eastAsiaTheme="minorEastAsia"/>
                <w:sz w:val="21"/>
              </w:rPr>
            </w:pPr>
            <w:r w:rsidRPr="00043E62">
              <w:rPr>
                <w:rFonts w:eastAsiaTheme="minorEastAsia"/>
                <w:sz w:val="21"/>
              </w:rPr>
              <w:t>Black Hole</w:t>
            </w:r>
          </w:p>
        </w:tc>
        <w:tc>
          <w:tcPr>
            <w:tcW w:w="3001" w:type="dxa"/>
          </w:tcPr>
          <w:p w14:paraId="00253E5B" w14:textId="77777777" w:rsidR="00D6055C" w:rsidRPr="00043E62" w:rsidRDefault="00DC4396" w:rsidP="007E0A46">
            <w:pPr>
              <w:ind w:firstLineChars="0" w:firstLine="0"/>
              <w:jc w:val="center"/>
              <w:rPr>
                <w:rFonts w:eastAsiaTheme="minorEastAsia"/>
                <w:sz w:val="21"/>
              </w:rPr>
            </w:pPr>
            <w:r w:rsidRPr="00043E62">
              <w:rPr>
                <w:rFonts w:eastAsiaTheme="minorEastAsia"/>
                <w:sz w:val="21"/>
              </w:rPr>
              <w:t>10.0.2.15</w:t>
            </w:r>
            <w:r w:rsidRPr="00043E62">
              <w:rPr>
                <w:rFonts w:eastAsiaTheme="minorEastAsia"/>
                <w:sz w:val="21"/>
              </w:rPr>
              <w:br/>
              <w:t>192.168.106.141</w:t>
            </w:r>
          </w:p>
          <w:p w14:paraId="37DAEB2A" w14:textId="258661B2" w:rsidR="00DC4396" w:rsidRPr="00043E62" w:rsidRDefault="00DC4396" w:rsidP="007E0A46">
            <w:pPr>
              <w:ind w:firstLineChars="0" w:firstLine="0"/>
              <w:jc w:val="center"/>
              <w:rPr>
                <w:rFonts w:eastAsiaTheme="minorEastAsia"/>
                <w:sz w:val="21"/>
              </w:rPr>
            </w:pPr>
            <w:r w:rsidRPr="00043E62">
              <w:rPr>
                <w:rFonts w:eastAsiaTheme="minorEastAsia"/>
                <w:sz w:val="21"/>
              </w:rPr>
              <w:t>192.168.106.131</w:t>
            </w:r>
          </w:p>
        </w:tc>
        <w:tc>
          <w:tcPr>
            <w:tcW w:w="3001" w:type="dxa"/>
          </w:tcPr>
          <w:p w14:paraId="647C708A" w14:textId="77777777" w:rsidR="00D6055C" w:rsidRPr="00043E62" w:rsidRDefault="00D6055C" w:rsidP="007E0A46">
            <w:pPr>
              <w:ind w:firstLineChars="0" w:firstLine="0"/>
              <w:jc w:val="center"/>
              <w:rPr>
                <w:rFonts w:eastAsiaTheme="minorEastAsia"/>
                <w:sz w:val="21"/>
              </w:rPr>
            </w:pPr>
          </w:p>
        </w:tc>
      </w:tr>
      <w:tr w:rsidR="00DC4396" w:rsidRPr="00043E62" w14:paraId="3278C35C" w14:textId="77777777" w:rsidTr="009F6884">
        <w:tc>
          <w:tcPr>
            <w:tcW w:w="3001" w:type="dxa"/>
          </w:tcPr>
          <w:p w14:paraId="733DC4E5" w14:textId="25B45401" w:rsidR="00DC4396" w:rsidRPr="00043E62" w:rsidRDefault="00DC4396" w:rsidP="007E0A46">
            <w:pPr>
              <w:ind w:firstLineChars="0" w:firstLine="0"/>
              <w:jc w:val="center"/>
              <w:rPr>
                <w:rFonts w:eastAsiaTheme="minorEastAsia"/>
                <w:sz w:val="21"/>
              </w:rPr>
            </w:pPr>
            <w:r w:rsidRPr="00043E62">
              <w:rPr>
                <w:rFonts w:eastAsiaTheme="minorEastAsia"/>
                <w:sz w:val="21"/>
              </w:rPr>
              <w:t>Tbot</w:t>
            </w:r>
          </w:p>
        </w:tc>
        <w:tc>
          <w:tcPr>
            <w:tcW w:w="3001" w:type="dxa"/>
          </w:tcPr>
          <w:p w14:paraId="23B7847F" w14:textId="639872EC" w:rsidR="00DC4396" w:rsidRPr="00043E62" w:rsidRDefault="00DC4396" w:rsidP="007E0A46">
            <w:pPr>
              <w:ind w:firstLineChars="0" w:firstLine="0"/>
              <w:jc w:val="center"/>
              <w:rPr>
                <w:rFonts w:eastAsiaTheme="minorEastAsia"/>
                <w:sz w:val="21"/>
              </w:rPr>
            </w:pPr>
            <w:r w:rsidRPr="00043E62">
              <w:rPr>
                <w:rFonts w:eastAsiaTheme="minorEastAsia"/>
                <w:sz w:val="21"/>
              </w:rPr>
              <w:t>172.16.253.130</w:t>
            </w:r>
            <w:r w:rsidRPr="00043E62">
              <w:rPr>
                <w:rFonts w:eastAsiaTheme="minorEastAsia"/>
                <w:sz w:val="21"/>
              </w:rPr>
              <w:br/>
              <w:t>172.16.253.131</w:t>
            </w:r>
            <w:r w:rsidRPr="00043E62">
              <w:rPr>
                <w:rFonts w:eastAsiaTheme="minorEastAsia"/>
                <w:sz w:val="21"/>
              </w:rPr>
              <w:br/>
              <w:t>172.16.253.129</w:t>
            </w:r>
            <w:r w:rsidRPr="00043E62">
              <w:rPr>
                <w:rFonts w:eastAsiaTheme="minorEastAsia"/>
                <w:sz w:val="21"/>
              </w:rPr>
              <w:br/>
              <w:t>172.16.253.240</w:t>
            </w:r>
          </w:p>
        </w:tc>
        <w:tc>
          <w:tcPr>
            <w:tcW w:w="3001" w:type="dxa"/>
          </w:tcPr>
          <w:p w14:paraId="5262C6FD" w14:textId="3915A00E" w:rsidR="00DC4396" w:rsidRPr="00043E62" w:rsidRDefault="003259C9" w:rsidP="007E0A46">
            <w:pPr>
              <w:ind w:firstLineChars="0" w:firstLine="0"/>
              <w:jc w:val="center"/>
              <w:rPr>
                <w:rFonts w:eastAsiaTheme="minorEastAsia"/>
                <w:sz w:val="21"/>
              </w:rPr>
            </w:pPr>
            <w:r w:rsidRPr="00043E62">
              <w:rPr>
                <w:rFonts w:eastAsiaTheme="minorEastAsia"/>
                <w:sz w:val="21"/>
              </w:rPr>
              <w:t>172.16.253.130</w:t>
            </w:r>
            <w:r w:rsidRPr="00043E62">
              <w:rPr>
                <w:rFonts w:eastAsiaTheme="minorEastAsia"/>
                <w:sz w:val="21"/>
              </w:rPr>
              <w:br/>
              <w:t>172.16.253.129</w:t>
            </w:r>
          </w:p>
        </w:tc>
      </w:tr>
      <w:tr w:rsidR="00DC4396" w:rsidRPr="00043E62" w14:paraId="173A2532" w14:textId="77777777" w:rsidTr="009F6884">
        <w:tc>
          <w:tcPr>
            <w:tcW w:w="3001" w:type="dxa"/>
          </w:tcPr>
          <w:p w14:paraId="68287787" w14:textId="2CB1BA18" w:rsidR="00DC4396" w:rsidRPr="00043E62" w:rsidRDefault="00DC4396" w:rsidP="007E0A46">
            <w:pPr>
              <w:ind w:firstLineChars="0" w:firstLine="0"/>
              <w:jc w:val="center"/>
              <w:rPr>
                <w:rFonts w:eastAsiaTheme="minorEastAsia"/>
                <w:sz w:val="21"/>
              </w:rPr>
            </w:pPr>
            <w:r w:rsidRPr="00043E62">
              <w:rPr>
                <w:rFonts w:eastAsiaTheme="minorEastAsia"/>
                <w:sz w:val="21"/>
              </w:rPr>
              <w:t>Weasel</w:t>
            </w:r>
          </w:p>
        </w:tc>
        <w:tc>
          <w:tcPr>
            <w:tcW w:w="3001" w:type="dxa"/>
          </w:tcPr>
          <w:p w14:paraId="737E5580" w14:textId="62FA5659" w:rsidR="00DC4396" w:rsidRPr="00043E62" w:rsidRDefault="00DC4396" w:rsidP="007E0A46">
            <w:pPr>
              <w:ind w:firstLineChars="0" w:firstLine="0"/>
              <w:jc w:val="center"/>
              <w:rPr>
                <w:rFonts w:eastAsiaTheme="minorEastAsia"/>
                <w:sz w:val="21"/>
              </w:rPr>
            </w:pPr>
            <w:r w:rsidRPr="00043E62">
              <w:rPr>
                <w:rFonts w:eastAsiaTheme="minorEastAsia"/>
                <w:sz w:val="21"/>
              </w:rPr>
              <w:t>74.78.117.238</w:t>
            </w:r>
            <w:r w:rsidRPr="00043E62">
              <w:rPr>
                <w:rFonts w:eastAsiaTheme="minorEastAsia"/>
                <w:sz w:val="21"/>
              </w:rPr>
              <w:br/>
            </w:r>
            <w:r w:rsidRPr="00043E62">
              <w:rPr>
                <w:rFonts w:eastAsiaTheme="minorEastAsia"/>
                <w:color w:val="222222"/>
                <w:sz w:val="21"/>
                <w:shd w:val="clear" w:color="auto" w:fill="FFFFFF"/>
              </w:rPr>
              <w:t>158.65.110.24</w:t>
            </w:r>
          </w:p>
        </w:tc>
        <w:tc>
          <w:tcPr>
            <w:tcW w:w="3001" w:type="dxa"/>
          </w:tcPr>
          <w:p w14:paraId="50A2F913" w14:textId="2E4E41C0" w:rsidR="00DC4396" w:rsidRPr="00043E62" w:rsidRDefault="00043E62" w:rsidP="007E0A46">
            <w:pPr>
              <w:ind w:firstLineChars="0" w:firstLine="0"/>
              <w:jc w:val="center"/>
              <w:rPr>
                <w:rFonts w:eastAsiaTheme="minorEastAsia"/>
                <w:sz w:val="21"/>
              </w:rPr>
            </w:pPr>
            <w:r w:rsidRPr="00043E62">
              <w:rPr>
                <w:rFonts w:eastAsiaTheme="minorEastAsia"/>
                <w:color w:val="222222"/>
                <w:sz w:val="21"/>
                <w:shd w:val="clear" w:color="auto" w:fill="FFFFFF"/>
              </w:rPr>
              <w:t>158.65.110.24</w:t>
            </w:r>
          </w:p>
        </w:tc>
      </w:tr>
      <w:tr w:rsidR="00DC4396" w:rsidRPr="00043E62" w14:paraId="23A2D927" w14:textId="77777777" w:rsidTr="009F6884">
        <w:tc>
          <w:tcPr>
            <w:tcW w:w="3001" w:type="dxa"/>
          </w:tcPr>
          <w:p w14:paraId="01E18B76" w14:textId="39716FA1" w:rsidR="00DC4396" w:rsidRPr="00043E62" w:rsidRDefault="00DC4396" w:rsidP="007E0A46">
            <w:pPr>
              <w:ind w:firstLineChars="0" w:firstLine="0"/>
              <w:jc w:val="center"/>
              <w:rPr>
                <w:rFonts w:eastAsiaTheme="minorEastAsia"/>
                <w:sz w:val="21"/>
              </w:rPr>
            </w:pPr>
            <w:r w:rsidRPr="00043E62">
              <w:rPr>
                <w:rFonts w:eastAsiaTheme="minorEastAsia"/>
                <w:sz w:val="21"/>
              </w:rPr>
              <w:t>Zeus</w:t>
            </w:r>
          </w:p>
        </w:tc>
        <w:tc>
          <w:tcPr>
            <w:tcW w:w="3001" w:type="dxa"/>
          </w:tcPr>
          <w:p w14:paraId="44AFD175" w14:textId="3E50DBB8" w:rsidR="00DC4396" w:rsidRPr="00043E62" w:rsidRDefault="00DC4396" w:rsidP="007E0A46">
            <w:pPr>
              <w:ind w:firstLineChars="0" w:firstLine="0"/>
              <w:jc w:val="center"/>
              <w:rPr>
                <w:rFonts w:eastAsiaTheme="minorEastAsia"/>
                <w:sz w:val="21"/>
              </w:rPr>
            </w:pPr>
            <w:r w:rsidRPr="00043E62">
              <w:rPr>
                <w:rFonts w:eastAsiaTheme="minorEastAsia"/>
                <w:color w:val="222222"/>
                <w:sz w:val="21"/>
                <w:shd w:val="clear" w:color="auto" w:fill="FFFFFF"/>
              </w:rPr>
              <w:t>192.168.3.35</w:t>
            </w:r>
            <w:r w:rsidRPr="00043E62">
              <w:rPr>
                <w:rFonts w:eastAsiaTheme="minorEastAsia"/>
                <w:color w:val="222222"/>
                <w:sz w:val="21"/>
                <w:shd w:val="clear" w:color="auto" w:fill="FFFFFF"/>
              </w:rPr>
              <w:br/>
              <w:t>192.168.3.25</w:t>
            </w:r>
            <w:r w:rsidRPr="00043E62">
              <w:rPr>
                <w:rFonts w:eastAsiaTheme="minorEastAsia"/>
                <w:color w:val="222222"/>
                <w:sz w:val="21"/>
                <w:shd w:val="clear" w:color="auto" w:fill="FFFFFF"/>
              </w:rPr>
              <w:br/>
              <w:t>192.168.3.65</w:t>
            </w:r>
            <w:r w:rsidRPr="00043E62">
              <w:rPr>
                <w:rFonts w:eastAsiaTheme="minorEastAsia"/>
                <w:color w:val="222222"/>
                <w:sz w:val="21"/>
                <w:shd w:val="clear" w:color="auto" w:fill="FFFFFF"/>
              </w:rPr>
              <w:br/>
              <w:t>172.29.0.116</w:t>
            </w:r>
          </w:p>
        </w:tc>
        <w:tc>
          <w:tcPr>
            <w:tcW w:w="3001" w:type="dxa"/>
          </w:tcPr>
          <w:p w14:paraId="28035A10" w14:textId="48D505A4" w:rsidR="00DC4396" w:rsidRPr="00043E62" w:rsidRDefault="00043E62" w:rsidP="007E0A46">
            <w:pPr>
              <w:ind w:firstLineChars="0" w:firstLine="0"/>
              <w:jc w:val="center"/>
              <w:rPr>
                <w:rFonts w:eastAsiaTheme="minorEastAsia"/>
                <w:sz w:val="21"/>
              </w:rPr>
            </w:pPr>
            <w:r w:rsidRPr="00043E62">
              <w:rPr>
                <w:rFonts w:eastAsiaTheme="minorEastAsia"/>
                <w:color w:val="222222"/>
                <w:sz w:val="21"/>
                <w:shd w:val="clear" w:color="auto" w:fill="FFFFFF"/>
              </w:rPr>
              <w:t>192.168.3.65</w:t>
            </w:r>
          </w:p>
        </w:tc>
      </w:tr>
      <w:tr w:rsidR="00DC4396" w:rsidRPr="00043E62" w14:paraId="29F02C9B" w14:textId="77777777" w:rsidTr="009F6884">
        <w:tc>
          <w:tcPr>
            <w:tcW w:w="3001" w:type="dxa"/>
          </w:tcPr>
          <w:p w14:paraId="5A3D732E" w14:textId="4C34DE12" w:rsidR="00DC4396" w:rsidRPr="00043E62" w:rsidRDefault="00DC4396" w:rsidP="007E0A46">
            <w:pPr>
              <w:ind w:firstLineChars="0" w:firstLine="0"/>
              <w:jc w:val="center"/>
              <w:rPr>
                <w:rFonts w:eastAsiaTheme="minorEastAsia"/>
                <w:sz w:val="21"/>
              </w:rPr>
            </w:pPr>
            <w:r w:rsidRPr="00043E62">
              <w:rPr>
                <w:rFonts w:eastAsiaTheme="minorEastAsia"/>
                <w:sz w:val="21"/>
              </w:rPr>
              <w:t>Osx_trojan</w:t>
            </w:r>
          </w:p>
        </w:tc>
        <w:tc>
          <w:tcPr>
            <w:tcW w:w="3001" w:type="dxa"/>
          </w:tcPr>
          <w:p w14:paraId="02788FD2" w14:textId="752760B6" w:rsidR="00DC4396" w:rsidRPr="00043E62" w:rsidRDefault="00DC4396" w:rsidP="007E0A46">
            <w:pPr>
              <w:ind w:firstLineChars="0" w:firstLine="0"/>
              <w:jc w:val="center"/>
              <w:rPr>
                <w:rFonts w:eastAsiaTheme="minorEastAsia"/>
                <w:color w:val="222222"/>
                <w:sz w:val="21"/>
                <w:shd w:val="clear" w:color="auto" w:fill="FFFFFF"/>
              </w:rPr>
            </w:pPr>
            <w:r w:rsidRPr="00043E62">
              <w:rPr>
                <w:rFonts w:eastAsiaTheme="minorEastAsia"/>
                <w:color w:val="222222"/>
                <w:sz w:val="21"/>
                <w:shd w:val="clear" w:color="auto" w:fill="FFFFFF"/>
              </w:rPr>
              <w:t>172.29.0.109</w:t>
            </w:r>
          </w:p>
        </w:tc>
        <w:tc>
          <w:tcPr>
            <w:tcW w:w="3001" w:type="dxa"/>
          </w:tcPr>
          <w:p w14:paraId="6632122D" w14:textId="77777777" w:rsidR="00DC4396" w:rsidRPr="00043E62" w:rsidRDefault="00DC4396" w:rsidP="007E0A46">
            <w:pPr>
              <w:ind w:firstLineChars="0" w:firstLine="0"/>
              <w:jc w:val="center"/>
              <w:rPr>
                <w:rFonts w:eastAsiaTheme="minorEastAsia"/>
                <w:sz w:val="21"/>
              </w:rPr>
            </w:pPr>
          </w:p>
        </w:tc>
      </w:tr>
      <w:tr w:rsidR="00DC4396" w:rsidRPr="00043E62" w14:paraId="4DD9A0F0" w14:textId="77777777" w:rsidTr="009F6884">
        <w:tc>
          <w:tcPr>
            <w:tcW w:w="3001" w:type="dxa"/>
          </w:tcPr>
          <w:p w14:paraId="157229E3" w14:textId="234779DB" w:rsidR="00DC4396" w:rsidRPr="00043E62" w:rsidRDefault="00DC4396" w:rsidP="007E0A46">
            <w:pPr>
              <w:ind w:firstLineChars="0" w:firstLine="0"/>
              <w:jc w:val="center"/>
              <w:rPr>
                <w:rFonts w:eastAsiaTheme="minorEastAsia"/>
                <w:sz w:val="21"/>
              </w:rPr>
            </w:pPr>
            <w:r w:rsidRPr="00043E62">
              <w:rPr>
                <w:rFonts w:eastAsiaTheme="minorEastAsia"/>
                <w:color w:val="222222"/>
                <w:sz w:val="21"/>
                <w:shd w:val="clear" w:color="auto" w:fill="FFFFFF"/>
              </w:rPr>
              <w:t>Zero access</w:t>
            </w:r>
          </w:p>
        </w:tc>
        <w:tc>
          <w:tcPr>
            <w:tcW w:w="3001" w:type="dxa"/>
          </w:tcPr>
          <w:p w14:paraId="57BD97C6" w14:textId="036AE9D2" w:rsidR="00DC4396" w:rsidRPr="00043E62" w:rsidRDefault="00DC4396" w:rsidP="007E0A46">
            <w:pPr>
              <w:ind w:firstLineChars="0" w:firstLine="0"/>
              <w:jc w:val="center"/>
              <w:rPr>
                <w:rFonts w:eastAsiaTheme="minorEastAsia"/>
                <w:color w:val="222222"/>
                <w:sz w:val="21"/>
                <w:shd w:val="clear" w:color="auto" w:fill="FFFFFF"/>
              </w:rPr>
            </w:pPr>
            <w:r w:rsidRPr="00043E62">
              <w:rPr>
                <w:rFonts w:eastAsiaTheme="minorEastAsia"/>
                <w:color w:val="222222"/>
                <w:sz w:val="21"/>
                <w:shd w:val="clear" w:color="auto" w:fill="FFFFFF"/>
              </w:rPr>
              <w:t>172.16.253.132</w:t>
            </w:r>
            <w:r w:rsidRPr="00043E62">
              <w:rPr>
                <w:rFonts w:eastAsiaTheme="minorEastAsia"/>
                <w:color w:val="222222"/>
                <w:sz w:val="21"/>
                <w:shd w:val="clear" w:color="auto" w:fill="FFFFFF"/>
              </w:rPr>
              <w:br/>
              <w:t>192.168.248.165</w:t>
            </w:r>
          </w:p>
        </w:tc>
        <w:tc>
          <w:tcPr>
            <w:tcW w:w="3001" w:type="dxa"/>
          </w:tcPr>
          <w:p w14:paraId="1F745B27" w14:textId="77777777" w:rsidR="00DC4396" w:rsidRPr="00043E62" w:rsidRDefault="00DC4396" w:rsidP="007E0A46">
            <w:pPr>
              <w:ind w:firstLineChars="0" w:firstLine="0"/>
              <w:jc w:val="center"/>
              <w:rPr>
                <w:rFonts w:eastAsiaTheme="minorEastAsia"/>
                <w:sz w:val="21"/>
              </w:rPr>
            </w:pPr>
          </w:p>
        </w:tc>
      </w:tr>
      <w:tr w:rsidR="00DC4396" w:rsidRPr="00043E62" w14:paraId="1A4778A9" w14:textId="77777777" w:rsidTr="009F6884">
        <w:tc>
          <w:tcPr>
            <w:tcW w:w="3001" w:type="dxa"/>
          </w:tcPr>
          <w:p w14:paraId="707CD827" w14:textId="42ECAB89" w:rsidR="00DC4396" w:rsidRPr="00043E62" w:rsidRDefault="00DC4396" w:rsidP="007E0A46">
            <w:pPr>
              <w:ind w:firstLineChars="0" w:firstLine="0"/>
              <w:jc w:val="center"/>
              <w:rPr>
                <w:rFonts w:eastAsiaTheme="minorEastAsia"/>
                <w:color w:val="222222"/>
                <w:sz w:val="21"/>
                <w:shd w:val="clear" w:color="auto" w:fill="FFFFFF"/>
              </w:rPr>
            </w:pPr>
            <w:r w:rsidRPr="00043E62">
              <w:rPr>
                <w:rFonts w:eastAsiaTheme="minorEastAsia"/>
                <w:color w:val="222222"/>
                <w:sz w:val="21"/>
                <w:shd w:val="clear" w:color="auto" w:fill="FFFFFF"/>
              </w:rPr>
              <w:t>Smoke bot</w:t>
            </w:r>
          </w:p>
        </w:tc>
        <w:tc>
          <w:tcPr>
            <w:tcW w:w="3001" w:type="dxa"/>
          </w:tcPr>
          <w:p w14:paraId="007D4F83" w14:textId="7D2AF8A4" w:rsidR="00DC4396" w:rsidRPr="00043E62" w:rsidRDefault="00DC4396" w:rsidP="007E0A46">
            <w:pPr>
              <w:ind w:firstLineChars="0" w:firstLine="0"/>
              <w:jc w:val="center"/>
              <w:rPr>
                <w:rFonts w:eastAsiaTheme="minorEastAsia"/>
                <w:color w:val="222222"/>
                <w:sz w:val="21"/>
                <w:shd w:val="clear" w:color="auto" w:fill="FFFFFF"/>
              </w:rPr>
            </w:pPr>
            <w:r w:rsidRPr="00043E62">
              <w:rPr>
                <w:rFonts w:eastAsiaTheme="minorEastAsia"/>
                <w:color w:val="222222"/>
                <w:sz w:val="21"/>
                <w:shd w:val="clear" w:color="auto" w:fill="FFFFFF"/>
              </w:rPr>
              <w:t>10.37.130.4</w:t>
            </w:r>
          </w:p>
        </w:tc>
        <w:tc>
          <w:tcPr>
            <w:tcW w:w="3001" w:type="dxa"/>
          </w:tcPr>
          <w:p w14:paraId="62600FB5" w14:textId="145CCB32" w:rsidR="00DC4396" w:rsidRPr="00043E62" w:rsidRDefault="00043E62" w:rsidP="007E0A46">
            <w:pPr>
              <w:ind w:firstLineChars="0" w:firstLine="0"/>
              <w:jc w:val="center"/>
              <w:rPr>
                <w:rFonts w:eastAsiaTheme="minorEastAsia"/>
                <w:sz w:val="21"/>
              </w:rPr>
            </w:pPr>
            <w:r w:rsidRPr="00043E62">
              <w:rPr>
                <w:rFonts w:eastAsiaTheme="minorEastAsia"/>
                <w:color w:val="222222"/>
                <w:sz w:val="21"/>
                <w:shd w:val="clear" w:color="auto" w:fill="FFFFFF"/>
              </w:rPr>
              <w:t>10.37.130.4</w:t>
            </w:r>
          </w:p>
        </w:tc>
      </w:tr>
    </w:tbl>
    <w:p w14:paraId="28305B35" w14:textId="77777777" w:rsidR="00C00162" w:rsidRDefault="00C00162" w:rsidP="00D76786">
      <w:pPr>
        <w:ind w:firstLine="480"/>
      </w:pPr>
    </w:p>
    <w:p w14:paraId="6CCAD6D7" w14:textId="59412CA9" w:rsidR="000629BD" w:rsidRDefault="008910D8" w:rsidP="00D76786">
      <w:pPr>
        <w:ind w:firstLine="480"/>
      </w:pPr>
      <w:r>
        <w:rPr>
          <w:rFonts w:hint="eastAsia"/>
        </w:rPr>
        <w:lastRenderedPageBreak/>
        <w:t>从表格中的</w:t>
      </w:r>
      <w:r>
        <w:rPr>
          <w:rFonts w:hint="eastAsia"/>
        </w:rPr>
        <w:t>IP</w:t>
      </w:r>
      <w:r>
        <w:rPr>
          <w:rFonts w:hint="eastAsia"/>
        </w:rPr>
        <w:t>地址检测结果可以看出，</w:t>
      </w:r>
      <w:r w:rsidR="00E477B3">
        <w:rPr>
          <w:rFonts w:hint="eastAsia"/>
        </w:rPr>
        <w:t>我们的复合检测模型</w:t>
      </w:r>
      <w:r>
        <w:rPr>
          <w:rFonts w:hint="eastAsia"/>
        </w:rPr>
        <w:t>可以</w:t>
      </w:r>
      <w:r w:rsidR="00E477B3">
        <w:rPr>
          <w:rFonts w:hint="eastAsia"/>
        </w:rPr>
        <w:t>检测</w:t>
      </w:r>
      <w:r>
        <w:rPr>
          <w:rFonts w:hint="eastAsia"/>
        </w:rPr>
        <w:t>出</w:t>
      </w:r>
      <w:r w:rsidR="00E477B3">
        <w:rPr>
          <w:rFonts w:hint="eastAsia"/>
        </w:rPr>
        <w:t>所有的</w:t>
      </w:r>
      <w:r w:rsidR="00E477B3">
        <w:rPr>
          <w:rFonts w:hint="eastAsia"/>
        </w:rPr>
        <w:t>Neris</w:t>
      </w:r>
      <w:r w:rsidR="00E477B3">
        <w:rPr>
          <w:rFonts w:hint="eastAsia"/>
        </w:rPr>
        <w:t>、</w:t>
      </w:r>
      <w:r w:rsidR="00E477B3">
        <w:rPr>
          <w:rFonts w:hint="eastAsia"/>
        </w:rPr>
        <w:t>Rbot</w:t>
      </w:r>
      <w:r w:rsidR="00E477B3">
        <w:rPr>
          <w:rFonts w:hint="eastAsia"/>
        </w:rPr>
        <w:t>、</w:t>
      </w:r>
      <w:r w:rsidR="00E477B3">
        <w:rPr>
          <w:rFonts w:hint="eastAsia"/>
        </w:rPr>
        <w:t>Menti</w:t>
      </w:r>
      <w:r w:rsidR="00E477B3">
        <w:rPr>
          <w:rFonts w:hint="eastAsia"/>
        </w:rPr>
        <w:t>、</w:t>
      </w:r>
      <w:r w:rsidR="00E477B3">
        <w:rPr>
          <w:rFonts w:hint="eastAsia"/>
        </w:rPr>
        <w:t>Sogou</w:t>
      </w:r>
      <w:r w:rsidR="00776B09">
        <w:rPr>
          <w:rFonts w:hint="eastAsia"/>
        </w:rPr>
        <w:t>、</w:t>
      </w:r>
      <w:r w:rsidR="00ED0E54">
        <w:rPr>
          <w:rFonts w:hint="eastAsia"/>
        </w:rPr>
        <w:t>Murlo</w:t>
      </w:r>
      <w:r w:rsidR="00ED0E54">
        <w:rPr>
          <w:rFonts w:hint="eastAsia"/>
        </w:rPr>
        <w:t>、</w:t>
      </w:r>
      <w:r w:rsidR="00776B09">
        <w:rPr>
          <w:rFonts w:hint="eastAsia"/>
        </w:rPr>
        <w:t>SMTP</w:t>
      </w:r>
      <w:r w:rsidR="00776B09">
        <w:t xml:space="preserve"> </w:t>
      </w:r>
      <w:r w:rsidR="00776B09">
        <w:rPr>
          <w:rFonts w:hint="eastAsia"/>
        </w:rPr>
        <w:t>Spam</w:t>
      </w:r>
      <w:r w:rsidR="00776B09">
        <w:rPr>
          <w:rFonts w:hint="eastAsia"/>
        </w:rPr>
        <w:t>、</w:t>
      </w:r>
      <w:r w:rsidR="00776B09">
        <w:rPr>
          <w:rFonts w:hint="eastAsia"/>
        </w:rPr>
        <w:t>UDP</w:t>
      </w:r>
      <w:r w:rsidR="00776B09">
        <w:t xml:space="preserve"> </w:t>
      </w:r>
      <w:r w:rsidR="00776B09">
        <w:rPr>
          <w:rFonts w:hint="eastAsia"/>
        </w:rPr>
        <w:t>Storm</w:t>
      </w:r>
      <w:r w:rsidR="008E583D">
        <w:rPr>
          <w:rFonts w:hint="eastAsia"/>
        </w:rPr>
        <w:t>、</w:t>
      </w:r>
      <w:r w:rsidR="008E583D">
        <w:rPr>
          <w:rFonts w:hint="eastAsia"/>
        </w:rPr>
        <w:t>ISCX</w:t>
      </w:r>
      <w:r w:rsidR="008E583D">
        <w:t xml:space="preserve"> </w:t>
      </w:r>
      <w:r w:rsidR="008E583D">
        <w:rPr>
          <w:rFonts w:hint="eastAsia"/>
        </w:rPr>
        <w:t>IRC</w:t>
      </w:r>
      <w:r w:rsidR="008E583D">
        <w:t xml:space="preserve"> </w:t>
      </w:r>
      <w:r w:rsidR="008E583D">
        <w:rPr>
          <w:rFonts w:hint="eastAsia"/>
        </w:rPr>
        <w:t>Bot</w:t>
      </w:r>
      <w:r w:rsidR="008E583D">
        <w:rPr>
          <w:rFonts w:hint="eastAsia"/>
        </w:rPr>
        <w:t>僵尸网络</w:t>
      </w:r>
      <w:r w:rsidR="00E477B3">
        <w:rPr>
          <w:rFonts w:hint="eastAsia"/>
        </w:rPr>
        <w:t>主机，部分</w:t>
      </w:r>
      <w:r w:rsidR="00B476FF">
        <w:t>Weasel</w:t>
      </w:r>
      <w:r w:rsidR="00E477B3">
        <w:rPr>
          <w:rFonts w:hint="eastAsia"/>
        </w:rPr>
        <w:t>、</w:t>
      </w:r>
      <w:r w:rsidR="00E477B3">
        <w:rPr>
          <w:rFonts w:hint="eastAsia"/>
        </w:rPr>
        <w:t>Zeus</w:t>
      </w:r>
      <w:r w:rsidR="00E477B3">
        <w:rPr>
          <w:rFonts w:hint="eastAsia"/>
        </w:rPr>
        <w:t>、</w:t>
      </w:r>
      <w:r w:rsidR="00E477B3">
        <w:rPr>
          <w:rFonts w:hint="eastAsia"/>
        </w:rPr>
        <w:t>Virut</w:t>
      </w:r>
      <w:r w:rsidR="008E583D">
        <w:rPr>
          <w:rFonts w:hint="eastAsia"/>
        </w:rPr>
        <w:t>僵尸网络主机</w:t>
      </w:r>
      <w:r w:rsidR="00B0172A">
        <w:rPr>
          <w:rFonts w:hint="eastAsia"/>
        </w:rPr>
        <w:t>，对使用</w:t>
      </w:r>
      <w:r w:rsidR="003F3F8D">
        <w:rPr>
          <w:rFonts w:hint="eastAsia"/>
        </w:rPr>
        <w:t>P</w:t>
      </w:r>
      <w:r w:rsidR="003F3F8D">
        <w:t>2</w:t>
      </w:r>
      <w:r w:rsidR="003F3F8D">
        <w:rPr>
          <w:rFonts w:hint="eastAsia"/>
        </w:rPr>
        <w:t>P</w:t>
      </w:r>
      <w:r w:rsidR="00B0172A">
        <w:rPr>
          <w:rFonts w:hint="eastAsia"/>
        </w:rPr>
        <w:t>协议的僵尸主机，</w:t>
      </w:r>
      <w:r w:rsidR="003F3F8D">
        <w:rPr>
          <w:rFonts w:hint="eastAsia"/>
        </w:rPr>
        <w:t>该模型的检测能力较差</w:t>
      </w:r>
      <w:r w:rsidR="00B476FF">
        <w:rPr>
          <w:rFonts w:hint="eastAsia"/>
        </w:rPr>
        <w:t>。从</w:t>
      </w:r>
      <w:r w:rsidR="00B476FF">
        <w:rPr>
          <w:rFonts w:hint="eastAsia"/>
        </w:rPr>
        <w:t>IP</w:t>
      </w:r>
      <w:r w:rsidR="00B476FF">
        <w:rPr>
          <w:rFonts w:hint="eastAsia"/>
        </w:rPr>
        <w:t>地址检测效果来看，</w:t>
      </w:r>
      <w:r w:rsidR="00B476FF">
        <w:rPr>
          <w:rFonts w:hint="eastAsia"/>
        </w:rPr>
        <w:t>5</w:t>
      </w:r>
      <w:r w:rsidR="00B476FF">
        <w:t>.2</w:t>
      </w:r>
      <w:r w:rsidR="00B476FF">
        <w:rPr>
          <w:rFonts w:hint="eastAsia"/>
        </w:rPr>
        <w:t>节描述的复合模型，在训练集只有</w:t>
      </w:r>
      <w:r w:rsidR="00B476FF">
        <w:rPr>
          <w:rFonts w:hint="eastAsia"/>
        </w:rPr>
        <w:t>CTU-</w:t>
      </w:r>
      <w:r w:rsidR="00B476FF">
        <w:t>13</w:t>
      </w:r>
      <w:r w:rsidR="00B476FF">
        <w:rPr>
          <w:rFonts w:hint="eastAsia"/>
        </w:rPr>
        <w:t>数据集中的</w:t>
      </w:r>
      <w:r w:rsidR="00B476FF">
        <w:rPr>
          <w:rFonts w:hint="eastAsia"/>
        </w:rPr>
        <w:t>4</w:t>
      </w:r>
      <w:r w:rsidR="00B476FF">
        <w:rPr>
          <w:rFonts w:hint="eastAsia"/>
        </w:rPr>
        <w:t>中僵尸网络程序的活动场景前提下，可以检测出具有同类行为的僵尸网络主机</w:t>
      </w:r>
      <w:r w:rsidR="00732079">
        <w:rPr>
          <w:rFonts w:hint="eastAsia"/>
        </w:rPr>
        <w:t>，即使一些僵尸网络数据未在训练集出现，但是由于僵尸程序都具有的一些行为，使其暴露了自己在互联网上的行踪，比如</w:t>
      </w:r>
      <w:r w:rsidR="00732079">
        <w:rPr>
          <w:rFonts w:hint="eastAsia"/>
        </w:rPr>
        <w:t>Murlo</w:t>
      </w:r>
      <w:r w:rsidR="00732079">
        <w:rPr>
          <w:rFonts w:hint="eastAsia"/>
        </w:rPr>
        <w:t>僵尸网络。</w:t>
      </w:r>
      <w:r w:rsidR="006E5CAF">
        <w:rPr>
          <w:rFonts w:hint="eastAsia"/>
        </w:rPr>
        <w:t>僵尸程序形态各异，在各种各样的状况下会产生多种行为，多种形态各异的流量数据，但是其基本模式是有迹可循的。</w:t>
      </w:r>
    </w:p>
    <w:p w14:paraId="5B897928" w14:textId="508BE1BE" w:rsidR="00E477B3" w:rsidRDefault="007145B0" w:rsidP="00D76786">
      <w:pPr>
        <w:ind w:firstLine="480"/>
      </w:pPr>
      <w:r>
        <w:rPr>
          <w:rFonts w:hint="eastAsia"/>
        </w:rPr>
        <w:t>基于</w:t>
      </w:r>
      <w:r>
        <w:rPr>
          <w:rFonts w:hint="eastAsia"/>
        </w:rPr>
        <w:t>TCPSession</w:t>
      </w:r>
      <w:r>
        <w:rPr>
          <w:rFonts w:hint="eastAsia"/>
        </w:rPr>
        <w:t>的</w:t>
      </w:r>
      <w:r>
        <w:rPr>
          <w:rFonts w:hint="eastAsia"/>
        </w:rPr>
        <w:t>RNN</w:t>
      </w:r>
      <w:r>
        <w:rPr>
          <w:rFonts w:hint="eastAsia"/>
        </w:rPr>
        <w:t>分类器与基于时间窗口的随机森林分类器构成的复合分类器，具有学习僵尸网络行为的能力，即使</w:t>
      </w:r>
      <w:r w:rsidR="00FC5A16">
        <w:rPr>
          <w:rFonts w:hint="eastAsia"/>
        </w:rPr>
        <w:t>未知的</w:t>
      </w:r>
      <w:r>
        <w:rPr>
          <w:rFonts w:hint="eastAsia"/>
        </w:rPr>
        <w:t>僵尸程序产生的流量数据尚未在</w:t>
      </w:r>
      <w:r w:rsidR="00FC5A16">
        <w:rPr>
          <w:rFonts w:hint="eastAsia"/>
        </w:rPr>
        <w:t>训练集中出现过，也会因为其相同的行为模式在进行网络通信的某个步骤中被该模型检测出来。该模型虽然实时的检测僵尸网络流量数据的准确率有待提高，但是通过</w:t>
      </w:r>
      <w:r w:rsidR="00FC5A16">
        <w:rPr>
          <w:rFonts w:hint="eastAsia"/>
        </w:rPr>
        <w:t>RNN</w:t>
      </w:r>
      <w:r w:rsidR="00FC5A16">
        <w:rPr>
          <w:rFonts w:hint="eastAsia"/>
        </w:rPr>
        <w:t>学习僵尸网络行为模式的方法取得了一定效果，</w:t>
      </w:r>
      <w:r w:rsidR="00AD41F3">
        <w:rPr>
          <w:rFonts w:hint="eastAsia"/>
        </w:rPr>
        <w:t>可以识别出具有恶意行为的僵尸主机</w:t>
      </w:r>
      <w:r w:rsidR="00DC52FA">
        <w:rPr>
          <w:rFonts w:hint="eastAsia"/>
        </w:rPr>
        <w:t>。</w:t>
      </w:r>
    </w:p>
    <w:p w14:paraId="400F8040" w14:textId="2FD4A42D" w:rsidR="00375005" w:rsidRDefault="00AB751E" w:rsidP="007D3624">
      <w:pPr>
        <w:ind w:firstLine="480"/>
      </w:pPr>
      <w:r>
        <w:rPr>
          <w:rFonts w:hint="eastAsia"/>
        </w:rPr>
        <w:t>虽然该模型具有了一定学习僵尸网络行为的能力，但是</w:t>
      </w:r>
      <w:r w:rsidR="00CD630B">
        <w:rPr>
          <w:rFonts w:hint="eastAsia"/>
        </w:rPr>
        <w:t>该模型也有</w:t>
      </w:r>
      <w:r w:rsidR="00336B3A">
        <w:rPr>
          <w:rFonts w:hint="eastAsia"/>
        </w:rPr>
        <w:t>一些</w:t>
      </w:r>
      <w:r w:rsidR="00CD630B">
        <w:rPr>
          <w:rFonts w:hint="eastAsia"/>
        </w:rPr>
        <w:t>自己的弊端</w:t>
      </w:r>
      <w:r w:rsidR="0078752B">
        <w:rPr>
          <w:rFonts w:hint="eastAsia"/>
        </w:rPr>
        <w:t>。</w:t>
      </w:r>
      <w:r w:rsidR="00CD630B">
        <w:rPr>
          <w:rFonts w:hint="eastAsia"/>
        </w:rPr>
        <w:t>由于是有监督学习，尚未在训练数据集中出现过</w:t>
      </w:r>
      <w:r w:rsidR="00F70BC1">
        <w:rPr>
          <w:rFonts w:hint="eastAsia"/>
        </w:rPr>
        <w:t>的</w:t>
      </w:r>
      <w:r w:rsidR="00CD630B">
        <w:rPr>
          <w:rFonts w:hint="eastAsia"/>
        </w:rPr>
        <w:t>僵尸网络</w:t>
      </w:r>
      <w:r w:rsidR="00F70BC1">
        <w:rPr>
          <w:rFonts w:hint="eastAsia"/>
        </w:rPr>
        <w:t>，检测效果未知。如果新的僵尸程序具有和训练集中僵尸程序相似的行为模式，那么该模型可以检测出僵尸主机，但是如果僵尸程序具有新的行为模式，该模型不具有检测该</w:t>
      </w:r>
      <w:r w:rsidR="00610A59">
        <w:rPr>
          <w:rFonts w:hint="eastAsia"/>
        </w:rPr>
        <w:t>种</w:t>
      </w:r>
      <w:r w:rsidR="00F70BC1">
        <w:rPr>
          <w:rFonts w:hint="eastAsia"/>
        </w:rPr>
        <w:t>类型僵尸</w:t>
      </w:r>
      <w:r w:rsidR="00610A59">
        <w:rPr>
          <w:rFonts w:hint="eastAsia"/>
        </w:rPr>
        <w:t>程序</w:t>
      </w:r>
      <w:r w:rsidR="00F70BC1">
        <w:rPr>
          <w:rFonts w:hint="eastAsia"/>
        </w:rPr>
        <w:t>的能力。</w:t>
      </w:r>
      <w:r w:rsidR="00C24EC7">
        <w:rPr>
          <w:rFonts w:hint="eastAsia"/>
        </w:rPr>
        <w:t>由于模型的检测能力来源是网络流量的统计特征，当僵尸程序在自己的通信数据中混入了自身大量的正常网络流量之中，那么僵尸程序的行为特征会被淹没在网络背景流量之中从而使在这些流量上的统计特征与正常网络流量的统计特征区分度很低，从而使得检测难以生效。</w:t>
      </w:r>
      <w:r w:rsidR="007D3624">
        <w:rPr>
          <w:rFonts w:hint="eastAsia"/>
        </w:rPr>
        <w:t>除此之外，</w:t>
      </w:r>
      <w:r w:rsidR="00336B3A">
        <w:rPr>
          <w:rFonts w:hint="eastAsia"/>
        </w:rPr>
        <w:t>机器学习算法与神经网络运用在网络安全领域有一个天生的弊端，不可解释性</w:t>
      </w:r>
      <w:r w:rsidR="003C372C">
        <w:rPr>
          <w:rFonts w:hint="eastAsia"/>
        </w:rPr>
        <w:t>，僵尸网络检测领域也不例外</w:t>
      </w:r>
      <w:r w:rsidR="00336B3A">
        <w:rPr>
          <w:rFonts w:hint="eastAsia"/>
        </w:rPr>
        <w:t>。</w:t>
      </w:r>
      <w:r w:rsidR="00120A9C">
        <w:rPr>
          <w:rFonts w:hint="eastAsia"/>
        </w:rPr>
        <w:t>某个流量结果的判定为恶意的，说明产生该流量的主机有可能是恶意的僵尸网络主机，但是我们无从得知这样判定的原因，僵尸程序的种类是什么，它到底是在僵尸程序活动的哪个阶段，在做什么事的时候被检测到了</w:t>
      </w:r>
      <w:r w:rsidR="000968A3">
        <w:rPr>
          <w:rFonts w:hint="eastAsia"/>
        </w:rPr>
        <w:t>；某个区间的流量产生了漏报，我们无法确定漏报是如何产生的，同样也无法确定误报是怎样产生的，</w:t>
      </w:r>
      <w:r w:rsidR="00120A9C">
        <w:rPr>
          <w:rFonts w:hint="eastAsia"/>
        </w:rPr>
        <w:t>类似这样更加详细的</w:t>
      </w:r>
      <w:r w:rsidR="00C5677D">
        <w:rPr>
          <w:rFonts w:hint="eastAsia"/>
        </w:rPr>
        <w:t>有关该</w:t>
      </w:r>
      <w:r w:rsidR="00120A9C">
        <w:rPr>
          <w:rFonts w:hint="eastAsia"/>
        </w:rPr>
        <w:t>恶意软件</w:t>
      </w:r>
      <w:r w:rsidR="00C5677D">
        <w:rPr>
          <w:rFonts w:hint="eastAsia"/>
        </w:rPr>
        <w:t>的</w:t>
      </w:r>
      <w:r w:rsidR="00120A9C">
        <w:rPr>
          <w:rFonts w:hint="eastAsia"/>
        </w:rPr>
        <w:t>信息，需要我们</w:t>
      </w:r>
      <w:r w:rsidR="00C5677D">
        <w:rPr>
          <w:rFonts w:hint="eastAsia"/>
        </w:rPr>
        <w:t>使用更加多维的检测模型，</w:t>
      </w:r>
      <w:r w:rsidR="00120A9C">
        <w:rPr>
          <w:rFonts w:hint="eastAsia"/>
        </w:rPr>
        <w:t>结合其他更多维度的信息，综合的给出更加准确的判定。</w:t>
      </w:r>
    </w:p>
    <w:p w14:paraId="0BAB2453" w14:textId="77777777" w:rsidR="00375005" w:rsidRDefault="00375005">
      <w:pPr>
        <w:widowControl/>
        <w:spacing w:line="240" w:lineRule="auto"/>
        <w:ind w:firstLineChars="0" w:firstLine="0"/>
        <w:jc w:val="left"/>
      </w:pPr>
      <w:r>
        <w:br w:type="page"/>
      </w:r>
    </w:p>
    <w:p w14:paraId="5EFAC465" w14:textId="7A4787F7" w:rsidR="008A5E88" w:rsidRPr="000670F1" w:rsidRDefault="00375005" w:rsidP="00375005">
      <w:pPr>
        <w:widowControl/>
        <w:spacing w:line="240" w:lineRule="auto"/>
        <w:ind w:firstLineChars="0" w:firstLine="0"/>
        <w:jc w:val="left"/>
        <w:rPr>
          <w:rFonts w:hint="eastAsia"/>
        </w:rPr>
      </w:pPr>
      <w:r>
        <w:lastRenderedPageBreak/>
        <w:br w:type="page"/>
      </w:r>
    </w:p>
    <w:p w14:paraId="4FAE8421" w14:textId="596D0BC9" w:rsidR="004A56FF" w:rsidRPr="004A56FF" w:rsidRDefault="00B57C32" w:rsidP="00BB16CD">
      <w:pPr>
        <w:pStyle w:val="10"/>
      </w:pPr>
      <w:bookmarkStart w:id="127" w:name="_Toc97839446"/>
      <w:r>
        <w:rPr>
          <w:rFonts w:hint="eastAsia"/>
        </w:rPr>
        <w:lastRenderedPageBreak/>
        <w:t>总结</w:t>
      </w:r>
      <w:r w:rsidR="004A56FF">
        <w:rPr>
          <w:rFonts w:hint="eastAsia"/>
        </w:rPr>
        <w:t>与展望</w:t>
      </w:r>
      <w:bookmarkEnd w:id="127"/>
    </w:p>
    <w:p w14:paraId="45EC9982" w14:textId="643B1D88" w:rsidR="00905FB2" w:rsidRDefault="00905FB2" w:rsidP="00911ED1">
      <w:pPr>
        <w:ind w:firstLine="480"/>
      </w:pPr>
      <w:r>
        <w:rPr>
          <w:rFonts w:hint="eastAsia"/>
        </w:rPr>
        <w:t>僵尸网络是一群被攻击者控制的主机组成的网络，可以接收控制者的攻击指令，发起各种攻击活动，窃取重要敏感信息或传播自身，</w:t>
      </w:r>
      <w:r w:rsidR="00C57B6F">
        <w:rPr>
          <w:rFonts w:hint="eastAsia"/>
        </w:rPr>
        <w:t>造成互联网的重大损失。</w:t>
      </w:r>
      <w:r w:rsidR="005C07E9">
        <w:rPr>
          <w:rFonts w:hint="eastAsia"/>
        </w:rPr>
        <w:t>僵尸网络发展至今，已经</w:t>
      </w:r>
      <w:r w:rsidR="00DD25CB">
        <w:rPr>
          <w:rFonts w:hint="eastAsia"/>
        </w:rPr>
        <w:t>随着互联网安全技术的发展</w:t>
      </w:r>
      <w:r w:rsidR="005C07E9">
        <w:rPr>
          <w:rFonts w:hint="eastAsia"/>
        </w:rPr>
        <w:t>从最初单纯使用</w:t>
      </w:r>
      <w:r w:rsidR="005C07E9">
        <w:rPr>
          <w:rFonts w:hint="eastAsia"/>
        </w:rPr>
        <w:t>IRC</w:t>
      </w:r>
      <w:r w:rsidR="005C07E9">
        <w:rPr>
          <w:rFonts w:hint="eastAsia"/>
        </w:rPr>
        <w:t>协议具有中心化结构的僵尸网络，变成使用</w:t>
      </w:r>
      <w:r w:rsidR="005C07E9">
        <w:rPr>
          <w:rFonts w:hint="eastAsia"/>
        </w:rPr>
        <w:t>P</w:t>
      </w:r>
      <w:r w:rsidR="005C07E9">
        <w:t>2</w:t>
      </w:r>
      <w:r w:rsidR="005C07E9">
        <w:rPr>
          <w:rFonts w:hint="eastAsia"/>
        </w:rPr>
        <w:t>P</w:t>
      </w:r>
      <w:r w:rsidR="005C07E9">
        <w:rPr>
          <w:rFonts w:hint="eastAsia"/>
        </w:rPr>
        <w:t>和</w:t>
      </w:r>
      <w:r w:rsidR="005C07E9">
        <w:rPr>
          <w:rFonts w:hint="eastAsia"/>
        </w:rPr>
        <w:t>HTTP</w:t>
      </w:r>
      <w:r w:rsidR="005C07E9">
        <w:rPr>
          <w:rFonts w:hint="eastAsia"/>
        </w:rPr>
        <w:t>协议加代理技术的分布式僵尸网络，在演化成使用混合协议的分布式与中心化共存的混合结构僵尸网络，其健壮性获得了显著提高，为我们检测僵尸网络数据造成了阻碍。</w:t>
      </w:r>
      <w:r w:rsidR="00DD25CB">
        <w:rPr>
          <w:rFonts w:hint="eastAsia"/>
        </w:rPr>
        <w:t>僵尸程序的更新也是伴随着防御技术的进步的，</w:t>
      </w:r>
      <w:r w:rsidR="006E2863">
        <w:rPr>
          <w:rFonts w:hint="eastAsia"/>
        </w:rPr>
        <w:t>随意</w:t>
      </w:r>
      <w:r w:rsidR="00DD25CB">
        <w:rPr>
          <w:rFonts w:hint="eastAsia"/>
        </w:rPr>
        <w:t>在僵尸网络的检测与防御领域，一直也是僵尸网络防御技术与恶意攻击者相互竞争的状态。</w:t>
      </w:r>
    </w:p>
    <w:p w14:paraId="0C9247AE" w14:textId="7558B14F" w:rsidR="00B57C32" w:rsidRPr="00B57C32" w:rsidRDefault="006E2863" w:rsidP="00324157">
      <w:pPr>
        <w:ind w:firstLine="480"/>
        <w:rPr>
          <w:rFonts w:hint="eastAsia"/>
        </w:rPr>
      </w:pPr>
      <w:r>
        <w:rPr>
          <w:rFonts w:hint="eastAsia"/>
        </w:rPr>
        <w:t>本文我们主要介绍了僵尸网络的运行机理，随着僵尸网络防御技术的发展而出现的</w:t>
      </w:r>
      <w:r>
        <w:rPr>
          <w:rFonts w:hint="eastAsia"/>
        </w:rPr>
        <w:t>P</w:t>
      </w:r>
      <w:r>
        <w:t>2</w:t>
      </w:r>
      <w:r>
        <w:rPr>
          <w:rFonts w:hint="eastAsia"/>
        </w:rPr>
        <w:t>P</w:t>
      </w:r>
      <w:r>
        <w:rPr>
          <w:rFonts w:hint="eastAsia"/>
        </w:rPr>
        <w:t>、</w:t>
      </w:r>
      <w:r>
        <w:rPr>
          <w:rFonts w:hint="eastAsia"/>
        </w:rPr>
        <w:t>HTTP</w:t>
      </w:r>
      <w:r>
        <w:rPr>
          <w:rFonts w:hint="eastAsia"/>
        </w:rPr>
        <w:t>类型僵尸网络的运行机制，僵尸网络常用的隐藏中心节点的手段。随后我们介绍了近二十年间经典的僵尸网络检测方案，并从中学习检测僵尸网络的基本方法思路。从僵尸网络检测方案中，笔者学习到，机器学习与神经网络是我们开展流量检测任务的重要手段，也是我们检测僵尸网络流量的重要</w:t>
      </w:r>
      <w:r w:rsidR="00DC1AC9">
        <w:rPr>
          <w:rFonts w:hint="eastAsia"/>
        </w:rPr>
        <w:t>工具</w:t>
      </w:r>
      <w:r>
        <w:rPr>
          <w:rFonts w:hint="eastAsia"/>
        </w:rPr>
        <w:t>。使用机器学习与神经网络的第一个重要步骤，就是特征的提取</w:t>
      </w:r>
      <w:r w:rsidR="00DC1AC9">
        <w:rPr>
          <w:rFonts w:hint="eastAsia"/>
        </w:rPr>
        <w:t>，</w:t>
      </w:r>
      <w:r>
        <w:rPr>
          <w:rFonts w:hint="eastAsia"/>
        </w:rPr>
        <w:t>如何提取特征甚至比如何构建检测模型更加重要</w:t>
      </w:r>
      <w:r w:rsidR="00DC1AC9">
        <w:rPr>
          <w:rFonts w:hint="eastAsia"/>
        </w:rPr>
        <w:t>，合适的特征提取方案可以表现出僵尸程序的行为特征，使得恶意僵尸网络流量数据相较于正常的网络背景流量数据具有更好的区分度，从而使得分类器具有更好的分类效果</w:t>
      </w:r>
      <w:r w:rsidR="00693A0A">
        <w:rPr>
          <w:rFonts w:hint="eastAsia"/>
        </w:rPr>
        <w:t>。所以，本文第三章提出了被多位研究者使用过的基于时间窗口统计特征的特征提取方案与基于</w:t>
      </w:r>
      <w:r w:rsidR="00693A0A">
        <w:rPr>
          <w:rFonts w:hint="eastAsia"/>
        </w:rPr>
        <w:t>TCP</w:t>
      </w:r>
      <w:r w:rsidR="00693A0A">
        <w:rPr>
          <w:rFonts w:hint="eastAsia"/>
        </w:rPr>
        <w:t>会话的特征提取方案，</w:t>
      </w:r>
      <w:r w:rsidR="008F1076">
        <w:rPr>
          <w:rFonts w:hint="eastAsia"/>
        </w:rPr>
        <w:t>基于</w:t>
      </w:r>
      <w:r w:rsidR="008F1076">
        <w:rPr>
          <w:rFonts w:hint="eastAsia"/>
        </w:rPr>
        <w:t>TCP</w:t>
      </w:r>
      <w:r w:rsidR="008F1076">
        <w:rPr>
          <w:rFonts w:hint="eastAsia"/>
        </w:rPr>
        <w:t>会话的特征用于描述网络程序的网络行为，时间窗口上的特征用于补充</w:t>
      </w:r>
      <w:r w:rsidR="008F1076">
        <w:rPr>
          <w:rFonts w:hint="eastAsia"/>
        </w:rPr>
        <w:t>TCP</w:t>
      </w:r>
      <w:r w:rsidR="008F1076">
        <w:rPr>
          <w:rFonts w:hint="eastAsia"/>
        </w:rPr>
        <w:t>会话特征在</w:t>
      </w:r>
      <w:r w:rsidR="008F1076">
        <w:rPr>
          <w:rFonts w:hint="eastAsia"/>
        </w:rPr>
        <w:t>UDP</w:t>
      </w:r>
      <w:r w:rsidR="008F1076">
        <w:rPr>
          <w:rFonts w:hint="eastAsia"/>
        </w:rPr>
        <w:t>协议与传输层协议之下的流量上特征的缺失，笔者</w:t>
      </w:r>
      <w:r w:rsidR="00693A0A">
        <w:rPr>
          <w:rFonts w:hint="eastAsia"/>
        </w:rPr>
        <w:t>结合常见的机器学习分类器检测了这两种特征提取方案在</w:t>
      </w:r>
      <w:r w:rsidR="00041572">
        <w:rPr>
          <w:rFonts w:hint="eastAsia"/>
        </w:rPr>
        <w:t>分类</w:t>
      </w:r>
      <w:r w:rsidR="00693A0A">
        <w:rPr>
          <w:rFonts w:hint="eastAsia"/>
        </w:rPr>
        <w:t>CTU-</w:t>
      </w:r>
      <w:r w:rsidR="00693A0A">
        <w:t>13</w:t>
      </w:r>
      <w:r w:rsidR="00693A0A">
        <w:rPr>
          <w:rFonts w:hint="eastAsia"/>
        </w:rPr>
        <w:t>与</w:t>
      </w:r>
      <w:r w:rsidR="00693A0A">
        <w:rPr>
          <w:rFonts w:hint="eastAsia"/>
        </w:rPr>
        <w:t>ISCX-VPN</w:t>
      </w:r>
      <w:r w:rsidR="00693A0A">
        <w:rPr>
          <w:rFonts w:hint="eastAsia"/>
        </w:rPr>
        <w:t>数据集上的表现，实验表明这两种特征提取方案在僵尸网络流量数据集与正常的网络背景流量上的区分度达到了</w:t>
      </w:r>
      <w:r w:rsidR="00693A0A">
        <w:rPr>
          <w:rFonts w:hint="eastAsia"/>
        </w:rPr>
        <w:t>9</w:t>
      </w:r>
      <w:r w:rsidR="00693A0A">
        <w:t>5</w:t>
      </w:r>
      <w:r w:rsidR="00693A0A">
        <w:rPr>
          <w:rFonts w:hint="eastAsia"/>
        </w:rPr>
        <w:t>%</w:t>
      </w:r>
      <w:r w:rsidR="00693A0A">
        <w:rPr>
          <w:rFonts w:hint="eastAsia"/>
        </w:rPr>
        <w:t>。</w:t>
      </w:r>
      <w:r w:rsidR="00041572">
        <w:rPr>
          <w:rFonts w:hint="eastAsia"/>
        </w:rPr>
        <w:t>随后</w:t>
      </w:r>
      <w:r w:rsidR="007A1FB1">
        <w:rPr>
          <w:rFonts w:hint="eastAsia"/>
        </w:rPr>
        <w:t>我们</w:t>
      </w:r>
      <w:r w:rsidR="00041572">
        <w:rPr>
          <w:rFonts w:hint="eastAsia"/>
        </w:rPr>
        <w:t>基于这两种特征提取方法，构建分类器，基于时间窗口的特征提取方案我们选择了随机森林分类器，基于</w:t>
      </w:r>
      <w:r w:rsidR="00041572">
        <w:rPr>
          <w:rFonts w:hint="eastAsia"/>
        </w:rPr>
        <w:t>TCP</w:t>
      </w:r>
      <w:r w:rsidR="00041572">
        <w:rPr>
          <w:rFonts w:hint="eastAsia"/>
        </w:rPr>
        <w:t>会话的特征提取方案我们构建了</w:t>
      </w:r>
      <w:r w:rsidR="000D2D92">
        <w:rPr>
          <w:rFonts w:hint="eastAsia"/>
        </w:rPr>
        <w:t>可以处理时间相关数据的</w:t>
      </w:r>
      <w:r w:rsidR="00041572">
        <w:rPr>
          <w:rFonts w:hint="eastAsia"/>
        </w:rPr>
        <w:t>RNN</w:t>
      </w:r>
      <w:r w:rsidR="00041572">
        <w:rPr>
          <w:rFonts w:hint="eastAsia"/>
        </w:rPr>
        <w:t>分类器</w:t>
      </w:r>
      <w:r w:rsidR="00B50DE1">
        <w:rPr>
          <w:rFonts w:hint="eastAsia"/>
        </w:rPr>
        <w:t>，同样是在</w:t>
      </w:r>
      <w:r w:rsidR="00B50DE1">
        <w:rPr>
          <w:rFonts w:hint="eastAsia"/>
        </w:rPr>
        <w:t>CTU-</w:t>
      </w:r>
      <w:r w:rsidR="00B50DE1">
        <w:t>13</w:t>
      </w:r>
      <w:r w:rsidR="00B50DE1">
        <w:rPr>
          <w:rFonts w:hint="eastAsia"/>
        </w:rPr>
        <w:t>与</w:t>
      </w:r>
      <w:r w:rsidR="00B50DE1">
        <w:rPr>
          <w:rFonts w:hint="eastAsia"/>
        </w:rPr>
        <w:t>ISCX-VPN</w:t>
      </w:r>
      <w:r w:rsidR="00B50DE1">
        <w:rPr>
          <w:rFonts w:hint="eastAsia"/>
        </w:rPr>
        <w:t>数据集上，这两个分类器单独的分类准确率达到了</w:t>
      </w:r>
      <w:r w:rsidR="00B50DE1">
        <w:rPr>
          <w:rFonts w:hint="eastAsia"/>
        </w:rPr>
        <w:t>9</w:t>
      </w:r>
      <w:r w:rsidR="00B50DE1">
        <w:t>7</w:t>
      </w:r>
      <w:r w:rsidR="00B50DE1">
        <w:rPr>
          <w:rFonts w:hint="eastAsia"/>
        </w:rPr>
        <w:t>%</w:t>
      </w:r>
      <w:r w:rsidR="0069632E">
        <w:rPr>
          <w:rFonts w:hint="eastAsia"/>
        </w:rPr>
        <w:t>，僵尸网络流量</w:t>
      </w:r>
      <w:r w:rsidR="009534A3">
        <w:rPr>
          <w:rFonts w:hint="eastAsia"/>
        </w:rPr>
        <w:t>召回率</w:t>
      </w:r>
      <w:r w:rsidR="0069632E">
        <w:rPr>
          <w:rFonts w:hint="eastAsia"/>
        </w:rPr>
        <w:t>达到</w:t>
      </w:r>
      <w:r w:rsidR="0069632E">
        <w:rPr>
          <w:rFonts w:hint="eastAsia"/>
        </w:rPr>
        <w:t>9</w:t>
      </w:r>
      <w:r w:rsidR="0069632E">
        <w:t>6</w:t>
      </w:r>
      <w:r w:rsidR="0069632E">
        <w:rPr>
          <w:rFonts w:hint="eastAsia"/>
        </w:rPr>
        <w:t>%</w:t>
      </w:r>
      <w:r w:rsidR="009534A3">
        <w:rPr>
          <w:rFonts w:hint="eastAsia"/>
        </w:rPr>
        <w:t>。</w:t>
      </w:r>
      <w:r w:rsidR="000D2D92">
        <w:rPr>
          <w:rFonts w:hint="eastAsia"/>
        </w:rPr>
        <w:t>随后笔者组合了两个分类器的检测结果，使得模型具有更高的僵尸网络流量召回率，达到</w:t>
      </w:r>
      <w:r w:rsidR="000D2D92">
        <w:rPr>
          <w:rFonts w:hint="eastAsia"/>
        </w:rPr>
        <w:t>9</w:t>
      </w:r>
      <w:r w:rsidR="000D2D92">
        <w:t>8</w:t>
      </w:r>
      <w:r w:rsidR="000D2D92">
        <w:rPr>
          <w:rFonts w:hint="eastAsia"/>
        </w:rPr>
        <w:t>%</w:t>
      </w:r>
      <w:r w:rsidR="000D2D92">
        <w:rPr>
          <w:rFonts w:hint="eastAsia"/>
        </w:rPr>
        <w:t>，增加了模型从</w:t>
      </w:r>
      <w:r w:rsidR="00F45F52">
        <w:rPr>
          <w:rFonts w:hint="eastAsia"/>
        </w:rPr>
        <w:t>背景</w:t>
      </w:r>
      <w:r w:rsidR="000D2D92">
        <w:rPr>
          <w:rFonts w:hint="eastAsia"/>
        </w:rPr>
        <w:t>网络流量中识别僵尸网络流量的能力。</w:t>
      </w:r>
      <w:r w:rsidR="00C35070">
        <w:rPr>
          <w:rFonts w:hint="eastAsia"/>
        </w:rPr>
        <w:t>在构建了最终的模型之后，笔者在</w:t>
      </w:r>
      <w:r w:rsidR="00C35070">
        <w:rPr>
          <w:rFonts w:hint="eastAsia"/>
        </w:rPr>
        <w:t>ISCX-Botnet</w:t>
      </w:r>
      <w:r w:rsidR="00C35070">
        <w:rPr>
          <w:rFonts w:hint="eastAsia"/>
        </w:rPr>
        <w:t>数据集上进行了测试，虽然基于流量特征的数据准确率不高，只有</w:t>
      </w:r>
      <w:r w:rsidR="00C35070">
        <w:rPr>
          <w:rFonts w:hint="eastAsia"/>
        </w:rPr>
        <w:t>8</w:t>
      </w:r>
      <w:r w:rsidR="00C35070">
        <w:t>0</w:t>
      </w:r>
      <w:r w:rsidR="00C35070">
        <w:rPr>
          <w:rFonts w:hint="eastAsia"/>
        </w:rPr>
        <w:t>%</w:t>
      </w:r>
      <w:r w:rsidR="00C35070">
        <w:rPr>
          <w:rFonts w:hint="eastAsia"/>
        </w:rPr>
        <w:t>，但是该检测模型检测僵尸主机的能力得到了确认</w:t>
      </w:r>
      <w:r w:rsidR="007A1FB1">
        <w:rPr>
          <w:rFonts w:hint="eastAsia"/>
        </w:rPr>
        <w:t>。随机森林模型与</w:t>
      </w:r>
      <w:r w:rsidR="007A1FB1">
        <w:rPr>
          <w:rFonts w:hint="eastAsia"/>
        </w:rPr>
        <w:t>RNN</w:t>
      </w:r>
      <w:r w:rsidR="007A1FB1">
        <w:rPr>
          <w:rFonts w:hint="eastAsia"/>
        </w:rPr>
        <w:t>模型组成的复合模型，具有学习僵尸程序网络行为的能力，即使对一些尚未在训练集中出现过的流量数据，只要恶意程序与训练集中的僵尸程序具有了一定程度上相同的行为模式，该模型就可</w:t>
      </w:r>
      <w:r w:rsidR="007A1FB1">
        <w:rPr>
          <w:rFonts w:hint="eastAsia"/>
        </w:rPr>
        <w:lastRenderedPageBreak/>
        <w:t>以检测出该主机。</w:t>
      </w:r>
      <w:r w:rsidR="00C35070">
        <w:rPr>
          <w:rFonts w:hint="eastAsia"/>
        </w:rPr>
        <w:t>也就是说，该模型检测出了僵尸主机，但是并没有检测出该主机发出的所有流量。</w:t>
      </w:r>
      <w:r w:rsidR="007A1FB1">
        <w:rPr>
          <w:rFonts w:hint="eastAsia"/>
        </w:rPr>
        <w:t>在评估模型的最后，我们也给出了该模型存在的一些问题</w:t>
      </w:r>
      <w:r w:rsidR="006D796C">
        <w:rPr>
          <w:rFonts w:hint="eastAsia"/>
        </w:rPr>
        <w:t>，难以识别具有未知行为的未知恶意程序</w:t>
      </w:r>
      <w:r w:rsidR="0068731A">
        <w:rPr>
          <w:rFonts w:hint="eastAsia"/>
        </w:rPr>
        <w:t>、结果的不可解释性等等</w:t>
      </w:r>
      <w:r w:rsidR="007A1FB1">
        <w:rPr>
          <w:rFonts w:hint="eastAsia"/>
        </w:rPr>
        <w:t>。</w:t>
      </w:r>
    </w:p>
    <w:p w14:paraId="425C5A5E" w14:textId="64DE4E6A" w:rsidR="004B67F7" w:rsidRDefault="00756610" w:rsidP="00911ED1">
      <w:pPr>
        <w:ind w:firstLine="480"/>
      </w:pPr>
      <w:r>
        <w:rPr>
          <w:rFonts w:hint="eastAsia"/>
        </w:rPr>
        <w:t>僵尸网络技术是建立在恶意软件技术之上的产物，是恶意软件的规模化应用。</w:t>
      </w:r>
      <w:r w:rsidR="0022332D">
        <w:rPr>
          <w:rFonts w:hint="eastAsia"/>
        </w:rPr>
        <w:t>攻击者可以通过僵尸网络提供的网络资源</w:t>
      </w:r>
      <w:r w:rsidR="004B67F7">
        <w:rPr>
          <w:rFonts w:hint="eastAsia"/>
        </w:rPr>
        <w:t>发送各种类型的网络攻击进行敲诈勒索，可以通过构建在物联网上的僵尸网络深刻影响与人们生活紧密结合的物联网设备造成公众的财产损失以牟取利益。有众多的恶意攻击者、黑客，在利益的驱使下，利用僵尸程序，与防御人员斗智斗勇，并且随着网络安全技术的进步不断地改进僵尸网络</w:t>
      </w:r>
      <w:r w:rsidR="00144D9A">
        <w:rPr>
          <w:rFonts w:hint="eastAsia"/>
        </w:rPr>
        <w:t>，造成了现在僵尸网络检测领域防御人员与攻击者不断竞争、相互促进进步的平衡态势。</w:t>
      </w:r>
    </w:p>
    <w:p w14:paraId="57D2BE8F" w14:textId="7D650759" w:rsidR="00E46C5D" w:rsidRDefault="00687E5A" w:rsidP="00911ED1">
      <w:pPr>
        <w:ind w:firstLine="480"/>
      </w:pPr>
      <w:r>
        <w:rPr>
          <w:rFonts w:hint="eastAsia"/>
        </w:rPr>
        <w:t>从最近十年的发展状况来看，僵尸网络的技术发展</w:t>
      </w:r>
      <w:r w:rsidR="00214173">
        <w:rPr>
          <w:rFonts w:hint="eastAsia"/>
        </w:rPr>
        <w:t>尚未出现明显的革新</w:t>
      </w:r>
      <w:r>
        <w:rPr>
          <w:rFonts w:hint="eastAsia"/>
        </w:rPr>
        <w:t>。僵尸网络使用的通信协议、组织结构、逃避方式，未出现革命性创新。通信协议使用</w:t>
      </w:r>
      <w:r>
        <w:rPr>
          <w:rFonts w:hint="eastAsia"/>
        </w:rPr>
        <w:t>IRC</w:t>
      </w:r>
      <w:r>
        <w:rPr>
          <w:rFonts w:hint="eastAsia"/>
        </w:rPr>
        <w:t>、</w:t>
      </w:r>
      <w:r>
        <w:rPr>
          <w:rFonts w:hint="eastAsia"/>
        </w:rPr>
        <w:t>HTTP</w:t>
      </w:r>
      <w:r>
        <w:rPr>
          <w:rFonts w:hint="eastAsia"/>
        </w:rPr>
        <w:t>、</w:t>
      </w:r>
      <w:r>
        <w:rPr>
          <w:rFonts w:hint="eastAsia"/>
        </w:rPr>
        <w:t>P</w:t>
      </w:r>
      <w:r>
        <w:t>2</w:t>
      </w:r>
      <w:r>
        <w:rPr>
          <w:rFonts w:hint="eastAsia"/>
        </w:rPr>
        <w:t>P</w:t>
      </w:r>
      <w:r>
        <w:rPr>
          <w:rFonts w:hint="eastAsia"/>
        </w:rPr>
        <w:t>或自定义的通信协议，组织结构使用中心化、分布式、混合式结构，逃避方式主要有隐藏中心主机的</w:t>
      </w:r>
      <w:r>
        <w:rPr>
          <w:rFonts w:hint="eastAsia"/>
        </w:rPr>
        <w:t>Domain-Flux</w:t>
      </w:r>
      <w:r>
        <w:rPr>
          <w:rFonts w:hint="eastAsia"/>
        </w:rPr>
        <w:t>与</w:t>
      </w:r>
      <w:r>
        <w:rPr>
          <w:rFonts w:hint="eastAsia"/>
        </w:rPr>
        <w:t>Fast-Flux</w:t>
      </w:r>
      <w:r>
        <w:rPr>
          <w:rFonts w:hint="eastAsia"/>
        </w:rPr>
        <w:t>技术，以及僵尸程序用来隐藏自身的一系列方式</w:t>
      </w:r>
      <w:r w:rsidR="00F761F6">
        <w:rPr>
          <w:rFonts w:hint="eastAsia"/>
        </w:rPr>
        <w:t>，也</w:t>
      </w:r>
      <w:r>
        <w:rPr>
          <w:rFonts w:hint="eastAsia"/>
        </w:rPr>
        <w:t>已经有一段时间没有取得技术</w:t>
      </w:r>
      <w:r w:rsidR="00F761F6">
        <w:rPr>
          <w:rFonts w:hint="eastAsia"/>
        </w:rPr>
        <w:t>进展</w:t>
      </w:r>
      <w:r>
        <w:rPr>
          <w:rFonts w:hint="eastAsia"/>
        </w:rPr>
        <w:t>。</w:t>
      </w:r>
      <w:r w:rsidR="000E7AD6">
        <w:rPr>
          <w:rFonts w:hint="eastAsia"/>
        </w:rPr>
        <w:t>僵尸网络技术更多是的随着互联网在人们生活中的</w:t>
      </w:r>
      <w:r w:rsidR="00060CB6">
        <w:rPr>
          <w:rFonts w:hint="eastAsia"/>
        </w:rPr>
        <w:t>应用</w:t>
      </w:r>
      <w:r w:rsidR="000E7AD6">
        <w:rPr>
          <w:rFonts w:hint="eastAsia"/>
        </w:rPr>
        <w:t>，</w:t>
      </w:r>
      <w:r w:rsidR="00060CB6">
        <w:rPr>
          <w:rFonts w:hint="eastAsia"/>
        </w:rPr>
        <w:t>向多种不同类型的网络中进行渗透，对人们的生活产生方方面面的影响。</w:t>
      </w:r>
    </w:p>
    <w:p w14:paraId="27D7CC8E" w14:textId="04B27C3C" w:rsidR="007D01CB" w:rsidRDefault="007D01CB" w:rsidP="00911ED1">
      <w:pPr>
        <w:ind w:firstLine="480"/>
      </w:pPr>
      <w:r>
        <w:rPr>
          <w:rFonts w:hint="eastAsia"/>
        </w:rPr>
        <w:t>移动设备是</w:t>
      </w:r>
      <w:r w:rsidR="0009634B">
        <w:rPr>
          <w:rFonts w:hint="eastAsia"/>
        </w:rPr>
        <w:t>恶意攻击者部署僵尸网络的新宠</w:t>
      </w:r>
      <w:r w:rsidR="008C4807">
        <w:rPr>
          <w:rFonts w:hint="eastAsia"/>
        </w:rPr>
        <w:t>。</w:t>
      </w:r>
      <w:r w:rsidR="00E6630C">
        <w:rPr>
          <w:rFonts w:hint="eastAsia"/>
        </w:rPr>
        <w:t>随着移动互联网的发展，手机逐渐成为人们生活中不可或缺的工具，在人们的日常生活中扮演着越来越重要的角色。一位在中国的网民可能没有一台电脑，但是一定有一台手机。</w:t>
      </w:r>
      <w:r w:rsidR="006E685E">
        <w:rPr>
          <w:rFonts w:hint="eastAsia"/>
        </w:rPr>
        <w:t>有相当一部分的手机用户会在手机上完成支付、转账、交通出行、办理政府业务、</w:t>
      </w:r>
      <w:r w:rsidR="001B50E6">
        <w:rPr>
          <w:rFonts w:hint="eastAsia"/>
        </w:rPr>
        <w:t>统计疫情信息等任务，如果手机上安装了类似僵尸程序的恶意软件，其可以组成的僵尸网络规模将是十分巨大的，相对于电脑主机端的僵尸程序，在移动设备端的僵尸程序造成的危害将更加深刻。</w:t>
      </w:r>
      <w:r w:rsidR="00587526">
        <w:rPr>
          <w:rFonts w:hint="eastAsia"/>
        </w:rPr>
        <w:t>比如最近几年出现的</w:t>
      </w:r>
      <w:r w:rsidR="00587526">
        <w:rPr>
          <w:rFonts w:hint="eastAsia"/>
        </w:rPr>
        <w:t>WireX</w:t>
      </w:r>
      <w:r w:rsidR="00587526">
        <w:rPr>
          <w:rFonts w:hint="eastAsia"/>
        </w:rPr>
        <w:t>僵尸网络，该僵尸网络由成千上万的安卓智能手机，在两个月的时间里，僵尸网络节点达到了</w:t>
      </w:r>
      <w:r w:rsidR="00587526">
        <w:rPr>
          <w:rFonts w:hint="eastAsia"/>
        </w:rPr>
        <w:t>7</w:t>
      </w:r>
      <w:r w:rsidR="00587526">
        <w:rPr>
          <w:rFonts w:hint="eastAsia"/>
        </w:rPr>
        <w:t>万规模，该僵尸网络用来发动大规模的</w:t>
      </w:r>
      <w:r w:rsidR="00587526">
        <w:rPr>
          <w:rFonts w:hint="eastAsia"/>
        </w:rPr>
        <w:t>DDOS</w:t>
      </w:r>
      <w:r w:rsidR="00587526">
        <w:rPr>
          <w:rFonts w:hint="eastAsia"/>
        </w:rPr>
        <w:t>攻击。</w:t>
      </w:r>
      <w:r w:rsidR="00587526">
        <w:rPr>
          <w:rFonts w:hint="eastAsia"/>
        </w:rPr>
        <w:t>Android</w:t>
      </w:r>
      <w:r w:rsidR="00587526">
        <w:rPr>
          <w:rFonts w:hint="eastAsia"/>
        </w:rPr>
        <w:t>系统的开放性，给了恶意软件很大的生存空间。在</w:t>
      </w:r>
      <w:r w:rsidR="00587526">
        <w:rPr>
          <w:rFonts w:hint="eastAsia"/>
        </w:rPr>
        <w:t>Google</w:t>
      </w:r>
      <w:r w:rsidR="00587526">
        <w:t xml:space="preserve"> </w:t>
      </w:r>
      <w:r w:rsidR="00587526">
        <w:rPr>
          <w:rFonts w:hint="eastAsia"/>
        </w:rPr>
        <w:t>Play</w:t>
      </w:r>
      <w:r w:rsidR="00587526">
        <w:t xml:space="preserve"> </w:t>
      </w:r>
      <w:r w:rsidR="00587526">
        <w:rPr>
          <w:rFonts w:hint="eastAsia"/>
        </w:rPr>
        <w:t>Store</w:t>
      </w:r>
      <w:r w:rsidR="00587526">
        <w:rPr>
          <w:rFonts w:hint="eastAsia"/>
        </w:rPr>
        <w:t>上包含</w:t>
      </w:r>
      <w:r w:rsidR="00587526">
        <w:rPr>
          <w:rFonts w:hint="eastAsia"/>
        </w:rPr>
        <w:t>WireX</w:t>
      </w:r>
      <w:r w:rsidR="00587526">
        <w:rPr>
          <w:rFonts w:hint="eastAsia"/>
        </w:rPr>
        <w:t>恶意代码的应用众多，涵盖了媒体、视频播放器、手机铃声、存储管理工具等多个类别</w:t>
      </w:r>
      <w:r w:rsidR="00240694">
        <w:rPr>
          <w:rFonts w:hint="eastAsia"/>
        </w:rPr>
        <w:t>，这也是其传播迅速的原因。</w:t>
      </w:r>
      <w:r w:rsidR="00651031">
        <w:rPr>
          <w:rFonts w:hint="eastAsia"/>
        </w:rPr>
        <w:t>该僵尸网络最终被</w:t>
      </w:r>
      <w:r w:rsidR="00651031" w:rsidRPr="00651031">
        <w:t>Akamai, CloudFlare, Flashpoint, Google, Oracle Dyn, RiskIQ, Team Cymru</w:t>
      </w:r>
      <w:r w:rsidR="00651031">
        <w:rPr>
          <w:rFonts w:hint="eastAsia"/>
        </w:rPr>
        <w:t>安全公司的研究人员共同清除。</w:t>
      </w:r>
      <w:r w:rsidR="00DA3BC8">
        <w:rPr>
          <w:rFonts w:hint="eastAsia"/>
        </w:rPr>
        <w:t>针对移动设备的大规模僵尸网络危害巨大，但也不必过于担心。在移动设备上感染僵尸程序要比</w:t>
      </w:r>
      <w:r w:rsidR="00DA3BC8">
        <w:rPr>
          <w:rFonts w:hint="eastAsia"/>
        </w:rPr>
        <w:t>PC</w:t>
      </w:r>
      <w:r w:rsidR="00DA3BC8">
        <w:rPr>
          <w:rFonts w:hint="eastAsia"/>
        </w:rPr>
        <w:t>端感染僵尸程序难得多。</w:t>
      </w:r>
      <w:r w:rsidR="005932C1">
        <w:rPr>
          <w:rFonts w:hint="eastAsia"/>
        </w:rPr>
        <w:t>一方面在客户端主机上没有运行通用服务，攻击者难以通过漏洞利用的方式使其感染僵尸程序，另一方面使用安卓系统的智能手机普通应用没有</w:t>
      </w:r>
      <w:r w:rsidR="005932C1">
        <w:rPr>
          <w:rFonts w:hint="eastAsia"/>
        </w:rPr>
        <w:t>ROOT</w:t>
      </w:r>
      <w:r w:rsidR="005932C1">
        <w:rPr>
          <w:rFonts w:hint="eastAsia"/>
        </w:rPr>
        <w:t>权限，恶意软件无法注册为系统服务，导致这些软件隐藏自身的能力有限，容易被安装在智能手机上的防护工具检测出来。移动互联网安全性也在发展之中得到了越来越多的重视，各个手机厂商也纷纷与安全厂商合作，开发了针</w:t>
      </w:r>
      <w:r w:rsidR="005932C1">
        <w:rPr>
          <w:rFonts w:hint="eastAsia"/>
        </w:rPr>
        <w:lastRenderedPageBreak/>
        <w:t>对自己手机系统的防护工具，保障移动设备的应用安全。</w:t>
      </w:r>
      <w:r w:rsidR="00A7213B">
        <w:rPr>
          <w:rFonts w:hint="eastAsia"/>
        </w:rPr>
        <w:t>最近几年也有研究者提出了多种针对安装了</w:t>
      </w:r>
      <w:r w:rsidR="00A7213B">
        <w:rPr>
          <w:rFonts w:hint="eastAsia"/>
        </w:rPr>
        <w:t>Android</w:t>
      </w:r>
      <w:r w:rsidR="00A7213B">
        <w:rPr>
          <w:rFonts w:hint="eastAsia"/>
        </w:rPr>
        <w:t>系统的移动智能设备的僵尸网络检测方案</w:t>
      </w:r>
      <w:r w:rsidR="006F2EDD">
        <w:rPr>
          <w:rFonts w:hint="eastAsia"/>
        </w:rPr>
        <w:t>。不管是移动设备组成的僵尸网络，还是</w:t>
      </w:r>
      <w:r w:rsidR="006F2EDD">
        <w:rPr>
          <w:rFonts w:hint="eastAsia"/>
        </w:rPr>
        <w:t>PC</w:t>
      </w:r>
      <w:r w:rsidR="006F2EDD">
        <w:rPr>
          <w:rFonts w:hint="eastAsia"/>
        </w:rPr>
        <w:t>设备构建的僵尸网络，其网络层面的行为是相似的，针对网络层面的众多检测方案对两种设备组成的僵尸网络具有相同的检测效果。此外，针对移动设备的僵尸网络检测方案的主要关注点在</w:t>
      </w:r>
      <w:r w:rsidR="006F2EDD">
        <w:rPr>
          <w:rFonts w:hint="eastAsia"/>
        </w:rPr>
        <w:t>Android</w:t>
      </w:r>
      <w:r w:rsidR="006F2EDD">
        <w:rPr>
          <w:rFonts w:hint="eastAsia"/>
        </w:rPr>
        <w:t>系统恶意软件识别上</w:t>
      </w:r>
      <w:r w:rsidR="008F29F7">
        <w:rPr>
          <w:rFonts w:hint="eastAsia"/>
        </w:rPr>
        <w:t>。研究者</w:t>
      </w:r>
      <w:r w:rsidR="00995C81">
        <w:rPr>
          <w:rFonts w:hint="eastAsia"/>
        </w:rPr>
        <w:t>反编译恶意软件与正常软件的可执行文件后，</w:t>
      </w:r>
      <w:r w:rsidR="006F2EDD">
        <w:rPr>
          <w:rFonts w:hint="eastAsia"/>
        </w:rPr>
        <w:t>提取</w:t>
      </w:r>
      <w:r w:rsidR="00995C81">
        <w:rPr>
          <w:rFonts w:hint="eastAsia"/>
        </w:rPr>
        <w:t>恶意软件与正常软件的特征，随后使用各种机器学习模型与神经网络构建检测模型，实现移动设备</w:t>
      </w:r>
      <w:r w:rsidR="008F29F7">
        <w:rPr>
          <w:rFonts w:hint="eastAsia"/>
        </w:rPr>
        <w:t>恶意软件</w:t>
      </w:r>
      <w:r w:rsidR="00995C81">
        <w:rPr>
          <w:rFonts w:hint="eastAsia"/>
        </w:rPr>
        <w:t>的检测。</w:t>
      </w:r>
      <w:r w:rsidR="00E02C23">
        <w:rPr>
          <w:rFonts w:hint="eastAsia"/>
        </w:rPr>
        <w:t>比如</w:t>
      </w:r>
      <w:r w:rsidR="00E02C23" w:rsidRPr="00E02C23">
        <w:t>Alqatawna</w:t>
      </w:r>
      <w:r w:rsidR="00E02C23" w:rsidRPr="00E02C23">
        <w:rPr>
          <w:vertAlign w:val="superscript"/>
        </w:rPr>
        <w:fldChar w:fldCharType="begin"/>
      </w:r>
      <w:r w:rsidR="00E02C23" w:rsidRPr="00E02C23">
        <w:rPr>
          <w:vertAlign w:val="superscript"/>
        </w:rPr>
        <w:instrText xml:space="preserve"> REF _Ref97716762 \r \h </w:instrText>
      </w:r>
      <w:r w:rsidR="00E02C23">
        <w:rPr>
          <w:vertAlign w:val="superscript"/>
        </w:rPr>
        <w:instrText xml:space="preserve"> \* MERGEFORMAT </w:instrText>
      </w:r>
      <w:r w:rsidR="00E02C23" w:rsidRPr="00E02C23">
        <w:rPr>
          <w:vertAlign w:val="superscript"/>
        </w:rPr>
      </w:r>
      <w:r w:rsidR="00E02C23" w:rsidRPr="00E02C23">
        <w:rPr>
          <w:vertAlign w:val="superscript"/>
        </w:rPr>
        <w:fldChar w:fldCharType="separate"/>
      </w:r>
      <w:r w:rsidR="00E02C23" w:rsidRPr="00E02C23">
        <w:rPr>
          <w:vertAlign w:val="superscript"/>
        </w:rPr>
        <w:t>[38]</w:t>
      </w:r>
      <w:r w:rsidR="00E02C23" w:rsidRPr="00E02C23">
        <w:rPr>
          <w:vertAlign w:val="superscript"/>
        </w:rPr>
        <w:fldChar w:fldCharType="end"/>
      </w:r>
      <w:r w:rsidR="00E02C23">
        <w:rPr>
          <w:rFonts w:hint="eastAsia"/>
        </w:rPr>
        <w:t>等人</w:t>
      </w:r>
      <w:r w:rsidR="00E02C23">
        <w:t>2021</w:t>
      </w:r>
      <w:r w:rsidR="00E02C23">
        <w:rPr>
          <w:rFonts w:hint="eastAsia"/>
        </w:rPr>
        <w:t>年提出的</w:t>
      </w:r>
      <w:r w:rsidR="008F29F7">
        <w:rPr>
          <w:rFonts w:hint="eastAsia"/>
        </w:rPr>
        <w:t>基于静态程序分析与机器学习模型的</w:t>
      </w:r>
      <w:r w:rsidR="008F29F7">
        <w:rPr>
          <w:rFonts w:hint="eastAsia"/>
        </w:rPr>
        <w:t>Android</w:t>
      </w:r>
      <w:r w:rsidR="008F29F7">
        <w:rPr>
          <w:rFonts w:hint="eastAsia"/>
        </w:rPr>
        <w:t>系统僵尸网络检测方案。</w:t>
      </w:r>
      <w:r w:rsidR="000203E7">
        <w:rPr>
          <w:rFonts w:hint="eastAsia"/>
        </w:rPr>
        <w:t>检测恶意软件的另一种方式是基于恶意软件行为，有些研究者基于</w:t>
      </w:r>
      <w:r w:rsidR="00EB5662">
        <w:rPr>
          <w:rFonts w:hint="eastAsia"/>
        </w:rPr>
        <w:t>软件的系统调用序列来判断该软件是否具有恶意行为，首先研究者在沙盒中运行恶意软件，监控并记录该软件的系统调用序列，使用该序列作为特征数据，结合正常的软件系统调用序列，训练机器学习与神经网络模型，实现恶意软件检测。</w:t>
      </w:r>
      <w:r w:rsidR="00510CB9" w:rsidRPr="00510CB9">
        <w:t>Lv S H</w:t>
      </w:r>
      <w:r w:rsidR="003B1D7A" w:rsidRPr="003B1D7A">
        <w:rPr>
          <w:vertAlign w:val="superscript"/>
        </w:rPr>
        <w:fldChar w:fldCharType="begin"/>
      </w:r>
      <w:r w:rsidR="003B1D7A" w:rsidRPr="003B1D7A">
        <w:rPr>
          <w:vertAlign w:val="superscript"/>
        </w:rPr>
        <w:instrText xml:space="preserve"> REF _Ref97717162 \r \h </w:instrText>
      </w:r>
      <w:r w:rsidR="003B1D7A">
        <w:rPr>
          <w:vertAlign w:val="superscript"/>
        </w:rPr>
        <w:instrText xml:space="preserve"> \* MERGEFORMAT </w:instrText>
      </w:r>
      <w:r w:rsidR="003B1D7A" w:rsidRPr="003B1D7A">
        <w:rPr>
          <w:vertAlign w:val="superscript"/>
        </w:rPr>
      </w:r>
      <w:r w:rsidR="003B1D7A" w:rsidRPr="003B1D7A">
        <w:rPr>
          <w:vertAlign w:val="superscript"/>
        </w:rPr>
        <w:fldChar w:fldCharType="separate"/>
      </w:r>
      <w:r w:rsidR="003B1D7A" w:rsidRPr="003B1D7A">
        <w:rPr>
          <w:vertAlign w:val="superscript"/>
        </w:rPr>
        <w:t>[39]</w:t>
      </w:r>
      <w:r w:rsidR="003B1D7A" w:rsidRPr="003B1D7A">
        <w:rPr>
          <w:vertAlign w:val="superscript"/>
        </w:rPr>
        <w:fldChar w:fldCharType="end"/>
      </w:r>
      <w:r w:rsidR="00510CB9">
        <w:rPr>
          <w:rFonts w:hint="eastAsia"/>
        </w:rPr>
        <w:t>等人在</w:t>
      </w:r>
      <w:r w:rsidR="00510CB9">
        <w:rPr>
          <w:rFonts w:hint="eastAsia"/>
        </w:rPr>
        <w:t>2</w:t>
      </w:r>
      <w:r w:rsidR="00510CB9">
        <w:t>018</w:t>
      </w:r>
      <w:r w:rsidR="00510CB9">
        <w:rPr>
          <w:rFonts w:hint="eastAsia"/>
        </w:rPr>
        <w:t>年提出的入侵检测方案，就是基于应用程序的系统调用序列，来实现恶意软件检测的。</w:t>
      </w:r>
      <w:r w:rsidR="00FF4EF4">
        <w:rPr>
          <w:rFonts w:hint="eastAsia"/>
        </w:rPr>
        <w:t>Android</w:t>
      </w:r>
      <w:r w:rsidR="00FF4EF4">
        <w:rPr>
          <w:rFonts w:hint="eastAsia"/>
        </w:rPr>
        <w:t>系统僵尸网络防御是一个长远的任务，我们应该积极的在智能设备上植入安全防护服务、提高用户的移动互联网安全意识</w:t>
      </w:r>
      <w:r w:rsidR="007F31F0">
        <w:rPr>
          <w:rFonts w:hint="eastAsia"/>
        </w:rPr>
        <w:t>，从多方面防御僵尸网络在移动智能设备的扩张。</w:t>
      </w:r>
    </w:p>
    <w:p w14:paraId="4AE56949" w14:textId="00549EEC" w:rsidR="00E46C5D" w:rsidRDefault="00047034" w:rsidP="00911ED1">
      <w:pPr>
        <w:ind w:firstLine="480"/>
      </w:pPr>
      <w:r>
        <w:rPr>
          <w:rFonts w:hint="eastAsia"/>
        </w:rPr>
        <w:t>与智能手机设备一起，物联网设备与工业设备</w:t>
      </w:r>
      <w:r w:rsidR="00CE23DD">
        <w:rPr>
          <w:rFonts w:hint="eastAsia"/>
        </w:rPr>
        <w:t>也是僵尸网络的重要目标。物联网技术在人们日常生活中的渗透越来越深入，对人们生活的影响也越来越大。但是有众多的物联网设备在部署之初，由于网络安全意识薄弱，甚至会有裸奔（未部署任何安全防护措施）的情况，为恶意软件的传播提供了可乘之机。</w:t>
      </w:r>
      <w:r w:rsidR="004610CC">
        <w:rPr>
          <w:rFonts w:hint="eastAsia"/>
        </w:rPr>
        <w:t>Maria</w:t>
      </w:r>
      <w:r w:rsidR="004610CC">
        <w:rPr>
          <w:rFonts w:hint="eastAsia"/>
        </w:rPr>
        <w:t>僵尸网络是首个大规模的</w:t>
      </w:r>
      <w:r w:rsidR="004610CC">
        <w:rPr>
          <w:rFonts w:hint="eastAsia"/>
        </w:rPr>
        <w:t>IOT</w:t>
      </w:r>
      <w:r w:rsidR="004610CC">
        <w:rPr>
          <w:rFonts w:hint="eastAsia"/>
        </w:rPr>
        <w:t>僵尸网络案例，</w:t>
      </w:r>
      <w:r w:rsidR="004610CC">
        <w:rPr>
          <w:rFonts w:hint="eastAsia"/>
        </w:rPr>
        <w:t>Maria</w:t>
      </w:r>
      <w:r w:rsidR="004610CC">
        <w:rPr>
          <w:rFonts w:hint="eastAsia"/>
        </w:rPr>
        <w:t>在</w:t>
      </w:r>
      <w:r w:rsidR="004610CC">
        <w:rPr>
          <w:rFonts w:hint="eastAsia"/>
        </w:rPr>
        <w:t>2</w:t>
      </w:r>
      <w:r w:rsidR="004610CC">
        <w:t>016</w:t>
      </w:r>
      <w:r w:rsidR="004610CC">
        <w:rPr>
          <w:rFonts w:hint="eastAsia"/>
        </w:rPr>
        <w:t>年末诞生，在不到一年的时间里传播达到了</w:t>
      </w:r>
      <w:r w:rsidR="004610CC">
        <w:rPr>
          <w:rFonts w:hint="eastAsia"/>
        </w:rPr>
        <w:t>2</w:t>
      </w:r>
      <w:r w:rsidR="004610CC">
        <w:t>70</w:t>
      </w:r>
      <w:r w:rsidR="004610CC">
        <w:rPr>
          <w:rFonts w:hint="eastAsia"/>
        </w:rPr>
        <w:t>万的规模，并在</w:t>
      </w:r>
      <w:r w:rsidR="004610CC">
        <w:rPr>
          <w:rFonts w:hint="eastAsia"/>
        </w:rPr>
        <w:t>DDOS</w:t>
      </w:r>
      <w:r w:rsidR="004610CC">
        <w:rPr>
          <w:rFonts w:hint="eastAsia"/>
        </w:rPr>
        <w:t>攻击中产生了</w:t>
      </w:r>
      <w:r w:rsidR="004610CC">
        <w:rPr>
          <w:rFonts w:hint="eastAsia"/>
        </w:rPr>
        <w:t>1</w:t>
      </w:r>
      <w:r w:rsidR="004610CC">
        <w:t>.5</w:t>
      </w:r>
      <w:r w:rsidR="004610CC">
        <w:rPr>
          <w:rFonts w:hint="eastAsia"/>
        </w:rPr>
        <w:t>TB</w:t>
      </w:r>
      <w:r w:rsidR="004610CC">
        <w:rPr>
          <w:rFonts w:hint="eastAsia"/>
        </w:rPr>
        <w:t>级别的僵尸流量，影响十分深远。物联网设备的安全性是能否有效防御该种类型僵尸网络的关键，物联网设备操作系统也应当具有完备的安全防御体系</w:t>
      </w:r>
      <w:r w:rsidR="00B90125">
        <w:rPr>
          <w:rFonts w:hint="eastAsia"/>
        </w:rPr>
        <w:t>，以抑制甚至消除物联网</w:t>
      </w:r>
      <w:r w:rsidR="003F3BCF">
        <w:rPr>
          <w:rFonts w:hint="eastAsia"/>
        </w:rPr>
        <w:t>僵尸程序的传播扩散</w:t>
      </w:r>
      <w:r w:rsidR="00B90125">
        <w:rPr>
          <w:rFonts w:hint="eastAsia"/>
        </w:rPr>
        <w:t>。</w:t>
      </w:r>
      <w:r w:rsidR="00B82F6D">
        <w:rPr>
          <w:rFonts w:hint="eastAsia"/>
        </w:rPr>
        <w:t>与物联网设备相比，工业设备具有更高级别的安全性，如果遭受恶意软件入侵，将造成更加严重的后果，会造成经济损失甚至人员伤亡。</w:t>
      </w:r>
      <w:r w:rsidR="00184005">
        <w:rPr>
          <w:rFonts w:hint="eastAsia"/>
        </w:rPr>
        <w:t>一般来说，因为其重要性，高等级的工业设备被入侵的可能性很小，但也不是没有可能，在工业设备这种完全不能出错的系统中，系统自身的安全性对防御僵尸程序入侵更加重要。</w:t>
      </w:r>
    </w:p>
    <w:p w14:paraId="1AB02C17" w14:textId="19371C30" w:rsidR="009D0C7D" w:rsidRDefault="00F3601C" w:rsidP="009D0C7D">
      <w:pPr>
        <w:ind w:firstLine="480"/>
      </w:pPr>
      <w:r>
        <w:rPr>
          <w:rFonts w:hint="eastAsia"/>
        </w:rPr>
        <w:t>虽然随着人工智能技术在网络安全领域的应用，在众多研究者的投入下，僵尸网络检测技术也取得了很大的发展，但是僵尸网络检测问题仍然不能在单个维度的数据分析下解决，大规模僵尸网络的防御与反制离不开各国安全公司的信息整合、互帮互助。在防御反制</w:t>
      </w:r>
      <w:r>
        <w:rPr>
          <w:rFonts w:hint="eastAsia"/>
        </w:rPr>
        <w:t>WireX</w:t>
      </w:r>
      <w:r>
        <w:rPr>
          <w:rFonts w:hint="eastAsia"/>
        </w:rPr>
        <w:t>僵尸网络的过程中，也是有众多知名安全团队的参与，才成功捣毁了该僵尸网络。</w:t>
      </w:r>
      <w:r w:rsidR="00D6477F">
        <w:rPr>
          <w:rFonts w:hint="eastAsia"/>
        </w:rPr>
        <w:t>僵尸网络检测需要多维数据的参与，目前使用多维度数据检测僵尸网络的系统并不多，</w:t>
      </w:r>
      <w:r w:rsidR="00D6477F">
        <w:rPr>
          <w:rFonts w:hint="eastAsia"/>
        </w:rPr>
        <w:t>BotHunter</w:t>
      </w:r>
      <w:r w:rsidR="00D6477F">
        <w:rPr>
          <w:rFonts w:hint="eastAsia"/>
        </w:rPr>
        <w:t>作为使用多维信息检测僵尸网络的始祖，其检测</w:t>
      </w:r>
      <w:r w:rsidR="00D6477F">
        <w:rPr>
          <w:rFonts w:hint="eastAsia"/>
        </w:rPr>
        <w:lastRenderedPageBreak/>
        <w:t>能力在今天仍然是可圈可点的，</w:t>
      </w:r>
      <w:r w:rsidR="007106A7">
        <w:rPr>
          <w:rFonts w:hint="eastAsia"/>
        </w:rPr>
        <w:t>这</w:t>
      </w:r>
      <w:r w:rsidR="009D0C7D">
        <w:rPr>
          <w:rFonts w:hint="eastAsia"/>
        </w:rPr>
        <w:t>体现</w:t>
      </w:r>
      <w:r w:rsidR="00D6477F">
        <w:rPr>
          <w:rFonts w:hint="eastAsia"/>
        </w:rPr>
        <w:t>了多角度信息的组合对僵尸网络检测的积极作用。</w:t>
      </w:r>
      <w:r w:rsidR="009D0C7D">
        <w:rPr>
          <w:rFonts w:hint="eastAsia"/>
        </w:rPr>
        <w:t>未来僵尸网络检测可能会发展成一个全方位的检测系统，针对移动设备、</w:t>
      </w:r>
      <w:r w:rsidR="009D0C7D">
        <w:rPr>
          <w:rFonts w:hint="eastAsia"/>
        </w:rPr>
        <w:t>PC</w:t>
      </w:r>
      <w:r w:rsidR="009D0C7D">
        <w:rPr>
          <w:rFonts w:hint="eastAsia"/>
        </w:rPr>
        <w:t>、物联网设备的恶意软件检测工具，针对局域网网关、网络边界网关、核心网网关的网络流量检测技术相结合，实现僵尸网络的检测与反制。</w:t>
      </w:r>
      <w:r w:rsidR="00E26761">
        <w:rPr>
          <w:rFonts w:hint="eastAsia"/>
        </w:rPr>
        <w:t>针对线上的服务器集群，可以部署更加严格的恶意软件检测工具、更加高效的入侵检测技术，搭配僵尸网络流量检测能力，利用多维数据实现僵尸网络的检测与反制。</w:t>
      </w:r>
      <w:r w:rsidR="007106A7">
        <w:rPr>
          <w:rFonts w:hint="eastAsia"/>
        </w:rPr>
        <w:t>随着网络安全技术的普及，物联网设备与移动设备安全性也会逐步得到提高，在这两种设备上的僵尸网络的生存会愈发困难</w:t>
      </w:r>
      <w:r w:rsidR="00731E0A">
        <w:rPr>
          <w:rFonts w:hint="eastAsia"/>
        </w:rPr>
        <w:t>，通过多维数据的整合，精准</w:t>
      </w:r>
      <w:r w:rsidR="00A0378A">
        <w:rPr>
          <w:rFonts w:hint="eastAsia"/>
        </w:rPr>
        <w:t>检测</w:t>
      </w:r>
      <w:r w:rsidR="00731E0A">
        <w:rPr>
          <w:rFonts w:hint="eastAsia"/>
        </w:rPr>
        <w:t>僵尸网络的目标并不是不可能实现。</w:t>
      </w:r>
    </w:p>
    <w:p w14:paraId="00F4905A" w14:textId="77777777" w:rsidR="00E46C5D" w:rsidRDefault="00E46C5D" w:rsidP="00911ED1">
      <w:pPr>
        <w:ind w:firstLine="480"/>
      </w:pPr>
    </w:p>
    <w:p w14:paraId="41528AF6" w14:textId="77777777" w:rsidR="00E46C5D" w:rsidRDefault="00E46C5D" w:rsidP="00911ED1">
      <w:pPr>
        <w:ind w:firstLine="480"/>
      </w:pPr>
    </w:p>
    <w:p w14:paraId="16A9D70A" w14:textId="77777777" w:rsidR="00B55477" w:rsidRDefault="00B55477" w:rsidP="00911ED1">
      <w:pPr>
        <w:ind w:firstLine="480"/>
      </w:pPr>
    </w:p>
    <w:p w14:paraId="0CAB4725" w14:textId="77777777" w:rsidR="00966C2D" w:rsidRDefault="00966C2D" w:rsidP="00911ED1">
      <w:pPr>
        <w:ind w:firstLine="480"/>
      </w:pPr>
    </w:p>
    <w:p w14:paraId="21D505E0" w14:textId="77777777" w:rsidR="00966C2D" w:rsidRDefault="00966C2D" w:rsidP="00911ED1">
      <w:pPr>
        <w:ind w:firstLine="480"/>
      </w:pPr>
    </w:p>
    <w:p w14:paraId="044F1508" w14:textId="77777777" w:rsidR="00966C2D" w:rsidRDefault="00966C2D" w:rsidP="00911ED1">
      <w:pPr>
        <w:ind w:firstLine="480"/>
      </w:pPr>
    </w:p>
    <w:p w14:paraId="68E67F4A" w14:textId="77777777" w:rsidR="00966C2D" w:rsidRDefault="00966C2D" w:rsidP="00911ED1">
      <w:pPr>
        <w:ind w:firstLine="480"/>
      </w:pPr>
    </w:p>
    <w:p w14:paraId="6DAE1A3D" w14:textId="77777777" w:rsidR="008B2AFF" w:rsidRDefault="008B2AFF" w:rsidP="00911ED1">
      <w:pPr>
        <w:ind w:firstLine="480"/>
      </w:pPr>
    </w:p>
    <w:p w14:paraId="4B3186A1" w14:textId="77777777" w:rsidR="00966C2D" w:rsidRDefault="00966C2D" w:rsidP="00911ED1">
      <w:pPr>
        <w:ind w:firstLine="480"/>
      </w:pPr>
    </w:p>
    <w:p w14:paraId="46069AB1" w14:textId="77777777" w:rsidR="00966C2D" w:rsidRPr="001930C0" w:rsidRDefault="00966C2D" w:rsidP="00911ED1">
      <w:pPr>
        <w:ind w:firstLine="480"/>
      </w:pPr>
    </w:p>
    <w:p w14:paraId="066947BB" w14:textId="77777777" w:rsidR="00B55477" w:rsidRPr="001930C0" w:rsidRDefault="00B55477" w:rsidP="00911ED1">
      <w:pPr>
        <w:ind w:firstLine="480"/>
      </w:pPr>
    </w:p>
    <w:p w14:paraId="0FF172BB" w14:textId="77777777" w:rsidR="00B55477" w:rsidRPr="001930C0" w:rsidRDefault="00B55477" w:rsidP="00911ED1">
      <w:pPr>
        <w:ind w:firstLine="480"/>
      </w:pPr>
    </w:p>
    <w:p w14:paraId="3CCB2056" w14:textId="77777777" w:rsidR="00B55477" w:rsidRPr="001930C0" w:rsidRDefault="00B55477" w:rsidP="00911ED1">
      <w:pPr>
        <w:ind w:firstLine="480"/>
      </w:pPr>
    </w:p>
    <w:p w14:paraId="57A46A1E" w14:textId="77777777" w:rsidR="00B55477" w:rsidRDefault="00B55477" w:rsidP="00911ED1">
      <w:pPr>
        <w:ind w:firstLine="480"/>
      </w:pPr>
    </w:p>
    <w:p w14:paraId="5987E9CC" w14:textId="77777777" w:rsidR="006F747B" w:rsidRDefault="006F747B" w:rsidP="00911ED1">
      <w:pPr>
        <w:ind w:firstLine="480"/>
      </w:pPr>
    </w:p>
    <w:p w14:paraId="4E211C56" w14:textId="77777777" w:rsidR="00734778" w:rsidRDefault="00734778" w:rsidP="00911ED1">
      <w:pPr>
        <w:ind w:firstLine="480"/>
      </w:pPr>
    </w:p>
    <w:p w14:paraId="6748F84A" w14:textId="77777777" w:rsidR="006F747B" w:rsidRDefault="006F747B" w:rsidP="00911ED1">
      <w:pPr>
        <w:ind w:firstLine="480"/>
      </w:pPr>
    </w:p>
    <w:p w14:paraId="756A220B" w14:textId="77777777" w:rsidR="006F747B" w:rsidRDefault="00026CFF"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3A9072C" w14:textId="77777777" w:rsidR="003D7D72" w:rsidRDefault="003D7D72" w:rsidP="00911ED1">
      <w:pPr>
        <w:ind w:firstLine="480"/>
      </w:pPr>
    </w:p>
    <w:p w14:paraId="0684CA2D" w14:textId="77777777" w:rsidR="003D7D72" w:rsidRPr="00630E7A" w:rsidRDefault="003D7D72" w:rsidP="000326B1">
      <w:pPr>
        <w:ind w:firstLineChars="0" w:firstLine="0"/>
        <w:rPr>
          <w:rFonts w:hint="eastAsia"/>
        </w:rPr>
        <w:sectPr w:rsidR="003D7D72" w:rsidRPr="00630E7A" w:rsidSect="0069078E">
          <w:headerReference w:type="default" r:id="rId50"/>
          <w:footerReference w:type="default" r:id="rId51"/>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A537D2A" w14:textId="77777777" w:rsidR="00023E69" w:rsidRDefault="00453172" w:rsidP="006A45D3">
      <w:pPr>
        <w:pStyle w:val="-1"/>
      </w:pPr>
      <w:bookmarkStart w:id="128" w:name="_Toc156291166"/>
      <w:bookmarkStart w:id="129" w:name="_Toc156292018"/>
      <w:bookmarkStart w:id="130" w:name="_Toc163533804"/>
      <w:bookmarkStart w:id="131" w:name="_Toc97839447"/>
      <w:bookmarkEnd w:id="0"/>
      <w:bookmarkEnd w:id="96"/>
      <w:bookmarkEnd w:id="97"/>
      <w:bookmarkEnd w:id="98"/>
      <w:r w:rsidRPr="001930C0">
        <w:lastRenderedPageBreak/>
        <w:t>参考文献</w:t>
      </w:r>
      <w:bookmarkEnd w:id="131"/>
    </w:p>
    <w:p w14:paraId="4C94ACD1" w14:textId="7A7E00BA" w:rsidR="000C0585" w:rsidRPr="000C0585" w:rsidRDefault="00C02933" w:rsidP="00F11264">
      <w:pPr>
        <w:pStyle w:val="a"/>
        <w:ind w:left="588" w:hanging="488"/>
        <w:rPr>
          <w:rFonts w:cs="Times New Roman"/>
          <w:sz w:val="21"/>
        </w:rPr>
      </w:pPr>
      <w:bookmarkStart w:id="132" w:name="_Ref93676786"/>
      <w:r w:rsidRPr="00C02933">
        <w:rPr>
          <w:rStyle w:val="fontstyle01"/>
          <w:sz w:val="21"/>
          <w:szCs w:val="21"/>
        </w:rPr>
        <w:t>Carl L, Walsh R, Lapsley D, et al. Using machine learning technliques to identify botnet traffic[C]//Local Computer Networks, Proceedings 2006 31st IEEE Conference on. IEEE. 2006</w:t>
      </w:r>
      <w:r w:rsidR="000C0585" w:rsidRPr="000C0585">
        <w:rPr>
          <w:rStyle w:val="fontstyle01"/>
          <w:sz w:val="21"/>
          <w:szCs w:val="21"/>
        </w:rPr>
        <w:t>.</w:t>
      </w:r>
      <w:bookmarkEnd w:id="132"/>
    </w:p>
    <w:p w14:paraId="64478236" w14:textId="40134004" w:rsidR="00F11264" w:rsidRPr="0020348C" w:rsidRDefault="00A65642" w:rsidP="00F11264">
      <w:pPr>
        <w:pStyle w:val="a"/>
        <w:ind w:left="588" w:hanging="488"/>
        <w:rPr>
          <w:rStyle w:val="fontstyle01"/>
          <w:rFonts w:hint="eastAsia"/>
          <w:sz w:val="21"/>
          <w:szCs w:val="21"/>
        </w:rPr>
      </w:pPr>
      <w:bookmarkStart w:id="133" w:name="_Ref93678145"/>
      <w:r w:rsidRPr="00A65642">
        <w:rPr>
          <w:rStyle w:val="fontstyle01"/>
          <w:sz w:val="21"/>
          <w:szCs w:val="21"/>
        </w:rPr>
        <w:t>Garcia S, Grill M, Stiborek J, et al. An empirical comparison of botnet detection methods[J]. computers &amp; security, 2014, 45: 100-123</w:t>
      </w:r>
      <w:r w:rsidR="00F11264" w:rsidRPr="0020348C">
        <w:rPr>
          <w:rStyle w:val="fontstyle01"/>
          <w:rFonts w:hint="eastAsia"/>
          <w:sz w:val="21"/>
          <w:szCs w:val="21"/>
        </w:rPr>
        <w:t>.</w:t>
      </w:r>
      <w:bookmarkEnd w:id="133"/>
    </w:p>
    <w:p w14:paraId="1B23FFE8" w14:textId="43697472" w:rsidR="00A65642" w:rsidRPr="00514E95" w:rsidRDefault="00A65642" w:rsidP="00F11264">
      <w:pPr>
        <w:pStyle w:val="a"/>
        <w:ind w:left="588" w:hanging="488"/>
        <w:rPr>
          <w:rStyle w:val="fontstyle01"/>
          <w:rFonts w:ascii="Times New Roman" w:hAnsi="Times New Roman" w:cs="Times New Roman"/>
          <w:color w:val="auto"/>
          <w:sz w:val="21"/>
          <w:szCs w:val="21"/>
        </w:rPr>
      </w:pPr>
      <w:bookmarkStart w:id="134" w:name="_Ref93685630"/>
      <w:r w:rsidRPr="00A65642">
        <w:rPr>
          <w:rStyle w:val="fontstyle01"/>
          <w:sz w:val="21"/>
          <w:szCs w:val="21"/>
        </w:rPr>
        <w:t>Beigi E B, Jazi H H, Stakhanova N, et al. Towards effective feature selection in machine learning-based botnet detection approaches[C]//2014 IEEE Conference on Communications and Network Security. IEEE, 2014: 247-255.</w:t>
      </w:r>
      <w:bookmarkEnd w:id="134"/>
    </w:p>
    <w:p w14:paraId="3FA50611" w14:textId="50581546" w:rsidR="00514E95" w:rsidRPr="00514E95" w:rsidRDefault="00514E95" w:rsidP="00F11264">
      <w:pPr>
        <w:pStyle w:val="a"/>
        <w:ind w:left="588" w:hanging="488"/>
        <w:rPr>
          <w:rFonts w:cs="Times New Roman"/>
          <w:sz w:val="21"/>
        </w:rPr>
      </w:pPr>
      <w:bookmarkStart w:id="135" w:name="_Ref94037290"/>
      <w:r>
        <w:rPr>
          <w:rFonts w:ascii="Arial" w:hAnsi="Arial" w:cs="Arial"/>
          <w:color w:val="222222"/>
          <w:sz w:val="20"/>
          <w:szCs w:val="20"/>
          <w:shd w:val="clear" w:color="auto" w:fill="FFFFFF"/>
        </w:rPr>
        <w:t>江健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诸葛建伟</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段海新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僵尸网络机理与防御技术</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中国科学院软件研究所</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中国计算机学会</w:t>
      </w:r>
      <w:r>
        <w:rPr>
          <w:rFonts w:ascii="Arial" w:hAnsi="Arial" w:cs="Arial"/>
          <w:color w:val="222222"/>
          <w:sz w:val="20"/>
          <w:szCs w:val="20"/>
          <w:shd w:val="clear" w:color="auto" w:fill="FFFFFF"/>
        </w:rPr>
        <w:t>, 2012.</w:t>
      </w:r>
      <w:bookmarkEnd w:id="135"/>
    </w:p>
    <w:p w14:paraId="5E350FF2" w14:textId="2BAF1494" w:rsidR="00514E95" w:rsidRDefault="00567672" w:rsidP="00F11264">
      <w:pPr>
        <w:pStyle w:val="a"/>
        <w:ind w:left="588" w:hanging="488"/>
        <w:rPr>
          <w:rStyle w:val="fontstyle01"/>
          <w:rFonts w:ascii="Times New Roman" w:hAnsi="Times New Roman" w:cs="Times New Roman"/>
          <w:color w:val="auto"/>
          <w:sz w:val="21"/>
          <w:szCs w:val="21"/>
        </w:rPr>
      </w:pPr>
      <w:bookmarkStart w:id="136" w:name="_Ref94378982"/>
      <w:r w:rsidRPr="00567672">
        <w:rPr>
          <w:rStyle w:val="fontstyle01"/>
          <w:rFonts w:ascii="Times New Roman" w:hAnsi="Times New Roman" w:cs="Times New Roman"/>
          <w:color w:val="auto"/>
          <w:sz w:val="21"/>
          <w:szCs w:val="21"/>
        </w:rPr>
        <w:t>Mesnards N G, Hunter D S, Hjouji Z, et al. Detecting Bots and Assessing Their Impact in Social Networks[J]. arXiv preprint arXiv:1810.12398, 2018.</w:t>
      </w:r>
      <w:bookmarkEnd w:id="136"/>
    </w:p>
    <w:p w14:paraId="76B54AB4" w14:textId="4DC9434C" w:rsidR="00567672" w:rsidRDefault="00E92952" w:rsidP="00F11264">
      <w:pPr>
        <w:pStyle w:val="a"/>
        <w:ind w:left="588" w:hanging="488"/>
        <w:rPr>
          <w:rStyle w:val="fontstyle01"/>
          <w:rFonts w:ascii="Times New Roman" w:hAnsi="Times New Roman" w:cs="Times New Roman"/>
          <w:color w:val="auto"/>
          <w:sz w:val="21"/>
          <w:szCs w:val="21"/>
        </w:rPr>
      </w:pPr>
      <w:bookmarkStart w:id="137" w:name="_Ref94732251"/>
      <w:r w:rsidRPr="00E92952">
        <w:rPr>
          <w:rStyle w:val="fontstyle01"/>
          <w:rFonts w:ascii="Times New Roman" w:hAnsi="Times New Roman" w:cs="Times New Roman" w:hint="eastAsia"/>
          <w:color w:val="auto"/>
          <w:sz w:val="21"/>
          <w:szCs w:val="21"/>
        </w:rPr>
        <w:t>诸葛建伟</w:t>
      </w:r>
      <w:r w:rsidRPr="00E92952">
        <w:rPr>
          <w:rStyle w:val="fontstyle01"/>
          <w:rFonts w:ascii="Times New Roman" w:hAnsi="Times New Roman" w:cs="Times New Roman" w:hint="eastAsia"/>
          <w:color w:val="auto"/>
          <w:sz w:val="21"/>
          <w:szCs w:val="21"/>
        </w:rPr>
        <w:t xml:space="preserve">, </w:t>
      </w:r>
      <w:r w:rsidRPr="00E92952">
        <w:rPr>
          <w:rStyle w:val="fontstyle01"/>
          <w:rFonts w:ascii="Times New Roman" w:hAnsi="Times New Roman" w:cs="Times New Roman" w:hint="eastAsia"/>
          <w:color w:val="auto"/>
          <w:sz w:val="21"/>
          <w:szCs w:val="21"/>
        </w:rPr>
        <w:t>韩心慧</w:t>
      </w:r>
      <w:r w:rsidRPr="00E92952">
        <w:rPr>
          <w:rStyle w:val="fontstyle01"/>
          <w:rFonts w:ascii="Times New Roman" w:hAnsi="Times New Roman" w:cs="Times New Roman" w:hint="eastAsia"/>
          <w:color w:val="auto"/>
          <w:sz w:val="21"/>
          <w:szCs w:val="21"/>
        </w:rPr>
        <w:t xml:space="preserve">, </w:t>
      </w:r>
      <w:r w:rsidRPr="00E92952">
        <w:rPr>
          <w:rStyle w:val="fontstyle01"/>
          <w:rFonts w:ascii="Times New Roman" w:hAnsi="Times New Roman" w:cs="Times New Roman" w:hint="eastAsia"/>
          <w:color w:val="auto"/>
          <w:sz w:val="21"/>
          <w:szCs w:val="21"/>
        </w:rPr>
        <w:t>周勇林</w:t>
      </w:r>
      <w:r w:rsidRPr="00E92952">
        <w:rPr>
          <w:rStyle w:val="fontstyle01"/>
          <w:rFonts w:ascii="Times New Roman" w:hAnsi="Times New Roman" w:cs="Times New Roman" w:hint="eastAsia"/>
          <w:color w:val="auto"/>
          <w:sz w:val="21"/>
          <w:szCs w:val="21"/>
        </w:rPr>
        <w:t xml:space="preserve">, </w:t>
      </w:r>
      <w:r w:rsidRPr="00E92952">
        <w:rPr>
          <w:rStyle w:val="fontstyle01"/>
          <w:rFonts w:ascii="Times New Roman" w:hAnsi="Times New Roman" w:cs="Times New Roman" w:hint="eastAsia"/>
          <w:color w:val="auto"/>
          <w:sz w:val="21"/>
          <w:szCs w:val="21"/>
        </w:rPr>
        <w:t>等</w:t>
      </w:r>
      <w:r w:rsidRPr="00E92952">
        <w:rPr>
          <w:rStyle w:val="fontstyle01"/>
          <w:rFonts w:ascii="Times New Roman" w:hAnsi="Times New Roman" w:cs="Times New Roman" w:hint="eastAsia"/>
          <w:color w:val="auto"/>
          <w:sz w:val="21"/>
          <w:szCs w:val="21"/>
        </w:rPr>
        <w:t xml:space="preserve">. </w:t>
      </w:r>
      <w:r w:rsidRPr="00E92952">
        <w:rPr>
          <w:rStyle w:val="fontstyle01"/>
          <w:rFonts w:ascii="Times New Roman" w:hAnsi="Times New Roman" w:cs="Times New Roman" w:hint="eastAsia"/>
          <w:color w:val="auto"/>
          <w:sz w:val="21"/>
          <w:szCs w:val="21"/>
        </w:rPr>
        <w:t>僵尸网络研究</w:t>
      </w:r>
      <w:r w:rsidRPr="00E92952">
        <w:rPr>
          <w:rStyle w:val="fontstyle01"/>
          <w:rFonts w:ascii="Times New Roman" w:hAnsi="Times New Roman" w:cs="Times New Roman" w:hint="eastAsia"/>
          <w:color w:val="auto"/>
          <w:sz w:val="21"/>
          <w:szCs w:val="21"/>
        </w:rPr>
        <w:t>[D]. , 2008.</w:t>
      </w:r>
      <w:bookmarkEnd w:id="137"/>
    </w:p>
    <w:p w14:paraId="3D279B91" w14:textId="3AB544DF" w:rsidR="00E92952" w:rsidRDefault="00AC44B9" w:rsidP="00F11264">
      <w:pPr>
        <w:pStyle w:val="a"/>
        <w:ind w:left="588" w:hanging="488"/>
        <w:rPr>
          <w:rStyle w:val="fontstyle01"/>
          <w:rFonts w:ascii="Times New Roman" w:hAnsi="Times New Roman" w:cs="Times New Roman"/>
          <w:color w:val="auto"/>
          <w:sz w:val="21"/>
          <w:szCs w:val="21"/>
        </w:rPr>
      </w:pPr>
      <w:bookmarkStart w:id="138" w:name="_Ref95216790"/>
      <w:r w:rsidRPr="00AC44B9">
        <w:rPr>
          <w:rStyle w:val="fontstyle01"/>
          <w:rFonts w:ascii="Times New Roman" w:hAnsi="Times New Roman" w:cs="Times New Roman" w:hint="eastAsia"/>
          <w:color w:val="auto"/>
          <w:sz w:val="21"/>
          <w:szCs w:val="21"/>
        </w:rPr>
        <w:t>方滨兴</w:t>
      </w:r>
      <w:r w:rsidRPr="00AC44B9">
        <w:rPr>
          <w:rStyle w:val="fontstyle01"/>
          <w:rFonts w:ascii="Times New Roman" w:hAnsi="Times New Roman" w:cs="Times New Roman" w:hint="eastAsia"/>
          <w:color w:val="auto"/>
          <w:sz w:val="21"/>
          <w:szCs w:val="21"/>
        </w:rPr>
        <w:t xml:space="preserve">, </w:t>
      </w:r>
      <w:r w:rsidRPr="00AC44B9">
        <w:rPr>
          <w:rStyle w:val="fontstyle01"/>
          <w:rFonts w:ascii="Times New Roman" w:hAnsi="Times New Roman" w:cs="Times New Roman" w:hint="eastAsia"/>
          <w:color w:val="auto"/>
          <w:sz w:val="21"/>
          <w:szCs w:val="21"/>
        </w:rPr>
        <w:t>崔翔</w:t>
      </w:r>
      <w:r w:rsidRPr="00AC44B9">
        <w:rPr>
          <w:rStyle w:val="fontstyle01"/>
          <w:rFonts w:ascii="Times New Roman" w:hAnsi="Times New Roman" w:cs="Times New Roman" w:hint="eastAsia"/>
          <w:color w:val="auto"/>
          <w:sz w:val="21"/>
          <w:szCs w:val="21"/>
        </w:rPr>
        <w:t xml:space="preserve">, </w:t>
      </w:r>
      <w:r w:rsidRPr="00AC44B9">
        <w:rPr>
          <w:rStyle w:val="fontstyle01"/>
          <w:rFonts w:ascii="Times New Roman" w:hAnsi="Times New Roman" w:cs="Times New Roman" w:hint="eastAsia"/>
          <w:color w:val="auto"/>
          <w:sz w:val="21"/>
          <w:szCs w:val="21"/>
        </w:rPr>
        <w:t>王威</w:t>
      </w:r>
      <w:r w:rsidRPr="00AC44B9">
        <w:rPr>
          <w:rStyle w:val="fontstyle01"/>
          <w:rFonts w:ascii="Times New Roman" w:hAnsi="Times New Roman" w:cs="Times New Roman" w:hint="eastAsia"/>
          <w:color w:val="auto"/>
          <w:sz w:val="21"/>
          <w:szCs w:val="21"/>
        </w:rPr>
        <w:t xml:space="preserve">. </w:t>
      </w:r>
      <w:r w:rsidRPr="00AC44B9">
        <w:rPr>
          <w:rStyle w:val="fontstyle01"/>
          <w:rFonts w:ascii="Times New Roman" w:hAnsi="Times New Roman" w:cs="Times New Roman" w:hint="eastAsia"/>
          <w:color w:val="auto"/>
          <w:sz w:val="21"/>
          <w:szCs w:val="21"/>
        </w:rPr>
        <w:t>僵尸网络综述</w:t>
      </w:r>
      <w:r w:rsidRPr="00AC44B9">
        <w:rPr>
          <w:rStyle w:val="fontstyle01"/>
          <w:rFonts w:ascii="Times New Roman" w:hAnsi="Times New Roman" w:cs="Times New Roman" w:hint="eastAsia"/>
          <w:color w:val="auto"/>
          <w:sz w:val="21"/>
          <w:szCs w:val="21"/>
        </w:rPr>
        <w:t xml:space="preserve">[J]. </w:t>
      </w:r>
      <w:r w:rsidRPr="00AC44B9">
        <w:rPr>
          <w:rStyle w:val="fontstyle01"/>
          <w:rFonts w:ascii="Times New Roman" w:hAnsi="Times New Roman" w:cs="Times New Roman" w:hint="eastAsia"/>
          <w:color w:val="auto"/>
          <w:sz w:val="21"/>
          <w:szCs w:val="21"/>
        </w:rPr>
        <w:t>计算机研究与发展</w:t>
      </w:r>
      <w:r w:rsidRPr="00AC44B9">
        <w:rPr>
          <w:rStyle w:val="fontstyle01"/>
          <w:rFonts w:ascii="Times New Roman" w:hAnsi="Times New Roman" w:cs="Times New Roman" w:hint="eastAsia"/>
          <w:color w:val="auto"/>
          <w:sz w:val="21"/>
          <w:szCs w:val="21"/>
        </w:rPr>
        <w:t>, 2011, 48(8): 1315.</w:t>
      </w:r>
      <w:bookmarkEnd w:id="138"/>
    </w:p>
    <w:p w14:paraId="571FE5BE" w14:textId="0E26E8AD" w:rsidR="00AC44B9" w:rsidRDefault="00E962DA" w:rsidP="00F11264">
      <w:pPr>
        <w:pStyle w:val="a"/>
        <w:ind w:left="588" w:hanging="488"/>
        <w:rPr>
          <w:rStyle w:val="fontstyle01"/>
          <w:rFonts w:ascii="Times New Roman" w:hAnsi="Times New Roman" w:cs="Times New Roman"/>
          <w:color w:val="auto"/>
          <w:sz w:val="21"/>
          <w:szCs w:val="21"/>
        </w:rPr>
      </w:pPr>
      <w:bookmarkStart w:id="139" w:name="_Ref95244417"/>
      <w:r w:rsidRPr="00E962DA">
        <w:rPr>
          <w:rStyle w:val="fontstyle01"/>
          <w:rFonts w:ascii="Times New Roman" w:hAnsi="Times New Roman" w:cs="Times New Roman"/>
          <w:color w:val="auto"/>
          <w:sz w:val="21"/>
          <w:szCs w:val="21"/>
        </w:rPr>
        <w:t>Yen T F, Reiter M K. Traffic aggregation for malware detection[C]//International Conference on Detection of Intrusions and Malware, and Vulnerability Assessment. Springer, Berlin, Heidelberg, 2008: 207-227.</w:t>
      </w:r>
      <w:bookmarkEnd w:id="139"/>
    </w:p>
    <w:p w14:paraId="05B8DB97" w14:textId="50F8AA56" w:rsidR="00E962DA" w:rsidRDefault="00B12925" w:rsidP="00F11264">
      <w:pPr>
        <w:pStyle w:val="a"/>
        <w:ind w:left="588" w:hanging="488"/>
        <w:rPr>
          <w:rStyle w:val="fontstyle01"/>
          <w:rFonts w:ascii="Times New Roman" w:hAnsi="Times New Roman" w:cs="Times New Roman"/>
          <w:color w:val="auto"/>
          <w:sz w:val="21"/>
          <w:szCs w:val="21"/>
        </w:rPr>
      </w:pPr>
      <w:bookmarkStart w:id="140" w:name="_Ref95317827"/>
      <w:r w:rsidRPr="00B12925">
        <w:rPr>
          <w:rStyle w:val="fontstyle01"/>
          <w:rFonts w:ascii="Times New Roman" w:hAnsi="Times New Roman" w:cs="Times New Roman"/>
          <w:color w:val="auto"/>
          <w:sz w:val="21"/>
          <w:szCs w:val="21"/>
        </w:rPr>
        <w:t>Binkley J R, Singh S. An algorithm for anomaly-based botnet detection[J]. SRUTI, 2006, 6: 7-7.</w:t>
      </w:r>
      <w:bookmarkEnd w:id="140"/>
    </w:p>
    <w:p w14:paraId="6EAB7EEE" w14:textId="29D31CBE" w:rsidR="00B12925" w:rsidRDefault="007254F5" w:rsidP="00F11264">
      <w:pPr>
        <w:pStyle w:val="a"/>
        <w:ind w:left="588" w:hanging="488"/>
        <w:rPr>
          <w:rStyle w:val="fontstyle01"/>
          <w:rFonts w:ascii="Times New Roman" w:hAnsi="Times New Roman" w:cs="Times New Roman"/>
          <w:color w:val="auto"/>
          <w:sz w:val="21"/>
          <w:szCs w:val="21"/>
        </w:rPr>
      </w:pPr>
      <w:r w:rsidRPr="007254F5">
        <w:rPr>
          <w:rStyle w:val="fontstyle01"/>
          <w:rFonts w:ascii="Times New Roman" w:hAnsi="Times New Roman" w:cs="Times New Roman"/>
          <w:color w:val="auto"/>
          <w:sz w:val="21"/>
          <w:szCs w:val="21"/>
        </w:rPr>
        <w:t>Alauthman M, Aslam N, Al-Kasassbeh M, et al. An efficient reinforcement learning-based Botnet detection approach[J]. Journal of Network and Computer Applications, 2020, 150: 102479.</w:t>
      </w:r>
    </w:p>
    <w:p w14:paraId="23025DD2" w14:textId="426EF3C1" w:rsidR="007254F5" w:rsidRDefault="00C97373" w:rsidP="00F11264">
      <w:pPr>
        <w:pStyle w:val="a"/>
        <w:ind w:left="588" w:hanging="488"/>
        <w:rPr>
          <w:rStyle w:val="fontstyle01"/>
          <w:rFonts w:ascii="Times New Roman" w:hAnsi="Times New Roman" w:cs="Times New Roman"/>
          <w:color w:val="auto"/>
          <w:sz w:val="21"/>
          <w:szCs w:val="21"/>
        </w:rPr>
      </w:pPr>
      <w:bookmarkStart w:id="141" w:name="_Ref95338409"/>
      <w:r w:rsidRPr="00C97373">
        <w:rPr>
          <w:rStyle w:val="fontstyle01"/>
          <w:rFonts w:ascii="Times New Roman" w:hAnsi="Times New Roman" w:cs="Times New Roman"/>
          <w:color w:val="auto"/>
          <w:sz w:val="21"/>
          <w:szCs w:val="21"/>
        </w:rPr>
        <w:t>Wang W, Shang Y, He Y, et al. BotMark: Automated botnet detection with hybrid analysis of flow-based and graph-based traffic behaviors[J]. Information Sciences, 2020, 511: 284-296.</w:t>
      </w:r>
      <w:bookmarkEnd w:id="141"/>
    </w:p>
    <w:p w14:paraId="358A00E4" w14:textId="523AB082" w:rsidR="00C97373" w:rsidRDefault="00376CBB" w:rsidP="00F11264">
      <w:pPr>
        <w:pStyle w:val="a"/>
        <w:ind w:left="588" w:hanging="488"/>
        <w:rPr>
          <w:rStyle w:val="fontstyle01"/>
          <w:rFonts w:ascii="Times New Roman" w:hAnsi="Times New Roman" w:cs="Times New Roman"/>
          <w:color w:val="auto"/>
          <w:sz w:val="21"/>
          <w:szCs w:val="21"/>
        </w:rPr>
      </w:pPr>
      <w:bookmarkStart w:id="142" w:name="_Ref95741628"/>
      <w:r w:rsidRPr="00376CBB">
        <w:rPr>
          <w:rStyle w:val="fontstyle01"/>
          <w:rFonts w:ascii="Times New Roman" w:hAnsi="Times New Roman" w:cs="Times New Roman"/>
          <w:color w:val="auto"/>
          <w:sz w:val="21"/>
          <w:szCs w:val="21"/>
        </w:rPr>
        <w:t>Antonakakis M, April T, Bailey M, et al. Understanding the mirai botnet[C]//26th USENIX security symposium (USENIX Security 17). 2017: 1093-1110.</w:t>
      </w:r>
      <w:bookmarkEnd w:id="142"/>
    </w:p>
    <w:p w14:paraId="30924C2F" w14:textId="4E64D8FC" w:rsidR="00376CBB" w:rsidRDefault="006E77C8" w:rsidP="00F11264">
      <w:pPr>
        <w:pStyle w:val="a"/>
        <w:ind w:left="588" w:hanging="488"/>
        <w:rPr>
          <w:rStyle w:val="fontstyle01"/>
          <w:rFonts w:ascii="Times New Roman" w:hAnsi="Times New Roman" w:cs="Times New Roman"/>
          <w:color w:val="auto"/>
          <w:sz w:val="21"/>
          <w:szCs w:val="21"/>
        </w:rPr>
      </w:pPr>
      <w:bookmarkStart w:id="143" w:name="_Ref95743126"/>
      <w:r w:rsidRPr="006E77C8">
        <w:rPr>
          <w:rStyle w:val="fontstyle01"/>
          <w:rFonts w:ascii="Times New Roman" w:hAnsi="Times New Roman" w:cs="Times New Roman"/>
          <w:color w:val="auto"/>
          <w:sz w:val="21"/>
          <w:szCs w:val="21"/>
        </w:rPr>
        <w:t>Bursztein E. Inside mirai the infamous iot botnet: A retrospective analysis[J]. Elie Bursztein’s site. https://www. elie. net/blog/security/inside-mirai-theinfamous-iot-botnet-a-retrospective-analysis (accessed May 26, 2020), 2017.</w:t>
      </w:r>
      <w:bookmarkEnd w:id="143"/>
    </w:p>
    <w:p w14:paraId="76A51EC7" w14:textId="3982D852" w:rsidR="006E77C8" w:rsidRDefault="003B76C5" w:rsidP="00F11264">
      <w:pPr>
        <w:pStyle w:val="a"/>
        <w:ind w:left="588" w:hanging="488"/>
        <w:rPr>
          <w:rStyle w:val="fontstyle01"/>
          <w:rFonts w:ascii="Times New Roman" w:hAnsi="Times New Roman" w:cs="Times New Roman"/>
          <w:color w:val="auto"/>
          <w:sz w:val="21"/>
          <w:szCs w:val="21"/>
        </w:rPr>
      </w:pPr>
      <w:hyperlink r:id="rId52" w:history="1">
        <w:bookmarkStart w:id="144" w:name="_Ref95830042"/>
        <w:r w:rsidR="0066053D" w:rsidRPr="00C72489">
          <w:rPr>
            <w:rStyle w:val="a7"/>
            <w:rFonts w:cs="Times New Roman"/>
            <w:sz w:val="21"/>
          </w:rPr>
          <w:t>https://tisi.org/16643</w:t>
        </w:r>
        <w:bookmarkEnd w:id="144"/>
      </w:hyperlink>
    </w:p>
    <w:p w14:paraId="3A0C73E9" w14:textId="4F4C8ADC" w:rsidR="0066053D" w:rsidRDefault="003B76C5" w:rsidP="00F11264">
      <w:pPr>
        <w:pStyle w:val="a"/>
        <w:ind w:left="588" w:hanging="488"/>
        <w:rPr>
          <w:rStyle w:val="fontstyle01"/>
          <w:rFonts w:ascii="Times New Roman" w:hAnsi="Times New Roman" w:cs="Times New Roman"/>
          <w:color w:val="auto"/>
          <w:sz w:val="21"/>
          <w:szCs w:val="21"/>
        </w:rPr>
      </w:pPr>
      <w:hyperlink r:id="rId53" w:history="1">
        <w:bookmarkStart w:id="145" w:name="_Ref95833974"/>
        <w:r w:rsidR="00E11D2B" w:rsidRPr="00C72489">
          <w:rPr>
            <w:rStyle w:val="a7"/>
            <w:rFonts w:cs="Times New Roman"/>
            <w:sz w:val="21"/>
          </w:rPr>
          <w:t>https://en.wikipedia.org/wiki/Eggdrop</w:t>
        </w:r>
        <w:bookmarkEnd w:id="145"/>
      </w:hyperlink>
    </w:p>
    <w:p w14:paraId="0E39C8EA" w14:textId="07F2940C" w:rsidR="00E11D2B" w:rsidRDefault="005679B6" w:rsidP="00F11264">
      <w:pPr>
        <w:pStyle w:val="a"/>
        <w:ind w:left="588" w:hanging="488"/>
        <w:rPr>
          <w:rStyle w:val="fontstyle01"/>
          <w:rFonts w:ascii="Times New Roman" w:hAnsi="Times New Roman" w:cs="Times New Roman"/>
          <w:color w:val="auto"/>
          <w:sz w:val="21"/>
          <w:szCs w:val="21"/>
        </w:rPr>
      </w:pPr>
      <w:bookmarkStart w:id="146" w:name="_Ref95838379"/>
      <w:r w:rsidRPr="005679B6">
        <w:rPr>
          <w:rStyle w:val="fontstyle01"/>
          <w:rFonts w:ascii="Times New Roman" w:hAnsi="Times New Roman" w:cs="Times New Roman"/>
          <w:color w:val="auto"/>
          <w:sz w:val="21"/>
          <w:szCs w:val="21"/>
        </w:rPr>
        <w:t>Arce I, Levy E. An analysis of the slapper worm[J]. IEEE Security &amp; Privacy, 2003, 1(1): 82-87.</w:t>
      </w:r>
      <w:bookmarkEnd w:id="146"/>
    </w:p>
    <w:p w14:paraId="0026450A" w14:textId="5DBE7231" w:rsidR="005679B6" w:rsidRDefault="0036386C" w:rsidP="00F11264">
      <w:pPr>
        <w:pStyle w:val="a"/>
        <w:ind w:left="588" w:hanging="488"/>
        <w:rPr>
          <w:rStyle w:val="fontstyle01"/>
          <w:rFonts w:ascii="Times New Roman" w:hAnsi="Times New Roman" w:cs="Times New Roman"/>
          <w:color w:val="auto"/>
          <w:sz w:val="21"/>
          <w:szCs w:val="21"/>
        </w:rPr>
      </w:pPr>
      <w:r w:rsidRPr="0036386C">
        <w:rPr>
          <w:rStyle w:val="fontstyle01"/>
          <w:rFonts w:ascii="Times New Roman" w:hAnsi="Times New Roman" w:cs="Times New Roman" w:hint="eastAsia"/>
          <w:color w:val="auto"/>
          <w:sz w:val="21"/>
          <w:szCs w:val="21"/>
        </w:rPr>
        <w:lastRenderedPageBreak/>
        <w:t>杜勤</w:t>
      </w:r>
      <w:r w:rsidRPr="0036386C">
        <w:rPr>
          <w:rStyle w:val="fontstyle01"/>
          <w:rFonts w:ascii="Times New Roman" w:hAnsi="Times New Roman" w:cs="Times New Roman" w:hint="eastAsia"/>
          <w:color w:val="auto"/>
          <w:sz w:val="21"/>
          <w:szCs w:val="21"/>
        </w:rPr>
        <w:t xml:space="preserve">, </w:t>
      </w:r>
      <w:r w:rsidRPr="0036386C">
        <w:rPr>
          <w:rStyle w:val="fontstyle01"/>
          <w:rFonts w:ascii="Times New Roman" w:hAnsi="Times New Roman" w:cs="Times New Roman" w:hint="eastAsia"/>
          <w:color w:val="auto"/>
          <w:sz w:val="21"/>
          <w:szCs w:val="21"/>
        </w:rPr>
        <w:t>吕光丽</w:t>
      </w:r>
      <w:r w:rsidRPr="0036386C">
        <w:rPr>
          <w:rStyle w:val="fontstyle01"/>
          <w:rFonts w:ascii="Times New Roman" w:hAnsi="Times New Roman" w:cs="Times New Roman" w:hint="eastAsia"/>
          <w:color w:val="auto"/>
          <w:sz w:val="21"/>
          <w:szCs w:val="21"/>
        </w:rPr>
        <w:t xml:space="preserve">, </w:t>
      </w:r>
      <w:r w:rsidRPr="0036386C">
        <w:rPr>
          <w:rStyle w:val="fontstyle01"/>
          <w:rFonts w:ascii="Times New Roman" w:hAnsi="Times New Roman" w:cs="Times New Roman" w:hint="eastAsia"/>
          <w:color w:val="auto"/>
          <w:sz w:val="21"/>
          <w:szCs w:val="21"/>
        </w:rPr>
        <w:t>苏忠</w:t>
      </w:r>
      <w:r w:rsidRPr="0036386C">
        <w:rPr>
          <w:rStyle w:val="fontstyle01"/>
          <w:rFonts w:ascii="Times New Roman" w:hAnsi="Times New Roman" w:cs="Times New Roman" w:hint="eastAsia"/>
          <w:color w:val="auto"/>
          <w:sz w:val="21"/>
          <w:szCs w:val="21"/>
        </w:rPr>
        <w:t xml:space="preserve">, </w:t>
      </w:r>
      <w:r w:rsidRPr="0036386C">
        <w:rPr>
          <w:rStyle w:val="fontstyle01"/>
          <w:rFonts w:ascii="Times New Roman" w:hAnsi="Times New Roman" w:cs="Times New Roman" w:hint="eastAsia"/>
          <w:color w:val="auto"/>
          <w:sz w:val="21"/>
          <w:szCs w:val="21"/>
        </w:rPr>
        <w:t>等</w:t>
      </w:r>
      <w:r w:rsidRPr="0036386C">
        <w:rPr>
          <w:rStyle w:val="fontstyle01"/>
          <w:rFonts w:ascii="Times New Roman" w:hAnsi="Times New Roman" w:cs="Times New Roman" w:hint="eastAsia"/>
          <w:color w:val="auto"/>
          <w:sz w:val="21"/>
          <w:szCs w:val="21"/>
        </w:rPr>
        <w:t xml:space="preserve">. P2P </w:t>
      </w:r>
      <w:r w:rsidRPr="0036386C">
        <w:rPr>
          <w:rStyle w:val="fontstyle01"/>
          <w:rFonts w:ascii="Times New Roman" w:hAnsi="Times New Roman" w:cs="Times New Roman" w:hint="eastAsia"/>
          <w:color w:val="auto"/>
          <w:sz w:val="21"/>
          <w:szCs w:val="21"/>
        </w:rPr>
        <w:t>僵尸网络研究与进展</w:t>
      </w:r>
      <w:r w:rsidRPr="0036386C">
        <w:rPr>
          <w:rStyle w:val="fontstyle01"/>
          <w:rFonts w:ascii="Times New Roman" w:hAnsi="Times New Roman" w:cs="Times New Roman" w:hint="eastAsia"/>
          <w:color w:val="auto"/>
          <w:sz w:val="21"/>
          <w:szCs w:val="21"/>
        </w:rPr>
        <w:t>[D]. , 2011.</w:t>
      </w:r>
    </w:p>
    <w:p w14:paraId="6E2FB975" w14:textId="2871D98C" w:rsidR="0036386C" w:rsidRDefault="004E4634" w:rsidP="00F11264">
      <w:pPr>
        <w:pStyle w:val="a"/>
        <w:ind w:left="588" w:hanging="488"/>
        <w:rPr>
          <w:rStyle w:val="fontstyle01"/>
          <w:rFonts w:ascii="Times New Roman" w:hAnsi="Times New Roman" w:cs="Times New Roman"/>
          <w:color w:val="auto"/>
          <w:sz w:val="21"/>
          <w:szCs w:val="21"/>
        </w:rPr>
      </w:pPr>
      <w:bookmarkStart w:id="147" w:name="_Ref96095337"/>
      <w:r w:rsidRPr="004E4634">
        <w:rPr>
          <w:rStyle w:val="fontstyle01"/>
          <w:rFonts w:ascii="Times New Roman" w:hAnsi="Times New Roman" w:cs="Times New Roman"/>
          <w:color w:val="auto"/>
          <w:sz w:val="21"/>
          <w:szCs w:val="21"/>
        </w:rPr>
        <w:t>Livadas C, Walsh R, Lapsley D, et al. Usilng machine learning technliques to identify botnet traffic[C]//Proceedings. 2006 31st IEEE conference on local computer networks. IEEE, 2006: 967-974.</w:t>
      </w:r>
      <w:bookmarkEnd w:id="147"/>
    </w:p>
    <w:p w14:paraId="32B38DAD" w14:textId="312FEDE3" w:rsidR="004E4634" w:rsidRDefault="003662C8" w:rsidP="00F11264">
      <w:pPr>
        <w:pStyle w:val="a"/>
        <w:ind w:left="588" w:hanging="488"/>
        <w:rPr>
          <w:rStyle w:val="fontstyle01"/>
          <w:rFonts w:ascii="Times New Roman" w:hAnsi="Times New Roman" w:cs="Times New Roman"/>
          <w:color w:val="auto"/>
          <w:sz w:val="21"/>
          <w:szCs w:val="21"/>
        </w:rPr>
      </w:pPr>
      <w:bookmarkStart w:id="148" w:name="_Ref96113068"/>
      <w:r w:rsidRPr="003662C8">
        <w:rPr>
          <w:rStyle w:val="fontstyle01"/>
          <w:rFonts w:ascii="Times New Roman" w:hAnsi="Times New Roman" w:cs="Times New Roman"/>
          <w:color w:val="auto"/>
          <w:sz w:val="21"/>
          <w:szCs w:val="21"/>
        </w:rPr>
        <w:t>Yen T F, Reiter M K. Traffic aggregation for malware detection[C]//International Conference on Detection of Intrusions and Malware, and Vulnerability Assessment. Springer, Berlin, Heidelberg, 2008: 207-227.</w:t>
      </w:r>
      <w:bookmarkEnd w:id="148"/>
    </w:p>
    <w:p w14:paraId="16C5F1B0" w14:textId="525B5445" w:rsidR="003662C8" w:rsidRDefault="00984DBA" w:rsidP="00F11264">
      <w:pPr>
        <w:pStyle w:val="a"/>
        <w:ind w:left="588" w:hanging="488"/>
        <w:rPr>
          <w:rStyle w:val="fontstyle01"/>
          <w:rFonts w:ascii="Times New Roman" w:hAnsi="Times New Roman" w:cs="Times New Roman"/>
          <w:color w:val="auto"/>
          <w:sz w:val="21"/>
          <w:szCs w:val="21"/>
        </w:rPr>
      </w:pPr>
      <w:bookmarkStart w:id="149" w:name="_Ref96177145"/>
      <w:r w:rsidRPr="00984DBA">
        <w:rPr>
          <w:rStyle w:val="fontstyle01"/>
          <w:rFonts w:ascii="Times New Roman" w:hAnsi="Times New Roman" w:cs="Times New Roman"/>
          <w:color w:val="auto"/>
          <w:sz w:val="21"/>
          <w:szCs w:val="21"/>
        </w:rPr>
        <w:t>Choi H, Lee H, Lee H, et al. Botnet detection by monitoring group activities in DNS traffic[C]//7th IEEE International Conference on Computer and Information Technology (CIT 2007). IEEE, 2007: 715-720.</w:t>
      </w:r>
      <w:bookmarkEnd w:id="149"/>
    </w:p>
    <w:p w14:paraId="14BCCADD" w14:textId="0098C9F1" w:rsidR="00984DBA" w:rsidRDefault="00436CD0" w:rsidP="00F11264">
      <w:pPr>
        <w:pStyle w:val="a"/>
        <w:ind w:left="588" w:hanging="488"/>
        <w:rPr>
          <w:rStyle w:val="fontstyle01"/>
          <w:rFonts w:ascii="Times New Roman" w:hAnsi="Times New Roman" w:cs="Times New Roman"/>
          <w:color w:val="auto"/>
          <w:sz w:val="21"/>
          <w:szCs w:val="21"/>
        </w:rPr>
      </w:pPr>
      <w:bookmarkStart w:id="150" w:name="_Ref96253901"/>
      <w:r w:rsidRPr="00436CD0">
        <w:rPr>
          <w:rStyle w:val="fontstyle01"/>
          <w:rFonts w:ascii="Times New Roman" w:hAnsi="Times New Roman" w:cs="Times New Roman"/>
          <w:color w:val="auto"/>
          <w:sz w:val="21"/>
          <w:szCs w:val="21"/>
        </w:rPr>
        <w:t>Gu G, Zhang J, Lee W. BotSniffer: Detecting botnet command and control channels in network traffic[J]. 2008.</w:t>
      </w:r>
      <w:bookmarkEnd w:id="150"/>
    </w:p>
    <w:p w14:paraId="0087C625" w14:textId="7B56B58F" w:rsidR="00436CD0" w:rsidRDefault="001D4412" w:rsidP="00F11264">
      <w:pPr>
        <w:pStyle w:val="a"/>
        <w:ind w:left="588" w:hanging="488"/>
        <w:rPr>
          <w:rStyle w:val="fontstyle01"/>
          <w:rFonts w:ascii="Times New Roman" w:hAnsi="Times New Roman" w:cs="Times New Roman"/>
          <w:color w:val="auto"/>
          <w:sz w:val="21"/>
          <w:szCs w:val="21"/>
        </w:rPr>
      </w:pPr>
      <w:bookmarkStart w:id="151" w:name="_Ref96253921"/>
      <w:r w:rsidRPr="001D4412">
        <w:rPr>
          <w:rStyle w:val="fontstyle01"/>
          <w:rFonts w:ascii="Times New Roman" w:hAnsi="Times New Roman" w:cs="Times New Roman"/>
          <w:color w:val="auto"/>
          <w:sz w:val="21"/>
          <w:szCs w:val="21"/>
        </w:rPr>
        <w:t>Gu G, Perdisci R, Zhang J, et al. Botminer: Clustering analysis of network traffic for protocol-and structure-independent botnet detection[J]. 2008.</w:t>
      </w:r>
      <w:bookmarkEnd w:id="151"/>
    </w:p>
    <w:p w14:paraId="48803033" w14:textId="2A2B85D2" w:rsidR="001D4412" w:rsidRDefault="00607540" w:rsidP="00F11264">
      <w:pPr>
        <w:pStyle w:val="a"/>
        <w:ind w:left="588" w:hanging="488"/>
        <w:rPr>
          <w:rStyle w:val="fontstyle01"/>
          <w:rFonts w:ascii="Times New Roman" w:hAnsi="Times New Roman" w:cs="Times New Roman"/>
          <w:color w:val="auto"/>
          <w:sz w:val="21"/>
          <w:szCs w:val="21"/>
        </w:rPr>
      </w:pPr>
      <w:bookmarkStart w:id="152" w:name="_Ref96254502"/>
      <w:r w:rsidRPr="00607540">
        <w:rPr>
          <w:rStyle w:val="fontstyle01"/>
          <w:rFonts w:ascii="Times New Roman" w:hAnsi="Times New Roman" w:cs="Times New Roman"/>
          <w:color w:val="auto"/>
          <w:sz w:val="21"/>
          <w:szCs w:val="21"/>
        </w:rPr>
        <w:t>Zhuang L, Dunagan J, Simon D R, et al. Characterizing Botnets from Email Spam Records[J]. LEET, 2008, 8: 1-9.</w:t>
      </w:r>
      <w:bookmarkEnd w:id="152"/>
    </w:p>
    <w:p w14:paraId="62B9A0BB" w14:textId="3E7F18E5" w:rsidR="00607540" w:rsidRDefault="001B7C25" w:rsidP="00F11264">
      <w:pPr>
        <w:pStyle w:val="a"/>
        <w:ind w:left="588" w:hanging="488"/>
        <w:rPr>
          <w:rStyle w:val="fontstyle01"/>
          <w:rFonts w:ascii="Times New Roman" w:hAnsi="Times New Roman" w:cs="Times New Roman"/>
          <w:color w:val="auto"/>
          <w:sz w:val="21"/>
          <w:szCs w:val="21"/>
        </w:rPr>
      </w:pPr>
      <w:bookmarkStart w:id="153" w:name="_Ref96255323"/>
      <w:r w:rsidRPr="001B7C25">
        <w:rPr>
          <w:rStyle w:val="fontstyle01"/>
          <w:rFonts w:ascii="Times New Roman" w:hAnsi="Times New Roman" w:cs="Times New Roman"/>
          <w:color w:val="auto"/>
          <w:sz w:val="21"/>
          <w:szCs w:val="21"/>
        </w:rPr>
        <w:t>Goebel J, Holz T. Rishi: Identify Bot Contaminated Hosts by IRC Nickname Evaluation[J]. HotBots, 2007, 7(8-8): 192.</w:t>
      </w:r>
      <w:bookmarkEnd w:id="153"/>
    </w:p>
    <w:p w14:paraId="2CEAE97A" w14:textId="451F5228" w:rsidR="001B7C25" w:rsidRDefault="00C27C4F" w:rsidP="00F11264">
      <w:pPr>
        <w:pStyle w:val="a"/>
        <w:ind w:left="588" w:hanging="488"/>
        <w:rPr>
          <w:rStyle w:val="fontstyle01"/>
          <w:rFonts w:ascii="Times New Roman" w:hAnsi="Times New Roman" w:cs="Times New Roman"/>
          <w:color w:val="auto"/>
          <w:sz w:val="21"/>
          <w:szCs w:val="21"/>
        </w:rPr>
      </w:pPr>
      <w:bookmarkStart w:id="154" w:name="_Ref96257009"/>
      <w:r w:rsidRPr="00C27C4F">
        <w:rPr>
          <w:rStyle w:val="fontstyle01"/>
          <w:rFonts w:ascii="Times New Roman" w:hAnsi="Times New Roman" w:cs="Times New Roman"/>
          <w:color w:val="auto"/>
          <w:sz w:val="21"/>
          <w:szCs w:val="21"/>
        </w:rPr>
        <w:t>Strayer W T, Walsh R, Livadas C, et al. Detecting botnets with tight command and control[C]//Proceedings. 2006 31st IEEE Conference on Local Computer Networks. IEEE, 2006: 195-202.</w:t>
      </w:r>
      <w:bookmarkEnd w:id="154"/>
    </w:p>
    <w:p w14:paraId="5D9FA8E3" w14:textId="1A8B4377" w:rsidR="00C27C4F" w:rsidRDefault="001D4344" w:rsidP="00F11264">
      <w:pPr>
        <w:pStyle w:val="a"/>
        <w:ind w:left="588" w:hanging="488"/>
        <w:rPr>
          <w:rStyle w:val="fontstyle01"/>
          <w:rFonts w:ascii="Times New Roman" w:hAnsi="Times New Roman" w:cs="Times New Roman"/>
          <w:color w:val="auto"/>
          <w:sz w:val="21"/>
          <w:szCs w:val="21"/>
        </w:rPr>
      </w:pPr>
      <w:bookmarkStart w:id="155" w:name="_Ref96257378"/>
      <w:r w:rsidRPr="001D4344">
        <w:rPr>
          <w:rStyle w:val="fontstyle01"/>
          <w:rFonts w:ascii="Times New Roman" w:hAnsi="Times New Roman" w:cs="Times New Roman" w:hint="eastAsia"/>
          <w:color w:val="auto"/>
          <w:sz w:val="21"/>
          <w:szCs w:val="21"/>
        </w:rPr>
        <w:t>邹福泰</w:t>
      </w:r>
      <w:r w:rsidRPr="001D4344">
        <w:rPr>
          <w:rStyle w:val="fontstyle01"/>
          <w:rFonts w:ascii="Times New Roman" w:hAnsi="Times New Roman" w:cs="Times New Roman" w:hint="eastAsia"/>
          <w:color w:val="auto"/>
          <w:sz w:val="21"/>
          <w:szCs w:val="21"/>
        </w:rPr>
        <w:t xml:space="preserve">, </w:t>
      </w:r>
      <w:r w:rsidRPr="001D4344">
        <w:rPr>
          <w:rStyle w:val="fontstyle01"/>
          <w:rFonts w:ascii="Times New Roman" w:hAnsi="Times New Roman" w:cs="Times New Roman" w:hint="eastAsia"/>
          <w:color w:val="auto"/>
          <w:sz w:val="21"/>
          <w:szCs w:val="21"/>
        </w:rPr>
        <w:t>谭越</w:t>
      </w:r>
      <w:r w:rsidRPr="001D4344">
        <w:rPr>
          <w:rStyle w:val="fontstyle01"/>
          <w:rFonts w:ascii="Times New Roman" w:hAnsi="Times New Roman" w:cs="Times New Roman" w:hint="eastAsia"/>
          <w:color w:val="auto"/>
          <w:sz w:val="21"/>
          <w:szCs w:val="21"/>
        </w:rPr>
        <w:t xml:space="preserve">, </w:t>
      </w:r>
      <w:r w:rsidRPr="001D4344">
        <w:rPr>
          <w:rStyle w:val="fontstyle01"/>
          <w:rFonts w:ascii="Times New Roman" w:hAnsi="Times New Roman" w:cs="Times New Roman" w:hint="eastAsia"/>
          <w:color w:val="auto"/>
          <w:sz w:val="21"/>
          <w:szCs w:val="21"/>
        </w:rPr>
        <w:t>王林</w:t>
      </w:r>
      <w:r w:rsidRPr="001D4344">
        <w:rPr>
          <w:rStyle w:val="fontstyle01"/>
          <w:rFonts w:ascii="Times New Roman" w:hAnsi="Times New Roman" w:cs="Times New Roman" w:hint="eastAsia"/>
          <w:color w:val="auto"/>
          <w:sz w:val="21"/>
          <w:szCs w:val="21"/>
        </w:rPr>
        <w:t xml:space="preserve">, </w:t>
      </w:r>
      <w:r w:rsidRPr="001D4344">
        <w:rPr>
          <w:rStyle w:val="fontstyle01"/>
          <w:rFonts w:ascii="Times New Roman" w:hAnsi="Times New Roman" w:cs="Times New Roman" w:hint="eastAsia"/>
          <w:color w:val="auto"/>
          <w:sz w:val="21"/>
          <w:szCs w:val="21"/>
        </w:rPr>
        <w:t>等</w:t>
      </w:r>
      <w:r w:rsidRPr="001D4344">
        <w:rPr>
          <w:rStyle w:val="fontstyle01"/>
          <w:rFonts w:ascii="Times New Roman" w:hAnsi="Times New Roman" w:cs="Times New Roman" w:hint="eastAsia"/>
          <w:color w:val="auto"/>
          <w:sz w:val="21"/>
          <w:szCs w:val="21"/>
        </w:rPr>
        <w:t xml:space="preserve">. </w:t>
      </w:r>
      <w:r w:rsidRPr="001D4344">
        <w:rPr>
          <w:rStyle w:val="fontstyle01"/>
          <w:rFonts w:ascii="Times New Roman" w:hAnsi="Times New Roman" w:cs="Times New Roman" w:hint="eastAsia"/>
          <w:color w:val="auto"/>
          <w:sz w:val="21"/>
          <w:szCs w:val="21"/>
        </w:rPr>
        <w:t>基于生成对抗网络的僵尸网络检测</w:t>
      </w:r>
      <w:r w:rsidRPr="001D4344">
        <w:rPr>
          <w:rStyle w:val="fontstyle01"/>
          <w:rFonts w:ascii="Times New Roman" w:hAnsi="Times New Roman" w:cs="Times New Roman" w:hint="eastAsia"/>
          <w:color w:val="auto"/>
          <w:sz w:val="21"/>
          <w:szCs w:val="21"/>
        </w:rPr>
        <w:t xml:space="preserve">[J]. </w:t>
      </w:r>
      <w:r w:rsidRPr="001D4344">
        <w:rPr>
          <w:rStyle w:val="fontstyle01"/>
          <w:rFonts w:ascii="Times New Roman" w:hAnsi="Times New Roman" w:cs="Times New Roman" w:hint="eastAsia"/>
          <w:color w:val="auto"/>
          <w:sz w:val="21"/>
          <w:szCs w:val="21"/>
        </w:rPr>
        <w:t>通信学报</w:t>
      </w:r>
      <w:r w:rsidRPr="001D4344">
        <w:rPr>
          <w:rStyle w:val="fontstyle01"/>
          <w:rFonts w:ascii="Times New Roman" w:hAnsi="Times New Roman" w:cs="Times New Roman" w:hint="eastAsia"/>
          <w:color w:val="auto"/>
          <w:sz w:val="21"/>
          <w:szCs w:val="21"/>
        </w:rPr>
        <w:t>, 2021, 42(7): 95-106.</w:t>
      </w:r>
      <w:bookmarkEnd w:id="155"/>
    </w:p>
    <w:p w14:paraId="6BA7F595" w14:textId="70D05DC1" w:rsidR="001D4344" w:rsidRDefault="00106C4D" w:rsidP="00F11264">
      <w:pPr>
        <w:pStyle w:val="a"/>
        <w:ind w:left="588" w:hanging="488"/>
        <w:rPr>
          <w:rStyle w:val="fontstyle01"/>
          <w:rFonts w:ascii="Times New Roman" w:hAnsi="Times New Roman" w:cs="Times New Roman"/>
          <w:color w:val="auto"/>
          <w:sz w:val="21"/>
          <w:szCs w:val="21"/>
        </w:rPr>
      </w:pPr>
      <w:bookmarkStart w:id="156" w:name="_Ref96257755"/>
      <w:r w:rsidRPr="00106C4D">
        <w:rPr>
          <w:rStyle w:val="fontstyle01"/>
          <w:rFonts w:ascii="Times New Roman" w:hAnsi="Times New Roman" w:cs="Times New Roman" w:hint="eastAsia"/>
          <w:color w:val="auto"/>
          <w:sz w:val="21"/>
          <w:szCs w:val="21"/>
        </w:rPr>
        <w:t>陈连栋</w:t>
      </w:r>
      <w:r w:rsidRPr="00106C4D">
        <w:rPr>
          <w:rStyle w:val="fontstyle01"/>
          <w:rFonts w:ascii="Times New Roman" w:hAnsi="Times New Roman" w:cs="Times New Roman" w:hint="eastAsia"/>
          <w:color w:val="auto"/>
          <w:sz w:val="21"/>
          <w:szCs w:val="21"/>
        </w:rPr>
        <w:t xml:space="preserve">, </w:t>
      </w:r>
      <w:r w:rsidRPr="00106C4D">
        <w:rPr>
          <w:rStyle w:val="fontstyle01"/>
          <w:rFonts w:ascii="Times New Roman" w:hAnsi="Times New Roman" w:cs="Times New Roman" w:hint="eastAsia"/>
          <w:color w:val="auto"/>
          <w:sz w:val="21"/>
          <w:szCs w:val="21"/>
        </w:rPr>
        <w:t>张蕾</w:t>
      </w:r>
      <w:r w:rsidRPr="00106C4D">
        <w:rPr>
          <w:rStyle w:val="fontstyle01"/>
          <w:rFonts w:ascii="Times New Roman" w:hAnsi="Times New Roman" w:cs="Times New Roman" w:hint="eastAsia"/>
          <w:color w:val="auto"/>
          <w:sz w:val="21"/>
          <w:szCs w:val="21"/>
        </w:rPr>
        <w:t xml:space="preserve">, </w:t>
      </w:r>
      <w:r w:rsidRPr="00106C4D">
        <w:rPr>
          <w:rStyle w:val="fontstyle01"/>
          <w:rFonts w:ascii="Times New Roman" w:hAnsi="Times New Roman" w:cs="Times New Roman" w:hint="eastAsia"/>
          <w:color w:val="auto"/>
          <w:sz w:val="21"/>
          <w:szCs w:val="21"/>
        </w:rPr>
        <w:t>曲武</w:t>
      </w:r>
      <w:r w:rsidRPr="00106C4D">
        <w:rPr>
          <w:rStyle w:val="fontstyle01"/>
          <w:rFonts w:ascii="Times New Roman" w:hAnsi="Times New Roman" w:cs="Times New Roman" w:hint="eastAsia"/>
          <w:color w:val="auto"/>
          <w:sz w:val="21"/>
          <w:szCs w:val="21"/>
        </w:rPr>
        <w:t xml:space="preserve">, </w:t>
      </w:r>
      <w:r w:rsidRPr="00106C4D">
        <w:rPr>
          <w:rStyle w:val="fontstyle01"/>
          <w:rFonts w:ascii="Times New Roman" w:hAnsi="Times New Roman" w:cs="Times New Roman" w:hint="eastAsia"/>
          <w:color w:val="auto"/>
          <w:sz w:val="21"/>
          <w:szCs w:val="21"/>
        </w:rPr>
        <w:t>等</w:t>
      </w:r>
      <w:r w:rsidRPr="00106C4D">
        <w:rPr>
          <w:rStyle w:val="fontstyle01"/>
          <w:rFonts w:ascii="Times New Roman" w:hAnsi="Times New Roman" w:cs="Times New Roman" w:hint="eastAsia"/>
          <w:color w:val="auto"/>
          <w:sz w:val="21"/>
          <w:szCs w:val="21"/>
        </w:rPr>
        <w:t xml:space="preserve">. </w:t>
      </w:r>
      <w:r w:rsidRPr="00106C4D">
        <w:rPr>
          <w:rStyle w:val="fontstyle01"/>
          <w:rFonts w:ascii="Times New Roman" w:hAnsi="Times New Roman" w:cs="Times New Roman" w:hint="eastAsia"/>
          <w:color w:val="auto"/>
          <w:sz w:val="21"/>
          <w:szCs w:val="21"/>
        </w:rPr>
        <w:t>种分布式的僵尸网络实时检测算法</w:t>
      </w:r>
      <w:r w:rsidRPr="00106C4D">
        <w:rPr>
          <w:rStyle w:val="fontstyle01"/>
          <w:rFonts w:ascii="Times New Roman" w:hAnsi="Times New Roman" w:cs="Times New Roman" w:hint="eastAsia"/>
          <w:color w:val="auto"/>
          <w:sz w:val="21"/>
          <w:szCs w:val="21"/>
        </w:rPr>
        <w:t xml:space="preserve">[J]. </w:t>
      </w:r>
      <w:r w:rsidRPr="00106C4D">
        <w:rPr>
          <w:rStyle w:val="fontstyle01"/>
          <w:rFonts w:ascii="Times New Roman" w:hAnsi="Times New Roman" w:cs="Times New Roman" w:hint="eastAsia"/>
          <w:color w:val="auto"/>
          <w:sz w:val="21"/>
          <w:szCs w:val="21"/>
        </w:rPr>
        <w:t>计算机科学</w:t>
      </w:r>
      <w:r w:rsidRPr="00106C4D">
        <w:rPr>
          <w:rStyle w:val="fontstyle01"/>
          <w:rFonts w:ascii="Times New Roman" w:hAnsi="Times New Roman" w:cs="Times New Roman" w:hint="eastAsia"/>
          <w:color w:val="auto"/>
          <w:sz w:val="21"/>
          <w:szCs w:val="21"/>
        </w:rPr>
        <w:t>, 2016, 43(3).</w:t>
      </w:r>
      <w:bookmarkEnd w:id="156"/>
    </w:p>
    <w:p w14:paraId="04A996E6" w14:textId="3C207949" w:rsidR="00106C4D" w:rsidRDefault="003C2C0B" w:rsidP="00F11264">
      <w:pPr>
        <w:pStyle w:val="a"/>
        <w:ind w:left="588" w:hanging="488"/>
        <w:rPr>
          <w:rStyle w:val="fontstyle01"/>
          <w:rFonts w:ascii="Times New Roman" w:hAnsi="Times New Roman" w:cs="Times New Roman"/>
          <w:color w:val="auto"/>
          <w:sz w:val="21"/>
          <w:szCs w:val="21"/>
        </w:rPr>
      </w:pPr>
      <w:bookmarkStart w:id="157" w:name="_Ref96258156"/>
      <w:r w:rsidRPr="003C2C0B">
        <w:rPr>
          <w:rStyle w:val="fontstyle01"/>
          <w:rFonts w:ascii="Times New Roman" w:hAnsi="Times New Roman" w:cs="Times New Roman" w:hint="eastAsia"/>
          <w:color w:val="auto"/>
          <w:sz w:val="21"/>
          <w:szCs w:val="21"/>
        </w:rPr>
        <w:t>李可</w:t>
      </w:r>
      <w:r w:rsidRPr="003C2C0B">
        <w:rPr>
          <w:rStyle w:val="fontstyle01"/>
          <w:rFonts w:ascii="Times New Roman" w:hAnsi="Times New Roman" w:cs="Times New Roman" w:hint="eastAsia"/>
          <w:color w:val="auto"/>
          <w:sz w:val="21"/>
          <w:szCs w:val="21"/>
        </w:rPr>
        <w:t xml:space="preserve">. </w:t>
      </w:r>
      <w:r w:rsidRPr="003C2C0B">
        <w:rPr>
          <w:rStyle w:val="fontstyle01"/>
          <w:rFonts w:ascii="Times New Roman" w:hAnsi="Times New Roman" w:cs="Times New Roman" w:hint="eastAsia"/>
          <w:color w:val="auto"/>
          <w:sz w:val="21"/>
          <w:szCs w:val="21"/>
        </w:rPr>
        <w:t>基于行为分析的僵尸网络对抗技术研究</w:t>
      </w:r>
      <w:r w:rsidRPr="003C2C0B">
        <w:rPr>
          <w:rStyle w:val="fontstyle01"/>
          <w:rFonts w:ascii="Times New Roman" w:hAnsi="Times New Roman" w:cs="Times New Roman" w:hint="eastAsia"/>
          <w:color w:val="auto"/>
          <w:sz w:val="21"/>
          <w:szCs w:val="21"/>
        </w:rPr>
        <w:t xml:space="preserve">[J]. </w:t>
      </w:r>
      <w:r w:rsidRPr="003C2C0B">
        <w:rPr>
          <w:rStyle w:val="fontstyle01"/>
          <w:rFonts w:ascii="Times New Roman" w:hAnsi="Times New Roman" w:cs="Times New Roman" w:hint="eastAsia"/>
          <w:color w:val="auto"/>
          <w:sz w:val="21"/>
          <w:szCs w:val="21"/>
        </w:rPr>
        <w:t>北京邮电大学</w:t>
      </w:r>
      <w:r w:rsidRPr="003C2C0B">
        <w:rPr>
          <w:rStyle w:val="fontstyle01"/>
          <w:rFonts w:ascii="Times New Roman" w:hAnsi="Times New Roman" w:cs="Times New Roman" w:hint="eastAsia"/>
          <w:color w:val="auto"/>
          <w:sz w:val="21"/>
          <w:szCs w:val="21"/>
        </w:rPr>
        <w:t>, 2017.</w:t>
      </w:r>
      <w:bookmarkEnd w:id="157"/>
    </w:p>
    <w:p w14:paraId="44D9BC49" w14:textId="25A9A3EE" w:rsidR="003C2C0B" w:rsidRDefault="00580B78" w:rsidP="00F11264">
      <w:pPr>
        <w:pStyle w:val="a"/>
        <w:ind w:left="588" w:hanging="488"/>
        <w:rPr>
          <w:rStyle w:val="fontstyle01"/>
          <w:rFonts w:ascii="Times New Roman" w:hAnsi="Times New Roman" w:cs="Times New Roman"/>
          <w:color w:val="auto"/>
          <w:sz w:val="21"/>
          <w:szCs w:val="21"/>
        </w:rPr>
      </w:pPr>
      <w:bookmarkStart w:id="158" w:name="_Ref96258473"/>
      <w:r w:rsidRPr="00580B78">
        <w:rPr>
          <w:rStyle w:val="fontstyle01"/>
          <w:rFonts w:ascii="Times New Roman" w:hAnsi="Times New Roman" w:cs="Times New Roman"/>
          <w:color w:val="auto"/>
          <w:sz w:val="21"/>
          <w:szCs w:val="21"/>
        </w:rPr>
        <w:t>Gu G, Porras P A, Yegneswaran V, et al. Bothunter: Detecting malware infection through ids-driven dialog correlation[C]//USENIX Security Symposium. 2007, 7: 1-16.</w:t>
      </w:r>
      <w:bookmarkEnd w:id="158"/>
    </w:p>
    <w:p w14:paraId="7802B753" w14:textId="19326BC5" w:rsidR="00580B78" w:rsidRDefault="00096ED4" w:rsidP="00F11264">
      <w:pPr>
        <w:pStyle w:val="a"/>
        <w:ind w:left="588" w:hanging="488"/>
        <w:rPr>
          <w:rStyle w:val="fontstyle01"/>
          <w:rFonts w:ascii="Times New Roman" w:hAnsi="Times New Roman" w:cs="Times New Roman"/>
          <w:color w:val="auto"/>
          <w:sz w:val="21"/>
          <w:szCs w:val="21"/>
        </w:rPr>
      </w:pPr>
      <w:bookmarkStart w:id="159" w:name="_Ref96262413"/>
      <w:r w:rsidRPr="00096ED4">
        <w:rPr>
          <w:rStyle w:val="fontstyle01"/>
          <w:rFonts w:ascii="Times New Roman" w:hAnsi="Times New Roman" w:cs="Times New Roman"/>
          <w:color w:val="auto"/>
          <w:sz w:val="21"/>
          <w:szCs w:val="21"/>
        </w:rPr>
        <w:t>Almutairi S, Mahfoudh S, Almutairi S, et al. Hybrid botnet detection based on host and network analysis[J]. Journal of Computer Networks and Communications, 2020, 2020.</w:t>
      </w:r>
      <w:bookmarkEnd w:id="159"/>
    </w:p>
    <w:p w14:paraId="3E5D266E" w14:textId="2FDF4653" w:rsidR="00096ED4" w:rsidRDefault="00964073" w:rsidP="00F11264">
      <w:pPr>
        <w:pStyle w:val="a"/>
        <w:ind w:left="588" w:hanging="488"/>
        <w:rPr>
          <w:rStyle w:val="fontstyle01"/>
          <w:rFonts w:ascii="Times New Roman" w:hAnsi="Times New Roman" w:cs="Times New Roman"/>
          <w:color w:val="auto"/>
          <w:sz w:val="21"/>
          <w:szCs w:val="21"/>
        </w:rPr>
      </w:pPr>
      <w:bookmarkStart w:id="160" w:name="_Ref96287152"/>
      <w:r w:rsidRPr="00964073">
        <w:rPr>
          <w:rStyle w:val="fontstyle01"/>
          <w:rFonts w:ascii="Times New Roman" w:hAnsi="Times New Roman" w:cs="Times New Roman"/>
          <w:color w:val="auto"/>
          <w:sz w:val="21"/>
          <w:szCs w:val="21"/>
        </w:rPr>
        <w:t>Kirubavathi G, Anitha R. Botnet detection via mining of traffic flow characteristics[J]. Computers &amp; Electrical Engineering, 2016, 50: 91-101.</w:t>
      </w:r>
      <w:bookmarkEnd w:id="160"/>
    </w:p>
    <w:p w14:paraId="2399B2A3" w14:textId="09A0C3D0" w:rsidR="00964073" w:rsidRDefault="00FF400D" w:rsidP="00F11264">
      <w:pPr>
        <w:pStyle w:val="a"/>
        <w:ind w:left="588" w:hanging="488"/>
        <w:rPr>
          <w:rStyle w:val="fontstyle01"/>
          <w:rFonts w:ascii="Times New Roman" w:hAnsi="Times New Roman" w:cs="Times New Roman"/>
          <w:color w:val="auto"/>
          <w:sz w:val="21"/>
          <w:szCs w:val="21"/>
        </w:rPr>
      </w:pPr>
      <w:bookmarkStart w:id="161" w:name="_Ref96287848"/>
      <w:r w:rsidRPr="00FF400D">
        <w:rPr>
          <w:rStyle w:val="fontstyle01"/>
          <w:rFonts w:ascii="Times New Roman" w:hAnsi="Times New Roman" w:cs="Times New Roman"/>
          <w:color w:val="auto"/>
          <w:sz w:val="21"/>
          <w:szCs w:val="21"/>
        </w:rPr>
        <w:t>Zhao D, Traore I, Sayed B, et al. Botnet detection based on traffic behavior analysis and flow intervals[J]. computers &amp; security, 2013, 39: 2-16.</w:t>
      </w:r>
      <w:bookmarkEnd w:id="161"/>
    </w:p>
    <w:p w14:paraId="7784ABC5" w14:textId="5EA0655B" w:rsidR="00FF400D" w:rsidRDefault="003250DC" w:rsidP="00F11264">
      <w:pPr>
        <w:pStyle w:val="a"/>
        <w:ind w:left="588" w:hanging="488"/>
        <w:rPr>
          <w:rStyle w:val="fontstyle01"/>
          <w:rFonts w:ascii="Times New Roman" w:hAnsi="Times New Roman" w:cs="Times New Roman"/>
          <w:color w:val="auto"/>
          <w:sz w:val="21"/>
          <w:szCs w:val="21"/>
        </w:rPr>
      </w:pPr>
      <w:r w:rsidRPr="003250DC">
        <w:rPr>
          <w:rStyle w:val="fontstyle01"/>
          <w:rFonts w:ascii="Times New Roman" w:hAnsi="Times New Roman" w:cs="Times New Roman"/>
          <w:color w:val="auto"/>
          <w:sz w:val="21"/>
          <w:szCs w:val="21"/>
        </w:rPr>
        <w:t xml:space="preserve">Alauthaman M, Aslam N, Zhang L, et al. A P2P Botnet detection scheme based on decision tree </w:t>
      </w:r>
      <w:r w:rsidRPr="003250DC">
        <w:rPr>
          <w:rStyle w:val="fontstyle01"/>
          <w:rFonts w:ascii="Times New Roman" w:hAnsi="Times New Roman" w:cs="Times New Roman"/>
          <w:color w:val="auto"/>
          <w:sz w:val="21"/>
          <w:szCs w:val="21"/>
        </w:rPr>
        <w:lastRenderedPageBreak/>
        <w:t>and adaptive multilayer neural networks[J]. Neural Computing and Applications, 2018, 29(11): 991-1004.</w:t>
      </w:r>
    </w:p>
    <w:p w14:paraId="5CDD0AAF" w14:textId="793EAEE7" w:rsidR="001C717F" w:rsidRDefault="00534EEA" w:rsidP="00F11264">
      <w:pPr>
        <w:pStyle w:val="a"/>
        <w:ind w:left="588" w:hanging="488"/>
        <w:rPr>
          <w:rStyle w:val="fontstyle01"/>
          <w:rFonts w:ascii="Times New Roman" w:hAnsi="Times New Roman" w:cs="Times New Roman"/>
          <w:color w:val="auto"/>
          <w:sz w:val="21"/>
          <w:szCs w:val="21"/>
        </w:rPr>
      </w:pPr>
      <w:bookmarkStart w:id="162" w:name="_Ref96525054"/>
      <w:r w:rsidRPr="00534EEA">
        <w:rPr>
          <w:rStyle w:val="fontstyle01"/>
          <w:rFonts w:ascii="Times New Roman" w:hAnsi="Times New Roman" w:cs="Times New Roman"/>
          <w:color w:val="auto"/>
          <w:sz w:val="21"/>
          <w:szCs w:val="21"/>
        </w:rPr>
        <w:t>Draper-Gil G, Lashkari A H, Mamun M S I, et al. Characterization of encrypted and vpn traffic using time-related[C]//Proceedings of the 2nd international conference on information systems security and privacy (ICISSP). sn, 2016: 407-414.</w:t>
      </w:r>
      <w:bookmarkEnd w:id="162"/>
    </w:p>
    <w:p w14:paraId="74C8C4C2" w14:textId="4C77C466" w:rsidR="00534EEA" w:rsidRDefault="00572434" w:rsidP="00F11264">
      <w:pPr>
        <w:pStyle w:val="a"/>
        <w:ind w:left="588" w:hanging="488"/>
        <w:rPr>
          <w:rStyle w:val="fontstyle01"/>
          <w:rFonts w:ascii="Times New Roman" w:hAnsi="Times New Roman" w:cs="Times New Roman"/>
          <w:color w:val="auto"/>
          <w:sz w:val="21"/>
          <w:szCs w:val="21"/>
        </w:rPr>
      </w:pPr>
      <w:bookmarkStart w:id="163" w:name="_Ref96590817"/>
      <w:r w:rsidRPr="00572434">
        <w:rPr>
          <w:rStyle w:val="fontstyle01"/>
          <w:rFonts w:ascii="Times New Roman" w:hAnsi="Times New Roman" w:cs="Times New Roman"/>
          <w:color w:val="auto"/>
          <w:sz w:val="21"/>
          <w:szCs w:val="21"/>
        </w:rPr>
        <w:t>Alauthman M, Aslam N, Al-Kasassbeh M, et al. An efficient reinforcement learning-based Botnet detection approach[J]. Journal of Network and Computer Applications, 2020, 150: 102479.</w:t>
      </w:r>
      <w:bookmarkEnd w:id="163"/>
    </w:p>
    <w:p w14:paraId="29B66535" w14:textId="6BF3DB06" w:rsidR="00572434" w:rsidRDefault="000F6D6F" w:rsidP="00F11264">
      <w:pPr>
        <w:pStyle w:val="a"/>
        <w:ind w:left="588" w:hanging="488"/>
        <w:rPr>
          <w:rStyle w:val="fontstyle01"/>
          <w:rFonts w:ascii="Times New Roman" w:hAnsi="Times New Roman" w:cs="Times New Roman"/>
          <w:color w:val="auto"/>
          <w:sz w:val="21"/>
          <w:szCs w:val="21"/>
        </w:rPr>
      </w:pPr>
      <w:r w:rsidRPr="000F6D6F">
        <w:rPr>
          <w:rStyle w:val="fontstyle01"/>
          <w:rFonts w:ascii="Times New Roman" w:hAnsi="Times New Roman" w:cs="Times New Roman"/>
          <w:color w:val="auto"/>
          <w:sz w:val="21"/>
          <w:szCs w:val="21"/>
        </w:rPr>
        <w:t>Sriram S, Vinayakumar R, Alazab M, et al. Network flow based IoT botnet attack detection using deep learning[C]//IEEE INFOCOM 2020-IEEE Conference on Computer Communications Workshops (INFOCOM WKSHPS). IEEE, 2020: 189-194.</w:t>
      </w:r>
    </w:p>
    <w:p w14:paraId="052670AA" w14:textId="5E6044E4" w:rsidR="000F6D6F" w:rsidRDefault="00CD7983" w:rsidP="00F11264">
      <w:pPr>
        <w:pStyle w:val="a"/>
        <w:ind w:left="588" w:hanging="488"/>
        <w:rPr>
          <w:rStyle w:val="fontstyle01"/>
          <w:rFonts w:ascii="Times New Roman" w:hAnsi="Times New Roman" w:cs="Times New Roman"/>
          <w:color w:val="auto"/>
          <w:sz w:val="21"/>
          <w:szCs w:val="21"/>
        </w:rPr>
      </w:pPr>
      <w:bookmarkStart w:id="164" w:name="_Ref96777384"/>
      <w:r w:rsidRPr="00CD7983">
        <w:rPr>
          <w:rStyle w:val="fontstyle01"/>
          <w:rFonts w:ascii="Times New Roman" w:hAnsi="Times New Roman" w:cs="Times New Roman"/>
          <w:color w:val="auto"/>
          <w:sz w:val="21"/>
          <w:szCs w:val="21"/>
        </w:rPr>
        <w:t>Yang W, Cheng Z, Cui B. Recombining TCP sessions based on finite state machine to detect cyber attackers[C]//Proceedings of the 3rd International Conference on Cryptography, Security and Privacy. 2019: 138-142.</w:t>
      </w:r>
      <w:bookmarkEnd w:id="164"/>
    </w:p>
    <w:p w14:paraId="2E3FC4E2" w14:textId="56E25A1F" w:rsidR="00CD7983" w:rsidRDefault="00257573" w:rsidP="00F11264">
      <w:pPr>
        <w:pStyle w:val="a"/>
        <w:ind w:left="588" w:hanging="488"/>
        <w:rPr>
          <w:rStyle w:val="fontstyle01"/>
          <w:rFonts w:ascii="Times New Roman" w:hAnsi="Times New Roman" w:cs="Times New Roman"/>
          <w:color w:val="auto"/>
          <w:sz w:val="21"/>
          <w:szCs w:val="21"/>
        </w:rPr>
      </w:pPr>
      <w:bookmarkStart w:id="165" w:name="_Hlk97716732"/>
      <w:bookmarkStart w:id="166" w:name="_Ref97716762"/>
      <w:r w:rsidRPr="00257573">
        <w:rPr>
          <w:rStyle w:val="fontstyle01"/>
          <w:rFonts w:ascii="Times New Roman" w:hAnsi="Times New Roman" w:cs="Times New Roman"/>
          <w:color w:val="auto"/>
          <w:sz w:val="21"/>
          <w:szCs w:val="21"/>
        </w:rPr>
        <w:t xml:space="preserve">Alqatawna </w:t>
      </w:r>
      <w:bookmarkEnd w:id="165"/>
      <w:r w:rsidRPr="00257573">
        <w:rPr>
          <w:rStyle w:val="fontstyle01"/>
          <w:rFonts w:ascii="Times New Roman" w:hAnsi="Times New Roman" w:cs="Times New Roman"/>
          <w:color w:val="auto"/>
          <w:sz w:val="21"/>
          <w:szCs w:val="21"/>
        </w:rPr>
        <w:t>J, Ala’M A Z, Hassonah M A, et al. Android botnet detection using machine learning models based on a comprehensive static analysis approach[J]. Journal of Information Security and Applications, 2021, 58: 102735.</w:t>
      </w:r>
      <w:bookmarkEnd w:id="166"/>
    </w:p>
    <w:p w14:paraId="3348EA43" w14:textId="6C79F680" w:rsidR="00BE699F" w:rsidRPr="000326B1" w:rsidRDefault="00BE699F" w:rsidP="000326B1">
      <w:pPr>
        <w:pStyle w:val="a"/>
        <w:ind w:left="588" w:hanging="488"/>
        <w:rPr>
          <w:rStyle w:val="fontstyle01"/>
          <w:rFonts w:ascii="Times New Roman" w:hAnsi="Times New Roman" w:cs="Times New Roman" w:hint="eastAsia"/>
          <w:color w:val="auto"/>
          <w:sz w:val="21"/>
          <w:szCs w:val="21"/>
        </w:rPr>
      </w:pPr>
      <w:bookmarkStart w:id="167" w:name="_Ref97717162"/>
      <w:r w:rsidRPr="00BE699F">
        <w:rPr>
          <w:rStyle w:val="fontstyle01"/>
          <w:rFonts w:ascii="Times New Roman" w:hAnsi="Times New Roman" w:cs="Times New Roman"/>
          <w:color w:val="auto"/>
          <w:sz w:val="21"/>
          <w:szCs w:val="21"/>
        </w:rPr>
        <w:t>Lv S H, Wang J, Yang Y Q, et al. Intrusion prediction with system-call sequence-to-sequence model[J]. IEEE Access, 2018, 6: 71413-71421.</w:t>
      </w:r>
      <w:bookmarkEnd w:id="167"/>
    </w:p>
    <w:p w14:paraId="6C88C600" w14:textId="77777777" w:rsidR="00023E69" w:rsidRPr="00235E95" w:rsidRDefault="00023E69" w:rsidP="00702999">
      <w:pPr>
        <w:pStyle w:val="a"/>
        <w:numPr>
          <w:ilvl w:val="0"/>
          <w:numId w:val="0"/>
        </w:numPr>
        <w:ind w:left="588" w:hanging="488"/>
        <w:rPr>
          <w:rFonts w:cs="Times New Roman"/>
          <w:sz w:val="21"/>
        </w:rPr>
      </w:pPr>
    </w:p>
    <w:p w14:paraId="5620EA74" w14:textId="77777777" w:rsidR="00B045E2" w:rsidRPr="00235E95" w:rsidRDefault="00B045E2" w:rsidP="00702999">
      <w:pPr>
        <w:pStyle w:val="a"/>
        <w:numPr>
          <w:ilvl w:val="0"/>
          <w:numId w:val="0"/>
        </w:numPr>
        <w:ind w:left="588" w:hanging="488"/>
        <w:rPr>
          <w:rFonts w:cs="Times New Roman"/>
          <w:sz w:val="21"/>
        </w:rPr>
      </w:pPr>
    </w:p>
    <w:p w14:paraId="47CF591B" w14:textId="77777777" w:rsidR="00B045E2" w:rsidRPr="00235E95" w:rsidRDefault="00B045E2" w:rsidP="00702999">
      <w:pPr>
        <w:pStyle w:val="a"/>
        <w:numPr>
          <w:ilvl w:val="0"/>
          <w:numId w:val="0"/>
        </w:numPr>
        <w:ind w:left="588" w:hanging="488"/>
        <w:rPr>
          <w:rFonts w:cs="Times New Roman"/>
          <w:sz w:val="21"/>
        </w:rPr>
      </w:pPr>
    </w:p>
    <w:p w14:paraId="789A2909" w14:textId="77777777" w:rsidR="00B045E2" w:rsidRPr="00235E95" w:rsidRDefault="00B045E2" w:rsidP="00702999">
      <w:pPr>
        <w:pStyle w:val="a"/>
        <w:numPr>
          <w:ilvl w:val="0"/>
          <w:numId w:val="0"/>
        </w:numPr>
        <w:ind w:left="588" w:hanging="488"/>
        <w:rPr>
          <w:rFonts w:cs="Times New Roman"/>
          <w:sz w:val="21"/>
        </w:rPr>
      </w:pPr>
    </w:p>
    <w:p w14:paraId="4D25425E" w14:textId="77777777" w:rsidR="00B045E2" w:rsidRDefault="00B045E2" w:rsidP="00702999">
      <w:pPr>
        <w:pStyle w:val="a"/>
        <w:numPr>
          <w:ilvl w:val="0"/>
          <w:numId w:val="0"/>
        </w:numPr>
        <w:ind w:left="588" w:hanging="488"/>
        <w:rPr>
          <w:rFonts w:cs="Times New Roman"/>
        </w:rPr>
      </w:pPr>
    </w:p>
    <w:p w14:paraId="296FF2FB" w14:textId="77777777" w:rsidR="00B045E2" w:rsidRDefault="00B045E2" w:rsidP="00702999">
      <w:pPr>
        <w:pStyle w:val="a"/>
        <w:numPr>
          <w:ilvl w:val="0"/>
          <w:numId w:val="0"/>
        </w:numPr>
        <w:ind w:left="588" w:hanging="488"/>
        <w:rPr>
          <w:rFonts w:cs="Times New Roman"/>
        </w:rPr>
      </w:pPr>
    </w:p>
    <w:p w14:paraId="46C95110" w14:textId="77777777" w:rsidR="00B045E2" w:rsidRDefault="00B045E2" w:rsidP="00702999">
      <w:pPr>
        <w:pStyle w:val="a"/>
        <w:numPr>
          <w:ilvl w:val="0"/>
          <w:numId w:val="0"/>
        </w:numPr>
        <w:ind w:left="588" w:hanging="488"/>
        <w:rPr>
          <w:rFonts w:cs="Times New Roman"/>
        </w:rPr>
      </w:pPr>
    </w:p>
    <w:p w14:paraId="3437B066" w14:textId="77777777" w:rsidR="00B045E2" w:rsidRDefault="00B045E2" w:rsidP="00702999">
      <w:pPr>
        <w:pStyle w:val="a"/>
        <w:numPr>
          <w:ilvl w:val="0"/>
          <w:numId w:val="0"/>
        </w:numPr>
        <w:ind w:left="588" w:hanging="488"/>
        <w:rPr>
          <w:rFonts w:cs="Times New Roman"/>
        </w:rPr>
      </w:pPr>
    </w:p>
    <w:p w14:paraId="57770DDF" w14:textId="77777777" w:rsidR="00B045E2" w:rsidRDefault="00B045E2" w:rsidP="00702999">
      <w:pPr>
        <w:pStyle w:val="a"/>
        <w:numPr>
          <w:ilvl w:val="0"/>
          <w:numId w:val="0"/>
        </w:numPr>
        <w:ind w:left="588" w:hanging="488"/>
        <w:rPr>
          <w:rFonts w:cs="Times New Roman"/>
        </w:rPr>
      </w:pPr>
    </w:p>
    <w:p w14:paraId="0D5C1588" w14:textId="77777777" w:rsidR="00B045E2" w:rsidRDefault="00B045E2" w:rsidP="00702999">
      <w:pPr>
        <w:pStyle w:val="a"/>
        <w:numPr>
          <w:ilvl w:val="0"/>
          <w:numId w:val="0"/>
        </w:numPr>
        <w:ind w:left="588" w:hanging="488"/>
        <w:rPr>
          <w:rFonts w:cs="Times New Roman"/>
        </w:rPr>
      </w:pPr>
    </w:p>
    <w:p w14:paraId="20B2BD01" w14:textId="77777777" w:rsidR="00B045E2" w:rsidRDefault="00B045E2" w:rsidP="00702999">
      <w:pPr>
        <w:pStyle w:val="a"/>
        <w:numPr>
          <w:ilvl w:val="0"/>
          <w:numId w:val="0"/>
        </w:numPr>
        <w:ind w:left="588" w:hanging="488"/>
        <w:rPr>
          <w:rFonts w:cs="Times New Roman"/>
        </w:rPr>
      </w:pPr>
    </w:p>
    <w:p w14:paraId="0409847E" w14:textId="77777777" w:rsidR="00B045E2" w:rsidRDefault="00B045E2" w:rsidP="00702999">
      <w:pPr>
        <w:pStyle w:val="a"/>
        <w:numPr>
          <w:ilvl w:val="0"/>
          <w:numId w:val="0"/>
        </w:numPr>
        <w:ind w:left="588" w:hanging="488"/>
        <w:rPr>
          <w:rFonts w:cs="Times New Roman"/>
        </w:rPr>
      </w:pPr>
    </w:p>
    <w:p w14:paraId="7C2C80EE" w14:textId="77777777" w:rsidR="00A8401B" w:rsidRDefault="00A8401B" w:rsidP="00702999">
      <w:pPr>
        <w:pStyle w:val="a"/>
        <w:numPr>
          <w:ilvl w:val="0"/>
          <w:numId w:val="0"/>
        </w:numPr>
        <w:ind w:left="588" w:hanging="488"/>
        <w:rPr>
          <w:rFonts w:cs="Times New Roman"/>
        </w:rPr>
      </w:pPr>
    </w:p>
    <w:p w14:paraId="525B1C47" w14:textId="77777777" w:rsidR="00A8401B" w:rsidRDefault="00A8401B">
      <w:pPr>
        <w:widowControl/>
        <w:spacing w:line="240" w:lineRule="auto"/>
        <w:ind w:firstLineChars="0" w:firstLine="0"/>
        <w:jc w:val="left"/>
        <w:rPr>
          <w:snapToGrid w:val="0"/>
          <w:kern w:val="0"/>
        </w:rPr>
      </w:pPr>
      <w:r>
        <w:br w:type="page"/>
      </w:r>
    </w:p>
    <w:p w14:paraId="0C58A657" w14:textId="77777777" w:rsidR="00023E69" w:rsidRDefault="00023E69" w:rsidP="00702999">
      <w:pPr>
        <w:pStyle w:val="a"/>
        <w:numPr>
          <w:ilvl w:val="0"/>
          <w:numId w:val="0"/>
        </w:numPr>
        <w:ind w:left="588" w:hanging="488"/>
        <w:rPr>
          <w:rFonts w:cs="Times New Roman"/>
        </w:rPr>
      </w:pPr>
    </w:p>
    <w:p w14:paraId="3FF20337" w14:textId="77777777" w:rsidR="00023E69" w:rsidRPr="004249C3" w:rsidRDefault="00023E69" w:rsidP="004249C3">
      <w:pPr>
        <w:pStyle w:val="a"/>
        <w:numPr>
          <w:ilvl w:val="0"/>
          <w:numId w:val="0"/>
        </w:numPr>
        <w:ind w:left="420" w:hanging="420"/>
      </w:pPr>
    </w:p>
    <w:p w14:paraId="427223E1" w14:textId="77777777" w:rsidR="00023E69" w:rsidRPr="004249C3" w:rsidRDefault="00023E69" w:rsidP="00A8401B">
      <w:pPr>
        <w:pStyle w:val="a"/>
        <w:numPr>
          <w:ilvl w:val="0"/>
          <w:numId w:val="0"/>
        </w:numPr>
        <w:ind w:left="420"/>
        <w:sectPr w:rsidR="00023E69" w:rsidRPr="004249C3" w:rsidSect="0069078E">
          <w:headerReference w:type="default" r:id="rId5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FD752D8" w14:textId="77777777" w:rsidR="00453172" w:rsidRPr="001930C0" w:rsidRDefault="00453172" w:rsidP="006A45D3">
      <w:pPr>
        <w:pStyle w:val="-1"/>
      </w:pPr>
      <w:bookmarkStart w:id="168" w:name="_Toc211067524"/>
      <w:bookmarkStart w:id="169" w:name="_Toc97839448"/>
      <w:r w:rsidRPr="001930C0">
        <w:lastRenderedPageBreak/>
        <w:t>致谢</w:t>
      </w:r>
      <w:bookmarkEnd w:id="168"/>
      <w:bookmarkEnd w:id="169"/>
    </w:p>
    <w:p w14:paraId="7291F5B8" w14:textId="77777777" w:rsidR="00453172" w:rsidRPr="001930C0" w:rsidRDefault="00453172" w:rsidP="00702999">
      <w:pPr>
        <w:ind w:firstLine="480"/>
      </w:pPr>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48C7819" w14:textId="77777777" w:rsidR="00B55477" w:rsidRDefault="00B55477" w:rsidP="00373E1B">
      <w:pPr>
        <w:pStyle w:val="a"/>
        <w:numPr>
          <w:ilvl w:val="0"/>
          <w:numId w:val="0"/>
        </w:numPr>
        <w:ind w:left="588" w:hanging="488"/>
        <w:rPr>
          <w:rFonts w:cs="Times New Roman"/>
        </w:rPr>
      </w:pPr>
    </w:p>
    <w:p w14:paraId="7BE8326B" w14:textId="77777777" w:rsidR="001C6157" w:rsidRDefault="001C6157" w:rsidP="00373E1B">
      <w:pPr>
        <w:pStyle w:val="a"/>
        <w:numPr>
          <w:ilvl w:val="0"/>
          <w:numId w:val="0"/>
        </w:numPr>
        <w:ind w:left="588" w:hanging="488"/>
        <w:rPr>
          <w:rFonts w:cs="Times New Roman"/>
        </w:rPr>
      </w:pPr>
    </w:p>
    <w:p w14:paraId="15E31CD3" w14:textId="77777777" w:rsidR="00023E69" w:rsidRDefault="00023E69" w:rsidP="00373E1B">
      <w:pPr>
        <w:pStyle w:val="a"/>
        <w:numPr>
          <w:ilvl w:val="0"/>
          <w:numId w:val="0"/>
        </w:numPr>
        <w:ind w:left="588" w:hanging="488"/>
        <w:rPr>
          <w:rFonts w:cs="Times New Roman"/>
        </w:rPr>
      </w:pPr>
    </w:p>
    <w:p w14:paraId="44D57822" w14:textId="77777777" w:rsidR="00023E69" w:rsidRDefault="00023E69" w:rsidP="00373E1B">
      <w:pPr>
        <w:pStyle w:val="a"/>
        <w:numPr>
          <w:ilvl w:val="0"/>
          <w:numId w:val="0"/>
        </w:numPr>
        <w:ind w:left="588" w:hanging="488"/>
        <w:rPr>
          <w:rFonts w:cs="Times New Roman"/>
        </w:rPr>
      </w:pPr>
    </w:p>
    <w:p w14:paraId="4C6E9401" w14:textId="77777777" w:rsidR="00023E69" w:rsidRDefault="00023E69" w:rsidP="00373E1B">
      <w:pPr>
        <w:pStyle w:val="a"/>
        <w:numPr>
          <w:ilvl w:val="0"/>
          <w:numId w:val="0"/>
        </w:numPr>
        <w:ind w:left="588" w:hanging="488"/>
        <w:rPr>
          <w:rFonts w:cs="Times New Roman"/>
        </w:rPr>
      </w:pPr>
    </w:p>
    <w:p w14:paraId="4930DA88" w14:textId="77777777" w:rsidR="00023E69" w:rsidRDefault="00023E69" w:rsidP="00373E1B">
      <w:pPr>
        <w:pStyle w:val="a"/>
        <w:numPr>
          <w:ilvl w:val="0"/>
          <w:numId w:val="0"/>
        </w:numPr>
        <w:ind w:left="588" w:hanging="488"/>
        <w:rPr>
          <w:rFonts w:cs="Times New Roman"/>
        </w:rPr>
      </w:pPr>
    </w:p>
    <w:p w14:paraId="723C6A05" w14:textId="77777777" w:rsidR="00023E69" w:rsidRDefault="00023E69" w:rsidP="00373E1B">
      <w:pPr>
        <w:pStyle w:val="a"/>
        <w:numPr>
          <w:ilvl w:val="0"/>
          <w:numId w:val="0"/>
        </w:numPr>
        <w:ind w:left="588" w:hanging="488"/>
        <w:rPr>
          <w:rFonts w:cs="Times New Roman"/>
        </w:rPr>
      </w:pPr>
    </w:p>
    <w:p w14:paraId="12BC411F" w14:textId="77777777" w:rsidR="00023E69" w:rsidRDefault="00023E69" w:rsidP="00373E1B">
      <w:pPr>
        <w:pStyle w:val="a"/>
        <w:numPr>
          <w:ilvl w:val="0"/>
          <w:numId w:val="0"/>
        </w:numPr>
        <w:ind w:left="588" w:hanging="488"/>
        <w:rPr>
          <w:rFonts w:cs="Times New Roman"/>
        </w:rPr>
      </w:pPr>
    </w:p>
    <w:p w14:paraId="5B1B0D1D" w14:textId="77777777" w:rsidR="00023E69" w:rsidRDefault="00023E69" w:rsidP="00373E1B">
      <w:pPr>
        <w:pStyle w:val="a"/>
        <w:numPr>
          <w:ilvl w:val="0"/>
          <w:numId w:val="0"/>
        </w:numPr>
        <w:ind w:left="588" w:hanging="488"/>
        <w:rPr>
          <w:rFonts w:cs="Times New Roman"/>
        </w:rPr>
      </w:pPr>
    </w:p>
    <w:p w14:paraId="37D2FCFC" w14:textId="77777777" w:rsidR="00023E69" w:rsidRDefault="00023E69" w:rsidP="00373E1B">
      <w:pPr>
        <w:pStyle w:val="a"/>
        <w:numPr>
          <w:ilvl w:val="0"/>
          <w:numId w:val="0"/>
        </w:numPr>
        <w:ind w:left="588" w:hanging="488"/>
        <w:rPr>
          <w:rFonts w:cs="Times New Roman"/>
        </w:rPr>
      </w:pPr>
    </w:p>
    <w:p w14:paraId="34401528" w14:textId="77777777" w:rsidR="00023E69" w:rsidRDefault="00023E69" w:rsidP="00373E1B">
      <w:pPr>
        <w:pStyle w:val="a"/>
        <w:numPr>
          <w:ilvl w:val="0"/>
          <w:numId w:val="0"/>
        </w:numPr>
        <w:ind w:left="588" w:hanging="488"/>
        <w:rPr>
          <w:rFonts w:cs="Times New Roman"/>
        </w:rPr>
      </w:pPr>
    </w:p>
    <w:p w14:paraId="19786F8F" w14:textId="77777777" w:rsidR="00023E69" w:rsidRDefault="00023E69" w:rsidP="00373E1B">
      <w:pPr>
        <w:pStyle w:val="a"/>
        <w:numPr>
          <w:ilvl w:val="0"/>
          <w:numId w:val="0"/>
        </w:numPr>
        <w:ind w:left="588" w:hanging="488"/>
        <w:rPr>
          <w:rFonts w:cs="Times New Roman"/>
        </w:rPr>
      </w:pPr>
    </w:p>
    <w:p w14:paraId="3C5C7420" w14:textId="77777777" w:rsidR="00023E69" w:rsidRDefault="00023E69" w:rsidP="00373E1B">
      <w:pPr>
        <w:pStyle w:val="a"/>
        <w:numPr>
          <w:ilvl w:val="0"/>
          <w:numId w:val="0"/>
        </w:numPr>
        <w:ind w:left="588" w:hanging="488"/>
        <w:rPr>
          <w:rFonts w:cs="Times New Roman"/>
        </w:rPr>
      </w:pPr>
    </w:p>
    <w:p w14:paraId="41DFCBC9" w14:textId="77777777" w:rsidR="00023E69" w:rsidRDefault="00023E69" w:rsidP="00373E1B">
      <w:pPr>
        <w:pStyle w:val="a"/>
        <w:numPr>
          <w:ilvl w:val="0"/>
          <w:numId w:val="0"/>
        </w:numPr>
        <w:ind w:left="588" w:hanging="488"/>
        <w:rPr>
          <w:rFonts w:cs="Times New Roman"/>
        </w:rPr>
      </w:pPr>
    </w:p>
    <w:p w14:paraId="4199C7E5" w14:textId="77777777" w:rsidR="00023E69" w:rsidRDefault="00023E69" w:rsidP="00373E1B">
      <w:pPr>
        <w:pStyle w:val="a"/>
        <w:numPr>
          <w:ilvl w:val="0"/>
          <w:numId w:val="0"/>
        </w:numPr>
        <w:ind w:left="588" w:hanging="488"/>
        <w:rPr>
          <w:rFonts w:cs="Times New Roman"/>
        </w:rPr>
      </w:pPr>
    </w:p>
    <w:p w14:paraId="439668EB" w14:textId="77777777" w:rsidR="00023E69" w:rsidRDefault="00023E69" w:rsidP="00373E1B">
      <w:pPr>
        <w:pStyle w:val="a"/>
        <w:numPr>
          <w:ilvl w:val="0"/>
          <w:numId w:val="0"/>
        </w:numPr>
        <w:ind w:left="588" w:hanging="488"/>
        <w:rPr>
          <w:rFonts w:cs="Times New Roman"/>
        </w:rPr>
      </w:pPr>
    </w:p>
    <w:p w14:paraId="7C43D935" w14:textId="77777777" w:rsidR="00023E69" w:rsidRDefault="00023E69" w:rsidP="00373E1B">
      <w:pPr>
        <w:pStyle w:val="a"/>
        <w:numPr>
          <w:ilvl w:val="0"/>
          <w:numId w:val="0"/>
        </w:numPr>
        <w:ind w:left="588" w:hanging="488"/>
        <w:rPr>
          <w:rFonts w:cs="Times New Roman"/>
        </w:rPr>
      </w:pPr>
    </w:p>
    <w:p w14:paraId="51F0BE4A" w14:textId="77777777" w:rsidR="00023E69" w:rsidRDefault="00023E69" w:rsidP="00373E1B">
      <w:pPr>
        <w:pStyle w:val="a"/>
        <w:numPr>
          <w:ilvl w:val="0"/>
          <w:numId w:val="0"/>
        </w:numPr>
        <w:ind w:left="588" w:hanging="488"/>
        <w:rPr>
          <w:rFonts w:cs="Times New Roman"/>
        </w:rPr>
      </w:pPr>
    </w:p>
    <w:p w14:paraId="1BC0F66D" w14:textId="77777777" w:rsidR="00023E69" w:rsidRDefault="00023E69" w:rsidP="00373E1B">
      <w:pPr>
        <w:pStyle w:val="a"/>
        <w:numPr>
          <w:ilvl w:val="0"/>
          <w:numId w:val="0"/>
        </w:numPr>
        <w:ind w:left="588" w:hanging="488"/>
        <w:rPr>
          <w:rFonts w:cs="Times New Roman"/>
        </w:rPr>
      </w:pPr>
    </w:p>
    <w:p w14:paraId="54BA6965" w14:textId="77777777" w:rsidR="00023E69" w:rsidRDefault="00023E69" w:rsidP="00373E1B">
      <w:pPr>
        <w:pStyle w:val="a"/>
        <w:numPr>
          <w:ilvl w:val="0"/>
          <w:numId w:val="0"/>
        </w:numPr>
        <w:ind w:left="588" w:hanging="488"/>
        <w:rPr>
          <w:rFonts w:cs="Times New Roman"/>
        </w:rPr>
      </w:pPr>
    </w:p>
    <w:p w14:paraId="0E6A3192" w14:textId="77777777" w:rsidR="00023E69" w:rsidRDefault="00023E69" w:rsidP="00373E1B">
      <w:pPr>
        <w:pStyle w:val="a"/>
        <w:numPr>
          <w:ilvl w:val="0"/>
          <w:numId w:val="0"/>
        </w:numPr>
        <w:ind w:left="588" w:hanging="488"/>
        <w:rPr>
          <w:rFonts w:cs="Times New Roman"/>
        </w:rPr>
      </w:pPr>
    </w:p>
    <w:p w14:paraId="1AFC5468" w14:textId="77777777" w:rsidR="00023E69" w:rsidRDefault="00023E69" w:rsidP="00373E1B">
      <w:pPr>
        <w:pStyle w:val="a"/>
        <w:numPr>
          <w:ilvl w:val="0"/>
          <w:numId w:val="0"/>
        </w:numPr>
        <w:ind w:left="588" w:hanging="488"/>
        <w:rPr>
          <w:rFonts w:cs="Times New Roman"/>
        </w:rPr>
      </w:pPr>
    </w:p>
    <w:p w14:paraId="5D3ECD41" w14:textId="77777777" w:rsidR="00023E69" w:rsidRDefault="00023E69" w:rsidP="00373E1B">
      <w:pPr>
        <w:pStyle w:val="a"/>
        <w:numPr>
          <w:ilvl w:val="0"/>
          <w:numId w:val="0"/>
        </w:numPr>
        <w:ind w:left="588" w:hanging="488"/>
        <w:rPr>
          <w:rFonts w:cs="Times New Roman"/>
        </w:rPr>
      </w:pPr>
    </w:p>
    <w:p w14:paraId="4D552EA6" w14:textId="77777777" w:rsidR="00023E69" w:rsidRDefault="00023E69" w:rsidP="00373E1B">
      <w:pPr>
        <w:pStyle w:val="a"/>
        <w:numPr>
          <w:ilvl w:val="0"/>
          <w:numId w:val="0"/>
        </w:numPr>
        <w:ind w:left="588" w:hanging="488"/>
        <w:rPr>
          <w:rFonts w:cs="Times New Roman"/>
        </w:rPr>
      </w:pPr>
    </w:p>
    <w:p w14:paraId="57EB6FB1" w14:textId="77777777" w:rsidR="00EC31B5" w:rsidRDefault="00EC31B5" w:rsidP="00373E1B">
      <w:pPr>
        <w:pStyle w:val="a"/>
        <w:numPr>
          <w:ilvl w:val="0"/>
          <w:numId w:val="0"/>
        </w:numPr>
        <w:ind w:left="588" w:hanging="488"/>
        <w:rPr>
          <w:rFonts w:cs="Times New Roman"/>
        </w:rPr>
      </w:pPr>
    </w:p>
    <w:p w14:paraId="7E28CDE3" w14:textId="77777777" w:rsidR="00EC31B5" w:rsidRDefault="00EC31B5" w:rsidP="00373E1B">
      <w:pPr>
        <w:pStyle w:val="a"/>
        <w:numPr>
          <w:ilvl w:val="0"/>
          <w:numId w:val="0"/>
        </w:numPr>
        <w:ind w:left="588" w:hanging="488"/>
        <w:rPr>
          <w:rFonts w:cs="Times New Roman"/>
        </w:rPr>
      </w:pPr>
    </w:p>
    <w:p w14:paraId="7E6F6F94" w14:textId="77777777" w:rsidR="00023E69" w:rsidRDefault="00023E69" w:rsidP="00373E1B">
      <w:pPr>
        <w:pStyle w:val="a"/>
        <w:numPr>
          <w:ilvl w:val="0"/>
          <w:numId w:val="0"/>
        </w:numPr>
        <w:ind w:left="588" w:hanging="488"/>
        <w:rPr>
          <w:rFonts w:cs="Times New Roman"/>
        </w:rPr>
      </w:pPr>
    </w:p>
    <w:p w14:paraId="1418732F" w14:textId="77777777" w:rsidR="00023E69" w:rsidRDefault="00023E69" w:rsidP="00373E1B">
      <w:pPr>
        <w:pStyle w:val="a"/>
        <w:numPr>
          <w:ilvl w:val="0"/>
          <w:numId w:val="0"/>
        </w:numPr>
        <w:ind w:left="588" w:hanging="488"/>
        <w:rPr>
          <w:rFonts w:cs="Times New Roman"/>
        </w:rPr>
      </w:pPr>
    </w:p>
    <w:p w14:paraId="090793A4" w14:textId="77777777" w:rsidR="00023E69" w:rsidRDefault="00023E69" w:rsidP="00373E1B">
      <w:pPr>
        <w:pStyle w:val="a"/>
        <w:numPr>
          <w:ilvl w:val="0"/>
          <w:numId w:val="0"/>
        </w:numPr>
        <w:ind w:left="588" w:hanging="488"/>
        <w:rPr>
          <w:rFonts w:cs="Times New Roman"/>
        </w:rPr>
      </w:pPr>
    </w:p>
    <w:p w14:paraId="02B7AB96" w14:textId="77777777" w:rsidR="00023E69" w:rsidRDefault="00023E69" w:rsidP="00373E1B">
      <w:pPr>
        <w:pStyle w:val="a"/>
        <w:numPr>
          <w:ilvl w:val="0"/>
          <w:numId w:val="0"/>
        </w:numPr>
        <w:ind w:left="588" w:hanging="488"/>
        <w:rPr>
          <w:rFonts w:cs="Times New Roman"/>
        </w:rPr>
      </w:pPr>
    </w:p>
    <w:p w14:paraId="5B3E4506" w14:textId="77777777" w:rsidR="00023E69" w:rsidRPr="004249C3" w:rsidRDefault="00023E69" w:rsidP="004249C3">
      <w:pPr>
        <w:pStyle w:val="a"/>
        <w:numPr>
          <w:ilvl w:val="0"/>
          <w:numId w:val="0"/>
        </w:numPr>
        <w:ind w:left="420" w:hanging="420"/>
      </w:pPr>
    </w:p>
    <w:p w14:paraId="7EEAE579" w14:textId="77777777" w:rsidR="001C6157" w:rsidRPr="004249C3" w:rsidRDefault="001C6157" w:rsidP="004249C3">
      <w:pPr>
        <w:pStyle w:val="a"/>
        <w:sectPr w:rsidR="001C6157" w:rsidRPr="004249C3" w:rsidSect="0069078E">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14725230" w14:textId="77777777" w:rsidR="00453172" w:rsidRPr="001930C0" w:rsidRDefault="00BF77E9" w:rsidP="006A45D3">
      <w:pPr>
        <w:pStyle w:val="-1"/>
      </w:pPr>
      <w:bookmarkStart w:id="170" w:name="_Toc97839449"/>
      <w:bookmarkEnd w:id="128"/>
      <w:bookmarkEnd w:id="129"/>
      <w:bookmarkEnd w:id="130"/>
      <w:r w:rsidRPr="001930C0">
        <w:lastRenderedPageBreak/>
        <w:t>作者简介</w:t>
      </w:r>
      <w:bookmarkEnd w:id="170"/>
    </w:p>
    <w:p w14:paraId="00C7BF67" w14:textId="77777777" w:rsidR="00BF77E9" w:rsidRPr="001930C0" w:rsidRDefault="00E55566" w:rsidP="00BB16CD">
      <w:pPr>
        <w:pStyle w:val="5"/>
      </w:pPr>
      <w:bookmarkStart w:id="171" w:name="_Toc406370026"/>
      <w:bookmarkStart w:id="172" w:name="_Toc406371084"/>
      <w:bookmarkStart w:id="173" w:name="_Toc406399667"/>
      <w:bookmarkStart w:id="174" w:name="_Toc406404546"/>
      <w:bookmarkStart w:id="175" w:name="_Toc406405809"/>
      <w:bookmarkStart w:id="176" w:name="_Toc406406988"/>
      <w:bookmarkStart w:id="177" w:name="_Toc408905477"/>
      <w:bookmarkStart w:id="178" w:name="_Toc408908538"/>
      <w:r w:rsidRPr="001930C0">
        <w:t>基本情况</w:t>
      </w:r>
      <w:bookmarkEnd w:id="171"/>
      <w:bookmarkEnd w:id="172"/>
      <w:bookmarkEnd w:id="173"/>
      <w:bookmarkEnd w:id="174"/>
      <w:bookmarkEnd w:id="175"/>
      <w:bookmarkEnd w:id="176"/>
      <w:bookmarkEnd w:id="177"/>
      <w:bookmarkEnd w:id="178"/>
    </w:p>
    <w:p w14:paraId="0A067C3B" w14:textId="3FCC2653" w:rsidR="00BF77E9" w:rsidRPr="001930C0" w:rsidRDefault="002B53B2" w:rsidP="00E56241">
      <w:pPr>
        <w:ind w:firstLineChars="177" w:firstLine="425"/>
        <w:rPr>
          <w:szCs w:val="24"/>
        </w:rPr>
      </w:pPr>
      <w:r>
        <w:rPr>
          <w:rFonts w:hint="eastAsia"/>
          <w:szCs w:val="24"/>
        </w:rPr>
        <w:t>杨智乐</w:t>
      </w:r>
      <w:r w:rsidR="000664A5" w:rsidRPr="001930C0">
        <w:rPr>
          <w:szCs w:val="24"/>
        </w:rPr>
        <w:t>，</w:t>
      </w:r>
      <w:r w:rsidR="00E55566" w:rsidRPr="001930C0">
        <w:rPr>
          <w:szCs w:val="24"/>
        </w:rPr>
        <w:t>男</w:t>
      </w:r>
      <w:r>
        <w:rPr>
          <w:rFonts w:hint="eastAsia"/>
          <w:szCs w:val="24"/>
        </w:rPr>
        <w:t>，河南洛阳</w:t>
      </w:r>
      <w:r w:rsidR="00E55566" w:rsidRPr="001930C0">
        <w:rPr>
          <w:szCs w:val="24"/>
        </w:rPr>
        <w:t>人</w:t>
      </w:r>
      <w:r w:rsidR="00BF77E9" w:rsidRPr="001930C0">
        <w:rPr>
          <w:szCs w:val="24"/>
        </w:rPr>
        <w:t>，</w:t>
      </w:r>
      <w:r w:rsidR="00E55566" w:rsidRPr="001930C0">
        <w:rPr>
          <w:szCs w:val="24"/>
        </w:rPr>
        <w:t>19</w:t>
      </w:r>
      <w:r>
        <w:rPr>
          <w:szCs w:val="24"/>
        </w:rPr>
        <w:t>96</w:t>
      </w:r>
      <w:r w:rsidR="00E55566" w:rsidRPr="001930C0">
        <w:rPr>
          <w:szCs w:val="24"/>
        </w:rPr>
        <w:t>年</w:t>
      </w:r>
      <w:r w:rsidR="00E55566" w:rsidRPr="001930C0">
        <w:rPr>
          <w:szCs w:val="24"/>
        </w:rPr>
        <w:t>8</w:t>
      </w:r>
      <w:r w:rsidR="00E55566" w:rsidRPr="001930C0">
        <w:rPr>
          <w:szCs w:val="24"/>
        </w:rPr>
        <w:t>月出生</w:t>
      </w:r>
      <w:r w:rsidR="00BF77E9" w:rsidRPr="001930C0">
        <w:rPr>
          <w:szCs w:val="24"/>
        </w:rPr>
        <w:t>，</w:t>
      </w:r>
      <w:r w:rsidR="00E55566" w:rsidRPr="001930C0">
        <w:rPr>
          <w:szCs w:val="24"/>
        </w:rPr>
        <w:t>西安电子科技大学</w:t>
      </w:r>
      <w:r>
        <w:rPr>
          <w:rFonts w:hint="eastAsia"/>
          <w:szCs w:val="24"/>
        </w:rPr>
        <w:t>信息安全</w:t>
      </w:r>
      <w:r w:rsidR="00E55566" w:rsidRPr="001930C0">
        <w:rPr>
          <w:szCs w:val="24"/>
        </w:rPr>
        <w:t>学院</w:t>
      </w:r>
      <w:r>
        <w:rPr>
          <w:rFonts w:hint="eastAsia"/>
          <w:szCs w:val="24"/>
        </w:rPr>
        <w:t>网络空间安全</w:t>
      </w:r>
      <w:r w:rsidR="00E55566" w:rsidRPr="001930C0">
        <w:rPr>
          <w:szCs w:val="24"/>
        </w:rPr>
        <w:t>专业</w:t>
      </w:r>
      <w:r>
        <w:rPr>
          <w:szCs w:val="24"/>
        </w:rPr>
        <w:t>2019</w:t>
      </w:r>
      <w:r w:rsidR="00E55566" w:rsidRPr="001930C0">
        <w:rPr>
          <w:szCs w:val="24"/>
        </w:rPr>
        <w:t>级</w:t>
      </w:r>
      <w:r w:rsidR="00015D12" w:rsidRPr="001930C0">
        <w:rPr>
          <w:szCs w:val="24"/>
        </w:rPr>
        <w:t>硕</w:t>
      </w:r>
      <w:r w:rsidR="00E55566" w:rsidRPr="001930C0">
        <w:rPr>
          <w:szCs w:val="24"/>
        </w:rPr>
        <w:t>士研究生。</w:t>
      </w:r>
    </w:p>
    <w:p w14:paraId="35D8A48C" w14:textId="77777777" w:rsidR="00E55566" w:rsidRPr="001930C0" w:rsidRDefault="00E55566" w:rsidP="00BB16CD">
      <w:pPr>
        <w:pStyle w:val="5"/>
      </w:pPr>
      <w:bookmarkStart w:id="179" w:name="_Toc406370027"/>
      <w:bookmarkStart w:id="180" w:name="_Toc406371085"/>
      <w:bookmarkStart w:id="181" w:name="_Toc406399668"/>
      <w:bookmarkStart w:id="182" w:name="_Toc406404547"/>
      <w:bookmarkStart w:id="183" w:name="_Toc406405810"/>
      <w:bookmarkStart w:id="184" w:name="_Toc406406989"/>
      <w:bookmarkStart w:id="185" w:name="_Toc408905478"/>
      <w:bookmarkStart w:id="186" w:name="_Toc408908539"/>
      <w:r w:rsidRPr="001930C0">
        <w:t>教育背景</w:t>
      </w:r>
      <w:bookmarkEnd w:id="179"/>
      <w:bookmarkEnd w:id="180"/>
      <w:bookmarkEnd w:id="181"/>
      <w:bookmarkEnd w:id="182"/>
      <w:bookmarkEnd w:id="183"/>
      <w:bookmarkEnd w:id="184"/>
      <w:bookmarkEnd w:id="185"/>
      <w:bookmarkEnd w:id="186"/>
    </w:p>
    <w:p w14:paraId="532D6E48" w14:textId="1647AB67" w:rsidR="00E55566" w:rsidRPr="001930C0" w:rsidRDefault="00E55566" w:rsidP="00E35721">
      <w:pPr>
        <w:ind w:leftChars="177" w:left="2379" w:hangingChars="814" w:hanging="1954"/>
        <w:rPr>
          <w:szCs w:val="24"/>
        </w:rPr>
      </w:pPr>
      <w:r w:rsidRPr="001930C0">
        <w:rPr>
          <w:szCs w:val="24"/>
        </w:rPr>
        <w:t>20</w:t>
      </w:r>
      <w:r w:rsidR="00D110EE">
        <w:rPr>
          <w:szCs w:val="24"/>
        </w:rPr>
        <w:t>15</w:t>
      </w:r>
      <w:r w:rsidRPr="001930C0">
        <w:rPr>
          <w:szCs w:val="24"/>
        </w:rPr>
        <w:t>.08</w:t>
      </w:r>
      <w:r w:rsidRPr="001930C0">
        <w:rPr>
          <w:szCs w:val="24"/>
        </w:rPr>
        <w:t>～</w:t>
      </w:r>
      <w:r w:rsidRPr="001930C0">
        <w:rPr>
          <w:szCs w:val="24"/>
        </w:rPr>
        <w:t>20</w:t>
      </w:r>
      <w:r w:rsidR="00D110EE">
        <w:rPr>
          <w:szCs w:val="24"/>
        </w:rPr>
        <w:t>19</w:t>
      </w:r>
      <w:r w:rsidRPr="001930C0">
        <w:rPr>
          <w:szCs w:val="24"/>
        </w:rPr>
        <w:t>.07</w:t>
      </w:r>
      <w:r w:rsidRPr="001930C0">
        <w:rPr>
          <w:szCs w:val="24"/>
        </w:rPr>
        <w:t>西安电子科技大学</w:t>
      </w:r>
      <w:r w:rsidR="0015102A" w:rsidRPr="001930C0">
        <w:rPr>
          <w:szCs w:val="24"/>
        </w:rPr>
        <w:t>，本科，专业：</w:t>
      </w:r>
      <w:r w:rsidR="00D110EE">
        <w:rPr>
          <w:rFonts w:hint="eastAsia"/>
          <w:szCs w:val="24"/>
        </w:rPr>
        <w:t>通信</w:t>
      </w:r>
      <w:r w:rsidRPr="001930C0">
        <w:rPr>
          <w:szCs w:val="24"/>
        </w:rPr>
        <w:t>工程</w:t>
      </w:r>
    </w:p>
    <w:p w14:paraId="10EC9308" w14:textId="67E3EB02" w:rsidR="00E55566" w:rsidRPr="001930C0" w:rsidRDefault="00E55566" w:rsidP="0015102A">
      <w:pPr>
        <w:ind w:leftChars="177" w:left="2379" w:hangingChars="814" w:hanging="1954"/>
        <w:rPr>
          <w:szCs w:val="24"/>
        </w:rPr>
      </w:pPr>
      <w:r w:rsidRPr="001930C0">
        <w:rPr>
          <w:szCs w:val="24"/>
        </w:rPr>
        <w:t>2</w:t>
      </w:r>
      <w:r w:rsidR="00FC382A">
        <w:rPr>
          <w:szCs w:val="24"/>
        </w:rPr>
        <w:t>019</w:t>
      </w:r>
      <w:r w:rsidRPr="001930C0">
        <w:rPr>
          <w:szCs w:val="24"/>
        </w:rPr>
        <w:t>.08</w:t>
      </w:r>
      <w:r w:rsidRPr="001930C0">
        <w:rPr>
          <w:szCs w:val="24"/>
        </w:rPr>
        <w:t>～</w:t>
      </w:r>
      <w:r w:rsidRPr="001930C0">
        <w:rPr>
          <w:szCs w:val="24"/>
        </w:rPr>
        <w:t xml:space="preserve">       </w:t>
      </w:r>
      <w:r w:rsidRPr="001930C0">
        <w:rPr>
          <w:szCs w:val="24"/>
        </w:rPr>
        <w:t>西安电子科技大学</w:t>
      </w:r>
      <w:r w:rsidR="0015102A" w:rsidRPr="001930C0">
        <w:rPr>
          <w:szCs w:val="24"/>
        </w:rPr>
        <w:t>，硕士研究生，专业：</w:t>
      </w:r>
      <w:r w:rsidR="00FC382A">
        <w:rPr>
          <w:rFonts w:hint="eastAsia"/>
          <w:szCs w:val="24"/>
        </w:rPr>
        <w:t>网络空间安全</w:t>
      </w:r>
    </w:p>
    <w:p w14:paraId="5ED14956" w14:textId="77777777" w:rsidR="00A6792B" w:rsidRPr="00A6792B" w:rsidRDefault="00453172" w:rsidP="00BB16CD">
      <w:pPr>
        <w:pStyle w:val="5"/>
      </w:pPr>
      <w:bookmarkStart w:id="187" w:name="_Toc406370028"/>
      <w:bookmarkStart w:id="188" w:name="_Toc406371086"/>
      <w:bookmarkStart w:id="189" w:name="_Toc406399669"/>
      <w:bookmarkStart w:id="190" w:name="_Toc406404548"/>
      <w:bookmarkStart w:id="191" w:name="_Toc406405811"/>
      <w:bookmarkStart w:id="192" w:name="_Toc406406990"/>
      <w:bookmarkStart w:id="193" w:name="_Toc408905479"/>
      <w:bookmarkStart w:id="194"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87"/>
      <w:bookmarkEnd w:id="188"/>
      <w:bookmarkEnd w:id="189"/>
      <w:bookmarkEnd w:id="190"/>
      <w:bookmarkEnd w:id="191"/>
      <w:bookmarkEnd w:id="192"/>
      <w:bookmarkEnd w:id="193"/>
      <w:bookmarkEnd w:id="194"/>
    </w:p>
    <w:p w14:paraId="1DF74142" w14:textId="2B0E7283" w:rsidR="001F3EE0" w:rsidRDefault="00453172" w:rsidP="00BB16CD">
      <w:pPr>
        <w:pStyle w:val="6"/>
      </w:pPr>
      <w:bookmarkStart w:id="195" w:name="_Toc406370029"/>
      <w:bookmarkStart w:id="196" w:name="_Toc406371087"/>
      <w:bookmarkStart w:id="197" w:name="_Toc406399670"/>
      <w:bookmarkStart w:id="198" w:name="_Toc406404549"/>
      <w:bookmarkStart w:id="199" w:name="_Toc406405812"/>
      <w:bookmarkStart w:id="200" w:name="_Toc406406991"/>
      <w:bookmarkStart w:id="201" w:name="_Toc408905480"/>
      <w:bookmarkStart w:id="202" w:name="_Toc408908541"/>
      <w:bookmarkStart w:id="203" w:name="_Toc411229387"/>
      <w:r w:rsidRPr="00770A40">
        <w:t>发表学术论文</w:t>
      </w:r>
      <w:bookmarkEnd w:id="195"/>
      <w:bookmarkEnd w:id="196"/>
      <w:bookmarkEnd w:id="197"/>
      <w:bookmarkEnd w:id="198"/>
      <w:bookmarkEnd w:id="199"/>
      <w:bookmarkEnd w:id="200"/>
      <w:bookmarkEnd w:id="201"/>
      <w:bookmarkEnd w:id="202"/>
      <w:bookmarkEnd w:id="203"/>
    </w:p>
    <w:p w14:paraId="644BE3DA" w14:textId="4E712159" w:rsidR="001320BC" w:rsidRPr="001320BC" w:rsidRDefault="001320BC" w:rsidP="001320BC">
      <w:pPr>
        <w:ind w:firstLine="480"/>
      </w:pPr>
      <w:r>
        <w:rPr>
          <w:rFonts w:hint="eastAsia"/>
        </w:rPr>
        <w:t>无</w:t>
      </w:r>
    </w:p>
    <w:p w14:paraId="66A97BC7" w14:textId="65193689" w:rsidR="00453172" w:rsidRDefault="0081579C" w:rsidP="00BB16CD">
      <w:pPr>
        <w:pStyle w:val="6"/>
      </w:pPr>
      <w:bookmarkStart w:id="204" w:name="_Toc406370030"/>
      <w:bookmarkStart w:id="205" w:name="_Toc406371088"/>
      <w:bookmarkStart w:id="206" w:name="_Toc406399671"/>
      <w:bookmarkStart w:id="207" w:name="_Toc406404550"/>
      <w:bookmarkStart w:id="208" w:name="_Toc406405813"/>
      <w:bookmarkStart w:id="209" w:name="_Toc406406992"/>
      <w:bookmarkStart w:id="210" w:name="_Toc408905481"/>
      <w:bookmarkStart w:id="211" w:name="_Toc408908542"/>
      <w:bookmarkStart w:id="212" w:name="_Toc411229388"/>
      <w:r w:rsidRPr="001930C0">
        <w:t>申请（授权）</w:t>
      </w:r>
      <w:r w:rsidR="005358AA" w:rsidRPr="001930C0">
        <w:t>专利</w:t>
      </w:r>
      <w:bookmarkEnd w:id="204"/>
      <w:bookmarkEnd w:id="205"/>
      <w:bookmarkEnd w:id="206"/>
      <w:bookmarkEnd w:id="207"/>
      <w:bookmarkEnd w:id="208"/>
      <w:bookmarkEnd w:id="209"/>
      <w:bookmarkEnd w:id="210"/>
      <w:bookmarkEnd w:id="211"/>
      <w:bookmarkEnd w:id="212"/>
    </w:p>
    <w:p w14:paraId="134E127E" w14:textId="7D77A589" w:rsidR="001320BC" w:rsidRPr="001320BC" w:rsidRDefault="00CF7BC8" w:rsidP="001320BC">
      <w:pPr>
        <w:ind w:firstLine="480"/>
      </w:pPr>
      <w:r>
        <w:rPr>
          <w:rFonts w:hint="eastAsia"/>
        </w:rPr>
        <w:t>无</w:t>
      </w:r>
    </w:p>
    <w:p w14:paraId="52ACAE79" w14:textId="77777777" w:rsidR="008021AA" w:rsidRPr="001930C0" w:rsidRDefault="008021AA" w:rsidP="00BB16CD">
      <w:pPr>
        <w:pStyle w:val="6"/>
      </w:pPr>
      <w:bookmarkStart w:id="213" w:name="_Toc406370031"/>
      <w:bookmarkStart w:id="214" w:name="_Toc406371089"/>
      <w:bookmarkStart w:id="215" w:name="_Toc406399672"/>
      <w:bookmarkStart w:id="216" w:name="_Toc406404551"/>
      <w:bookmarkStart w:id="217" w:name="_Toc406405814"/>
      <w:bookmarkStart w:id="218" w:name="_Toc406406993"/>
      <w:bookmarkStart w:id="219" w:name="_Toc408905482"/>
      <w:bookmarkStart w:id="220" w:name="_Toc408908543"/>
      <w:bookmarkStart w:id="221" w:name="_Toc411229389"/>
      <w:r w:rsidRPr="001930C0">
        <w:t>参与科研项目及获奖</w:t>
      </w:r>
      <w:bookmarkEnd w:id="213"/>
      <w:bookmarkEnd w:id="214"/>
      <w:bookmarkEnd w:id="215"/>
      <w:bookmarkEnd w:id="216"/>
      <w:bookmarkEnd w:id="217"/>
      <w:bookmarkEnd w:id="218"/>
      <w:bookmarkEnd w:id="219"/>
      <w:bookmarkEnd w:id="220"/>
      <w:bookmarkEnd w:id="221"/>
    </w:p>
    <w:p w14:paraId="5E9C2BDB" w14:textId="67AC75AA" w:rsidR="00E77D1B" w:rsidRPr="00CF7BC8" w:rsidRDefault="008021AA" w:rsidP="00CF7BC8">
      <w:pPr>
        <w:pStyle w:val="afa"/>
        <w:numPr>
          <w:ilvl w:val="0"/>
          <w:numId w:val="22"/>
        </w:numPr>
        <w:ind w:firstLineChars="0"/>
        <w:rPr>
          <w:szCs w:val="24"/>
        </w:rPr>
      </w:pPr>
      <w:r w:rsidRPr="00BD3DD2">
        <w:rPr>
          <w:szCs w:val="24"/>
        </w:rPr>
        <w:t>项目</w:t>
      </w:r>
      <w:r w:rsidR="00DA0B8C" w:rsidRPr="00BD3DD2">
        <w:rPr>
          <w:szCs w:val="24"/>
        </w:rPr>
        <w:t xml:space="preserve">, </w:t>
      </w:r>
      <w:r w:rsidRPr="00BD3DD2">
        <w:rPr>
          <w:szCs w:val="24"/>
        </w:rPr>
        <w:t>项目名称</w:t>
      </w:r>
      <w:r w:rsidR="00DA0B8C" w:rsidRPr="00BD3DD2">
        <w:rPr>
          <w:szCs w:val="24"/>
        </w:rPr>
        <w:t xml:space="preserve">, </w:t>
      </w:r>
      <w:r w:rsidRPr="00BD3DD2">
        <w:rPr>
          <w:szCs w:val="24"/>
        </w:rPr>
        <w:t>起止时间</w:t>
      </w:r>
      <w:r w:rsidR="00DA0B8C" w:rsidRPr="00BD3DD2">
        <w:rPr>
          <w:szCs w:val="24"/>
        </w:rPr>
        <w:t xml:space="preserve">, </w:t>
      </w:r>
      <w:r w:rsidRPr="00BD3DD2">
        <w:rPr>
          <w:szCs w:val="24"/>
        </w:rPr>
        <w:t>完成情况</w:t>
      </w:r>
      <w:r w:rsidR="00DA0B8C" w:rsidRPr="00BD3DD2">
        <w:rPr>
          <w:szCs w:val="24"/>
        </w:rPr>
        <w:t xml:space="preserve">, </w:t>
      </w:r>
      <w:r w:rsidRPr="00BD3DD2">
        <w:rPr>
          <w:szCs w:val="24"/>
        </w:rPr>
        <w:t>作者贡献</w:t>
      </w:r>
      <w:r w:rsidR="00F52A71" w:rsidRPr="00BD3DD2">
        <w:rPr>
          <w:szCs w:val="24"/>
        </w:rPr>
        <w:t>。</w:t>
      </w:r>
    </w:p>
    <w:p w14:paraId="284B47B4" w14:textId="77777777" w:rsidR="00023E69" w:rsidRDefault="00023E69" w:rsidP="00023E69">
      <w:pPr>
        <w:tabs>
          <w:tab w:val="num" w:pos="600"/>
        </w:tabs>
        <w:ind w:firstLineChars="0" w:firstLine="0"/>
        <w:rPr>
          <w:sz w:val="21"/>
        </w:rPr>
      </w:pPr>
    </w:p>
    <w:p w14:paraId="6B0A8161" w14:textId="77777777" w:rsidR="00023E69" w:rsidRDefault="00023E69" w:rsidP="00023E69">
      <w:pPr>
        <w:tabs>
          <w:tab w:val="num" w:pos="600"/>
        </w:tabs>
        <w:ind w:firstLineChars="0" w:firstLine="0"/>
        <w:rPr>
          <w:sz w:val="21"/>
        </w:rPr>
      </w:pPr>
    </w:p>
    <w:p w14:paraId="0D1260E6" w14:textId="77777777" w:rsidR="00023E69" w:rsidRDefault="00023E69" w:rsidP="00023E69">
      <w:pPr>
        <w:tabs>
          <w:tab w:val="num" w:pos="600"/>
        </w:tabs>
        <w:ind w:firstLineChars="0" w:firstLine="0"/>
        <w:rPr>
          <w:sz w:val="21"/>
        </w:rPr>
      </w:pPr>
    </w:p>
    <w:p w14:paraId="151C185F" w14:textId="77777777" w:rsidR="00023E69" w:rsidRDefault="00023E69" w:rsidP="00023E69">
      <w:pPr>
        <w:tabs>
          <w:tab w:val="num" w:pos="600"/>
        </w:tabs>
        <w:ind w:firstLineChars="0" w:firstLine="0"/>
        <w:rPr>
          <w:sz w:val="21"/>
        </w:rPr>
      </w:pPr>
    </w:p>
    <w:p w14:paraId="71DFAC8E" w14:textId="77777777" w:rsidR="00782001" w:rsidRDefault="00782001" w:rsidP="00023E69">
      <w:pPr>
        <w:tabs>
          <w:tab w:val="num" w:pos="600"/>
        </w:tabs>
        <w:ind w:firstLineChars="0" w:firstLine="0"/>
        <w:rPr>
          <w:sz w:val="21"/>
        </w:rPr>
      </w:pPr>
    </w:p>
    <w:p w14:paraId="2CEBBEB2" w14:textId="77777777" w:rsidR="00023E69" w:rsidRPr="00782001" w:rsidRDefault="00023E69" w:rsidP="00023E69">
      <w:pPr>
        <w:tabs>
          <w:tab w:val="num" w:pos="600"/>
        </w:tabs>
        <w:ind w:firstLineChars="0" w:firstLine="0"/>
        <w:rPr>
          <w:sz w:val="21"/>
        </w:rPr>
      </w:pPr>
    </w:p>
    <w:sectPr w:rsidR="00023E69" w:rsidRPr="00782001" w:rsidSect="0069078E">
      <w:headerReference w:type="default" r:id="rId56"/>
      <w:headerReference w:type="first" r:id="rId57"/>
      <w:footerReference w:type="first" r:id="rId58"/>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A8AD" w14:textId="77777777" w:rsidR="003B76C5" w:rsidRDefault="003B76C5" w:rsidP="00F95083">
      <w:pPr>
        <w:ind w:firstLine="480"/>
      </w:pPr>
      <w:r>
        <w:separator/>
      </w:r>
    </w:p>
    <w:p w14:paraId="5574BC07" w14:textId="77777777" w:rsidR="003B76C5" w:rsidRDefault="003B76C5" w:rsidP="00F95083">
      <w:pPr>
        <w:ind w:firstLine="480"/>
      </w:pPr>
    </w:p>
    <w:p w14:paraId="7A5E47CF" w14:textId="77777777" w:rsidR="003B76C5" w:rsidRDefault="003B76C5" w:rsidP="00F95083">
      <w:pPr>
        <w:ind w:firstLine="480"/>
      </w:pPr>
    </w:p>
    <w:p w14:paraId="0DF5C64A" w14:textId="77777777" w:rsidR="003B76C5" w:rsidRDefault="003B76C5" w:rsidP="00F95083">
      <w:pPr>
        <w:ind w:firstLine="480"/>
      </w:pPr>
    </w:p>
    <w:p w14:paraId="28C4C28D" w14:textId="77777777" w:rsidR="003B76C5" w:rsidRDefault="003B76C5" w:rsidP="00F95083">
      <w:pPr>
        <w:ind w:firstLine="480"/>
      </w:pPr>
    </w:p>
    <w:p w14:paraId="1F686182" w14:textId="77777777" w:rsidR="003B76C5" w:rsidRDefault="003B76C5" w:rsidP="00F95083">
      <w:pPr>
        <w:ind w:firstLine="480"/>
      </w:pPr>
    </w:p>
    <w:p w14:paraId="02717A3E" w14:textId="77777777" w:rsidR="003B76C5" w:rsidRDefault="003B76C5" w:rsidP="00F95083">
      <w:pPr>
        <w:ind w:firstLine="480"/>
      </w:pPr>
    </w:p>
    <w:p w14:paraId="566B50F9" w14:textId="77777777" w:rsidR="003B76C5" w:rsidRDefault="003B76C5" w:rsidP="00F95083">
      <w:pPr>
        <w:ind w:firstLine="480"/>
      </w:pPr>
    </w:p>
    <w:p w14:paraId="6E0E3FFE" w14:textId="77777777" w:rsidR="003B76C5" w:rsidRDefault="003B76C5" w:rsidP="00234C25">
      <w:pPr>
        <w:ind w:firstLine="480"/>
      </w:pPr>
    </w:p>
  </w:endnote>
  <w:endnote w:type="continuationSeparator" w:id="0">
    <w:p w14:paraId="7B18569B" w14:textId="77777777" w:rsidR="003B76C5" w:rsidRDefault="003B76C5" w:rsidP="00F95083">
      <w:pPr>
        <w:ind w:firstLine="480"/>
      </w:pPr>
      <w:r>
        <w:continuationSeparator/>
      </w:r>
    </w:p>
    <w:p w14:paraId="6FBF6ACC" w14:textId="77777777" w:rsidR="003B76C5" w:rsidRDefault="003B76C5" w:rsidP="00F95083">
      <w:pPr>
        <w:ind w:firstLine="480"/>
      </w:pPr>
    </w:p>
    <w:p w14:paraId="1D7102EE" w14:textId="77777777" w:rsidR="003B76C5" w:rsidRDefault="003B76C5" w:rsidP="00F95083">
      <w:pPr>
        <w:ind w:firstLine="480"/>
      </w:pPr>
    </w:p>
    <w:p w14:paraId="138A30D1" w14:textId="77777777" w:rsidR="003B76C5" w:rsidRDefault="003B76C5" w:rsidP="00F95083">
      <w:pPr>
        <w:ind w:firstLine="480"/>
      </w:pPr>
    </w:p>
    <w:p w14:paraId="377F78ED" w14:textId="77777777" w:rsidR="003B76C5" w:rsidRDefault="003B76C5" w:rsidP="00F95083">
      <w:pPr>
        <w:ind w:firstLine="480"/>
      </w:pPr>
    </w:p>
    <w:p w14:paraId="304EDC03" w14:textId="77777777" w:rsidR="003B76C5" w:rsidRDefault="003B76C5" w:rsidP="00F95083">
      <w:pPr>
        <w:ind w:firstLine="480"/>
      </w:pPr>
    </w:p>
    <w:p w14:paraId="5C5B369B" w14:textId="77777777" w:rsidR="003B76C5" w:rsidRDefault="003B76C5" w:rsidP="00F95083">
      <w:pPr>
        <w:ind w:firstLine="480"/>
      </w:pPr>
    </w:p>
    <w:p w14:paraId="324AB825" w14:textId="77777777" w:rsidR="003B76C5" w:rsidRDefault="003B76C5" w:rsidP="00F95083">
      <w:pPr>
        <w:ind w:firstLine="480"/>
      </w:pPr>
    </w:p>
    <w:p w14:paraId="77872321" w14:textId="77777777" w:rsidR="003B76C5" w:rsidRDefault="003B76C5"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ED411" w14:textId="77777777" w:rsidR="00B665A0" w:rsidRPr="00CD4214" w:rsidRDefault="00B665A0"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7307E" w14:textId="77777777" w:rsidR="00B665A0" w:rsidRDefault="00B665A0"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5FEE2" w14:textId="77777777" w:rsidR="00B665A0" w:rsidRDefault="00B665A0"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2C23" w14:textId="77777777" w:rsidR="00B665A0" w:rsidRDefault="00B665A0" w:rsidP="00F12623">
    <w:pPr>
      <w:pStyle w:val="a5"/>
      <w:ind w:firstLineChars="0" w:firstLine="0"/>
    </w:pPr>
  </w:p>
  <w:p w14:paraId="4C9128EF" w14:textId="77777777" w:rsidR="00B665A0" w:rsidRDefault="00B665A0"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719300"/>
      <w:docPartObj>
        <w:docPartGallery w:val="Page Numbers (Bottom of Page)"/>
        <w:docPartUnique/>
      </w:docPartObj>
    </w:sdtPr>
    <w:sdtEndPr/>
    <w:sdtContent>
      <w:p w14:paraId="7182776F" w14:textId="77777777" w:rsidR="00B665A0" w:rsidRDefault="00026CFF" w:rsidP="00855039">
        <w:pPr>
          <w:pStyle w:val="a5"/>
          <w:ind w:firstLine="360"/>
          <w:jc w:val="center"/>
        </w:pPr>
        <w:r>
          <w:fldChar w:fldCharType="begin"/>
        </w:r>
        <w:r w:rsidR="00B665A0">
          <w:instrText>PAGE   \* MERGEFORMAT</w:instrText>
        </w:r>
        <w:r>
          <w:fldChar w:fldCharType="separate"/>
        </w:r>
        <w:r w:rsidR="00EF25AA" w:rsidRPr="00EF25AA">
          <w:rPr>
            <w:lang w:val="zh-CN"/>
          </w:rPr>
          <w:t>22</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DD8D" w14:textId="77777777" w:rsidR="00B665A0" w:rsidRDefault="00026CFF" w:rsidP="00855039">
    <w:pPr>
      <w:pStyle w:val="a5"/>
      <w:ind w:firstLine="360"/>
      <w:jc w:val="center"/>
    </w:pPr>
    <w:r>
      <w:fldChar w:fldCharType="begin"/>
    </w:r>
    <w:r w:rsidR="00B665A0">
      <w:instrText>PAGE   \* MERGEFORMAT</w:instrText>
    </w:r>
    <w:r>
      <w:fldChar w:fldCharType="separate"/>
    </w:r>
    <w:r w:rsidR="00EF25AA" w:rsidRPr="00EF25A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2EFF3" w14:textId="77777777" w:rsidR="00B665A0" w:rsidRDefault="00026CFF" w:rsidP="00855039">
    <w:pPr>
      <w:pStyle w:val="a5"/>
      <w:ind w:firstLine="360"/>
      <w:jc w:val="center"/>
    </w:pPr>
    <w:r>
      <w:fldChar w:fldCharType="begin"/>
    </w:r>
    <w:r w:rsidR="00B665A0">
      <w:instrText>PAGE   \* MERGEFORMAT</w:instrText>
    </w:r>
    <w:r>
      <w:fldChar w:fldCharType="separate"/>
    </w:r>
    <w:r w:rsidR="00EF25AA" w:rsidRPr="00EF25AA">
      <w:rPr>
        <w:lang w:val="zh-CN"/>
      </w:rPr>
      <w:t>21</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C8E2" w14:textId="77777777" w:rsidR="00B665A0" w:rsidRDefault="00B665A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6501B" w14:textId="77777777" w:rsidR="003B76C5" w:rsidRDefault="003B76C5" w:rsidP="00B649AF">
      <w:pPr>
        <w:ind w:firstLineChars="0" w:firstLine="0"/>
      </w:pPr>
      <w:r>
        <w:separator/>
      </w:r>
    </w:p>
    <w:p w14:paraId="182BDA3A" w14:textId="77777777" w:rsidR="003B76C5" w:rsidRDefault="003B76C5" w:rsidP="00234C25">
      <w:pPr>
        <w:ind w:firstLine="480"/>
      </w:pPr>
    </w:p>
  </w:footnote>
  <w:footnote w:type="continuationSeparator" w:id="0">
    <w:p w14:paraId="20E2963B" w14:textId="77777777" w:rsidR="003B76C5" w:rsidRDefault="003B76C5" w:rsidP="00F95083">
      <w:pPr>
        <w:ind w:firstLine="480"/>
      </w:pPr>
      <w:r>
        <w:continuationSeparator/>
      </w:r>
    </w:p>
    <w:p w14:paraId="2FAA0DA2" w14:textId="77777777" w:rsidR="003B76C5" w:rsidRDefault="003B76C5" w:rsidP="00F95083">
      <w:pPr>
        <w:ind w:firstLine="480"/>
      </w:pPr>
    </w:p>
    <w:p w14:paraId="29D9BC2C" w14:textId="77777777" w:rsidR="003B76C5" w:rsidRDefault="003B76C5" w:rsidP="00F95083">
      <w:pPr>
        <w:ind w:firstLine="480"/>
      </w:pPr>
    </w:p>
    <w:p w14:paraId="21149FEE" w14:textId="77777777" w:rsidR="003B76C5" w:rsidRDefault="003B76C5" w:rsidP="00F95083">
      <w:pPr>
        <w:ind w:firstLine="480"/>
      </w:pPr>
    </w:p>
    <w:p w14:paraId="2F482CED" w14:textId="77777777" w:rsidR="003B76C5" w:rsidRDefault="003B76C5" w:rsidP="00F95083">
      <w:pPr>
        <w:ind w:firstLine="480"/>
      </w:pPr>
    </w:p>
    <w:p w14:paraId="7EF0542A" w14:textId="77777777" w:rsidR="003B76C5" w:rsidRDefault="003B76C5" w:rsidP="00F95083">
      <w:pPr>
        <w:ind w:firstLine="480"/>
      </w:pPr>
    </w:p>
    <w:p w14:paraId="64D9C7D1" w14:textId="77777777" w:rsidR="003B76C5" w:rsidRDefault="003B76C5" w:rsidP="00F95083">
      <w:pPr>
        <w:ind w:firstLine="480"/>
      </w:pPr>
    </w:p>
    <w:p w14:paraId="11D380CF" w14:textId="77777777" w:rsidR="003B76C5" w:rsidRDefault="003B76C5" w:rsidP="00F95083">
      <w:pPr>
        <w:ind w:firstLine="480"/>
      </w:pPr>
    </w:p>
    <w:p w14:paraId="7A013D8B" w14:textId="77777777" w:rsidR="003B76C5" w:rsidRDefault="003B76C5"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420" w14:textId="77777777" w:rsidR="00B665A0" w:rsidRDefault="00B665A0"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B5C5" w14:textId="77777777" w:rsidR="00B665A0" w:rsidRPr="00D97F6D" w:rsidRDefault="00B665A0"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C973" w14:textId="77777777" w:rsidR="00B665A0" w:rsidRDefault="00B665A0"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8C8B8" w14:textId="3034E570" w:rsidR="00B665A0" w:rsidRPr="00A8113F" w:rsidRDefault="003D32CA" w:rsidP="00A8113F">
    <w:pPr>
      <w:pStyle w:val="a4"/>
    </w:pPr>
    <w:r>
      <w:fldChar w:fldCharType="begin"/>
    </w:r>
    <w:r>
      <w:instrText xml:space="preserve"> STYLEREF  "</w:instrText>
    </w:r>
    <w:r>
      <w:instrText>标题</w:instrText>
    </w:r>
    <w:r>
      <w:instrText xml:space="preserve"> 1,</w:instrText>
    </w:r>
    <w:r>
      <w:instrText>一级标题</w:instrText>
    </w:r>
    <w:r>
      <w:instrText xml:space="preserve">" \n  \* MERGEFORMAT </w:instrText>
    </w:r>
    <w:r>
      <w:fldChar w:fldCharType="separate"/>
    </w:r>
    <w:r w:rsidR="000326B1">
      <w:rPr>
        <w:rFonts w:hint="eastAsia"/>
      </w:rPr>
      <w:t>第六章</w:t>
    </w:r>
    <w:r>
      <w:fldChar w:fldCharType="end"/>
    </w:r>
    <w:r>
      <w:t xml:space="preserve">  </w:t>
    </w:r>
    <w:r>
      <w:fldChar w:fldCharType="begin"/>
    </w:r>
    <w:r>
      <w:instrText xml:space="preserve"> STYLEREF  "</w:instrText>
    </w:r>
    <w:r>
      <w:instrText>标题</w:instrText>
    </w:r>
    <w:r>
      <w:instrText xml:space="preserve"> 1,</w:instrText>
    </w:r>
    <w:r>
      <w:instrText>一级标题</w:instrText>
    </w:r>
    <w:r>
      <w:instrText xml:space="preserve">"  \* MERGEFORMAT </w:instrText>
    </w:r>
    <w:r>
      <w:fldChar w:fldCharType="separate"/>
    </w:r>
    <w:r w:rsidR="000326B1">
      <w:rPr>
        <w:rFonts w:hint="eastAsia"/>
      </w:rPr>
      <w:t>总结与展望</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0B11" w14:textId="77777777" w:rsidR="00B665A0" w:rsidRPr="00FE5E69" w:rsidRDefault="00B665A0" w:rsidP="00FE5E69">
    <w:pPr>
      <w:pStyle w:val="a4"/>
    </w:pP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9FC0" w14:textId="77777777" w:rsidR="00B665A0" w:rsidRPr="00FE5E69" w:rsidRDefault="00B665A0" w:rsidP="00FE5E69">
    <w:pPr>
      <w:pStyle w:val="a4"/>
    </w:pPr>
    <w:r>
      <w:rPr>
        <w:rFonts w:hint="eastAsia"/>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8F01" w14:textId="77777777" w:rsidR="00B665A0" w:rsidRPr="00AB3697" w:rsidRDefault="00B665A0" w:rsidP="007E6392">
    <w:pPr>
      <w:pStyle w:val="a4"/>
    </w:pPr>
    <w:r>
      <w:rPr>
        <w:rFonts w:hint="eastAsia"/>
      </w:rPr>
      <w:t>作者简介</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A1854" w14:textId="77777777" w:rsidR="00B665A0" w:rsidRDefault="00B665A0"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95CB8" w14:textId="77777777" w:rsidR="00B665A0" w:rsidRPr="000923C4" w:rsidRDefault="00B665A0"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4868" w14:textId="77777777" w:rsidR="00B665A0" w:rsidRDefault="00B665A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E87F" w14:textId="6D32513C" w:rsidR="00B665A0" w:rsidRDefault="00B665A0">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EndPr/>
      <w:sdtContent>
        <w:r w:rsidR="0072502C">
          <w:rPr>
            <w:rFonts w:hint="eastAsia"/>
          </w:rPr>
          <w:t>硕士学位</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1CF0" w14:textId="77777777" w:rsidR="00B665A0" w:rsidRDefault="00B665A0"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A4F5" w14:textId="77777777" w:rsidR="00B665A0" w:rsidRDefault="00B665A0"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57F7" w14:textId="77777777" w:rsidR="00B665A0" w:rsidRPr="00D97F6D" w:rsidRDefault="00B665A0"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3B66" w14:textId="77777777" w:rsidR="00B665A0" w:rsidRPr="00D97F6D" w:rsidRDefault="00B665A0"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45486" w14:textId="77777777" w:rsidR="00B665A0" w:rsidRPr="00D97F6D" w:rsidRDefault="00B665A0"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89B41BF"/>
    <w:multiLevelType w:val="hybridMultilevel"/>
    <w:tmpl w:val="E79A94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B35CA1"/>
    <w:multiLevelType w:val="multilevel"/>
    <w:tmpl w:val="BF5CB6FA"/>
    <w:lvl w:ilvl="0">
      <w:start w:val="1"/>
      <w:numFmt w:val="chineseCountingThousand"/>
      <w:pStyle w:val="10"/>
      <w:lvlText w:val="第%1章"/>
      <w:lvlJc w:val="left"/>
      <w:pPr>
        <w:ind w:left="241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2"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4"/>
  </w:num>
  <w:num w:numId="4">
    <w:abstractNumId w:val="10"/>
  </w:num>
  <w:num w:numId="5">
    <w:abstractNumId w:val="11"/>
  </w:num>
  <w:num w:numId="6">
    <w:abstractNumId w:val="0"/>
  </w:num>
  <w:num w:numId="7">
    <w:abstractNumId w:val="8"/>
  </w:num>
  <w:num w:numId="8">
    <w:abstractNumId w:val="13"/>
  </w:num>
  <w:num w:numId="9">
    <w:abstractNumId w:val="13"/>
  </w:num>
  <w:num w:numId="10">
    <w:abstractNumId w:val="13"/>
  </w:num>
  <w:num w:numId="11">
    <w:abstractNumId w:val="2"/>
  </w:num>
  <w:num w:numId="12">
    <w:abstractNumId w:val="2"/>
  </w:num>
  <w:num w:numId="13">
    <w:abstractNumId w:val="2"/>
  </w:num>
  <w:num w:numId="14">
    <w:abstractNumId w:val="2"/>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9"/>
  </w:num>
  <w:num w:numId="21">
    <w:abstractNumId w:val="12"/>
  </w:num>
  <w:num w:numId="22">
    <w:abstractNumId w:val="4"/>
  </w:num>
  <w:num w:numId="23">
    <w:abstractNumId w:val="7"/>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6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9C4"/>
    <w:rsid w:val="00000E94"/>
    <w:rsid w:val="00001517"/>
    <w:rsid w:val="000019A6"/>
    <w:rsid w:val="00001C7B"/>
    <w:rsid w:val="00001FE1"/>
    <w:rsid w:val="000024DC"/>
    <w:rsid w:val="000027BA"/>
    <w:rsid w:val="000027CB"/>
    <w:rsid w:val="00002809"/>
    <w:rsid w:val="00002CC7"/>
    <w:rsid w:val="0000303D"/>
    <w:rsid w:val="000031FE"/>
    <w:rsid w:val="000034AE"/>
    <w:rsid w:val="000035B8"/>
    <w:rsid w:val="0000458C"/>
    <w:rsid w:val="000045D7"/>
    <w:rsid w:val="00004D01"/>
    <w:rsid w:val="00005001"/>
    <w:rsid w:val="0000524C"/>
    <w:rsid w:val="00005DCD"/>
    <w:rsid w:val="00006065"/>
    <w:rsid w:val="000064DC"/>
    <w:rsid w:val="000070D8"/>
    <w:rsid w:val="000072DF"/>
    <w:rsid w:val="000076DB"/>
    <w:rsid w:val="00007806"/>
    <w:rsid w:val="00007957"/>
    <w:rsid w:val="00007CB7"/>
    <w:rsid w:val="000100C1"/>
    <w:rsid w:val="00010209"/>
    <w:rsid w:val="00010BB3"/>
    <w:rsid w:val="0001261C"/>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2C2"/>
    <w:rsid w:val="000203E7"/>
    <w:rsid w:val="000203F2"/>
    <w:rsid w:val="00020467"/>
    <w:rsid w:val="00020933"/>
    <w:rsid w:val="00020A27"/>
    <w:rsid w:val="00020D8E"/>
    <w:rsid w:val="00021207"/>
    <w:rsid w:val="0002142B"/>
    <w:rsid w:val="00021523"/>
    <w:rsid w:val="00021761"/>
    <w:rsid w:val="00022220"/>
    <w:rsid w:val="00022221"/>
    <w:rsid w:val="000225F8"/>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4DE"/>
    <w:rsid w:val="00031DA1"/>
    <w:rsid w:val="00031EB1"/>
    <w:rsid w:val="00031F01"/>
    <w:rsid w:val="00032021"/>
    <w:rsid w:val="00032064"/>
    <w:rsid w:val="00032135"/>
    <w:rsid w:val="00032428"/>
    <w:rsid w:val="000326B1"/>
    <w:rsid w:val="0003284C"/>
    <w:rsid w:val="00032977"/>
    <w:rsid w:val="00032AD3"/>
    <w:rsid w:val="00032E7E"/>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A38"/>
    <w:rsid w:val="00041071"/>
    <w:rsid w:val="000410AE"/>
    <w:rsid w:val="00041291"/>
    <w:rsid w:val="00041572"/>
    <w:rsid w:val="00041638"/>
    <w:rsid w:val="000418D3"/>
    <w:rsid w:val="00041A23"/>
    <w:rsid w:val="000429F3"/>
    <w:rsid w:val="000429F8"/>
    <w:rsid w:val="00042C16"/>
    <w:rsid w:val="00042FAB"/>
    <w:rsid w:val="00042FD4"/>
    <w:rsid w:val="00043260"/>
    <w:rsid w:val="00043E62"/>
    <w:rsid w:val="00044204"/>
    <w:rsid w:val="00044535"/>
    <w:rsid w:val="00044953"/>
    <w:rsid w:val="000449CF"/>
    <w:rsid w:val="00044CF0"/>
    <w:rsid w:val="00044E04"/>
    <w:rsid w:val="00044FE9"/>
    <w:rsid w:val="00045089"/>
    <w:rsid w:val="00045140"/>
    <w:rsid w:val="00045342"/>
    <w:rsid w:val="00045CC3"/>
    <w:rsid w:val="00045E6F"/>
    <w:rsid w:val="00046020"/>
    <w:rsid w:val="0004608E"/>
    <w:rsid w:val="000462E8"/>
    <w:rsid w:val="0004648E"/>
    <w:rsid w:val="0004650B"/>
    <w:rsid w:val="00046AC8"/>
    <w:rsid w:val="00047034"/>
    <w:rsid w:val="000470A4"/>
    <w:rsid w:val="00047E72"/>
    <w:rsid w:val="00047F5A"/>
    <w:rsid w:val="00050502"/>
    <w:rsid w:val="00050698"/>
    <w:rsid w:val="00050E0D"/>
    <w:rsid w:val="00050FD0"/>
    <w:rsid w:val="00051BC5"/>
    <w:rsid w:val="00051D49"/>
    <w:rsid w:val="0005200E"/>
    <w:rsid w:val="0005231C"/>
    <w:rsid w:val="0005255E"/>
    <w:rsid w:val="0005305F"/>
    <w:rsid w:val="000531B6"/>
    <w:rsid w:val="000531C5"/>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40A"/>
    <w:rsid w:val="000566EF"/>
    <w:rsid w:val="00056837"/>
    <w:rsid w:val="000569A9"/>
    <w:rsid w:val="00056D47"/>
    <w:rsid w:val="00056D76"/>
    <w:rsid w:val="00057367"/>
    <w:rsid w:val="0005795A"/>
    <w:rsid w:val="00057ACD"/>
    <w:rsid w:val="00057AED"/>
    <w:rsid w:val="00057B15"/>
    <w:rsid w:val="00060445"/>
    <w:rsid w:val="000604D4"/>
    <w:rsid w:val="00060707"/>
    <w:rsid w:val="000608ED"/>
    <w:rsid w:val="00060CB6"/>
    <w:rsid w:val="00060D60"/>
    <w:rsid w:val="00061141"/>
    <w:rsid w:val="000611D3"/>
    <w:rsid w:val="00061732"/>
    <w:rsid w:val="00061B1D"/>
    <w:rsid w:val="00061CE8"/>
    <w:rsid w:val="00061D84"/>
    <w:rsid w:val="00062030"/>
    <w:rsid w:val="000621E5"/>
    <w:rsid w:val="000621F3"/>
    <w:rsid w:val="0006232A"/>
    <w:rsid w:val="00062374"/>
    <w:rsid w:val="0006246E"/>
    <w:rsid w:val="000626E9"/>
    <w:rsid w:val="000629BD"/>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6D8A"/>
    <w:rsid w:val="00067048"/>
    <w:rsid w:val="000670F1"/>
    <w:rsid w:val="000672F1"/>
    <w:rsid w:val="0006749F"/>
    <w:rsid w:val="00067723"/>
    <w:rsid w:val="00067898"/>
    <w:rsid w:val="000678B4"/>
    <w:rsid w:val="00070406"/>
    <w:rsid w:val="0007070F"/>
    <w:rsid w:val="00070872"/>
    <w:rsid w:val="000709E1"/>
    <w:rsid w:val="00070D75"/>
    <w:rsid w:val="000710C8"/>
    <w:rsid w:val="0007129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B91"/>
    <w:rsid w:val="00076C50"/>
    <w:rsid w:val="00076D84"/>
    <w:rsid w:val="00076E58"/>
    <w:rsid w:val="00077284"/>
    <w:rsid w:val="000777BF"/>
    <w:rsid w:val="00077C33"/>
    <w:rsid w:val="00077F24"/>
    <w:rsid w:val="00080059"/>
    <w:rsid w:val="00080243"/>
    <w:rsid w:val="0008065C"/>
    <w:rsid w:val="000808E7"/>
    <w:rsid w:val="00080CB0"/>
    <w:rsid w:val="00080E58"/>
    <w:rsid w:val="00080FB0"/>
    <w:rsid w:val="00080FFD"/>
    <w:rsid w:val="00081017"/>
    <w:rsid w:val="000826E6"/>
    <w:rsid w:val="00082BD6"/>
    <w:rsid w:val="00082E05"/>
    <w:rsid w:val="00083368"/>
    <w:rsid w:val="00083820"/>
    <w:rsid w:val="00083976"/>
    <w:rsid w:val="00083B58"/>
    <w:rsid w:val="00083B91"/>
    <w:rsid w:val="00083C87"/>
    <w:rsid w:val="00084615"/>
    <w:rsid w:val="00084A33"/>
    <w:rsid w:val="00084BC8"/>
    <w:rsid w:val="00084CAE"/>
    <w:rsid w:val="00084CD9"/>
    <w:rsid w:val="00084DFF"/>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1C64"/>
    <w:rsid w:val="000923C4"/>
    <w:rsid w:val="00092465"/>
    <w:rsid w:val="00092F4D"/>
    <w:rsid w:val="00092F74"/>
    <w:rsid w:val="00093062"/>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AB4"/>
    <w:rsid w:val="00096177"/>
    <w:rsid w:val="000961E6"/>
    <w:rsid w:val="0009634B"/>
    <w:rsid w:val="00096501"/>
    <w:rsid w:val="000965CF"/>
    <w:rsid w:val="000967F2"/>
    <w:rsid w:val="00096878"/>
    <w:rsid w:val="000968A3"/>
    <w:rsid w:val="00096A73"/>
    <w:rsid w:val="00096ED4"/>
    <w:rsid w:val="00096F61"/>
    <w:rsid w:val="00097334"/>
    <w:rsid w:val="00097818"/>
    <w:rsid w:val="000979DF"/>
    <w:rsid w:val="00097E84"/>
    <w:rsid w:val="000A0017"/>
    <w:rsid w:val="000A039E"/>
    <w:rsid w:val="000A0702"/>
    <w:rsid w:val="000A0716"/>
    <w:rsid w:val="000A0D70"/>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2D0F"/>
    <w:rsid w:val="000B3C60"/>
    <w:rsid w:val="000B3C6D"/>
    <w:rsid w:val="000B3E55"/>
    <w:rsid w:val="000B4412"/>
    <w:rsid w:val="000B4661"/>
    <w:rsid w:val="000B4C13"/>
    <w:rsid w:val="000B4C1D"/>
    <w:rsid w:val="000B51F4"/>
    <w:rsid w:val="000B577B"/>
    <w:rsid w:val="000B6424"/>
    <w:rsid w:val="000B678A"/>
    <w:rsid w:val="000B6797"/>
    <w:rsid w:val="000B69FC"/>
    <w:rsid w:val="000B6D57"/>
    <w:rsid w:val="000B7300"/>
    <w:rsid w:val="000B7E1D"/>
    <w:rsid w:val="000B7E61"/>
    <w:rsid w:val="000C016F"/>
    <w:rsid w:val="000C0585"/>
    <w:rsid w:val="000C07A4"/>
    <w:rsid w:val="000C0AA7"/>
    <w:rsid w:val="000C137D"/>
    <w:rsid w:val="000C162D"/>
    <w:rsid w:val="000C1A59"/>
    <w:rsid w:val="000C1A8A"/>
    <w:rsid w:val="000C1BEB"/>
    <w:rsid w:val="000C1CD0"/>
    <w:rsid w:val="000C1CF6"/>
    <w:rsid w:val="000C1D73"/>
    <w:rsid w:val="000C1DBA"/>
    <w:rsid w:val="000C1E72"/>
    <w:rsid w:val="000C1EAC"/>
    <w:rsid w:val="000C1F17"/>
    <w:rsid w:val="000C2296"/>
    <w:rsid w:val="000C257D"/>
    <w:rsid w:val="000C292B"/>
    <w:rsid w:val="000C2CF8"/>
    <w:rsid w:val="000C2F3B"/>
    <w:rsid w:val="000C3337"/>
    <w:rsid w:val="000C39BB"/>
    <w:rsid w:val="000C3DF3"/>
    <w:rsid w:val="000C4203"/>
    <w:rsid w:val="000C430B"/>
    <w:rsid w:val="000C4932"/>
    <w:rsid w:val="000C4AAB"/>
    <w:rsid w:val="000C4BAE"/>
    <w:rsid w:val="000C5024"/>
    <w:rsid w:val="000C55ED"/>
    <w:rsid w:val="000C5768"/>
    <w:rsid w:val="000C6112"/>
    <w:rsid w:val="000C6506"/>
    <w:rsid w:val="000C6551"/>
    <w:rsid w:val="000C6A2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D42"/>
    <w:rsid w:val="000D2D92"/>
    <w:rsid w:val="000D2FDE"/>
    <w:rsid w:val="000D3530"/>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426"/>
    <w:rsid w:val="000D6527"/>
    <w:rsid w:val="000D67D0"/>
    <w:rsid w:val="000D681D"/>
    <w:rsid w:val="000D688E"/>
    <w:rsid w:val="000D6A79"/>
    <w:rsid w:val="000D6ACA"/>
    <w:rsid w:val="000D73A0"/>
    <w:rsid w:val="000D7F28"/>
    <w:rsid w:val="000E03D8"/>
    <w:rsid w:val="000E0419"/>
    <w:rsid w:val="000E186A"/>
    <w:rsid w:val="000E1A41"/>
    <w:rsid w:val="000E1DE4"/>
    <w:rsid w:val="000E1FE3"/>
    <w:rsid w:val="000E2312"/>
    <w:rsid w:val="000E2765"/>
    <w:rsid w:val="000E2BC7"/>
    <w:rsid w:val="000E2D8C"/>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8F3"/>
    <w:rsid w:val="000E6B64"/>
    <w:rsid w:val="000E71FD"/>
    <w:rsid w:val="000E726D"/>
    <w:rsid w:val="000E76AF"/>
    <w:rsid w:val="000E77CF"/>
    <w:rsid w:val="000E7AD6"/>
    <w:rsid w:val="000F004E"/>
    <w:rsid w:val="000F0385"/>
    <w:rsid w:val="000F0448"/>
    <w:rsid w:val="000F065C"/>
    <w:rsid w:val="000F0720"/>
    <w:rsid w:val="000F0A19"/>
    <w:rsid w:val="000F0D2C"/>
    <w:rsid w:val="000F0E9B"/>
    <w:rsid w:val="000F0EA9"/>
    <w:rsid w:val="000F10CD"/>
    <w:rsid w:val="000F114B"/>
    <w:rsid w:val="000F18FA"/>
    <w:rsid w:val="000F2288"/>
    <w:rsid w:val="000F234B"/>
    <w:rsid w:val="000F2A6E"/>
    <w:rsid w:val="000F2C1A"/>
    <w:rsid w:val="000F2DF6"/>
    <w:rsid w:val="000F2F6F"/>
    <w:rsid w:val="000F3729"/>
    <w:rsid w:val="000F3D8A"/>
    <w:rsid w:val="000F3E72"/>
    <w:rsid w:val="000F4797"/>
    <w:rsid w:val="000F4A39"/>
    <w:rsid w:val="000F4BAF"/>
    <w:rsid w:val="000F5213"/>
    <w:rsid w:val="000F5899"/>
    <w:rsid w:val="000F59BC"/>
    <w:rsid w:val="000F5B68"/>
    <w:rsid w:val="000F5BCC"/>
    <w:rsid w:val="000F6371"/>
    <w:rsid w:val="000F6D6F"/>
    <w:rsid w:val="000F7001"/>
    <w:rsid w:val="000F7191"/>
    <w:rsid w:val="000F71F5"/>
    <w:rsid w:val="000F72F6"/>
    <w:rsid w:val="000F762A"/>
    <w:rsid w:val="000F7814"/>
    <w:rsid w:val="000F7EEF"/>
    <w:rsid w:val="001000CB"/>
    <w:rsid w:val="00100627"/>
    <w:rsid w:val="00101675"/>
    <w:rsid w:val="0010171D"/>
    <w:rsid w:val="001018BD"/>
    <w:rsid w:val="00101D74"/>
    <w:rsid w:val="001024EE"/>
    <w:rsid w:val="00102B44"/>
    <w:rsid w:val="0010319B"/>
    <w:rsid w:val="0010349A"/>
    <w:rsid w:val="00104F57"/>
    <w:rsid w:val="001054C9"/>
    <w:rsid w:val="0010571D"/>
    <w:rsid w:val="00105DBC"/>
    <w:rsid w:val="00105F1B"/>
    <w:rsid w:val="00106261"/>
    <w:rsid w:val="00106526"/>
    <w:rsid w:val="0010679B"/>
    <w:rsid w:val="00106A3F"/>
    <w:rsid w:val="00106C4D"/>
    <w:rsid w:val="0010700B"/>
    <w:rsid w:val="001071AF"/>
    <w:rsid w:val="001074B7"/>
    <w:rsid w:val="001077BB"/>
    <w:rsid w:val="00107DFD"/>
    <w:rsid w:val="001101F0"/>
    <w:rsid w:val="0011021A"/>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CDE"/>
    <w:rsid w:val="00116F11"/>
    <w:rsid w:val="00117284"/>
    <w:rsid w:val="001173EF"/>
    <w:rsid w:val="00117696"/>
    <w:rsid w:val="00117CDA"/>
    <w:rsid w:val="00120394"/>
    <w:rsid w:val="0012053B"/>
    <w:rsid w:val="001205C4"/>
    <w:rsid w:val="0012070F"/>
    <w:rsid w:val="00120A9C"/>
    <w:rsid w:val="00120D1B"/>
    <w:rsid w:val="00120DA7"/>
    <w:rsid w:val="00120DEE"/>
    <w:rsid w:val="00121463"/>
    <w:rsid w:val="0012183B"/>
    <w:rsid w:val="0012199F"/>
    <w:rsid w:val="00121A76"/>
    <w:rsid w:val="00121E94"/>
    <w:rsid w:val="001220F5"/>
    <w:rsid w:val="00122511"/>
    <w:rsid w:val="00122741"/>
    <w:rsid w:val="00122AB6"/>
    <w:rsid w:val="00122CEF"/>
    <w:rsid w:val="00122E90"/>
    <w:rsid w:val="00123B89"/>
    <w:rsid w:val="00123E50"/>
    <w:rsid w:val="00123EF8"/>
    <w:rsid w:val="001242F1"/>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0BC"/>
    <w:rsid w:val="00132252"/>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37F5"/>
    <w:rsid w:val="0014410C"/>
    <w:rsid w:val="001444FD"/>
    <w:rsid w:val="00144D9A"/>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1FEF"/>
    <w:rsid w:val="00152155"/>
    <w:rsid w:val="00152291"/>
    <w:rsid w:val="00152578"/>
    <w:rsid w:val="00152673"/>
    <w:rsid w:val="001539A5"/>
    <w:rsid w:val="00153F3F"/>
    <w:rsid w:val="00153FA5"/>
    <w:rsid w:val="00154405"/>
    <w:rsid w:val="00154523"/>
    <w:rsid w:val="001548D0"/>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693"/>
    <w:rsid w:val="001607FC"/>
    <w:rsid w:val="00160B28"/>
    <w:rsid w:val="00161139"/>
    <w:rsid w:val="001613D5"/>
    <w:rsid w:val="0016154D"/>
    <w:rsid w:val="001623D5"/>
    <w:rsid w:val="0016246B"/>
    <w:rsid w:val="0016283D"/>
    <w:rsid w:val="00162AEF"/>
    <w:rsid w:val="00162EEE"/>
    <w:rsid w:val="001630E5"/>
    <w:rsid w:val="0016320C"/>
    <w:rsid w:val="001633E4"/>
    <w:rsid w:val="0016364A"/>
    <w:rsid w:val="00163656"/>
    <w:rsid w:val="001637F0"/>
    <w:rsid w:val="00163A75"/>
    <w:rsid w:val="00163C6D"/>
    <w:rsid w:val="00164222"/>
    <w:rsid w:val="001643D9"/>
    <w:rsid w:val="0016448C"/>
    <w:rsid w:val="0016491C"/>
    <w:rsid w:val="001652CC"/>
    <w:rsid w:val="00165764"/>
    <w:rsid w:val="00165931"/>
    <w:rsid w:val="00165B51"/>
    <w:rsid w:val="00165F25"/>
    <w:rsid w:val="00166243"/>
    <w:rsid w:val="001662DA"/>
    <w:rsid w:val="00166F08"/>
    <w:rsid w:val="00166FB2"/>
    <w:rsid w:val="001670E3"/>
    <w:rsid w:val="00167353"/>
    <w:rsid w:val="001678B3"/>
    <w:rsid w:val="00167960"/>
    <w:rsid w:val="00167996"/>
    <w:rsid w:val="00167CDA"/>
    <w:rsid w:val="00167F66"/>
    <w:rsid w:val="00170518"/>
    <w:rsid w:val="00170550"/>
    <w:rsid w:val="00170C3B"/>
    <w:rsid w:val="00171417"/>
    <w:rsid w:val="001717D4"/>
    <w:rsid w:val="001718C0"/>
    <w:rsid w:val="00171A7F"/>
    <w:rsid w:val="00171E4E"/>
    <w:rsid w:val="001723B6"/>
    <w:rsid w:val="00172910"/>
    <w:rsid w:val="001729FF"/>
    <w:rsid w:val="00172D54"/>
    <w:rsid w:val="00172DD7"/>
    <w:rsid w:val="00172F4D"/>
    <w:rsid w:val="00172F4F"/>
    <w:rsid w:val="00173D24"/>
    <w:rsid w:val="001740B6"/>
    <w:rsid w:val="00174905"/>
    <w:rsid w:val="00174BC4"/>
    <w:rsid w:val="00174C0B"/>
    <w:rsid w:val="00174C20"/>
    <w:rsid w:val="00174C71"/>
    <w:rsid w:val="00175168"/>
    <w:rsid w:val="0017568E"/>
    <w:rsid w:val="00175694"/>
    <w:rsid w:val="001759F1"/>
    <w:rsid w:val="00175F3C"/>
    <w:rsid w:val="00176117"/>
    <w:rsid w:val="001762C1"/>
    <w:rsid w:val="00176591"/>
    <w:rsid w:val="00176610"/>
    <w:rsid w:val="00176825"/>
    <w:rsid w:val="00176851"/>
    <w:rsid w:val="00176996"/>
    <w:rsid w:val="00176AA2"/>
    <w:rsid w:val="00176C50"/>
    <w:rsid w:val="00176CE1"/>
    <w:rsid w:val="0017723E"/>
    <w:rsid w:val="00177272"/>
    <w:rsid w:val="00177AF9"/>
    <w:rsid w:val="00177C22"/>
    <w:rsid w:val="00177E4C"/>
    <w:rsid w:val="00180377"/>
    <w:rsid w:val="001808C5"/>
    <w:rsid w:val="00180A31"/>
    <w:rsid w:val="00180A87"/>
    <w:rsid w:val="00180E55"/>
    <w:rsid w:val="0018120B"/>
    <w:rsid w:val="0018167E"/>
    <w:rsid w:val="00181E28"/>
    <w:rsid w:val="00181F3A"/>
    <w:rsid w:val="001820D8"/>
    <w:rsid w:val="0018251D"/>
    <w:rsid w:val="001828FE"/>
    <w:rsid w:val="00182A5A"/>
    <w:rsid w:val="00182BA2"/>
    <w:rsid w:val="00182E66"/>
    <w:rsid w:val="001833A3"/>
    <w:rsid w:val="00183483"/>
    <w:rsid w:val="001834AE"/>
    <w:rsid w:val="00183AE4"/>
    <w:rsid w:val="00183C38"/>
    <w:rsid w:val="00183DDC"/>
    <w:rsid w:val="00183EBF"/>
    <w:rsid w:val="00184005"/>
    <w:rsid w:val="00184218"/>
    <w:rsid w:val="0018423E"/>
    <w:rsid w:val="001842AB"/>
    <w:rsid w:val="001842C8"/>
    <w:rsid w:val="00184801"/>
    <w:rsid w:val="00184856"/>
    <w:rsid w:val="00184B82"/>
    <w:rsid w:val="001854E8"/>
    <w:rsid w:val="001859A9"/>
    <w:rsid w:val="0018785D"/>
    <w:rsid w:val="001878E8"/>
    <w:rsid w:val="00187935"/>
    <w:rsid w:val="00187DCA"/>
    <w:rsid w:val="00190AA9"/>
    <w:rsid w:val="00190E38"/>
    <w:rsid w:val="00191191"/>
    <w:rsid w:val="001915B0"/>
    <w:rsid w:val="00191C51"/>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5BE"/>
    <w:rsid w:val="0019567C"/>
    <w:rsid w:val="00195C78"/>
    <w:rsid w:val="00195DDF"/>
    <w:rsid w:val="0019664F"/>
    <w:rsid w:val="0019683A"/>
    <w:rsid w:val="00196C7C"/>
    <w:rsid w:val="00196E0E"/>
    <w:rsid w:val="00196F74"/>
    <w:rsid w:val="00196FE0"/>
    <w:rsid w:val="001970A7"/>
    <w:rsid w:val="001973B2"/>
    <w:rsid w:val="001973E7"/>
    <w:rsid w:val="00197686"/>
    <w:rsid w:val="001A0051"/>
    <w:rsid w:val="001A0680"/>
    <w:rsid w:val="001A06B6"/>
    <w:rsid w:val="001A0D0E"/>
    <w:rsid w:val="001A15D3"/>
    <w:rsid w:val="001A17D6"/>
    <w:rsid w:val="001A19E7"/>
    <w:rsid w:val="001A1A92"/>
    <w:rsid w:val="001A2008"/>
    <w:rsid w:val="001A24FB"/>
    <w:rsid w:val="001A265F"/>
    <w:rsid w:val="001A29CB"/>
    <w:rsid w:val="001A2C42"/>
    <w:rsid w:val="001A312B"/>
    <w:rsid w:val="001A3760"/>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D5"/>
    <w:rsid w:val="001A72F7"/>
    <w:rsid w:val="001A78EE"/>
    <w:rsid w:val="001A7AD6"/>
    <w:rsid w:val="001B00C6"/>
    <w:rsid w:val="001B024C"/>
    <w:rsid w:val="001B0598"/>
    <w:rsid w:val="001B072A"/>
    <w:rsid w:val="001B0AD2"/>
    <w:rsid w:val="001B116E"/>
    <w:rsid w:val="001B13B9"/>
    <w:rsid w:val="001B1859"/>
    <w:rsid w:val="001B1E3A"/>
    <w:rsid w:val="001B2152"/>
    <w:rsid w:val="001B2237"/>
    <w:rsid w:val="001B22E9"/>
    <w:rsid w:val="001B23E9"/>
    <w:rsid w:val="001B2979"/>
    <w:rsid w:val="001B2B53"/>
    <w:rsid w:val="001B2F2F"/>
    <w:rsid w:val="001B3059"/>
    <w:rsid w:val="001B338E"/>
    <w:rsid w:val="001B347F"/>
    <w:rsid w:val="001B3692"/>
    <w:rsid w:val="001B4BD8"/>
    <w:rsid w:val="001B50E6"/>
    <w:rsid w:val="001B5507"/>
    <w:rsid w:val="001B5AF6"/>
    <w:rsid w:val="001B60C9"/>
    <w:rsid w:val="001B66A0"/>
    <w:rsid w:val="001B6AF9"/>
    <w:rsid w:val="001B6C43"/>
    <w:rsid w:val="001B760C"/>
    <w:rsid w:val="001B79B7"/>
    <w:rsid w:val="001B7B51"/>
    <w:rsid w:val="001B7C25"/>
    <w:rsid w:val="001C00E5"/>
    <w:rsid w:val="001C02A9"/>
    <w:rsid w:val="001C05E7"/>
    <w:rsid w:val="001C0A6A"/>
    <w:rsid w:val="001C0E91"/>
    <w:rsid w:val="001C1069"/>
    <w:rsid w:val="001C1590"/>
    <w:rsid w:val="001C15F3"/>
    <w:rsid w:val="001C1908"/>
    <w:rsid w:val="001C190C"/>
    <w:rsid w:val="001C238F"/>
    <w:rsid w:val="001C2B1F"/>
    <w:rsid w:val="001C2E29"/>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42"/>
    <w:rsid w:val="001C6152"/>
    <w:rsid w:val="001C6157"/>
    <w:rsid w:val="001C616A"/>
    <w:rsid w:val="001C61B9"/>
    <w:rsid w:val="001C640F"/>
    <w:rsid w:val="001C6569"/>
    <w:rsid w:val="001C6A51"/>
    <w:rsid w:val="001C6BC1"/>
    <w:rsid w:val="001C717F"/>
    <w:rsid w:val="001C7609"/>
    <w:rsid w:val="001C7831"/>
    <w:rsid w:val="001D04A3"/>
    <w:rsid w:val="001D0683"/>
    <w:rsid w:val="001D0CDD"/>
    <w:rsid w:val="001D1017"/>
    <w:rsid w:val="001D18A0"/>
    <w:rsid w:val="001D190B"/>
    <w:rsid w:val="001D2045"/>
    <w:rsid w:val="001D20A7"/>
    <w:rsid w:val="001D212E"/>
    <w:rsid w:val="001D21BA"/>
    <w:rsid w:val="001D23E8"/>
    <w:rsid w:val="001D253D"/>
    <w:rsid w:val="001D26C1"/>
    <w:rsid w:val="001D2A47"/>
    <w:rsid w:val="001D2B80"/>
    <w:rsid w:val="001D2F93"/>
    <w:rsid w:val="001D30D7"/>
    <w:rsid w:val="001D3716"/>
    <w:rsid w:val="001D3F25"/>
    <w:rsid w:val="001D4344"/>
    <w:rsid w:val="001D4412"/>
    <w:rsid w:val="001D48D7"/>
    <w:rsid w:val="001D4A53"/>
    <w:rsid w:val="001D4ADF"/>
    <w:rsid w:val="001D4B09"/>
    <w:rsid w:val="001D572B"/>
    <w:rsid w:val="001D5832"/>
    <w:rsid w:val="001D5B37"/>
    <w:rsid w:val="001D5B91"/>
    <w:rsid w:val="001D5DC3"/>
    <w:rsid w:val="001D6022"/>
    <w:rsid w:val="001D695C"/>
    <w:rsid w:val="001D6F9D"/>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46"/>
    <w:rsid w:val="001E667F"/>
    <w:rsid w:val="001E68EA"/>
    <w:rsid w:val="001E6B18"/>
    <w:rsid w:val="001E7147"/>
    <w:rsid w:val="001E737E"/>
    <w:rsid w:val="001E73E2"/>
    <w:rsid w:val="001E74B0"/>
    <w:rsid w:val="001E74D0"/>
    <w:rsid w:val="001E7929"/>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B69"/>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35D"/>
    <w:rsid w:val="0020027D"/>
    <w:rsid w:val="002006C6"/>
    <w:rsid w:val="00200B5C"/>
    <w:rsid w:val="00200E45"/>
    <w:rsid w:val="002010FB"/>
    <w:rsid w:val="002011BA"/>
    <w:rsid w:val="0020141D"/>
    <w:rsid w:val="002014E4"/>
    <w:rsid w:val="00201AEF"/>
    <w:rsid w:val="00201D94"/>
    <w:rsid w:val="00202319"/>
    <w:rsid w:val="002028CC"/>
    <w:rsid w:val="00202CB0"/>
    <w:rsid w:val="00202FCB"/>
    <w:rsid w:val="0020307D"/>
    <w:rsid w:val="0020316E"/>
    <w:rsid w:val="0020318B"/>
    <w:rsid w:val="002033C5"/>
    <w:rsid w:val="0020348C"/>
    <w:rsid w:val="002034B5"/>
    <w:rsid w:val="0020369F"/>
    <w:rsid w:val="00203D15"/>
    <w:rsid w:val="002040DA"/>
    <w:rsid w:val="0020427B"/>
    <w:rsid w:val="00204C8D"/>
    <w:rsid w:val="00204FDB"/>
    <w:rsid w:val="002052DF"/>
    <w:rsid w:val="0020549D"/>
    <w:rsid w:val="00205508"/>
    <w:rsid w:val="00205753"/>
    <w:rsid w:val="00205B24"/>
    <w:rsid w:val="00205DA8"/>
    <w:rsid w:val="0020612C"/>
    <w:rsid w:val="002062E4"/>
    <w:rsid w:val="002063F8"/>
    <w:rsid w:val="00206581"/>
    <w:rsid w:val="00206849"/>
    <w:rsid w:val="00206E08"/>
    <w:rsid w:val="00206E40"/>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173"/>
    <w:rsid w:val="00214219"/>
    <w:rsid w:val="002142D1"/>
    <w:rsid w:val="002144F0"/>
    <w:rsid w:val="00214598"/>
    <w:rsid w:val="0021460F"/>
    <w:rsid w:val="00214638"/>
    <w:rsid w:val="00214711"/>
    <w:rsid w:val="0021472C"/>
    <w:rsid w:val="00215126"/>
    <w:rsid w:val="002152C0"/>
    <w:rsid w:val="00215A33"/>
    <w:rsid w:val="00215C69"/>
    <w:rsid w:val="00215D81"/>
    <w:rsid w:val="00215E3F"/>
    <w:rsid w:val="00216216"/>
    <w:rsid w:val="00216594"/>
    <w:rsid w:val="002169AC"/>
    <w:rsid w:val="00216D10"/>
    <w:rsid w:val="002171B0"/>
    <w:rsid w:val="002172D2"/>
    <w:rsid w:val="002173E9"/>
    <w:rsid w:val="00217486"/>
    <w:rsid w:val="00217A5C"/>
    <w:rsid w:val="00217FF0"/>
    <w:rsid w:val="00220333"/>
    <w:rsid w:val="0022034E"/>
    <w:rsid w:val="0022055A"/>
    <w:rsid w:val="002208FC"/>
    <w:rsid w:val="00220A82"/>
    <w:rsid w:val="00220AD6"/>
    <w:rsid w:val="00221160"/>
    <w:rsid w:val="0022119C"/>
    <w:rsid w:val="00221688"/>
    <w:rsid w:val="0022170E"/>
    <w:rsid w:val="002219C6"/>
    <w:rsid w:val="00221D30"/>
    <w:rsid w:val="00221DD3"/>
    <w:rsid w:val="002224B4"/>
    <w:rsid w:val="002226BD"/>
    <w:rsid w:val="002227E8"/>
    <w:rsid w:val="00222838"/>
    <w:rsid w:val="00222AD0"/>
    <w:rsid w:val="00222B3C"/>
    <w:rsid w:val="00222B88"/>
    <w:rsid w:val="00222D65"/>
    <w:rsid w:val="002232AB"/>
    <w:rsid w:val="0022332D"/>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0EE9"/>
    <w:rsid w:val="00231943"/>
    <w:rsid w:val="002319FD"/>
    <w:rsid w:val="002328BE"/>
    <w:rsid w:val="00232BB8"/>
    <w:rsid w:val="00232C31"/>
    <w:rsid w:val="00232ECD"/>
    <w:rsid w:val="0023309A"/>
    <w:rsid w:val="002333EC"/>
    <w:rsid w:val="00233A3E"/>
    <w:rsid w:val="00234209"/>
    <w:rsid w:val="0023430E"/>
    <w:rsid w:val="00234897"/>
    <w:rsid w:val="002349FF"/>
    <w:rsid w:val="00234C25"/>
    <w:rsid w:val="0023529B"/>
    <w:rsid w:val="00235403"/>
    <w:rsid w:val="00235554"/>
    <w:rsid w:val="0023594D"/>
    <w:rsid w:val="00235AAE"/>
    <w:rsid w:val="00235C7A"/>
    <w:rsid w:val="00235E95"/>
    <w:rsid w:val="002363F4"/>
    <w:rsid w:val="0023692B"/>
    <w:rsid w:val="00236D05"/>
    <w:rsid w:val="002376E7"/>
    <w:rsid w:val="00237863"/>
    <w:rsid w:val="00237B24"/>
    <w:rsid w:val="00237E7D"/>
    <w:rsid w:val="00237F05"/>
    <w:rsid w:val="00240059"/>
    <w:rsid w:val="002402CA"/>
    <w:rsid w:val="00240694"/>
    <w:rsid w:val="00240C20"/>
    <w:rsid w:val="00240CA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B63"/>
    <w:rsid w:val="00243D47"/>
    <w:rsid w:val="00244100"/>
    <w:rsid w:val="0024486B"/>
    <w:rsid w:val="00244FB5"/>
    <w:rsid w:val="0024529A"/>
    <w:rsid w:val="002454B6"/>
    <w:rsid w:val="00245726"/>
    <w:rsid w:val="002458D6"/>
    <w:rsid w:val="0024611F"/>
    <w:rsid w:val="00246596"/>
    <w:rsid w:val="00246805"/>
    <w:rsid w:val="00246E04"/>
    <w:rsid w:val="00246F52"/>
    <w:rsid w:val="002475FB"/>
    <w:rsid w:val="00247B81"/>
    <w:rsid w:val="00247D98"/>
    <w:rsid w:val="002502BB"/>
    <w:rsid w:val="0025038D"/>
    <w:rsid w:val="00250411"/>
    <w:rsid w:val="002505B1"/>
    <w:rsid w:val="00250A60"/>
    <w:rsid w:val="00250E07"/>
    <w:rsid w:val="0025124C"/>
    <w:rsid w:val="002512AD"/>
    <w:rsid w:val="002513FE"/>
    <w:rsid w:val="002516EE"/>
    <w:rsid w:val="00251726"/>
    <w:rsid w:val="00251CC5"/>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6FB3"/>
    <w:rsid w:val="00257257"/>
    <w:rsid w:val="00257357"/>
    <w:rsid w:val="0025746D"/>
    <w:rsid w:val="00257573"/>
    <w:rsid w:val="00257B28"/>
    <w:rsid w:val="00257ED3"/>
    <w:rsid w:val="002600FD"/>
    <w:rsid w:val="00260368"/>
    <w:rsid w:val="0026039F"/>
    <w:rsid w:val="002607EE"/>
    <w:rsid w:val="00260D49"/>
    <w:rsid w:val="002612EF"/>
    <w:rsid w:val="0026177F"/>
    <w:rsid w:val="0026195B"/>
    <w:rsid w:val="00261F59"/>
    <w:rsid w:val="00262072"/>
    <w:rsid w:val="002622C3"/>
    <w:rsid w:val="002625BB"/>
    <w:rsid w:val="00262A02"/>
    <w:rsid w:val="00262BFA"/>
    <w:rsid w:val="00262F94"/>
    <w:rsid w:val="00263107"/>
    <w:rsid w:val="0026347E"/>
    <w:rsid w:val="0026358B"/>
    <w:rsid w:val="00263614"/>
    <w:rsid w:val="00263B27"/>
    <w:rsid w:val="0026451F"/>
    <w:rsid w:val="0026464A"/>
    <w:rsid w:val="002649EB"/>
    <w:rsid w:val="00264BEB"/>
    <w:rsid w:val="00264E7B"/>
    <w:rsid w:val="00264EE0"/>
    <w:rsid w:val="00264FA4"/>
    <w:rsid w:val="00265128"/>
    <w:rsid w:val="0026532E"/>
    <w:rsid w:val="00265709"/>
    <w:rsid w:val="00265918"/>
    <w:rsid w:val="00265A81"/>
    <w:rsid w:val="00265D3D"/>
    <w:rsid w:val="0026653A"/>
    <w:rsid w:val="0026697B"/>
    <w:rsid w:val="00266A26"/>
    <w:rsid w:val="0026703B"/>
    <w:rsid w:val="00267063"/>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C77"/>
    <w:rsid w:val="00273E85"/>
    <w:rsid w:val="00273F5B"/>
    <w:rsid w:val="00273FD6"/>
    <w:rsid w:val="00274003"/>
    <w:rsid w:val="0027431F"/>
    <w:rsid w:val="002743BA"/>
    <w:rsid w:val="0027474B"/>
    <w:rsid w:val="00274A33"/>
    <w:rsid w:val="00274BDA"/>
    <w:rsid w:val="00274F61"/>
    <w:rsid w:val="00274FDB"/>
    <w:rsid w:val="00275067"/>
    <w:rsid w:val="002751B3"/>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77EA8"/>
    <w:rsid w:val="0028008C"/>
    <w:rsid w:val="00280289"/>
    <w:rsid w:val="002802C4"/>
    <w:rsid w:val="0028043E"/>
    <w:rsid w:val="002804E2"/>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50F"/>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6969"/>
    <w:rsid w:val="002970B3"/>
    <w:rsid w:val="0029739D"/>
    <w:rsid w:val="002977DC"/>
    <w:rsid w:val="00297B2C"/>
    <w:rsid w:val="00297CA8"/>
    <w:rsid w:val="002A044E"/>
    <w:rsid w:val="002A0673"/>
    <w:rsid w:val="002A0937"/>
    <w:rsid w:val="002A134D"/>
    <w:rsid w:val="002A13BE"/>
    <w:rsid w:val="002A1719"/>
    <w:rsid w:val="002A18CC"/>
    <w:rsid w:val="002A192C"/>
    <w:rsid w:val="002A1E1F"/>
    <w:rsid w:val="002A1F69"/>
    <w:rsid w:val="002A1FAC"/>
    <w:rsid w:val="002A2617"/>
    <w:rsid w:val="002A26B9"/>
    <w:rsid w:val="002A26C2"/>
    <w:rsid w:val="002A26EA"/>
    <w:rsid w:val="002A2797"/>
    <w:rsid w:val="002A2CC3"/>
    <w:rsid w:val="002A2E5F"/>
    <w:rsid w:val="002A2EFC"/>
    <w:rsid w:val="002A315C"/>
    <w:rsid w:val="002A3284"/>
    <w:rsid w:val="002A3465"/>
    <w:rsid w:val="002A3561"/>
    <w:rsid w:val="002A3AFB"/>
    <w:rsid w:val="002A4328"/>
    <w:rsid w:val="002A4395"/>
    <w:rsid w:val="002A4543"/>
    <w:rsid w:val="002A4776"/>
    <w:rsid w:val="002A47BA"/>
    <w:rsid w:val="002A47FF"/>
    <w:rsid w:val="002A4BF7"/>
    <w:rsid w:val="002A4E58"/>
    <w:rsid w:val="002A505E"/>
    <w:rsid w:val="002A5208"/>
    <w:rsid w:val="002A5291"/>
    <w:rsid w:val="002A56DB"/>
    <w:rsid w:val="002A56F7"/>
    <w:rsid w:val="002A57DE"/>
    <w:rsid w:val="002A5C92"/>
    <w:rsid w:val="002A5F7C"/>
    <w:rsid w:val="002A6001"/>
    <w:rsid w:val="002A60DB"/>
    <w:rsid w:val="002A62FD"/>
    <w:rsid w:val="002A6576"/>
    <w:rsid w:val="002A6667"/>
    <w:rsid w:val="002A6CBD"/>
    <w:rsid w:val="002A71C2"/>
    <w:rsid w:val="002A748B"/>
    <w:rsid w:val="002A77B7"/>
    <w:rsid w:val="002A7BB8"/>
    <w:rsid w:val="002A7C8C"/>
    <w:rsid w:val="002A7CAD"/>
    <w:rsid w:val="002A7CDB"/>
    <w:rsid w:val="002A7DE8"/>
    <w:rsid w:val="002B0215"/>
    <w:rsid w:val="002B08B3"/>
    <w:rsid w:val="002B0C55"/>
    <w:rsid w:val="002B10A7"/>
    <w:rsid w:val="002B12EE"/>
    <w:rsid w:val="002B1464"/>
    <w:rsid w:val="002B15E7"/>
    <w:rsid w:val="002B18D9"/>
    <w:rsid w:val="002B1946"/>
    <w:rsid w:val="002B1B74"/>
    <w:rsid w:val="002B1BBC"/>
    <w:rsid w:val="002B1FBD"/>
    <w:rsid w:val="002B203E"/>
    <w:rsid w:val="002B252C"/>
    <w:rsid w:val="002B2AC6"/>
    <w:rsid w:val="002B31C7"/>
    <w:rsid w:val="002B32AC"/>
    <w:rsid w:val="002B3321"/>
    <w:rsid w:val="002B3576"/>
    <w:rsid w:val="002B36FB"/>
    <w:rsid w:val="002B3A5D"/>
    <w:rsid w:val="002B3A8A"/>
    <w:rsid w:val="002B3DAF"/>
    <w:rsid w:val="002B3DF6"/>
    <w:rsid w:val="002B4723"/>
    <w:rsid w:val="002B53B2"/>
    <w:rsid w:val="002B56B0"/>
    <w:rsid w:val="002B57D7"/>
    <w:rsid w:val="002B583B"/>
    <w:rsid w:val="002B5C68"/>
    <w:rsid w:val="002B64B5"/>
    <w:rsid w:val="002B64F1"/>
    <w:rsid w:val="002B683A"/>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3AE"/>
    <w:rsid w:val="002C5867"/>
    <w:rsid w:val="002C5D0A"/>
    <w:rsid w:val="002C5EAE"/>
    <w:rsid w:val="002C64E4"/>
    <w:rsid w:val="002C6802"/>
    <w:rsid w:val="002C6805"/>
    <w:rsid w:val="002C6806"/>
    <w:rsid w:val="002C6D06"/>
    <w:rsid w:val="002C72C4"/>
    <w:rsid w:val="002C781D"/>
    <w:rsid w:val="002C7962"/>
    <w:rsid w:val="002C7C0B"/>
    <w:rsid w:val="002C7E5E"/>
    <w:rsid w:val="002D039C"/>
    <w:rsid w:val="002D08C0"/>
    <w:rsid w:val="002D10DD"/>
    <w:rsid w:val="002D11EE"/>
    <w:rsid w:val="002D158B"/>
    <w:rsid w:val="002D16E2"/>
    <w:rsid w:val="002D1B52"/>
    <w:rsid w:val="002D1CF6"/>
    <w:rsid w:val="002D214F"/>
    <w:rsid w:val="002D2A5D"/>
    <w:rsid w:val="002D33F7"/>
    <w:rsid w:val="002D34EF"/>
    <w:rsid w:val="002D3566"/>
    <w:rsid w:val="002D39BD"/>
    <w:rsid w:val="002D3C72"/>
    <w:rsid w:val="002D3EDF"/>
    <w:rsid w:val="002D402C"/>
    <w:rsid w:val="002D41DB"/>
    <w:rsid w:val="002D55FA"/>
    <w:rsid w:val="002D57C6"/>
    <w:rsid w:val="002D5DEE"/>
    <w:rsid w:val="002D682E"/>
    <w:rsid w:val="002D693E"/>
    <w:rsid w:val="002D6A11"/>
    <w:rsid w:val="002D6A24"/>
    <w:rsid w:val="002D6BB0"/>
    <w:rsid w:val="002D6C68"/>
    <w:rsid w:val="002D71D1"/>
    <w:rsid w:val="002D76DE"/>
    <w:rsid w:val="002D7B9D"/>
    <w:rsid w:val="002E0336"/>
    <w:rsid w:val="002E0663"/>
    <w:rsid w:val="002E06C0"/>
    <w:rsid w:val="002E0794"/>
    <w:rsid w:val="002E08F8"/>
    <w:rsid w:val="002E0926"/>
    <w:rsid w:val="002E0A04"/>
    <w:rsid w:val="002E0C16"/>
    <w:rsid w:val="002E0D9E"/>
    <w:rsid w:val="002E0EF9"/>
    <w:rsid w:val="002E198A"/>
    <w:rsid w:val="002E1BF3"/>
    <w:rsid w:val="002E1D0A"/>
    <w:rsid w:val="002E22B2"/>
    <w:rsid w:val="002E2A1F"/>
    <w:rsid w:val="002E2A5C"/>
    <w:rsid w:val="002E2A8D"/>
    <w:rsid w:val="002E2B98"/>
    <w:rsid w:val="002E2C84"/>
    <w:rsid w:val="002E2CC6"/>
    <w:rsid w:val="002E2F69"/>
    <w:rsid w:val="002E3121"/>
    <w:rsid w:val="002E3AB6"/>
    <w:rsid w:val="002E3B37"/>
    <w:rsid w:val="002E3B9E"/>
    <w:rsid w:val="002E408D"/>
    <w:rsid w:val="002E44BE"/>
    <w:rsid w:val="002E4527"/>
    <w:rsid w:val="002E5CB3"/>
    <w:rsid w:val="002E5E98"/>
    <w:rsid w:val="002E60F8"/>
    <w:rsid w:val="002E61EC"/>
    <w:rsid w:val="002E63AF"/>
    <w:rsid w:val="002E63E1"/>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636"/>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3B"/>
    <w:rsid w:val="002F6A90"/>
    <w:rsid w:val="002F75C4"/>
    <w:rsid w:val="002F7648"/>
    <w:rsid w:val="002F7732"/>
    <w:rsid w:val="002F7C6B"/>
    <w:rsid w:val="002F7FB5"/>
    <w:rsid w:val="003001AF"/>
    <w:rsid w:val="0030076B"/>
    <w:rsid w:val="0030081E"/>
    <w:rsid w:val="00300E74"/>
    <w:rsid w:val="00301503"/>
    <w:rsid w:val="00301B3D"/>
    <w:rsid w:val="00301CD9"/>
    <w:rsid w:val="00301D02"/>
    <w:rsid w:val="00301DA3"/>
    <w:rsid w:val="00302E92"/>
    <w:rsid w:val="00302FDD"/>
    <w:rsid w:val="00303116"/>
    <w:rsid w:val="003039C2"/>
    <w:rsid w:val="00303A44"/>
    <w:rsid w:val="00303E0B"/>
    <w:rsid w:val="00304132"/>
    <w:rsid w:val="0030448E"/>
    <w:rsid w:val="0030468B"/>
    <w:rsid w:val="00304A74"/>
    <w:rsid w:val="00305058"/>
    <w:rsid w:val="00306505"/>
    <w:rsid w:val="003069D6"/>
    <w:rsid w:val="00306A20"/>
    <w:rsid w:val="00306FCB"/>
    <w:rsid w:val="00307249"/>
    <w:rsid w:val="003072B3"/>
    <w:rsid w:val="00307B8C"/>
    <w:rsid w:val="0031072B"/>
    <w:rsid w:val="003109FF"/>
    <w:rsid w:val="003115FF"/>
    <w:rsid w:val="003116A1"/>
    <w:rsid w:val="003116B0"/>
    <w:rsid w:val="003116C3"/>
    <w:rsid w:val="0031177F"/>
    <w:rsid w:val="00311BF5"/>
    <w:rsid w:val="00311E40"/>
    <w:rsid w:val="003124D4"/>
    <w:rsid w:val="003129BC"/>
    <w:rsid w:val="00312AFD"/>
    <w:rsid w:val="0031416E"/>
    <w:rsid w:val="003143B3"/>
    <w:rsid w:val="003143EA"/>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A8A"/>
    <w:rsid w:val="00316B06"/>
    <w:rsid w:val="00316BB8"/>
    <w:rsid w:val="00317660"/>
    <w:rsid w:val="00317B6B"/>
    <w:rsid w:val="00317CEA"/>
    <w:rsid w:val="00317D07"/>
    <w:rsid w:val="00317F2B"/>
    <w:rsid w:val="003200AF"/>
    <w:rsid w:val="003201EE"/>
    <w:rsid w:val="003202E2"/>
    <w:rsid w:val="003209E1"/>
    <w:rsid w:val="00320B4E"/>
    <w:rsid w:val="00320E48"/>
    <w:rsid w:val="00320E91"/>
    <w:rsid w:val="003219F2"/>
    <w:rsid w:val="00321A05"/>
    <w:rsid w:val="00321CE8"/>
    <w:rsid w:val="00321F25"/>
    <w:rsid w:val="00322259"/>
    <w:rsid w:val="00322400"/>
    <w:rsid w:val="0032243B"/>
    <w:rsid w:val="0032251A"/>
    <w:rsid w:val="0032294F"/>
    <w:rsid w:val="00322A34"/>
    <w:rsid w:val="00322F7D"/>
    <w:rsid w:val="00323070"/>
    <w:rsid w:val="003231BD"/>
    <w:rsid w:val="00323C01"/>
    <w:rsid w:val="00324157"/>
    <w:rsid w:val="003243BF"/>
    <w:rsid w:val="00324429"/>
    <w:rsid w:val="00324604"/>
    <w:rsid w:val="00324699"/>
    <w:rsid w:val="003250DC"/>
    <w:rsid w:val="003251B3"/>
    <w:rsid w:val="003253CE"/>
    <w:rsid w:val="0032576E"/>
    <w:rsid w:val="003259C9"/>
    <w:rsid w:val="00325B52"/>
    <w:rsid w:val="00325F52"/>
    <w:rsid w:val="0032615C"/>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1F7"/>
    <w:rsid w:val="00333573"/>
    <w:rsid w:val="003337BA"/>
    <w:rsid w:val="0033383A"/>
    <w:rsid w:val="00333C37"/>
    <w:rsid w:val="00333D4B"/>
    <w:rsid w:val="00333FE8"/>
    <w:rsid w:val="0033409B"/>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747"/>
    <w:rsid w:val="00336ADD"/>
    <w:rsid w:val="00336B3A"/>
    <w:rsid w:val="00336B57"/>
    <w:rsid w:val="00336C10"/>
    <w:rsid w:val="00336C79"/>
    <w:rsid w:val="00336DD5"/>
    <w:rsid w:val="00337394"/>
    <w:rsid w:val="00337823"/>
    <w:rsid w:val="0033792C"/>
    <w:rsid w:val="0033796C"/>
    <w:rsid w:val="00337E65"/>
    <w:rsid w:val="00337F72"/>
    <w:rsid w:val="003401BF"/>
    <w:rsid w:val="0034032C"/>
    <w:rsid w:val="00341097"/>
    <w:rsid w:val="00341345"/>
    <w:rsid w:val="00341416"/>
    <w:rsid w:val="00341675"/>
    <w:rsid w:val="00341999"/>
    <w:rsid w:val="00341CFB"/>
    <w:rsid w:val="00341D07"/>
    <w:rsid w:val="00341DC8"/>
    <w:rsid w:val="003420EC"/>
    <w:rsid w:val="00342393"/>
    <w:rsid w:val="003424E3"/>
    <w:rsid w:val="0034258D"/>
    <w:rsid w:val="003428C2"/>
    <w:rsid w:val="00342935"/>
    <w:rsid w:val="00342DFD"/>
    <w:rsid w:val="00342ED3"/>
    <w:rsid w:val="00343130"/>
    <w:rsid w:val="0034351E"/>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801"/>
    <w:rsid w:val="003509ED"/>
    <w:rsid w:val="00350BEE"/>
    <w:rsid w:val="0035163E"/>
    <w:rsid w:val="00351721"/>
    <w:rsid w:val="0035172A"/>
    <w:rsid w:val="00351EEB"/>
    <w:rsid w:val="00351F3A"/>
    <w:rsid w:val="003520E9"/>
    <w:rsid w:val="003525B3"/>
    <w:rsid w:val="003525C3"/>
    <w:rsid w:val="003529ED"/>
    <w:rsid w:val="00352A5E"/>
    <w:rsid w:val="00353274"/>
    <w:rsid w:val="003536C4"/>
    <w:rsid w:val="00353A5C"/>
    <w:rsid w:val="00353E4E"/>
    <w:rsid w:val="00353F6E"/>
    <w:rsid w:val="00353F9B"/>
    <w:rsid w:val="00354367"/>
    <w:rsid w:val="003546D2"/>
    <w:rsid w:val="00354D6D"/>
    <w:rsid w:val="00354F28"/>
    <w:rsid w:val="00355695"/>
    <w:rsid w:val="00355AA7"/>
    <w:rsid w:val="00356DE0"/>
    <w:rsid w:val="00357982"/>
    <w:rsid w:val="00357AD2"/>
    <w:rsid w:val="00357F36"/>
    <w:rsid w:val="003600FC"/>
    <w:rsid w:val="00360343"/>
    <w:rsid w:val="003609A9"/>
    <w:rsid w:val="00360B9E"/>
    <w:rsid w:val="00360C95"/>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86C"/>
    <w:rsid w:val="00363B2A"/>
    <w:rsid w:val="00363B2B"/>
    <w:rsid w:val="00363D70"/>
    <w:rsid w:val="00363E2A"/>
    <w:rsid w:val="00363ECD"/>
    <w:rsid w:val="00363F04"/>
    <w:rsid w:val="00364262"/>
    <w:rsid w:val="003643EA"/>
    <w:rsid w:val="00364925"/>
    <w:rsid w:val="00364A78"/>
    <w:rsid w:val="00364D60"/>
    <w:rsid w:val="00364DEB"/>
    <w:rsid w:val="00364E06"/>
    <w:rsid w:val="0036518B"/>
    <w:rsid w:val="003657E2"/>
    <w:rsid w:val="003659D6"/>
    <w:rsid w:val="00365CBF"/>
    <w:rsid w:val="003660F8"/>
    <w:rsid w:val="00366139"/>
    <w:rsid w:val="003662C8"/>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192B"/>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C11"/>
    <w:rsid w:val="00374DA8"/>
    <w:rsid w:val="00375005"/>
    <w:rsid w:val="003752C6"/>
    <w:rsid w:val="00375390"/>
    <w:rsid w:val="003753D0"/>
    <w:rsid w:val="00375806"/>
    <w:rsid w:val="00375B0E"/>
    <w:rsid w:val="00375B17"/>
    <w:rsid w:val="00375CB0"/>
    <w:rsid w:val="00375E10"/>
    <w:rsid w:val="00376440"/>
    <w:rsid w:val="0037645C"/>
    <w:rsid w:val="003767F8"/>
    <w:rsid w:val="00376CBB"/>
    <w:rsid w:val="00377815"/>
    <w:rsid w:val="003779C8"/>
    <w:rsid w:val="00380662"/>
    <w:rsid w:val="00380EC3"/>
    <w:rsid w:val="00381854"/>
    <w:rsid w:val="003818D1"/>
    <w:rsid w:val="00381D8D"/>
    <w:rsid w:val="0038210C"/>
    <w:rsid w:val="003828CF"/>
    <w:rsid w:val="0038293D"/>
    <w:rsid w:val="00382A65"/>
    <w:rsid w:val="00382C66"/>
    <w:rsid w:val="00383500"/>
    <w:rsid w:val="00383656"/>
    <w:rsid w:val="00383AB1"/>
    <w:rsid w:val="00383CD6"/>
    <w:rsid w:val="00384165"/>
    <w:rsid w:val="00384451"/>
    <w:rsid w:val="0038465E"/>
    <w:rsid w:val="00384B18"/>
    <w:rsid w:val="00385704"/>
    <w:rsid w:val="00385D46"/>
    <w:rsid w:val="00385D58"/>
    <w:rsid w:val="0038601E"/>
    <w:rsid w:val="00386239"/>
    <w:rsid w:val="00386415"/>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2BED"/>
    <w:rsid w:val="00392F6A"/>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E51"/>
    <w:rsid w:val="003A2F43"/>
    <w:rsid w:val="003A2F53"/>
    <w:rsid w:val="003A31D9"/>
    <w:rsid w:val="003A35EA"/>
    <w:rsid w:val="003A362E"/>
    <w:rsid w:val="003A3859"/>
    <w:rsid w:val="003A3F07"/>
    <w:rsid w:val="003A3FCA"/>
    <w:rsid w:val="003A3FF5"/>
    <w:rsid w:val="003A42BE"/>
    <w:rsid w:val="003A42E3"/>
    <w:rsid w:val="003A4747"/>
    <w:rsid w:val="003A49E9"/>
    <w:rsid w:val="003A4EC0"/>
    <w:rsid w:val="003A547B"/>
    <w:rsid w:val="003A5691"/>
    <w:rsid w:val="003A5D4E"/>
    <w:rsid w:val="003A6060"/>
    <w:rsid w:val="003A6AA6"/>
    <w:rsid w:val="003A6BC0"/>
    <w:rsid w:val="003A6C24"/>
    <w:rsid w:val="003A708A"/>
    <w:rsid w:val="003A7469"/>
    <w:rsid w:val="003A74DE"/>
    <w:rsid w:val="003A7F1C"/>
    <w:rsid w:val="003B007B"/>
    <w:rsid w:val="003B018C"/>
    <w:rsid w:val="003B054E"/>
    <w:rsid w:val="003B06B7"/>
    <w:rsid w:val="003B07A0"/>
    <w:rsid w:val="003B083A"/>
    <w:rsid w:val="003B0A4A"/>
    <w:rsid w:val="003B0A9E"/>
    <w:rsid w:val="003B0BAD"/>
    <w:rsid w:val="003B0BDB"/>
    <w:rsid w:val="003B1173"/>
    <w:rsid w:val="003B119F"/>
    <w:rsid w:val="003B1D7A"/>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1F5"/>
    <w:rsid w:val="003B533B"/>
    <w:rsid w:val="003B54AF"/>
    <w:rsid w:val="003B5831"/>
    <w:rsid w:val="003B58B6"/>
    <w:rsid w:val="003B5D7E"/>
    <w:rsid w:val="003B5E5C"/>
    <w:rsid w:val="003B6052"/>
    <w:rsid w:val="003B61AA"/>
    <w:rsid w:val="003B6CE7"/>
    <w:rsid w:val="003B73DE"/>
    <w:rsid w:val="003B7634"/>
    <w:rsid w:val="003B76C0"/>
    <w:rsid w:val="003B76C5"/>
    <w:rsid w:val="003B7B37"/>
    <w:rsid w:val="003B7C16"/>
    <w:rsid w:val="003B7EC2"/>
    <w:rsid w:val="003B7F7F"/>
    <w:rsid w:val="003C0858"/>
    <w:rsid w:val="003C0CA3"/>
    <w:rsid w:val="003C1179"/>
    <w:rsid w:val="003C197A"/>
    <w:rsid w:val="003C1BAC"/>
    <w:rsid w:val="003C1E40"/>
    <w:rsid w:val="003C1E7B"/>
    <w:rsid w:val="003C216B"/>
    <w:rsid w:val="003C2C0B"/>
    <w:rsid w:val="003C2D1F"/>
    <w:rsid w:val="003C2F7C"/>
    <w:rsid w:val="003C3068"/>
    <w:rsid w:val="003C336A"/>
    <w:rsid w:val="003C372C"/>
    <w:rsid w:val="003C417A"/>
    <w:rsid w:val="003C4B62"/>
    <w:rsid w:val="003C5144"/>
    <w:rsid w:val="003C5619"/>
    <w:rsid w:val="003C5BCD"/>
    <w:rsid w:val="003C646E"/>
    <w:rsid w:val="003C64B6"/>
    <w:rsid w:val="003C6560"/>
    <w:rsid w:val="003C6F14"/>
    <w:rsid w:val="003C7B10"/>
    <w:rsid w:val="003D015C"/>
    <w:rsid w:val="003D0492"/>
    <w:rsid w:val="003D0A63"/>
    <w:rsid w:val="003D0D26"/>
    <w:rsid w:val="003D1388"/>
    <w:rsid w:val="003D1905"/>
    <w:rsid w:val="003D2324"/>
    <w:rsid w:val="003D26C0"/>
    <w:rsid w:val="003D2A8C"/>
    <w:rsid w:val="003D2CB5"/>
    <w:rsid w:val="003D2D0B"/>
    <w:rsid w:val="003D3250"/>
    <w:rsid w:val="003D32CA"/>
    <w:rsid w:val="003D389F"/>
    <w:rsid w:val="003D3D4D"/>
    <w:rsid w:val="003D521D"/>
    <w:rsid w:val="003D563B"/>
    <w:rsid w:val="003D56D2"/>
    <w:rsid w:val="003D5742"/>
    <w:rsid w:val="003D584E"/>
    <w:rsid w:val="003D5C03"/>
    <w:rsid w:val="003D692A"/>
    <w:rsid w:val="003D6F8D"/>
    <w:rsid w:val="003D709A"/>
    <w:rsid w:val="003D750E"/>
    <w:rsid w:val="003D7BE9"/>
    <w:rsid w:val="003D7D72"/>
    <w:rsid w:val="003E0029"/>
    <w:rsid w:val="003E038E"/>
    <w:rsid w:val="003E0B59"/>
    <w:rsid w:val="003E0DC2"/>
    <w:rsid w:val="003E0F5C"/>
    <w:rsid w:val="003E14FC"/>
    <w:rsid w:val="003E1777"/>
    <w:rsid w:val="003E1F2F"/>
    <w:rsid w:val="003E2156"/>
    <w:rsid w:val="003E231E"/>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5C1"/>
    <w:rsid w:val="003E7823"/>
    <w:rsid w:val="003E79D0"/>
    <w:rsid w:val="003E7D33"/>
    <w:rsid w:val="003E7E15"/>
    <w:rsid w:val="003E7F0D"/>
    <w:rsid w:val="003F030A"/>
    <w:rsid w:val="003F0324"/>
    <w:rsid w:val="003F03A0"/>
    <w:rsid w:val="003F0582"/>
    <w:rsid w:val="003F09C7"/>
    <w:rsid w:val="003F0AD9"/>
    <w:rsid w:val="003F15CB"/>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3BCF"/>
    <w:rsid w:val="003F3F8D"/>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D21"/>
    <w:rsid w:val="003F7E68"/>
    <w:rsid w:val="003F7FF2"/>
    <w:rsid w:val="0040082B"/>
    <w:rsid w:val="004009E6"/>
    <w:rsid w:val="00400C4D"/>
    <w:rsid w:val="004010C1"/>
    <w:rsid w:val="0040147C"/>
    <w:rsid w:val="0040152B"/>
    <w:rsid w:val="00401579"/>
    <w:rsid w:val="0040159E"/>
    <w:rsid w:val="00401760"/>
    <w:rsid w:val="00401AA7"/>
    <w:rsid w:val="00401DC7"/>
    <w:rsid w:val="00401E4F"/>
    <w:rsid w:val="00401FCD"/>
    <w:rsid w:val="00402187"/>
    <w:rsid w:val="004022DB"/>
    <w:rsid w:val="0040271E"/>
    <w:rsid w:val="00402B28"/>
    <w:rsid w:val="00402E31"/>
    <w:rsid w:val="00402F6E"/>
    <w:rsid w:val="0040377C"/>
    <w:rsid w:val="00403823"/>
    <w:rsid w:val="004039C8"/>
    <w:rsid w:val="00404063"/>
    <w:rsid w:val="0040410A"/>
    <w:rsid w:val="00404479"/>
    <w:rsid w:val="0040475F"/>
    <w:rsid w:val="00404AB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6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FCC"/>
    <w:rsid w:val="00416158"/>
    <w:rsid w:val="0041647B"/>
    <w:rsid w:val="004164A2"/>
    <w:rsid w:val="00416650"/>
    <w:rsid w:val="004166C7"/>
    <w:rsid w:val="0041674E"/>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614"/>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385"/>
    <w:rsid w:val="0042682A"/>
    <w:rsid w:val="00426E52"/>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4B3"/>
    <w:rsid w:val="004356D9"/>
    <w:rsid w:val="0043582E"/>
    <w:rsid w:val="004359C3"/>
    <w:rsid w:val="00435B14"/>
    <w:rsid w:val="00435D89"/>
    <w:rsid w:val="00435DB0"/>
    <w:rsid w:val="00436CD0"/>
    <w:rsid w:val="004371AF"/>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3DE0"/>
    <w:rsid w:val="00444106"/>
    <w:rsid w:val="004441CC"/>
    <w:rsid w:val="004445A2"/>
    <w:rsid w:val="004445B6"/>
    <w:rsid w:val="004446BB"/>
    <w:rsid w:val="00444A76"/>
    <w:rsid w:val="00444D38"/>
    <w:rsid w:val="00445476"/>
    <w:rsid w:val="00445B7B"/>
    <w:rsid w:val="00445C0F"/>
    <w:rsid w:val="00445C19"/>
    <w:rsid w:val="00446AEB"/>
    <w:rsid w:val="00446E0B"/>
    <w:rsid w:val="00446FA0"/>
    <w:rsid w:val="00447448"/>
    <w:rsid w:val="0044775C"/>
    <w:rsid w:val="004502EB"/>
    <w:rsid w:val="004502EF"/>
    <w:rsid w:val="00450656"/>
    <w:rsid w:val="00451184"/>
    <w:rsid w:val="0045154A"/>
    <w:rsid w:val="00451688"/>
    <w:rsid w:val="00451721"/>
    <w:rsid w:val="00452545"/>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0CC"/>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3C3"/>
    <w:rsid w:val="00475566"/>
    <w:rsid w:val="004758B7"/>
    <w:rsid w:val="00475D76"/>
    <w:rsid w:val="00476875"/>
    <w:rsid w:val="0047696F"/>
    <w:rsid w:val="004771BB"/>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423"/>
    <w:rsid w:val="004826A1"/>
    <w:rsid w:val="004826ED"/>
    <w:rsid w:val="0048291F"/>
    <w:rsid w:val="0048292A"/>
    <w:rsid w:val="00482B8A"/>
    <w:rsid w:val="00482C15"/>
    <w:rsid w:val="00483482"/>
    <w:rsid w:val="00483844"/>
    <w:rsid w:val="0048388A"/>
    <w:rsid w:val="00483A3D"/>
    <w:rsid w:val="00483EE5"/>
    <w:rsid w:val="0048487D"/>
    <w:rsid w:val="00484ACA"/>
    <w:rsid w:val="00484C0B"/>
    <w:rsid w:val="0048515A"/>
    <w:rsid w:val="00485226"/>
    <w:rsid w:val="0048529A"/>
    <w:rsid w:val="004852DD"/>
    <w:rsid w:val="00485675"/>
    <w:rsid w:val="004858F3"/>
    <w:rsid w:val="00485981"/>
    <w:rsid w:val="004859DB"/>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1FCB"/>
    <w:rsid w:val="004925CF"/>
    <w:rsid w:val="004927DA"/>
    <w:rsid w:val="00492818"/>
    <w:rsid w:val="004928A6"/>
    <w:rsid w:val="00492B26"/>
    <w:rsid w:val="00493253"/>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EA2"/>
    <w:rsid w:val="00496F55"/>
    <w:rsid w:val="004970A4"/>
    <w:rsid w:val="0049754A"/>
    <w:rsid w:val="00497558"/>
    <w:rsid w:val="004978DD"/>
    <w:rsid w:val="004978F1"/>
    <w:rsid w:val="004979E0"/>
    <w:rsid w:val="00497B23"/>
    <w:rsid w:val="00497B65"/>
    <w:rsid w:val="00497D4D"/>
    <w:rsid w:val="004A04FD"/>
    <w:rsid w:val="004A0591"/>
    <w:rsid w:val="004A05C1"/>
    <w:rsid w:val="004A060D"/>
    <w:rsid w:val="004A06B9"/>
    <w:rsid w:val="004A0C0B"/>
    <w:rsid w:val="004A0EDE"/>
    <w:rsid w:val="004A1ECB"/>
    <w:rsid w:val="004A259E"/>
    <w:rsid w:val="004A25FD"/>
    <w:rsid w:val="004A2714"/>
    <w:rsid w:val="004A2B3F"/>
    <w:rsid w:val="004A2D34"/>
    <w:rsid w:val="004A3039"/>
    <w:rsid w:val="004A35E9"/>
    <w:rsid w:val="004A3766"/>
    <w:rsid w:val="004A3F80"/>
    <w:rsid w:val="004A3FDC"/>
    <w:rsid w:val="004A4113"/>
    <w:rsid w:val="004A447E"/>
    <w:rsid w:val="004A4A0C"/>
    <w:rsid w:val="004A4EAB"/>
    <w:rsid w:val="004A4F89"/>
    <w:rsid w:val="004A51A0"/>
    <w:rsid w:val="004A53CA"/>
    <w:rsid w:val="004A5638"/>
    <w:rsid w:val="004A56FF"/>
    <w:rsid w:val="004A5707"/>
    <w:rsid w:val="004A5816"/>
    <w:rsid w:val="004A59CC"/>
    <w:rsid w:val="004A5A00"/>
    <w:rsid w:val="004A6026"/>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383"/>
    <w:rsid w:val="004B2347"/>
    <w:rsid w:val="004B238B"/>
    <w:rsid w:val="004B27A5"/>
    <w:rsid w:val="004B2A3E"/>
    <w:rsid w:val="004B2A94"/>
    <w:rsid w:val="004B2F24"/>
    <w:rsid w:val="004B33B6"/>
    <w:rsid w:val="004B35E9"/>
    <w:rsid w:val="004B3A76"/>
    <w:rsid w:val="004B3FA9"/>
    <w:rsid w:val="004B429C"/>
    <w:rsid w:val="004B4C3B"/>
    <w:rsid w:val="004B509C"/>
    <w:rsid w:val="004B5245"/>
    <w:rsid w:val="004B57FF"/>
    <w:rsid w:val="004B58DE"/>
    <w:rsid w:val="004B58ED"/>
    <w:rsid w:val="004B5F20"/>
    <w:rsid w:val="004B60C6"/>
    <w:rsid w:val="004B644A"/>
    <w:rsid w:val="004B67F7"/>
    <w:rsid w:val="004B6C80"/>
    <w:rsid w:val="004B6EC9"/>
    <w:rsid w:val="004B6F75"/>
    <w:rsid w:val="004B71CE"/>
    <w:rsid w:val="004B734F"/>
    <w:rsid w:val="004B7B08"/>
    <w:rsid w:val="004C0C34"/>
    <w:rsid w:val="004C0D76"/>
    <w:rsid w:val="004C10F6"/>
    <w:rsid w:val="004C1751"/>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62E"/>
    <w:rsid w:val="004C6BB2"/>
    <w:rsid w:val="004C6CC3"/>
    <w:rsid w:val="004C6FEA"/>
    <w:rsid w:val="004C718B"/>
    <w:rsid w:val="004C730E"/>
    <w:rsid w:val="004C7EDB"/>
    <w:rsid w:val="004D11B6"/>
    <w:rsid w:val="004D149A"/>
    <w:rsid w:val="004D167B"/>
    <w:rsid w:val="004D1717"/>
    <w:rsid w:val="004D1D66"/>
    <w:rsid w:val="004D1D80"/>
    <w:rsid w:val="004D231B"/>
    <w:rsid w:val="004D2C0D"/>
    <w:rsid w:val="004D2FE0"/>
    <w:rsid w:val="004D302A"/>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8E"/>
    <w:rsid w:val="004E28C4"/>
    <w:rsid w:val="004E2EF2"/>
    <w:rsid w:val="004E2F66"/>
    <w:rsid w:val="004E31AD"/>
    <w:rsid w:val="004E35D3"/>
    <w:rsid w:val="004E35F2"/>
    <w:rsid w:val="004E3D8F"/>
    <w:rsid w:val="004E3F6B"/>
    <w:rsid w:val="004E4173"/>
    <w:rsid w:val="004E43A6"/>
    <w:rsid w:val="004E457F"/>
    <w:rsid w:val="004E45A8"/>
    <w:rsid w:val="004E4634"/>
    <w:rsid w:val="004E4965"/>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63"/>
    <w:rsid w:val="004E7BA1"/>
    <w:rsid w:val="004E7C33"/>
    <w:rsid w:val="004E7C47"/>
    <w:rsid w:val="004E7CB5"/>
    <w:rsid w:val="004F006D"/>
    <w:rsid w:val="004F022B"/>
    <w:rsid w:val="004F042F"/>
    <w:rsid w:val="004F075D"/>
    <w:rsid w:val="004F0B78"/>
    <w:rsid w:val="004F1181"/>
    <w:rsid w:val="004F1D91"/>
    <w:rsid w:val="004F1EBE"/>
    <w:rsid w:val="004F23DC"/>
    <w:rsid w:val="004F26EA"/>
    <w:rsid w:val="004F28DA"/>
    <w:rsid w:val="004F2EE1"/>
    <w:rsid w:val="004F2F9A"/>
    <w:rsid w:val="004F3866"/>
    <w:rsid w:val="004F3EAF"/>
    <w:rsid w:val="004F3FB6"/>
    <w:rsid w:val="004F4037"/>
    <w:rsid w:val="004F4A5D"/>
    <w:rsid w:val="004F4ABD"/>
    <w:rsid w:val="004F4DB6"/>
    <w:rsid w:val="004F50EB"/>
    <w:rsid w:val="004F5310"/>
    <w:rsid w:val="004F5698"/>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19A"/>
    <w:rsid w:val="005033A6"/>
    <w:rsid w:val="005034E9"/>
    <w:rsid w:val="005036C9"/>
    <w:rsid w:val="00503F52"/>
    <w:rsid w:val="00504345"/>
    <w:rsid w:val="0050483D"/>
    <w:rsid w:val="00504A94"/>
    <w:rsid w:val="00504B61"/>
    <w:rsid w:val="0050516F"/>
    <w:rsid w:val="005054BF"/>
    <w:rsid w:val="00505C64"/>
    <w:rsid w:val="00506055"/>
    <w:rsid w:val="005061A5"/>
    <w:rsid w:val="005073C4"/>
    <w:rsid w:val="005074B7"/>
    <w:rsid w:val="00507751"/>
    <w:rsid w:val="0051021E"/>
    <w:rsid w:val="005103EF"/>
    <w:rsid w:val="00510555"/>
    <w:rsid w:val="00510BC2"/>
    <w:rsid w:val="00510CB9"/>
    <w:rsid w:val="00511C9A"/>
    <w:rsid w:val="00511EDF"/>
    <w:rsid w:val="00511F96"/>
    <w:rsid w:val="00512198"/>
    <w:rsid w:val="00512424"/>
    <w:rsid w:val="00512E62"/>
    <w:rsid w:val="005131A3"/>
    <w:rsid w:val="005132DA"/>
    <w:rsid w:val="005132FC"/>
    <w:rsid w:val="00513BD1"/>
    <w:rsid w:val="00513C0D"/>
    <w:rsid w:val="00513E31"/>
    <w:rsid w:val="0051413D"/>
    <w:rsid w:val="005141A2"/>
    <w:rsid w:val="005141CF"/>
    <w:rsid w:val="00514590"/>
    <w:rsid w:val="00514B5D"/>
    <w:rsid w:val="00514E95"/>
    <w:rsid w:val="005151B0"/>
    <w:rsid w:val="005153CF"/>
    <w:rsid w:val="005159CA"/>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A33"/>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1E5"/>
    <w:rsid w:val="00524756"/>
    <w:rsid w:val="00525582"/>
    <w:rsid w:val="00525C6D"/>
    <w:rsid w:val="00525CC7"/>
    <w:rsid w:val="005261F2"/>
    <w:rsid w:val="00527017"/>
    <w:rsid w:val="005270B0"/>
    <w:rsid w:val="00527395"/>
    <w:rsid w:val="00527BDB"/>
    <w:rsid w:val="00527F5A"/>
    <w:rsid w:val="00530CCC"/>
    <w:rsid w:val="00531E40"/>
    <w:rsid w:val="00532020"/>
    <w:rsid w:val="005322B9"/>
    <w:rsid w:val="005322BE"/>
    <w:rsid w:val="005328E0"/>
    <w:rsid w:val="00532A0D"/>
    <w:rsid w:val="00532CA6"/>
    <w:rsid w:val="00532D21"/>
    <w:rsid w:val="00533484"/>
    <w:rsid w:val="005339AA"/>
    <w:rsid w:val="00534434"/>
    <w:rsid w:val="00534941"/>
    <w:rsid w:val="00534A8F"/>
    <w:rsid w:val="00534AA5"/>
    <w:rsid w:val="00534C2B"/>
    <w:rsid w:val="00534C3B"/>
    <w:rsid w:val="00534CEA"/>
    <w:rsid w:val="00534D01"/>
    <w:rsid w:val="00534EEA"/>
    <w:rsid w:val="005358AA"/>
    <w:rsid w:val="0053594F"/>
    <w:rsid w:val="00535F1E"/>
    <w:rsid w:val="00536128"/>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1FCC"/>
    <w:rsid w:val="00542188"/>
    <w:rsid w:val="005423FA"/>
    <w:rsid w:val="00542511"/>
    <w:rsid w:val="005429F3"/>
    <w:rsid w:val="00542A50"/>
    <w:rsid w:val="00542C46"/>
    <w:rsid w:val="00542D40"/>
    <w:rsid w:val="00542F7B"/>
    <w:rsid w:val="00543389"/>
    <w:rsid w:val="00543A0E"/>
    <w:rsid w:val="0054424D"/>
    <w:rsid w:val="00544291"/>
    <w:rsid w:val="005444CD"/>
    <w:rsid w:val="005447C4"/>
    <w:rsid w:val="00544867"/>
    <w:rsid w:val="0054487A"/>
    <w:rsid w:val="00544DC5"/>
    <w:rsid w:val="0054512D"/>
    <w:rsid w:val="005454ED"/>
    <w:rsid w:val="00546915"/>
    <w:rsid w:val="00547101"/>
    <w:rsid w:val="00547AFF"/>
    <w:rsid w:val="005503E5"/>
    <w:rsid w:val="00550601"/>
    <w:rsid w:val="0055062B"/>
    <w:rsid w:val="00550735"/>
    <w:rsid w:val="005507A4"/>
    <w:rsid w:val="0055080E"/>
    <w:rsid w:val="00550EC3"/>
    <w:rsid w:val="00551269"/>
    <w:rsid w:val="00551580"/>
    <w:rsid w:val="00552125"/>
    <w:rsid w:val="005523DE"/>
    <w:rsid w:val="005529D6"/>
    <w:rsid w:val="00552D18"/>
    <w:rsid w:val="00553103"/>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59"/>
    <w:rsid w:val="0056076B"/>
    <w:rsid w:val="00560C92"/>
    <w:rsid w:val="00560D9D"/>
    <w:rsid w:val="0056126F"/>
    <w:rsid w:val="00561B3E"/>
    <w:rsid w:val="00561EB6"/>
    <w:rsid w:val="0056285A"/>
    <w:rsid w:val="00562AA2"/>
    <w:rsid w:val="00562B5E"/>
    <w:rsid w:val="0056361C"/>
    <w:rsid w:val="005636F8"/>
    <w:rsid w:val="00563936"/>
    <w:rsid w:val="00563B30"/>
    <w:rsid w:val="00563EA4"/>
    <w:rsid w:val="00563F81"/>
    <w:rsid w:val="005640CC"/>
    <w:rsid w:val="005640EA"/>
    <w:rsid w:val="005643B3"/>
    <w:rsid w:val="0056458A"/>
    <w:rsid w:val="0056465F"/>
    <w:rsid w:val="00564FB3"/>
    <w:rsid w:val="0056553B"/>
    <w:rsid w:val="00565B91"/>
    <w:rsid w:val="00565EFB"/>
    <w:rsid w:val="00566005"/>
    <w:rsid w:val="0056615C"/>
    <w:rsid w:val="0056626D"/>
    <w:rsid w:val="00566672"/>
    <w:rsid w:val="00566C56"/>
    <w:rsid w:val="00566D54"/>
    <w:rsid w:val="005673F5"/>
    <w:rsid w:val="00567672"/>
    <w:rsid w:val="005679B6"/>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434"/>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C4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B78"/>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52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2C1"/>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A5B"/>
    <w:rsid w:val="00597BD0"/>
    <w:rsid w:val="00597E5A"/>
    <w:rsid w:val="005A02AC"/>
    <w:rsid w:val="005A03AE"/>
    <w:rsid w:val="005A04F0"/>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D6C"/>
    <w:rsid w:val="005A4F51"/>
    <w:rsid w:val="005A55AF"/>
    <w:rsid w:val="005A58A0"/>
    <w:rsid w:val="005A5A4C"/>
    <w:rsid w:val="005A5A6F"/>
    <w:rsid w:val="005A5AAD"/>
    <w:rsid w:val="005A666D"/>
    <w:rsid w:val="005A67BA"/>
    <w:rsid w:val="005A68D3"/>
    <w:rsid w:val="005A69D4"/>
    <w:rsid w:val="005A69F1"/>
    <w:rsid w:val="005A7500"/>
    <w:rsid w:val="005A766D"/>
    <w:rsid w:val="005A77EA"/>
    <w:rsid w:val="005A7DC7"/>
    <w:rsid w:val="005A7E32"/>
    <w:rsid w:val="005B0046"/>
    <w:rsid w:val="005B005E"/>
    <w:rsid w:val="005B006D"/>
    <w:rsid w:val="005B0213"/>
    <w:rsid w:val="005B052C"/>
    <w:rsid w:val="005B0A44"/>
    <w:rsid w:val="005B1030"/>
    <w:rsid w:val="005B1093"/>
    <w:rsid w:val="005B1997"/>
    <w:rsid w:val="005B1C13"/>
    <w:rsid w:val="005B1CBF"/>
    <w:rsid w:val="005B1CE0"/>
    <w:rsid w:val="005B2188"/>
    <w:rsid w:val="005B2214"/>
    <w:rsid w:val="005B2219"/>
    <w:rsid w:val="005B23EF"/>
    <w:rsid w:val="005B2AFC"/>
    <w:rsid w:val="005B2B87"/>
    <w:rsid w:val="005B2E97"/>
    <w:rsid w:val="005B2EC8"/>
    <w:rsid w:val="005B3244"/>
    <w:rsid w:val="005B375A"/>
    <w:rsid w:val="005B37DA"/>
    <w:rsid w:val="005B3996"/>
    <w:rsid w:val="005B3A51"/>
    <w:rsid w:val="005B3BA4"/>
    <w:rsid w:val="005B3C1B"/>
    <w:rsid w:val="005B3D7C"/>
    <w:rsid w:val="005B3D88"/>
    <w:rsid w:val="005B4115"/>
    <w:rsid w:val="005B41CE"/>
    <w:rsid w:val="005B46EE"/>
    <w:rsid w:val="005B49DD"/>
    <w:rsid w:val="005B4EF6"/>
    <w:rsid w:val="005B4FA0"/>
    <w:rsid w:val="005B501D"/>
    <w:rsid w:val="005B5196"/>
    <w:rsid w:val="005B563B"/>
    <w:rsid w:val="005B5AEB"/>
    <w:rsid w:val="005B5E4D"/>
    <w:rsid w:val="005B61E7"/>
    <w:rsid w:val="005B6E1D"/>
    <w:rsid w:val="005B6E9D"/>
    <w:rsid w:val="005B70B5"/>
    <w:rsid w:val="005B7523"/>
    <w:rsid w:val="005B78E0"/>
    <w:rsid w:val="005C012C"/>
    <w:rsid w:val="005C037E"/>
    <w:rsid w:val="005C0423"/>
    <w:rsid w:val="005C065F"/>
    <w:rsid w:val="005C077C"/>
    <w:rsid w:val="005C07E9"/>
    <w:rsid w:val="005C09EB"/>
    <w:rsid w:val="005C0A39"/>
    <w:rsid w:val="005C0ED8"/>
    <w:rsid w:val="005C107A"/>
    <w:rsid w:val="005C1248"/>
    <w:rsid w:val="005C1D6B"/>
    <w:rsid w:val="005C1F91"/>
    <w:rsid w:val="005C2C9B"/>
    <w:rsid w:val="005C2DF7"/>
    <w:rsid w:val="005C2E7E"/>
    <w:rsid w:val="005C336D"/>
    <w:rsid w:val="005C346B"/>
    <w:rsid w:val="005C3828"/>
    <w:rsid w:val="005C387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5E8B"/>
    <w:rsid w:val="005C610A"/>
    <w:rsid w:val="005C61B4"/>
    <w:rsid w:val="005C62B5"/>
    <w:rsid w:val="005C6989"/>
    <w:rsid w:val="005C6B56"/>
    <w:rsid w:val="005C6D38"/>
    <w:rsid w:val="005C76A8"/>
    <w:rsid w:val="005C79C6"/>
    <w:rsid w:val="005C7E21"/>
    <w:rsid w:val="005D0110"/>
    <w:rsid w:val="005D039E"/>
    <w:rsid w:val="005D044A"/>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3170"/>
    <w:rsid w:val="005D3171"/>
    <w:rsid w:val="005D3CD4"/>
    <w:rsid w:val="005D3E86"/>
    <w:rsid w:val="005D3E8D"/>
    <w:rsid w:val="005D411E"/>
    <w:rsid w:val="005D42B1"/>
    <w:rsid w:val="005D46F2"/>
    <w:rsid w:val="005D4904"/>
    <w:rsid w:val="005D4A4A"/>
    <w:rsid w:val="005D4C8B"/>
    <w:rsid w:val="005D5556"/>
    <w:rsid w:val="005D5B89"/>
    <w:rsid w:val="005D5DFC"/>
    <w:rsid w:val="005D6087"/>
    <w:rsid w:val="005D6127"/>
    <w:rsid w:val="005D6646"/>
    <w:rsid w:val="005D665F"/>
    <w:rsid w:val="005D691B"/>
    <w:rsid w:val="005D6EFB"/>
    <w:rsid w:val="005D6F09"/>
    <w:rsid w:val="005D6F29"/>
    <w:rsid w:val="005D7648"/>
    <w:rsid w:val="005D78B1"/>
    <w:rsid w:val="005D7B6B"/>
    <w:rsid w:val="005E102D"/>
    <w:rsid w:val="005E1048"/>
    <w:rsid w:val="005E10D1"/>
    <w:rsid w:val="005E11FF"/>
    <w:rsid w:val="005E13E6"/>
    <w:rsid w:val="005E1CBF"/>
    <w:rsid w:val="005E1D39"/>
    <w:rsid w:val="005E1D3F"/>
    <w:rsid w:val="005E218B"/>
    <w:rsid w:val="005E21BA"/>
    <w:rsid w:val="005E28E6"/>
    <w:rsid w:val="005E2C4F"/>
    <w:rsid w:val="005E2D4A"/>
    <w:rsid w:val="005E2EC0"/>
    <w:rsid w:val="005E30A0"/>
    <w:rsid w:val="005E379C"/>
    <w:rsid w:val="005E3C58"/>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020"/>
    <w:rsid w:val="005F473D"/>
    <w:rsid w:val="005F4855"/>
    <w:rsid w:val="005F5452"/>
    <w:rsid w:val="005F5820"/>
    <w:rsid w:val="005F5C84"/>
    <w:rsid w:val="005F5D05"/>
    <w:rsid w:val="005F63B2"/>
    <w:rsid w:val="005F66C8"/>
    <w:rsid w:val="005F69AF"/>
    <w:rsid w:val="005F719C"/>
    <w:rsid w:val="005F71AF"/>
    <w:rsid w:val="005F72DD"/>
    <w:rsid w:val="005F74DF"/>
    <w:rsid w:val="005F7B28"/>
    <w:rsid w:val="00600134"/>
    <w:rsid w:val="0060066F"/>
    <w:rsid w:val="0060086E"/>
    <w:rsid w:val="00600910"/>
    <w:rsid w:val="00600AE1"/>
    <w:rsid w:val="0060106D"/>
    <w:rsid w:val="006010DF"/>
    <w:rsid w:val="00601330"/>
    <w:rsid w:val="0060144B"/>
    <w:rsid w:val="00601825"/>
    <w:rsid w:val="00601986"/>
    <w:rsid w:val="00601C33"/>
    <w:rsid w:val="00601F11"/>
    <w:rsid w:val="00602262"/>
    <w:rsid w:val="00602673"/>
    <w:rsid w:val="006028BD"/>
    <w:rsid w:val="00602B1F"/>
    <w:rsid w:val="00602BC9"/>
    <w:rsid w:val="00602CA8"/>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627"/>
    <w:rsid w:val="00605BDD"/>
    <w:rsid w:val="00605EC4"/>
    <w:rsid w:val="00606A99"/>
    <w:rsid w:val="00606DAD"/>
    <w:rsid w:val="00607540"/>
    <w:rsid w:val="00607574"/>
    <w:rsid w:val="00607600"/>
    <w:rsid w:val="00607D12"/>
    <w:rsid w:val="00610218"/>
    <w:rsid w:val="0061022F"/>
    <w:rsid w:val="00610831"/>
    <w:rsid w:val="006109AE"/>
    <w:rsid w:val="00610A59"/>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0C"/>
    <w:rsid w:val="0061443B"/>
    <w:rsid w:val="006145E1"/>
    <w:rsid w:val="0061480F"/>
    <w:rsid w:val="00614E1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952"/>
    <w:rsid w:val="00617CE4"/>
    <w:rsid w:val="00617F20"/>
    <w:rsid w:val="0062005F"/>
    <w:rsid w:val="006207AD"/>
    <w:rsid w:val="00620DDE"/>
    <w:rsid w:val="00620EA9"/>
    <w:rsid w:val="0062105A"/>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347"/>
    <w:rsid w:val="006304DF"/>
    <w:rsid w:val="00630580"/>
    <w:rsid w:val="0063071E"/>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177"/>
    <w:rsid w:val="006332CA"/>
    <w:rsid w:val="0063391E"/>
    <w:rsid w:val="00633D60"/>
    <w:rsid w:val="00633E72"/>
    <w:rsid w:val="006342D1"/>
    <w:rsid w:val="006345A7"/>
    <w:rsid w:val="006348AB"/>
    <w:rsid w:val="00635337"/>
    <w:rsid w:val="006356BD"/>
    <w:rsid w:val="00636301"/>
    <w:rsid w:val="006367B3"/>
    <w:rsid w:val="00636F86"/>
    <w:rsid w:val="006373C2"/>
    <w:rsid w:val="0063752F"/>
    <w:rsid w:val="006376EF"/>
    <w:rsid w:val="00637731"/>
    <w:rsid w:val="0063773B"/>
    <w:rsid w:val="00637D36"/>
    <w:rsid w:val="00637EBD"/>
    <w:rsid w:val="00640898"/>
    <w:rsid w:val="00640D4D"/>
    <w:rsid w:val="00640DD1"/>
    <w:rsid w:val="00641005"/>
    <w:rsid w:val="0064110B"/>
    <w:rsid w:val="0064118B"/>
    <w:rsid w:val="00641245"/>
    <w:rsid w:val="00641486"/>
    <w:rsid w:val="00641AEA"/>
    <w:rsid w:val="00642072"/>
    <w:rsid w:val="0064246D"/>
    <w:rsid w:val="006426C6"/>
    <w:rsid w:val="006429C0"/>
    <w:rsid w:val="00642EBB"/>
    <w:rsid w:val="00642EE8"/>
    <w:rsid w:val="006437C1"/>
    <w:rsid w:val="00643FF0"/>
    <w:rsid w:val="006441E7"/>
    <w:rsid w:val="00644618"/>
    <w:rsid w:val="0064472B"/>
    <w:rsid w:val="0064492C"/>
    <w:rsid w:val="00644A91"/>
    <w:rsid w:val="00644E9E"/>
    <w:rsid w:val="0064568C"/>
    <w:rsid w:val="006457B3"/>
    <w:rsid w:val="00645874"/>
    <w:rsid w:val="00645907"/>
    <w:rsid w:val="00645B25"/>
    <w:rsid w:val="00646926"/>
    <w:rsid w:val="00646ACC"/>
    <w:rsid w:val="00646BFC"/>
    <w:rsid w:val="0064739B"/>
    <w:rsid w:val="006475F6"/>
    <w:rsid w:val="00647606"/>
    <w:rsid w:val="006476CF"/>
    <w:rsid w:val="00647810"/>
    <w:rsid w:val="00647BEA"/>
    <w:rsid w:val="00647EAB"/>
    <w:rsid w:val="00650976"/>
    <w:rsid w:val="00650B6B"/>
    <w:rsid w:val="00650D16"/>
    <w:rsid w:val="00651031"/>
    <w:rsid w:val="00651296"/>
    <w:rsid w:val="006512BA"/>
    <w:rsid w:val="006512ED"/>
    <w:rsid w:val="0065156C"/>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EA7"/>
    <w:rsid w:val="00653F37"/>
    <w:rsid w:val="006540EA"/>
    <w:rsid w:val="00654553"/>
    <w:rsid w:val="00654C09"/>
    <w:rsid w:val="00654E73"/>
    <w:rsid w:val="00655142"/>
    <w:rsid w:val="0065585A"/>
    <w:rsid w:val="00655A18"/>
    <w:rsid w:val="00655B2C"/>
    <w:rsid w:val="00656308"/>
    <w:rsid w:val="006563FD"/>
    <w:rsid w:val="006569F6"/>
    <w:rsid w:val="00656C53"/>
    <w:rsid w:val="00656DDB"/>
    <w:rsid w:val="00657142"/>
    <w:rsid w:val="00657B25"/>
    <w:rsid w:val="00660437"/>
    <w:rsid w:val="0066053D"/>
    <w:rsid w:val="00660691"/>
    <w:rsid w:val="00660A24"/>
    <w:rsid w:val="00660BBB"/>
    <w:rsid w:val="00660CD7"/>
    <w:rsid w:val="006614BC"/>
    <w:rsid w:val="006616A7"/>
    <w:rsid w:val="00661935"/>
    <w:rsid w:val="00661EF2"/>
    <w:rsid w:val="00661FA2"/>
    <w:rsid w:val="00661FE9"/>
    <w:rsid w:val="00662A62"/>
    <w:rsid w:val="00662B3B"/>
    <w:rsid w:val="00662D16"/>
    <w:rsid w:val="0066307C"/>
    <w:rsid w:val="006632E3"/>
    <w:rsid w:val="00663415"/>
    <w:rsid w:val="00663657"/>
    <w:rsid w:val="00663FE0"/>
    <w:rsid w:val="006642AA"/>
    <w:rsid w:val="006643D0"/>
    <w:rsid w:val="0066505A"/>
    <w:rsid w:val="0066538E"/>
    <w:rsid w:val="00666090"/>
    <w:rsid w:val="00666502"/>
    <w:rsid w:val="0066650B"/>
    <w:rsid w:val="006669D6"/>
    <w:rsid w:val="00666B87"/>
    <w:rsid w:val="00667084"/>
    <w:rsid w:val="0066789B"/>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2AB"/>
    <w:rsid w:val="00675322"/>
    <w:rsid w:val="006757A1"/>
    <w:rsid w:val="006757C3"/>
    <w:rsid w:val="00675CB3"/>
    <w:rsid w:val="00675E0F"/>
    <w:rsid w:val="00675EE5"/>
    <w:rsid w:val="00676025"/>
    <w:rsid w:val="0067613D"/>
    <w:rsid w:val="0067678A"/>
    <w:rsid w:val="006769E9"/>
    <w:rsid w:val="00676BC3"/>
    <w:rsid w:val="00676EA1"/>
    <w:rsid w:val="00676F04"/>
    <w:rsid w:val="006777B2"/>
    <w:rsid w:val="006778D1"/>
    <w:rsid w:val="0067795F"/>
    <w:rsid w:val="00677E84"/>
    <w:rsid w:val="0068006B"/>
    <w:rsid w:val="006801EF"/>
    <w:rsid w:val="00680314"/>
    <w:rsid w:val="00680475"/>
    <w:rsid w:val="00680793"/>
    <w:rsid w:val="006807BA"/>
    <w:rsid w:val="00680809"/>
    <w:rsid w:val="00680A93"/>
    <w:rsid w:val="00680BE1"/>
    <w:rsid w:val="00680BE3"/>
    <w:rsid w:val="00681412"/>
    <w:rsid w:val="0068154B"/>
    <w:rsid w:val="00681585"/>
    <w:rsid w:val="00681A4C"/>
    <w:rsid w:val="00681AC2"/>
    <w:rsid w:val="00682465"/>
    <w:rsid w:val="00682A12"/>
    <w:rsid w:val="0068306B"/>
    <w:rsid w:val="006836E9"/>
    <w:rsid w:val="00683823"/>
    <w:rsid w:val="006839A9"/>
    <w:rsid w:val="00683F1A"/>
    <w:rsid w:val="00684844"/>
    <w:rsid w:val="006849B2"/>
    <w:rsid w:val="00684BEE"/>
    <w:rsid w:val="00684C63"/>
    <w:rsid w:val="00684D15"/>
    <w:rsid w:val="00684D61"/>
    <w:rsid w:val="00684DB6"/>
    <w:rsid w:val="00685201"/>
    <w:rsid w:val="00685413"/>
    <w:rsid w:val="0068554C"/>
    <w:rsid w:val="0068557B"/>
    <w:rsid w:val="00685E45"/>
    <w:rsid w:val="0068731A"/>
    <w:rsid w:val="00687372"/>
    <w:rsid w:val="00687863"/>
    <w:rsid w:val="00687B2B"/>
    <w:rsid w:val="00687E5A"/>
    <w:rsid w:val="00687FF8"/>
    <w:rsid w:val="00690474"/>
    <w:rsid w:val="0069078E"/>
    <w:rsid w:val="006908CC"/>
    <w:rsid w:val="00690CE6"/>
    <w:rsid w:val="00690EA3"/>
    <w:rsid w:val="0069118F"/>
    <w:rsid w:val="00691207"/>
    <w:rsid w:val="00691236"/>
    <w:rsid w:val="00691394"/>
    <w:rsid w:val="00691474"/>
    <w:rsid w:val="00691A64"/>
    <w:rsid w:val="00692060"/>
    <w:rsid w:val="00692690"/>
    <w:rsid w:val="006926B5"/>
    <w:rsid w:val="0069288F"/>
    <w:rsid w:val="006929F4"/>
    <w:rsid w:val="00692C8B"/>
    <w:rsid w:val="00692FCF"/>
    <w:rsid w:val="00693132"/>
    <w:rsid w:val="006935D8"/>
    <w:rsid w:val="006937DA"/>
    <w:rsid w:val="00693A0A"/>
    <w:rsid w:val="00693C72"/>
    <w:rsid w:val="00694057"/>
    <w:rsid w:val="00694230"/>
    <w:rsid w:val="006947C5"/>
    <w:rsid w:val="00694A1E"/>
    <w:rsid w:val="00694BB3"/>
    <w:rsid w:val="00695074"/>
    <w:rsid w:val="00695694"/>
    <w:rsid w:val="006959BA"/>
    <w:rsid w:val="00695B07"/>
    <w:rsid w:val="00695B3A"/>
    <w:rsid w:val="00696322"/>
    <w:rsid w:val="0069632E"/>
    <w:rsid w:val="00696626"/>
    <w:rsid w:val="006967DF"/>
    <w:rsid w:val="00696A92"/>
    <w:rsid w:val="00696B7B"/>
    <w:rsid w:val="006976FC"/>
    <w:rsid w:val="00697AE5"/>
    <w:rsid w:val="006A03E2"/>
    <w:rsid w:val="006A090B"/>
    <w:rsid w:val="006A14A1"/>
    <w:rsid w:val="006A1615"/>
    <w:rsid w:val="006A190D"/>
    <w:rsid w:val="006A1922"/>
    <w:rsid w:val="006A1F15"/>
    <w:rsid w:val="006A2217"/>
    <w:rsid w:val="006A23B0"/>
    <w:rsid w:val="006A248F"/>
    <w:rsid w:val="006A2A36"/>
    <w:rsid w:val="006A2BBB"/>
    <w:rsid w:val="006A2D7E"/>
    <w:rsid w:val="006A2FF9"/>
    <w:rsid w:val="006A30A8"/>
    <w:rsid w:val="006A31CB"/>
    <w:rsid w:val="006A34B4"/>
    <w:rsid w:val="006A35B7"/>
    <w:rsid w:val="006A3B1F"/>
    <w:rsid w:val="006A3D16"/>
    <w:rsid w:val="006A425B"/>
    <w:rsid w:val="006A4349"/>
    <w:rsid w:val="006A43A0"/>
    <w:rsid w:val="006A45D3"/>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A58"/>
    <w:rsid w:val="006B2B54"/>
    <w:rsid w:val="006B2CB6"/>
    <w:rsid w:val="006B2E8E"/>
    <w:rsid w:val="006B2F03"/>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51B"/>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C8C"/>
    <w:rsid w:val="006C6DDE"/>
    <w:rsid w:val="006C7967"/>
    <w:rsid w:val="006C7A2B"/>
    <w:rsid w:val="006D026E"/>
    <w:rsid w:val="006D0425"/>
    <w:rsid w:val="006D0769"/>
    <w:rsid w:val="006D078A"/>
    <w:rsid w:val="006D0E96"/>
    <w:rsid w:val="006D0F17"/>
    <w:rsid w:val="006D11BE"/>
    <w:rsid w:val="006D13BE"/>
    <w:rsid w:val="006D1773"/>
    <w:rsid w:val="006D1787"/>
    <w:rsid w:val="006D1901"/>
    <w:rsid w:val="006D220A"/>
    <w:rsid w:val="006D2542"/>
    <w:rsid w:val="006D25CE"/>
    <w:rsid w:val="006D2B25"/>
    <w:rsid w:val="006D2BCE"/>
    <w:rsid w:val="006D2D6B"/>
    <w:rsid w:val="006D2D8A"/>
    <w:rsid w:val="006D4197"/>
    <w:rsid w:val="006D4962"/>
    <w:rsid w:val="006D52BC"/>
    <w:rsid w:val="006D53B5"/>
    <w:rsid w:val="006D575A"/>
    <w:rsid w:val="006D5913"/>
    <w:rsid w:val="006D5A1D"/>
    <w:rsid w:val="006D5E50"/>
    <w:rsid w:val="006D5F17"/>
    <w:rsid w:val="006D609E"/>
    <w:rsid w:val="006D6121"/>
    <w:rsid w:val="006D676E"/>
    <w:rsid w:val="006D678D"/>
    <w:rsid w:val="006D6BFD"/>
    <w:rsid w:val="006D754C"/>
    <w:rsid w:val="006D75FB"/>
    <w:rsid w:val="006D770B"/>
    <w:rsid w:val="006D783D"/>
    <w:rsid w:val="006D796C"/>
    <w:rsid w:val="006D7C97"/>
    <w:rsid w:val="006E0D62"/>
    <w:rsid w:val="006E0E6B"/>
    <w:rsid w:val="006E1AC0"/>
    <w:rsid w:val="006E1AD3"/>
    <w:rsid w:val="006E1BAB"/>
    <w:rsid w:val="006E1E5D"/>
    <w:rsid w:val="006E2365"/>
    <w:rsid w:val="006E2384"/>
    <w:rsid w:val="006E262C"/>
    <w:rsid w:val="006E2863"/>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4FA5"/>
    <w:rsid w:val="006E5315"/>
    <w:rsid w:val="006E5CAF"/>
    <w:rsid w:val="006E6192"/>
    <w:rsid w:val="006E6273"/>
    <w:rsid w:val="006E646E"/>
    <w:rsid w:val="006E666A"/>
    <w:rsid w:val="006E6855"/>
    <w:rsid w:val="006E685E"/>
    <w:rsid w:val="006E68E5"/>
    <w:rsid w:val="006E6987"/>
    <w:rsid w:val="006E6C1F"/>
    <w:rsid w:val="006E6FD2"/>
    <w:rsid w:val="006E7712"/>
    <w:rsid w:val="006E77C8"/>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EDD"/>
    <w:rsid w:val="006F2F0A"/>
    <w:rsid w:val="006F3A38"/>
    <w:rsid w:val="006F3CA8"/>
    <w:rsid w:val="006F3F49"/>
    <w:rsid w:val="006F4040"/>
    <w:rsid w:val="006F4332"/>
    <w:rsid w:val="006F43A0"/>
    <w:rsid w:val="006F468F"/>
    <w:rsid w:val="006F4847"/>
    <w:rsid w:val="006F4869"/>
    <w:rsid w:val="006F4CB8"/>
    <w:rsid w:val="006F4E1E"/>
    <w:rsid w:val="006F50EC"/>
    <w:rsid w:val="006F5136"/>
    <w:rsid w:val="006F55B0"/>
    <w:rsid w:val="006F5A72"/>
    <w:rsid w:val="006F5D2F"/>
    <w:rsid w:val="006F66D5"/>
    <w:rsid w:val="006F6953"/>
    <w:rsid w:val="006F7083"/>
    <w:rsid w:val="006F747B"/>
    <w:rsid w:val="006F7A39"/>
    <w:rsid w:val="006F7E7B"/>
    <w:rsid w:val="00700322"/>
    <w:rsid w:val="007005B5"/>
    <w:rsid w:val="00700989"/>
    <w:rsid w:val="00700AAC"/>
    <w:rsid w:val="0070163D"/>
    <w:rsid w:val="007017EC"/>
    <w:rsid w:val="00701841"/>
    <w:rsid w:val="00701A7F"/>
    <w:rsid w:val="00702402"/>
    <w:rsid w:val="007026AF"/>
    <w:rsid w:val="00702999"/>
    <w:rsid w:val="0070299F"/>
    <w:rsid w:val="007029EE"/>
    <w:rsid w:val="00702CC6"/>
    <w:rsid w:val="00702D34"/>
    <w:rsid w:val="00702D69"/>
    <w:rsid w:val="00702F08"/>
    <w:rsid w:val="00703494"/>
    <w:rsid w:val="0070379A"/>
    <w:rsid w:val="00703C56"/>
    <w:rsid w:val="00703D19"/>
    <w:rsid w:val="00703E77"/>
    <w:rsid w:val="00704263"/>
    <w:rsid w:val="007044B4"/>
    <w:rsid w:val="00704A34"/>
    <w:rsid w:val="00704F83"/>
    <w:rsid w:val="007054FE"/>
    <w:rsid w:val="00705576"/>
    <w:rsid w:val="00705869"/>
    <w:rsid w:val="00705C9E"/>
    <w:rsid w:val="00706063"/>
    <w:rsid w:val="007062A7"/>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06A7"/>
    <w:rsid w:val="00710A35"/>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4E7"/>
    <w:rsid w:val="007145B0"/>
    <w:rsid w:val="00714B46"/>
    <w:rsid w:val="00714C40"/>
    <w:rsid w:val="007150BA"/>
    <w:rsid w:val="00715345"/>
    <w:rsid w:val="007153C9"/>
    <w:rsid w:val="007154B0"/>
    <w:rsid w:val="0071551B"/>
    <w:rsid w:val="007159B2"/>
    <w:rsid w:val="007164D1"/>
    <w:rsid w:val="0071664C"/>
    <w:rsid w:val="00716711"/>
    <w:rsid w:val="00717030"/>
    <w:rsid w:val="007170C7"/>
    <w:rsid w:val="00717762"/>
    <w:rsid w:val="00717D7A"/>
    <w:rsid w:val="00717E67"/>
    <w:rsid w:val="00717E9C"/>
    <w:rsid w:val="00717FD3"/>
    <w:rsid w:val="007204CC"/>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792"/>
    <w:rsid w:val="00724983"/>
    <w:rsid w:val="00724DA6"/>
    <w:rsid w:val="0072502C"/>
    <w:rsid w:val="007254F5"/>
    <w:rsid w:val="007256BD"/>
    <w:rsid w:val="00725737"/>
    <w:rsid w:val="00725D53"/>
    <w:rsid w:val="00725DEF"/>
    <w:rsid w:val="00726386"/>
    <w:rsid w:val="0072707E"/>
    <w:rsid w:val="00727248"/>
    <w:rsid w:val="00727463"/>
    <w:rsid w:val="0072748E"/>
    <w:rsid w:val="00727C6E"/>
    <w:rsid w:val="007308E6"/>
    <w:rsid w:val="00730D82"/>
    <w:rsid w:val="00731875"/>
    <w:rsid w:val="00731978"/>
    <w:rsid w:val="00731B49"/>
    <w:rsid w:val="00731D25"/>
    <w:rsid w:val="00731E0A"/>
    <w:rsid w:val="00731E25"/>
    <w:rsid w:val="00732079"/>
    <w:rsid w:val="0073290B"/>
    <w:rsid w:val="00732AFD"/>
    <w:rsid w:val="0073337D"/>
    <w:rsid w:val="00733581"/>
    <w:rsid w:val="007335BC"/>
    <w:rsid w:val="00733790"/>
    <w:rsid w:val="00733F40"/>
    <w:rsid w:val="007341F1"/>
    <w:rsid w:val="007341FA"/>
    <w:rsid w:val="00734486"/>
    <w:rsid w:val="0073459E"/>
    <w:rsid w:val="00734778"/>
    <w:rsid w:val="00734947"/>
    <w:rsid w:val="00734C30"/>
    <w:rsid w:val="00734C6B"/>
    <w:rsid w:val="0073571E"/>
    <w:rsid w:val="00735905"/>
    <w:rsid w:val="00735BCF"/>
    <w:rsid w:val="007360E2"/>
    <w:rsid w:val="00736662"/>
    <w:rsid w:val="00736E44"/>
    <w:rsid w:val="00736EBB"/>
    <w:rsid w:val="00736EC2"/>
    <w:rsid w:val="00736FB9"/>
    <w:rsid w:val="0073700C"/>
    <w:rsid w:val="0073735F"/>
    <w:rsid w:val="00737361"/>
    <w:rsid w:val="007373AF"/>
    <w:rsid w:val="00737713"/>
    <w:rsid w:val="007400A7"/>
    <w:rsid w:val="0074051C"/>
    <w:rsid w:val="007406D6"/>
    <w:rsid w:val="00741176"/>
    <w:rsid w:val="00741313"/>
    <w:rsid w:val="00742088"/>
    <w:rsid w:val="007422D0"/>
    <w:rsid w:val="00742FE1"/>
    <w:rsid w:val="00743058"/>
    <w:rsid w:val="00743133"/>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6C65"/>
    <w:rsid w:val="00747490"/>
    <w:rsid w:val="0074761B"/>
    <w:rsid w:val="007476DB"/>
    <w:rsid w:val="00747D78"/>
    <w:rsid w:val="00747E47"/>
    <w:rsid w:val="00750441"/>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610"/>
    <w:rsid w:val="00756C46"/>
    <w:rsid w:val="00756FFD"/>
    <w:rsid w:val="007575B5"/>
    <w:rsid w:val="0075797E"/>
    <w:rsid w:val="0076024A"/>
    <w:rsid w:val="00760B28"/>
    <w:rsid w:val="00760F86"/>
    <w:rsid w:val="0076111A"/>
    <w:rsid w:val="00761543"/>
    <w:rsid w:val="007616C6"/>
    <w:rsid w:val="00761735"/>
    <w:rsid w:val="00761834"/>
    <w:rsid w:val="00761AB1"/>
    <w:rsid w:val="00762426"/>
    <w:rsid w:val="00762680"/>
    <w:rsid w:val="00762A2F"/>
    <w:rsid w:val="0076310D"/>
    <w:rsid w:val="0076332B"/>
    <w:rsid w:val="007635AF"/>
    <w:rsid w:val="007639BA"/>
    <w:rsid w:val="00764634"/>
    <w:rsid w:val="00764AEA"/>
    <w:rsid w:val="00765152"/>
    <w:rsid w:val="0076516F"/>
    <w:rsid w:val="00765195"/>
    <w:rsid w:val="0076530B"/>
    <w:rsid w:val="00765496"/>
    <w:rsid w:val="007654EE"/>
    <w:rsid w:val="00766328"/>
    <w:rsid w:val="00766A44"/>
    <w:rsid w:val="00766DD5"/>
    <w:rsid w:val="00767059"/>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4E4E"/>
    <w:rsid w:val="0077526A"/>
    <w:rsid w:val="007757E9"/>
    <w:rsid w:val="00775AF1"/>
    <w:rsid w:val="007767E2"/>
    <w:rsid w:val="0077686C"/>
    <w:rsid w:val="00776B09"/>
    <w:rsid w:val="00777163"/>
    <w:rsid w:val="0077754D"/>
    <w:rsid w:val="007778E2"/>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2C1"/>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52B"/>
    <w:rsid w:val="00787B54"/>
    <w:rsid w:val="0079025D"/>
    <w:rsid w:val="00790623"/>
    <w:rsid w:val="00790A20"/>
    <w:rsid w:val="00790D25"/>
    <w:rsid w:val="00790D8C"/>
    <w:rsid w:val="00790DC9"/>
    <w:rsid w:val="0079159B"/>
    <w:rsid w:val="0079170B"/>
    <w:rsid w:val="00791822"/>
    <w:rsid w:val="00791AE6"/>
    <w:rsid w:val="00791D1E"/>
    <w:rsid w:val="007926E3"/>
    <w:rsid w:val="00792B27"/>
    <w:rsid w:val="00792BEE"/>
    <w:rsid w:val="00792BF5"/>
    <w:rsid w:val="00792C8A"/>
    <w:rsid w:val="00792CC2"/>
    <w:rsid w:val="00792D4C"/>
    <w:rsid w:val="0079357F"/>
    <w:rsid w:val="007938AD"/>
    <w:rsid w:val="007938B4"/>
    <w:rsid w:val="00793A95"/>
    <w:rsid w:val="007943F0"/>
    <w:rsid w:val="0079451A"/>
    <w:rsid w:val="00794B92"/>
    <w:rsid w:val="00794F2B"/>
    <w:rsid w:val="00795055"/>
    <w:rsid w:val="00795570"/>
    <w:rsid w:val="00795C35"/>
    <w:rsid w:val="00795EA4"/>
    <w:rsid w:val="00795FF8"/>
    <w:rsid w:val="00796091"/>
    <w:rsid w:val="007962C3"/>
    <w:rsid w:val="00796E72"/>
    <w:rsid w:val="00796F47"/>
    <w:rsid w:val="0079709C"/>
    <w:rsid w:val="007973B5"/>
    <w:rsid w:val="00797670"/>
    <w:rsid w:val="00797B78"/>
    <w:rsid w:val="00797F27"/>
    <w:rsid w:val="007A0158"/>
    <w:rsid w:val="007A0D83"/>
    <w:rsid w:val="007A1203"/>
    <w:rsid w:val="007A1FB1"/>
    <w:rsid w:val="007A1FBD"/>
    <w:rsid w:val="007A27E6"/>
    <w:rsid w:val="007A2A1E"/>
    <w:rsid w:val="007A343F"/>
    <w:rsid w:val="007A3576"/>
    <w:rsid w:val="007A3BAE"/>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012"/>
    <w:rsid w:val="007C0BF8"/>
    <w:rsid w:val="007C1144"/>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381"/>
    <w:rsid w:val="007C452E"/>
    <w:rsid w:val="007C4A52"/>
    <w:rsid w:val="007C4F99"/>
    <w:rsid w:val="007C560F"/>
    <w:rsid w:val="007C5A52"/>
    <w:rsid w:val="007C5C02"/>
    <w:rsid w:val="007C5E65"/>
    <w:rsid w:val="007C5E86"/>
    <w:rsid w:val="007C5E93"/>
    <w:rsid w:val="007C5E94"/>
    <w:rsid w:val="007C638E"/>
    <w:rsid w:val="007C6A38"/>
    <w:rsid w:val="007C6B48"/>
    <w:rsid w:val="007C6CEF"/>
    <w:rsid w:val="007C7081"/>
    <w:rsid w:val="007C7A1D"/>
    <w:rsid w:val="007C7CC6"/>
    <w:rsid w:val="007C7DAE"/>
    <w:rsid w:val="007D000A"/>
    <w:rsid w:val="007D01CB"/>
    <w:rsid w:val="007D024C"/>
    <w:rsid w:val="007D027E"/>
    <w:rsid w:val="007D0BBA"/>
    <w:rsid w:val="007D13BE"/>
    <w:rsid w:val="007D14D6"/>
    <w:rsid w:val="007D1660"/>
    <w:rsid w:val="007D180E"/>
    <w:rsid w:val="007D1D2E"/>
    <w:rsid w:val="007D2BAA"/>
    <w:rsid w:val="007D2EE2"/>
    <w:rsid w:val="007D3624"/>
    <w:rsid w:val="007D378E"/>
    <w:rsid w:val="007D39BC"/>
    <w:rsid w:val="007D3A49"/>
    <w:rsid w:val="007D3A6B"/>
    <w:rsid w:val="007D3DF5"/>
    <w:rsid w:val="007D3DFD"/>
    <w:rsid w:val="007D3E04"/>
    <w:rsid w:val="007D3EF3"/>
    <w:rsid w:val="007D4662"/>
    <w:rsid w:val="007D47A4"/>
    <w:rsid w:val="007D483C"/>
    <w:rsid w:val="007D4A83"/>
    <w:rsid w:val="007D4ADE"/>
    <w:rsid w:val="007D5313"/>
    <w:rsid w:val="007D532B"/>
    <w:rsid w:val="007D5DF4"/>
    <w:rsid w:val="007D5E97"/>
    <w:rsid w:val="007D5FF7"/>
    <w:rsid w:val="007D642E"/>
    <w:rsid w:val="007D657E"/>
    <w:rsid w:val="007D65F9"/>
    <w:rsid w:val="007D6941"/>
    <w:rsid w:val="007D6A84"/>
    <w:rsid w:val="007D6DDD"/>
    <w:rsid w:val="007D6E53"/>
    <w:rsid w:val="007D739E"/>
    <w:rsid w:val="007D7ED5"/>
    <w:rsid w:val="007D7F75"/>
    <w:rsid w:val="007E00BD"/>
    <w:rsid w:val="007E046B"/>
    <w:rsid w:val="007E067E"/>
    <w:rsid w:val="007E0791"/>
    <w:rsid w:val="007E0A46"/>
    <w:rsid w:val="007E0AA1"/>
    <w:rsid w:val="007E1056"/>
    <w:rsid w:val="007E146F"/>
    <w:rsid w:val="007E1491"/>
    <w:rsid w:val="007E1604"/>
    <w:rsid w:val="007E1A03"/>
    <w:rsid w:val="007E1CBD"/>
    <w:rsid w:val="007E201D"/>
    <w:rsid w:val="007E280D"/>
    <w:rsid w:val="007E2CD7"/>
    <w:rsid w:val="007E2EC7"/>
    <w:rsid w:val="007E2F6A"/>
    <w:rsid w:val="007E34B0"/>
    <w:rsid w:val="007E37F5"/>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C56"/>
    <w:rsid w:val="007E6E44"/>
    <w:rsid w:val="007E72F0"/>
    <w:rsid w:val="007E7AE5"/>
    <w:rsid w:val="007E7BF8"/>
    <w:rsid w:val="007E7C02"/>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31F0"/>
    <w:rsid w:val="007F48C0"/>
    <w:rsid w:val="007F5106"/>
    <w:rsid w:val="007F529E"/>
    <w:rsid w:val="007F5564"/>
    <w:rsid w:val="007F5591"/>
    <w:rsid w:val="007F5CEE"/>
    <w:rsid w:val="007F6168"/>
    <w:rsid w:val="007F638F"/>
    <w:rsid w:val="007F6454"/>
    <w:rsid w:val="007F6F13"/>
    <w:rsid w:val="007F6F52"/>
    <w:rsid w:val="007F74E0"/>
    <w:rsid w:val="0080025D"/>
    <w:rsid w:val="008002A5"/>
    <w:rsid w:val="0080062E"/>
    <w:rsid w:val="0080105E"/>
    <w:rsid w:val="008013FB"/>
    <w:rsid w:val="00801823"/>
    <w:rsid w:val="00801B59"/>
    <w:rsid w:val="008021AA"/>
    <w:rsid w:val="0080229C"/>
    <w:rsid w:val="00802CE6"/>
    <w:rsid w:val="00802DA6"/>
    <w:rsid w:val="00802DD9"/>
    <w:rsid w:val="00802F00"/>
    <w:rsid w:val="008031C1"/>
    <w:rsid w:val="0080390E"/>
    <w:rsid w:val="00803990"/>
    <w:rsid w:val="00804097"/>
    <w:rsid w:val="008040D9"/>
    <w:rsid w:val="008044A0"/>
    <w:rsid w:val="00804775"/>
    <w:rsid w:val="0080492A"/>
    <w:rsid w:val="00804B18"/>
    <w:rsid w:val="00804BB1"/>
    <w:rsid w:val="00804D69"/>
    <w:rsid w:val="0080509B"/>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58C"/>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1AB"/>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62B"/>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D0D"/>
    <w:rsid w:val="00837E52"/>
    <w:rsid w:val="00837ECA"/>
    <w:rsid w:val="008403A5"/>
    <w:rsid w:val="008403DB"/>
    <w:rsid w:val="00840774"/>
    <w:rsid w:val="00840A7E"/>
    <w:rsid w:val="00840AC8"/>
    <w:rsid w:val="00840C2E"/>
    <w:rsid w:val="00841048"/>
    <w:rsid w:val="008411E9"/>
    <w:rsid w:val="00841C44"/>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474"/>
    <w:rsid w:val="008566A8"/>
    <w:rsid w:val="00857165"/>
    <w:rsid w:val="00857346"/>
    <w:rsid w:val="0085746C"/>
    <w:rsid w:val="0085759A"/>
    <w:rsid w:val="00857A69"/>
    <w:rsid w:val="00857E07"/>
    <w:rsid w:val="00860315"/>
    <w:rsid w:val="0086039B"/>
    <w:rsid w:val="00860A9B"/>
    <w:rsid w:val="0086122C"/>
    <w:rsid w:val="00861D1E"/>
    <w:rsid w:val="00861DDE"/>
    <w:rsid w:val="00861F09"/>
    <w:rsid w:val="00862148"/>
    <w:rsid w:val="00862451"/>
    <w:rsid w:val="00862878"/>
    <w:rsid w:val="00862942"/>
    <w:rsid w:val="0086296D"/>
    <w:rsid w:val="00862990"/>
    <w:rsid w:val="00862E8D"/>
    <w:rsid w:val="00863978"/>
    <w:rsid w:val="008639A7"/>
    <w:rsid w:val="00863B2C"/>
    <w:rsid w:val="00864032"/>
    <w:rsid w:val="00864545"/>
    <w:rsid w:val="0086464B"/>
    <w:rsid w:val="00864F87"/>
    <w:rsid w:val="0086505F"/>
    <w:rsid w:val="008651F8"/>
    <w:rsid w:val="008657EA"/>
    <w:rsid w:val="00865A91"/>
    <w:rsid w:val="00865B61"/>
    <w:rsid w:val="00866347"/>
    <w:rsid w:val="008664FD"/>
    <w:rsid w:val="00866640"/>
    <w:rsid w:val="00866777"/>
    <w:rsid w:val="00866805"/>
    <w:rsid w:val="008679A3"/>
    <w:rsid w:val="008679E1"/>
    <w:rsid w:val="0087007E"/>
    <w:rsid w:val="008703F2"/>
    <w:rsid w:val="00870534"/>
    <w:rsid w:val="00870745"/>
    <w:rsid w:val="00870955"/>
    <w:rsid w:val="00870F5D"/>
    <w:rsid w:val="008718C0"/>
    <w:rsid w:val="00871B8D"/>
    <w:rsid w:val="00871F2A"/>
    <w:rsid w:val="008726E6"/>
    <w:rsid w:val="00872ADA"/>
    <w:rsid w:val="0087308A"/>
    <w:rsid w:val="00873606"/>
    <w:rsid w:val="008739DD"/>
    <w:rsid w:val="00873F08"/>
    <w:rsid w:val="00874092"/>
    <w:rsid w:val="00874EAC"/>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B8"/>
    <w:rsid w:val="008804EB"/>
    <w:rsid w:val="00880711"/>
    <w:rsid w:val="00880AAC"/>
    <w:rsid w:val="00880C24"/>
    <w:rsid w:val="00880DBF"/>
    <w:rsid w:val="0088165C"/>
    <w:rsid w:val="008824B8"/>
    <w:rsid w:val="008827A5"/>
    <w:rsid w:val="00883015"/>
    <w:rsid w:val="0088339B"/>
    <w:rsid w:val="00883433"/>
    <w:rsid w:val="00883BB4"/>
    <w:rsid w:val="008842BC"/>
    <w:rsid w:val="008842E1"/>
    <w:rsid w:val="008843C0"/>
    <w:rsid w:val="00884ED0"/>
    <w:rsid w:val="00885604"/>
    <w:rsid w:val="00885622"/>
    <w:rsid w:val="00885690"/>
    <w:rsid w:val="008859F3"/>
    <w:rsid w:val="00885D96"/>
    <w:rsid w:val="0088612E"/>
    <w:rsid w:val="008868E8"/>
    <w:rsid w:val="0088692A"/>
    <w:rsid w:val="00887805"/>
    <w:rsid w:val="00887838"/>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967"/>
    <w:rsid w:val="00890B78"/>
    <w:rsid w:val="008910D8"/>
    <w:rsid w:val="008912B2"/>
    <w:rsid w:val="008913F5"/>
    <w:rsid w:val="00891474"/>
    <w:rsid w:val="00891587"/>
    <w:rsid w:val="00891C35"/>
    <w:rsid w:val="00891DC9"/>
    <w:rsid w:val="00891F18"/>
    <w:rsid w:val="00892C5D"/>
    <w:rsid w:val="00892C9B"/>
    <w:rsid w:val="00892DF3"/>
    <w:rsid w:val="00892EE3"/>
    <w:rsid w:val="00893B02"/>
    <w:rsid w:val="00894057"/>
    <w:rsid w:val="00894DC6"/>
    <w:rsid w:val="00894EB9"/>
    <w:rsid w:val="00894F87"/>
    <w:rsid w:val="00894FDB"/>
    <w:rsid w:val="008951A2"/>
    <w:rsid w:val="008955D5"/>
    <w:rsid w:val="008961D8"/>
    <w:rsid w:val="00896297"/>
    <w:rsid w:val="008962F9"/>
    <w:rsid w:val="008966D1"/>
    <w:rsid w:val="00896835"/>
    <w:rsid w:val="0089698F"/>
    <w:rsid w:val="00896EB3"/>
    <w:rsid w:val="00897067"/>
    <w:rsid w:val="0089727C"/>
    <w:rsid w:val="00897A28"/>
    <w:rsid w:val="00897BD8"/>
    <w:rsid w:val="00897F09"/>
    <w:rsid w:val="008A0638"/>
    <w:rsid w:val="008A094D"/>
    <w:rsid w:val="008A0F61"/>
    <w:rsid w:val="008A1070"/>
    <w:rsid w:val="008A15DF"/>
    <w:rsid w:val="008A1DA0"/>
    <w:rsid w:val="008A28CC"/>
    <w:rsid w:val="008A28FD"/>
    <w:rsid w:val="008A2E66"/>
    <w:rsid w:val="008A32AC"/>
    <w:rsid w:val="008A3303"/>
    <w:rsid w:val="008A390F"/>
    <w:rsid w:val="008A3CE3"/>
    <w:rsid w:val="008A3F4F"/>
    <w:rsid w:val="008A4309"/>
    <w:rsid w:val="008A43F9"/>
    <w:rsid w:val="008A452B"/>
    <w:rsid w:val="008A4D86"/>
    <w:rsid w:val="008A50B3"/>
    <w:rsid w:val="008A544B"/>
    <w:rsid w:val="008A54B1"/>
    <w:rsid w:val="008A5ACE"/>
    <w:rsid w:val="008A5E88"/>
    <w:rsid w:val="008A5EF4"/>
    <w:rsid w:val="008A66A9"/>
    <w:rsid w:val="008A673E"/>
    <w:rsid w:val="008A6914"/>
    <w:rsid w:val="008A6BFD"/>
    <w:rsid w:val="008A6E5B"/>
    <w:rsid w:val="008A72B4"/>
    <w:rsid w:val="008B0191"/>
    <w:rsid w:val="008B03F0"/>
    <w:rsid w:val="008B0467"/>
    <w:rsid w:val="008B08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C05"/>
    <w:rsid w:val="008B7F81"/>
    <w:rsid w:val="008C007A"/>
    <w:rsid w:val="008C009C"/>
    <w:rsid w:val="008C06FE"/>
    <w:rsid w:val="008C0A31"/>
    <w:rsid w:val="008C0B65"/>
    <w:rsid w:val="008C0BC9"/>
    <w:rsid w:val="008C100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6A5"/>
    <w:rsid w:val="008C47E6"/>
    <w:rsid w:val="008C4807"/>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C02"/>
    <w:rsid w:val="008C7DB4"/>
    <w:rsid w:val="008C7DE5"/>
    <w:rsid w:val="008C7E6F"/>
    <w:rsid w:val="008D01E8"/>
    <w:rsid w:val="008D02CB"/>
    <w:rsid w:val="008D07E4"/>
    <w:rsid w:val="008D0871"/>
    <w:rsid w:val="008D0B39"/>
    <w:rsid w:val="008D0BC8"/>
    <w:rsid w:val="008D0E95"/>
    <w:rsid w:val="008D10FD"/>
    <w:rsid w:val="008D13E2"/>
    <w:rsid w:val="008D158D"/>
    <w:rsid w:val="008D197F"/>
    <w:rsid w:val="008D1AAE"/>
    <w:rsid w:val="008D1E87"/>
    <w:rsid w:val="008D2107"/>
    <w:rsid w:val="008D2388"/>
    <w:rsid w:val="008D23B5"/>
    <w:rsid w:val="008D240C"/>
    <w:rsid w:val="008D245C"/>
    <w:rsid w:val="008D2C48"/>
    <w:rsid w:val="008D30B8"/>
    <w:rsid w:val="008D3358"/>
    <w:rsid w:val="008D376A"/>
    <w:rsid w:val="008D3C77"/>
    <w:rsid w:val="008D3C85"/>
    <w:rsid w:val="008D3FC5"/>
    <w:rsid w:val="008D429B"/>
    <w:rsid w:val="008D49D7"/>
    <w:rsid w:val="008D49E1"/>
    <w:rsid w:val="008D4B05"/>
    <w:rsid w:val="008D4B25"/>
    <w:rsid w:val="008D4B82"/>
    <w:rsid w:val="008D4C82"/>
    <w:rsid w:val="008D50F0"/>
    <w:rsid w:val="008D5168"/>
    <w:rsid w:val="008D51D9"/>
    <w:rsid w:val="008D5447"/>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881"/>
    <w:rsid w:val="008E3CCF"/>
    <w:rsid w:val="008E3ED7"/>
    <w:rsid w:val="008E435F"/>
    <w:rsid w:val="008E468D"/>
    <w:rsid w:val="008E4D29"/>
    <w:rsid w:val="008E4EBE"/>
    <w:rsid w:val="008E57C2"/>
    <w:rsid w:val="008E583D"/>
    <w:rsid w:val="008E5A86"/>
    <w:rsid w:val="008E5BD0"/>
    <w:rsid w:val="008E5CC5"/>
    <w:rsid w:val="008E5CDE"/>
    <w:rsid w:val="008E5E03"/>
    <w:rsid w:val="008E67F9"/>
    <w:rsid w:val="008E6A5B"/>
    <w:rsid w:val="008E6B41"/>
    <w:rsid w:val="008E6D02"/>
    <w:rsid w:val="008E6EB8"/>
    <w:rsid w:val="008E7931"/>
    <w:rsid w:val="008E79BE"/>
    <w:rsid w:val="008E7C17"/>
    <w:rsid w:val="008E7DCD"/>
    <w:rsid w:val="008F02BE"/>
    <w:rsid w:val="008F05AB"/>
    <w:rsid w:val="008F05DF"/>
    <w:rsid w:val="008F0A4A"/>
    <w:rsid w:val="008F0B1D"/>
    <w:rsid w:val="008F0C25"/>
    <w:rsid w:val="008F0EFD"/>
    <w:rsid w:val="008F1076"/>
    <w:rsid w:val="008F14C2"/>
    <w:rsid w:val="008F160E"/>
    <w:rsid w:val="008F187D"/>
    <w:rsid w:val="008F1959"/>
    <w:rsid w:val="008F1BF6"/>
    <w:rsid w:val="008F232A"/>
    <w:rsid w:val="008F2382"/>
    <w:rsid w:val="008F2565"/>
    <w:rsid w:val="008F2812"/>
    <w:rsid w:val="008F2831"/>
    <w:rsid w:val="008F2929"/>
    <w:rsid w:val="008F29F7"/>
    <w:rsid w:val="008F32C3"/>
    <w:rsid w:val="008F4B99"/>
    <w:rsid w:val="008F4D4F"/>
    <w:rsid w:val="008F4F7C"/>
    <w:rsid w:val="008F57AD"/>
    <w:rsid w:val="008F597E"/>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C15"/>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DCD"/>
    <w:rsid w:val="00902E75"/>
    <w:rsid w:val="00902EF2"/>
    <w:rsid w:val="0090352E"/>
    <w:rsid w:val="00903B50"/>
    <w:rsid w:val="00903C10"/>
    <w:rsid w:val="00903F69"/>
    <w:rsid w:val="0090423F"/>
    <w:rsid w:val="00904874"/>
    <w:rsid w:val="00904AE8"/>
    <w:rsid w:val="00904B6E"/>
    <w:rsid w:val="00904E6F"/>
    <w:rsid w:val="00904EF4"/>
    <w:rsid w:val="00905FB2"/>
    <w:rsid w:val="00906160"/>
    <w:rsid w:val="00906B46"/>
    <w:rsid w:val="00906DDC"/>
    <w:rsid w:val="00907033"/>
    <w:rsid w:val="0090714A"/>
    <w:rsid w:val="00907728"/>
    <w:rsid w:val="00907898"/>
    <w:rsid w:val="00907E99"/>
    <w:rsid w:val="0091035D"/>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6E71"/>
    <w:rsid w:val="00917690"/>
    <w:rsid w:val="00917709"/>
    <w:rsid w:val="00917A16"/>
    <w:rsid w:val="00917FA2"/>
    <w:rsid w:val="00917FB7"/>
    <w:rsid w:val="00920004"/>
    <w:rsid w:val="009200F3"/>
    <w:rsid w:val="00920280"/>
    <w:rsid w:val="009205A7"/>
    <w:rsid w:val="00920699"/>
    <w:rsid w:val="00920CFF"/>
    <w:rsid w:val="00920DF5"/>
    <w:rsid w:val="00921083"/>
    <w:rsid w:val="009213C1"/>
    <w:rsid w:val="00921849"/>
    <w:rsid w:val="00921980"/>
    <w:rsid w:val="00921D9A"/>
    <w:rsid w:val="00921E90"/>
    <w:rsid w:val="00922057"/>
    <w:rsid w:val="009229DD"/>
    <w:rsid w:val="00922FCF"/>
    <w:rsid w:val="009233AE"/>
    <w:rsid w:val="0092352C"/>
    <w:rsid w:val="009236A3"/>
    <w:rsid w:val="00923758"/>
    <w:rsid w:val="00923841"/>
    <w:rsid w:val="00923C8F"/>
    <w:rsid w:val="0092401B"/>
    <w:rsid w:val="00924151"/>
    <w:rsid w:val="009243D9"/>
    <w:rsid w:val="0092459D"/>
    <w:rsid w:val="009246CF"/>
    <w:rsid w:val="009246F3"/>
    <w:rsid w:val="0092470F"/>
    <w:rsid w:val="0092481C"/>
    <w:rsid w:val="0092496F"/>
    <w:rsid w:val="00924C78"/>
    <w:rsid w:val="00924D9B"/>
    <w:rsid w:val="00924FD4"/>
    <w:rsid w:val="00925047"/>
    <w:rsid w:val="009252F4"/>
    <w:rsid w:val="00925D60"/>
    <w:rsid w:val="00925DC7"/>
    <w:rsid w:val="009260D2"/>
    <w:rsid w:val="009263F1"/>
    <w:rsid w:val="009267D6"/>
    <w:rsid w:val="00926FC6"/>
    <w:rsid w:val="0092743A"/>
    <w:rsid w:val="00927B33"/>
    <w:rsid w:val="00927E00"/>
    <w:rsid w:val="00930153"/>
    <w:rsid w:val="009301C1"/>
    <w:rsid w:val="009306B5"/>
    <w:rsid w:val="009306C5"/>
    <w:rsid w:val="00930782"/>
    <w:rsid w:val="00930A33"/>
    <w:rsid w:val="00930A8D"/>
    <w:rsid w:val="00930B7D"/>
    <w:rsid w:val="00930F07"/>
    <w:rsid w:val="009313A3"/>
    <w:rsid w:val="009315C1"/>
    <w:rsid w:val="00931932"/>
    <w:rsid w:val="00931A55"/>
    <w:rsid w:val="00932187"/>
    <w:rsid w:val="009322BF"/>
    <w:rsid w:val="0093234A"/>
    <w:rsid w:val="00932465"/>
    <w:rsid w:val="00932890"/>
    <w:rsid w:val="00932CB7"/>
    <w:rsid w:val="00932D12"/>
    <w:rsid w:val="00932E50"/>
    <w:rsid w:val="00932FEE"/>
    <w:rsid w:val="009330A6"/>
    <w:rsid w:val="0093344F"/>
    <w:rsid w:val="00933709"/>
    <w:rsid w:val="00933C7F"/>
    <w:rsid w:val="00933CCD"/>
    <w:rsid w:val="00933D20"/>
    <w:rsid w:val="0093462E"/>
    <w:rsid w:val="00934A14"/>
    <w:rsid w:val="00934B33"/>
    <w:rsid w:val="00934E33"/>
    <w:rsid w:val="009353BA"/>
    <w:rsid w:val="0093551A"/>
    <w:rsid w:val="00935930"/>
    <w:rsid w:val="00935A2E"/>
    <w:rsid w:val="00935CC1"/>
    <w:rsid w:val="00935D2A"/>
    <w:rsid w:val="00936616"/>
    <w:rsid w:val="0093678B"/>
    <w:rsid w:val="00936F8C"/>
    <w:rsid w:val="0093765E"/>
    <w:rsid w:val="00937BDE"/>
    <w:rsid w:val="00937E95"/>
    <w:rsid w:val="00940A70"/>
    <w:rsid w:val="00941145"/>
    <w:rsid w:val="00941151"/>
    <w:rsid w:val="00941187"/>
    <w:rsid w:val="0094166A"/>
    <w:rsid w:val="0094228F"/>
    <w:rsid w:val="009428D9"/>
    <w:rsid w:val="009429A3"/>
    <w:rsid w:val="00942A1A"/>
    <w:rsid w:val="00942A33"/>
    <w:rsid w:val="00942F6D"/>
    <w:rsid w:val="00943303"/>
    <w:rsid w:val="00943453"/>
    <w:rsid w:val="0094373F"/>
    <w:rsid w:val="00943E43"/>
    <w:rsid w:val="00943E47"/>
    <w:rsid w:val="00944158"/>
    <w:rsid w:val="009449F2"/>
    <w:rsid w:val="00944EFB"/>
    <w:rsid w:val="00945270"/>
    <w:rsid w:val="0094555F"/>
    <w:rsid w:val="009456C2"/>
    <w:rsid w:val="00945BF5"/>
    <w:rsid w:val="00945D5E"/>
    <w:rsid w:val="00945DA6"/>
    <w:rsid w:val="00946278"/>
    <w:rsid w:val="0094628A"/>
    <w:rsid w:val="0094670F"/>
    <w:rsid w:val="00946D7A"/>
    <w:rsid w:val="00947783"/>
    <w:rsid w:val="00947B36"/>
    <w:rsid w:val="00947C98"/>
    <w:rsid w:val="009501F2"/>
    <w:rsid w:val="00951AB6"/>
    <w:rsid w:val="00951EB3"/>
    <w:rsid w:val="009526DC"/>
    <w:rsid w:val="00952849"/>
    <w:rsid w:val="00952F3C"/>
    <w:rsid w:val="0095323A"/>
    <w:rsid w:val="00953263"/>
    <w:rsid w:val="009532AF"/>
    <w:rsid w:val="009534A3"/>
    <w:rsid w:val="0095374D"/>
    <w:rsid w:val="00953950"/>
    <w:rsid w:val="00953A8B"/>
    <w:rsid w:val="00953C96"/>
    <w:rsid w:val="0095409B"/>
    <w:rsid w:val="00954685"/>
    <w:rsid w:val="009549AB"/>
    <w:rsid w:val="009550CD"/>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82C"/>
    <w:rsid w:val="00963E9A"/>
    <w:rsid w:val="00964073"/>
    <w:rsid w:val="0096419C"/>
    <w:rsid w:val="009642E8"/>
    <w:rsid w:val="009643F8"/>
    <w:rsid w:val="009644F5"/>
    <w:rsid w:val="00964C3B"/>
    <w:rsid w:val="00964C91"/>
    <w:rsid w:val="00965514"/>
    <w:rsid w:val="00965951"/>
    <w:rsid w:val="00965BDA"/>
    <w:rsid w:val="00965E36"/>
    <w:rsid w:val="00966829"/>
    <w:rsid w:val="00966C2D"/>
    <w:rsid w:val="00966E40"/>
    <w:rsid w:val="009673D9"/>
    <w:rsid w:val="00967420"/>
    <w:rsid w:val="00967595"/>
    <w:rsid w:val="0096760E"/>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467"/>
    <w:rsid w:val="00971683"/>
    <w:rsid w:val="00971ABA"/>
    <w:rsid w:val="00971D25"/>
    <w:rsid w:val="00971FF3"/>
    <w:rsid w:val="00972ABA"/>
    <w:rsid w:val="00972B2E"/>
    <w:rsid w:val="00972CC8"/>
    <w:rsid w:val="009732FE"/>
    <w:rsid w:val="0097344F"/>
    <w:rsid w:val="009734EF"/>
    <w:rsid w:val="00973640"/>
    <w:rsid w:val="009736F6"/>
    <w:rsid w:val="009738D2"/>
    <w:rsid w:val="0097401B"/>
    <w:rsid w:val="009740CD"/>
    <w:rsid w:val="00974167"/>
    <w:rsid w:val="009746E0"/>
    <w:rsid w:val="00974847"/>
    <w:rsid w:val="00974897"/>
    <w:rsid w:val="00974C10"/>
    <w:rsid w:val="00974D29"/>
    <w:rsid w:val="00974F00"/>
    <w:rsid w:val="00974F4F"/>
    <w:rsid w:val="009753F5"/>
    <w:rsid w:val="0097592D"/>
    <w:rsid w:val="00975B4D"/>
    <w:rsid w:val="00975C1C"/>
    <w:rsid w:val="00975CF9"/>
    <w:rsid w:val="00975D26"/>
    <w:rsid w:val="009766F9"/>
    <w:rsid w:val="00976CB5"/>
    <w:rsid w:val="00976F2F"/>
    <w:rsid w:val="009802DE"/>
    <w:rsid w:val="009804B5"/>
    <w:rsid w:val="00980565"/>
    <w:rsid w:val="009807C7"/>
    <w:rsid w:val="00980A0C"/>
    <w:rsid w:val="00981089"/>
    <w:rsid w:val="009811B8"/>
    <w:rsid w:val="009825A2"/>
    <w:rsid w:val="00982DA6"/>
    <w:rsid w:val="009836AB"/>
    <w:rsid w:val="009837ED"/>
    <w:rsid w:val="00983BE6"/>
    <w:rsid w:val="00983F04"/>
    <w:rsid w:val="009845E3"/>
    <w:rsid w:val="009849A4"/>
    <w:rsid w:val="00984BAB"/>
    <w:rsid w:val="00984DBA"/>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7E5"/>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C81"/>
    <w:rsid w:val="00995D20"/>
    <w:rsid w:val="00995E1E"/>
    <w:rsid w:val="00996581"/>
    <w:rsid w:val="00996C28"/>
    <w:rsid w:val="00996FC8"/>
    <w:rsid w:val="00997278"/>
    <w:rsid w:val="00997450"/>
    <w:rsid w:val="00997730"/>
    <w:rsid w:val="0099793B"/>
    <w:rsid w:val="00997A60"/>
    <w:rsid w:val="00997E31"/>
    <w:rsid w:val="00997F1B"/>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0BD"/>
    <w:rsid w:val="009A23E8"/>
    <w:rsid w:val="009A26A4"/>
    <w:rsid w:val="009A28DF"/>
    <w:rsid w:val="009A29F9"/>
    <w:rsid w:val="009A2A7D"/>
    <w:rsid w:val="009A2F47"/>
    <w:rsid w:val="009A3120"/>
    <w:rsid w:val="009A34F4"/>
    <w:rsid w:val="009A36A2"/>
    <w:rsid w:val="009A378B"/>
    <w:rsid w:val="009A3957"/>
    <w:rsid w:val="009A4A6B"/>
    <w:rsid w:val="009A4BD5"/>
    <w:rsid w:val="009A4DC9"/>
    <w:rsid w:val="009A4EA0"/>
    <w:rsid w:val="009A5048"/>
    <w:rsid w:val="009A51AA"/>
    <w:rsid w:val="009A593F"/>
    <w:rsid w:val="009A5D88"/>
    <w:rsid w:val="009A5DB3"/>
    <w:rsid w:val="009A6200"/>
    <w:rsid w:val="009A653A"/>
    <w:rsid w:val="009A6BA2"/>
    <w:rsid w:val="009A6C10"/>
    <w:rsid w:val="009A6D88"/>
    <w:rsid w:val="009A717A"/>
    <w:rsid w:val="009A7302"/>
    <w:rsid w:val="009A735D"/>
    <w:rsid w:val="009A7E87"/>
    <w:rsid w:val="009B035B"/>
    <w:rsid w:val="009B061F"/>
    <w:rsid w:val="009B0647"/>
    <w:rsid w:val="009B0EAF"/>
    <w:rsid w:val="009B0EDD"/>
    <w:rsid w:val="009B16DC"/>
    <w:rsid w:val="009B171D"/>
    <w:rsid w:val="009B17D6"/>
    <w:rsid w:val="009B1908"/>
    <w:rsid w:val="009B1E23"/>
    <w:rsid w:val="009B2007"/>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5EDB"/>
    <w:rsid w:val="009B5F07"/>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764"/>
    <w:rsid w:val="009C197B"/>
    <w:rsid w:val="009C19FA"/>
    <w:rsid w:val="009C27A9"/>
    <w:rsid w:val="009C297D"/>
    <w:rsid w:val="009C2D33"/>
    <w:rsid w:val="009C2D3C"/>
    <w:rsid w:val="009C2E33"/>
    <w:rsid w:val="009C2E47"/>
    <w:rsid w:val="009C2EB8"/>
    <w:rsid w:val="009C2F09"/>
    <w:rsid w:val="009C343F"/>
    <w:rsid w:val="009C359F"/>
    <w:rsid w:val="009C35D0"/>
    <w:rsid w:val="009C3976"/>
    <w:rsid w:val="009C3CC8"/>
    <w:rsid w:val="009C3DE6"/>
    <w:rsid w:val="009C3F6F"/>
    <w:rsid w:val="009C43F5"/>
    <w:rsid w:val="009C466D"/>
    <w:rsid w:val="009C4A0E"/>
    <w:rsid w:val="009C4DF3"/>
    <w:rsid w:val="009C52EC"/>
    <w:rsid w:val="009C5EB3"/>
    <w:rsid w:val="009C651B"/>
    <w:rsid w:val="009C65F4"/>
    <w:rsid w:val="009C757D"/>
    <w:rsid w:val="009C7842"/>
    <w:rsid w:val="009C7878"/>
    <w:rsid w:val="009C7CBF"/>
    <w:rsid w:val="009D0203"/>
    <w:rsid w:val="009D0C7D"/>
    <w:rsid w:val="009D17B9"/>
    <w:rsid w:val="009D1A84"/>
    <w:rsid w:val="009D1EE6"/>
    <w:rsid w:val="009D1EF0"/>
    <w:rsid w:val="009D20EF"/>
    <w:rsid w:val="009D2308"/>
    <w:rsid w:val="009D2644"/>
    <w:rsid w:val="009D283D"/>
    <w:rsid w:val="009D2A00"/>
    <w:rsid w:val="009D2FFE"/>
    <w:rsid w:val="009D328F"/>
    <w:rsid w:val="009D3417"/>
    <w:rsid w:val="009D3469"/>
    <w:rsid w:val="009D34AA"/>
    <w:rsid w:val="009D34E8"/>
    <w:rsid w:val="009D35C8"/>
    <w:rsid w:val="009D36A3"/>
    <w:rsid w:val="009D3D17"/>
    <w:rsid w:val="009D3EAF"/>
    <w:rsid w:val="009D4637"/>
    <w:rsid w:val="009D49D4"/>
    <w:rsid w:val="009D5A0F"/>
    <w:rsid w:val="009D601B"/>
    <w:rsid w:val="009D68C1"/>
    <w:rsid w:val="009D6B1A"/>
    <w:rsid w:val="009D6B6A"/>
    <w:rsid w:val="009D7002"/>
    <w:rsid w:val="009D7429"/>
    <w:rsid w:val="009D7840"/>
    <w:rsid w:val="009D7B68"/>
    <w:rsid w:val="009D7CC8"/>
    <w:rsid w:val="009E00A4"/>
    <w:rsid w:val="009E02B9"/>
    <w:rsid w:val="009E03E8"/>
    <w:rsid w:val="009E0A1E"/>
    <w:rsid w:val="009E0DD4"/>
    <w:rsid w:val="009E1430"/>
    <w:rsid w:val="009E1689"/>
    <w:rsid w:val="009E1870"/>
    <w:rsid w:val="009E2028"/>
    <w:rsid w:val="009E217A"/>
    <w:rsid w:val="009E2CD8"/>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2CC"/>
    <w:rsid w:val="009F085C"/>
    <w:rsid w:val="009F0886"/>
    <w:rsid w:val="009F0958"/>
    <w:rsid w:val="009F0B97"/>
    <w:rsid w:val="009F11F0"/>
    <w:rsid w:val="009F11FC"/>
    <w:rsid w:val="009F1B7F"/>
    <w:rsid w:val="009F1D23"/>
    <w:rsid w:val="009F1E01"/>
    <w:rsid w:val="009F2763"/>
    <w:rsid w:val="009F2799"/>
    <w:rsid w:val="009F287E"/>
    <w:rsid w:val="009F2C50"/>
    <w:rsid w:val="009F2C5E"/>
    <w:rsid w:val="009F2E42"/>
    <w:rsid w:val="009F2F00"/>
    <w:rsid w:val="009F35AF"/>
    <w:rsid w:val="009F3CF2"/>
    <w:rsid w:val="009F3DA5"/>
    <w:rsid w:val="009F402E"/>
    <w:rsid w:val="009F43B7"/>
    <w:rsid w:val="009F45E8"/>
    <w:rsid w:val="009F4618"/>
    <w:rsid w:val="009F46B5"/>
    <w:rsid w:val="009F526F"/>
    <w:rsid w:val="009F588E"/>
    <w:rsid w:val="009F5919"/>
    <w:rsid w:val="009F5CBE"/>
    <w:rsid w:val="009F5D9A"/>
    <w:rsid w:val="009F611D"/>
    <w:rsid w:val="009F61A1"/>
    <w:rsid w:val="009F61CF"/>
    <w:rsid w:val="009F65F5"/>
    <w:rsid w:val="009F6884"/>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2E6"/>
    <w:rsid w:val="00A0254B"/>
    <w:rsid w:val="00A02740"/>
    <w:rsid w:val="00A0282A"/>
    <w:rsid w:val="00A02A8B"/>
    <w:rsid w:val="00A02ADC"/>
    <w:rsid w:val="00A0378A"/>
    <w:rsid w:val="00A0384D"/>
    <w:rsid w:val="00A038AD"/>
    <w:rsid w:val="00A03B19"/>
    <w:rsid w:val="00A03EB0"/>
    <w:rsid w:val="00A044CE"/>
    <w:rsid w:val="00A045E5"/>
    <w:rsid w:val="00A04790"/>
    <w:rsid w:val="00A04811"/>
    <w:rsid w:val="00A04986"/>
    <w:rsid w:val="00A04B54"/>
    <w:rsid w:val="00A0515B"/>
    <w:rsid w:val="00A0522F"/>
    <w:rsid w:val="00A055B9"/>
    <w:rsid w:val="00A059F0"/>
    <w:rsid w:val="00A05C67"/>
    <w:rsid w:val="00A060CF"/>
    <w:rsid w:val="00A06375"/>
    <w:rsid w:val="00A06D1C"/>
    <w:rsid w:val="00A06D31"/>
    <w:rsid w:val="00A06F38"/>
    <w:rsid w:val="00A070F7"/>
    <w:rsid w:val="00A074A3"/>
    <w:rsid w:val="00A074FE"/>
    <w:rsid w:val="00A0785D"/>
    <w:rsid w:val="00A078D0"/>
    <w:rsid w:val="00A07B34"/>
    <w:rsid w:val="00A07E52"/>
    <w:rsid w:val="00A10929"/>
    <w:rsid w:val="00A1096E"/>
    <w:rsid w:val="00A1145D"/>
    <w:rsid w:val="00A115AB"/>
    <w:rsid w:val="00A115E6"/>
    <w:rsid w:val="00A11BDC"/>
    <w:rsid w:val="00A12146"/>
    <w:rsid w:val="00A12349"/>
    <w:rsid w:val="00A13007"/>
    <w:rsid w:val="00A13039"/>
    <w:rsid w:val="00A130C5"/>
    <w:rsid w:val="00A13136"/>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15F"/>
    <w:rsid w:val="00A2072D"/>
    <w:rsid w:val="00A207B9"/>
    <w:rsid w:val="00A20932"/>
    <w:rsid w:val="00A20ABD"/>
    <w:rsid w:val="00A20D3A"/>
    <w:rsid w:val="00A212A5"/>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35E"/>
    <w:rsid w:val="00A2762D"/>
    <w:rsid w:val="00A279F7"/>
    <w:rsid w:val="00A30200"/>
    <w:rsid w:val="00A303A6"/>
    <w:rsid w:val="00A308C5"/>
    <w:rsid w:val="00A30BB1"/>
    <w:rsid w:val="00A30C73"/>
    <w:rsid w:val="00A3107A"/>
    <w:rsid w:val="00A3119E"/>
    <w:rsid w:val="00A31599"/>
    <w:rsid w:val="00A31786"/>
    <w:rsid w:val="00A3228E"/>
    <w:rsid w:val="00A32519"/>
    <w:rsid w:val="00A327EB"/>
    <w:rsid w:val="00A33314"/>
    <w:rsid w:val="00A33EFB"/>
    <w:rsid w:val="00A3455D"/>
    <w:rsid w:val="00A34606"/>
    <w:rsid w:val="00A3468F"/>
    <w:rsid w:val="00A347D6"/>
    <w:rsid w:val="00A349D9"/>
    <w:rsid w:val="00A34EED"/>
    <w:rsid w:val="00A3502B"/>
    <w:rsid w:val="00A351A6"/>
    <w:rsid w:val="00A36098"/>
    <w:rsid w:val="00A36516"/>
    <w:rsid w:val="00A36E74"/>
    <w:rsid w:val="00A37416"/>
    <w:rsid w:val="00A37419"/>
    <w:rsid w:val="00A374CC"/>
    <w:rsid w:val="00A3789C"/>
    <w:rsid w:val="00A379D8"/>
    <w:rsid w:val="00A37DF4"/>
    <w:rsid w:val="00A37EA2"/>
    <w:rsid w:val="00A4010D"/>
    <w:rsid w:val="00A404F5"/>
    <w:rsid w:val="00A405F8"/>
    <w:rsid w:val="00A40F08"/>
    <w:rsid w:val="00A40F5E"/>
    <w:rsid w:val="00A41225"/>
    <w:rsid w:val="00A41273"/>
    <w:rsid w:val="00A41824"/>
    <w:rsid w:val="00A41877"/>
    <w:rsid w:val="00A42764"/>
    <w:rsid w:val="00A42A18"/>
    <w:rsid w:val="00A42E48"/>
    <w:rsid w:val="00A42F3B"/>
    <w:rsid w:val="00A4397D"/>
    <w:rsid w:val="00A43CA6"/>
    <w:rsid w:val="00A43CD2"/>
    <w:rsid w:val="00A43E2C"/>
    <w:rsid w:val="00A44267"/>
    <w:rsid w:val="00A44AE7"/>
    <w:rsid w:val="00A44C93"/>
    <w:rsid w:val="00A45582"/>
    <w:rsid w:val="00A45651"/>
    <w:rsid w:val="00A458DB"/>
    <w:rsid w:val="00A459B9"/>
    <w:rsid w:val="00A459CF"/>
    <w:rsid w:val="00A45A07"/>
    <w:rsid w:val="00A46EF1"/>
    <w:rsid w:val="00A47786"/>
    <w:rsid w:val="00A47D25"/>
    <w:rsid w:val="00A50401"/>
    <w:rsid w:val="00A50422"/>
    <w:rsid w:val="00A50E1B"/>
    <w:rsid w:val="00A52136"/>
    <w:rsid w:val="00A524C8"/>
    <w:rsid w:val="00A5269E"/>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5410"/>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19FB"/>
    <w:rsid w:val="00A6279C"/>
    <w:rsid w:val="00A62ED9"/>
    <w:rsid w:val="00A62FE5"/>
    <w:rsid w:val="00A63186"/>
    <w:rsid w:val="00A63A91"/>
    <w:rsid w:val="00A63EB7"/>
    <w:rsid w:val="00A63F1A"/>
    <w:rsid w:val="00A6465E"/>
    <w:rsid w:val="00A6470D"/>
    <w:rsid w:val="00A64AF4"/>
    <w:rsid w:val="00A65092"/>
    <w:rsid w:val="00A65303"/>
    <w:rsid w:val="00A65642"/>
    <w:rsid w:val="00A657BD"/>
    <w:rsid w:val="00A65B14"/>
    <w:rsid w:val="00A65EBA"/>
    <w:rsid w:val="00A65EC9"/>
    <w:rsid w:val="00A66151"/>
    <w:rsid w:val="00A665DA"/>
    <w:rsid w:val="00A66BC8"/>
    <w:rsid w:val="00A66DA3"/>
    <w:rsid w:val="00A6781D"/>
    <w:rsid w:val="00A6792B"/>
    <w:rsid w:val="00A67B07"/>
    <w:rsid w:val="00A67C5C"/>
    <w:rsid w:val="00A70757"/>
    <w:rsid w:val="00A70CF8"/>
    <w:rsid w:val="00A7132A"/>
    <w:rsid w:val="00A713C1"/>
    <w:rsid w:val="00A7167B"/>
    <w:rsid w:val="00A71884"/>
    <w:rsid w:val="00A71AAC"/>
    <w:rsid w:val="00A71EF0"/>
    <w:rsid w:val="00A71FA0"/>
    <w:rsid w:val="00A7213B"/>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3B3"/>
    <w:rsid w:val="00A82797"/>
    <w:rsid w:val="00A8291F"/>
    <w:rsid w:val="00A82B30"/>
    <w:rsid w:val="00A831AC"/>
    <w:rsid w:val="00A8356B"/>
    <w:rsid w:val="00A83587"/>
    <w:rsid w:val="00A835A9"/>
    <w:rsid w:val="00A83821"/>
    <w:rsid w:val="00A839B9"/>
    <w:rsid w:val="00A83EE3"/>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B42"/>
    <w:rsid w:val="00AA0D6C"/>
    <w:rsid w:val="00AA0FE6"/>
    <w:rsid w:val="00AA115D"/>
    <w:rsid w:val="00AA11BD"/>
    <w:rsid w:val="00AA1214"/>
    <w:rsid w:val="00AA1AAE"/>
    <w:rsid w:val="00AA1BFD"/>
    <w:rsid w:val="00AA1C69"/>
    <w:rsid w:val="00AA2144"/>
    <w:rsid w:val="00AA2865"/>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1A0C"/>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51E"/>
    <w:rsid w:val="00AB76A0"/>
    <w:rsid w:val="00AB7974"/>
    <w:rsid w:val="00AB7B6F"/>
    <w:rsid w:val="00AB7FBC"/>
    <w:rsid w:val="00AB7FCF"/>
    <w:rsid w:val="00AC0376"/>
    <w:rsid w:val="00AC08DC"/>
    <w:rsid w:val="00AC0B10"/>
    <w:rsid w:val="00AC0C47"/>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4B9"/>
    <w:rsid w:val="00AC45B9"/>
    <w:rsid w:val="00AC4648"/>
    <w:rsid w:val="00AC4BBC"/>
    <w:rsid w:val="00AC5170"/>
    <w:rsid w:val="00AC55C0"/>
    <w:rsid w:val="00AC56B9"/>
    <w:rsid w:val="00AC58DA"/>
    <w:rsid w:val="00AC5954"/>
    <w:rsid w:val="00AC59C3"/>
    <w:rsid w:val="00AC5BFA"/>
    <w:rsid w:val="00AC617A"/>
    <w:rsid w:val="00AC62D8"/>
    <w:rsid w:val="00AC6949"/>
    <w:rsid w:val="00AC6C9C"/>
    <w:rsid w:val="00AC7177"/>
    <w:rsid w:val="00AC72E6"/>
    <w:rsid w:val="00AC78E1"/>
    <w:rsid w:val="00AC7EFD"/>
    <w:rsid w:val="00AC7F73"/>
    <w:rsid w:val="00AD0227"/>
    <w:rsid w:val="00AD02B1"/>
    <w:rsid w:val="00AD04FC"/>
    <w:rsid w:val="00AD05D4"/>
    <w:rsid w:val="00AD07DC"/>
    <w:rsid w:val="00AD0975"/>
    <w:rsid w:val="00AD0B87"/>
    <w:rsid w:val="00AD194F"/>
    <w:rsid w:val="00AD19B1"/>
    <w:rsid w:val="00AD1ABC"/>
    <w:rsid w:val="00AD1C55"/>
    <w:rsid w:val="00AD29A6"/>
    <w:rsid w:val="00AD32B3"/>
    <w:rsid w:val="00AD3D40"/>
    <w:rsid w:val="00AD3DF6"/>
    <w:rsid w:val="00AD41F3"/>
    <w:rsid w:val="00AD4365"/>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97A"/>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4B8"/>
    <w:rsid w:val="00AE4692"/>
    <w:rsid w:val="00AE48D8"/>
    <w:rsid w:val="00AE5474"/>
    <w:rsid w:val="00AE5651"/>
    <w:rsid w:val="00AE5713"/>
    <w:rsid w:val="00AE5761"/>
    <w:rsid w:val="00AE5B8E"/>
    <w:rsid w:val="00AE608A"/>
    <w:rsid w:val="00AE60E6"/>
    <w:rsid w:val="00AE62EB"/>
    <w:rsid w:val="00AE6679"/>
    <w:rsid w:val="00AE6693"/>
    <w:rsid w:val="00AE6BD4"/>
    <w:rsid w:val="00AE6E95"/>
    <w:rsid w:val="00AE712A"/>
    <w:rsid w:val="00AE7950"/>
    <w:rsid w:val="00AE79B1"/>
    <w:rsid w:val="00AF03D4"/>
    <w:rsid w:val="00AF063F"/>
    <w:rsid w:val="00AF0764"/>
    <w:rsid w:val="00AF0CA0"/>
    <w:rsid w:val="00AF126B"/>
    <w:rsid w:val="00AF1279"/>
    <w:rsid w:val="00AF1385"/>
    <w:rsid w:val="00AF1388"/>
    <w:rsid w:val="00AF1711"/>
    <w:rsid w:val="00AF1CF2"/>
    <w:rsid w:val="00AF1E37"/>
    <w:rsid w:val="00AF294A"/>
    <w:rsid w:val="00AF3042"/>
    <w:rsid w:val="00AF3399"/>
    <w:rsid w:val="00AF3831"/>
    <w:rsid w:val="00AF3B9B"/>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03F"/>
    <w:rsid w:val="00B00196"/>
    <w:rsid w:val="00B00B86"/>
    <w:rsid w:val="00B00E87"/>
    <w:rsid w:val="00B01189"/>
    <w:rsid w:val="00B0155A"/>
    <w:rsid w:val="00B01585"/>
    <w:rsid w:val="00B015CA"/>
    <w:rsid w:val="00B0172A"/>
    <w:rsid w:val="00B01A61"/>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ECD"/>
    <w:rsid w:val="00B06FCC"/>
    <w:rsid w:val="00B07022"/>
    <w:rsid w:val="00B0716B"/>
    <w:rsid w:val="00B07379"/>
    <w:rsid w:val="00B0766C"/>
    <w:rsid w:val="00B077B3"/>
    <w:rsid w:val="00B07822"/>
    <w:rsid w:val="00B07D8B"/>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25"/>
    <w:rsid w:val="00B129F3"/>
    <w:rsid w:val="00B12D04"/>
    <w:rsid w:val="00B130FF"/>
    <w:rsid w:val="00B13104"/>
    <w:rsid w:val="00B133B3"/>
    <w:rsid w:val="00B1342F"/>
    <w:rsid w:val="00B13DD0"/>
    <w:rsid w:val="00B13E09"/>
    <w:rsid w:val="00B13F4D"/>
    <w:rsid w:val="00B145E3"/>
    <w:rsid w:val="00B14C08"/>
    <w:rsid w:val="00B14EE6"/>
    <w:rsid w:val="00B15E33"/>
    <w:rsid w:val="00B15F4A"/>
    <w:rsid w:val="00B16194"/>
    <w:rsid w:val="00B16317"/>
    <w:rsid w:val="00B1642D"/>
    <w:rsid w:val="00B16DA6"/>
    <w:rsid w:val="00B17263"/>
    <w:rsid w:val="00B17403"/>
    <w:rsid w:val="00B1745D"/>
    <w:rsid w:val="00B178C7"/>
    <w:rsid w:val="00B17F5E"/>
    <w:rsid w:val="00B2078D"/>
    <w:rsid w:val="00B207F2"/>
    <w:rsid w:val="00B20B6A"/>
    <w:rsid w:val="00B20C60"/>
    <w:rsid w:val="00B20EFE"/>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275"/>
    <w:rsid w:val="00B26995"/>
    <w:rsid w:val="00B269B9"/>
    <w:rsid w:val="00B26B68"/>
    <w:rsid w:val="00B26F2D"/>
    <w:rsid w:val="00B275C9"/>
    <w:rsid w:val="00B27898"/>
    <w:rsid w:val="00B27C8D"/>
    <w:rsid w:val="00B27CA1"/>
    <w:rsid w:val="00B27F54"/>
    <w:rsid w:val="00B30205"/>
    <w:rsid w:val="00B3185F"/>
    <w:rsid w:val="00B31B2D"/>
    <w:rsid w:val="00B31D93"/>
    <w:rsid w:val="00B32164"/>
    <w:rsid w:val="00B32541"/>
    <w:rsid w:val="00B33773"/>
    <w:rsid w:val="00B33E80"/>
    <w:rsid w:val="00B33EA2"/>
    <w:rsid w:val="00B33F47"/>
    <w:rsid w:val="00B3429B"/>
    <w:rsid w:val="00B344DC"/>
    <w:rsid w:val="00B346C7"/>
    <w:rsid w:val="00B34A18"/>
    <w:rsid w:val="00B3508E"/>
    <w:rsid w:val="00B350B2"/>
    <w:rsid w:val="00B351EB"/>
    <w:rsid w:val="00B352D1"/>
    <w:rsid w:val="00B35617"/>
    <w:rsid w:val="00B358D1"/>
    <w:rsid w:val="00B35BC1"/>
    <w:rsid w:val="00B35E35"/>
    <w:rsid w:val="00B361CB"/>
    <w:rsid w:val="00B36564"/>
    <w:rsid w:val="00B3687E"/>
    <w:rsid w:val="00B36D3C"/>
    <w:rsid w:val="00B37070"/>
    <w:rsid w:val="00B37308"/>
    <w:rsid w:val="00B376B1"/>
    <w:rsid w:val="00B376C2"/>
    <w:rsid w:val="00B376DA"/>
    <w:rsid w:val="00B37D94"/>
    <w:rsid w:val="00B400DA"/>
    <w:rsid w:val="00B40734"/>
    <w:rsid w:val="00B407BE"/>
    <w:rsid w:val="00B40992"/>
    <w:rsid w:val="00B40FBD"/>
    <w:rsid w:val="00B4143C"/>
    <w:rsid w:val="00B41A37"/>
    <w:rsid w:val="00B41B70"/>
    <w:rsid w:val="00B41BBF"/>
    <w:rsid w:val="00B41C76"/>
    <w:rsid w:val="00B41DF3"/>
    <w:rsid w:val="00B41E17"/>
    <w:rsid w:val="00B4209B"/>
    <w:rsid w:val="00B426C5"/>
    <w:rsid w:val="00B4297E"/>
    <w:rsid w:val="00B42DC9"/>
    <w:rsid w:val="00B42E9E"/>
    <w:rsid w:val="00B42F43"/>
    <w:rsid w:val="00B43006"/>
    <w:rsid w:val="00B433A9"/>
    <w:rsid w:val="00B4340B"/>
    <w:rsid w:val="00B43A50"/>
    <w:rsid w:val="00B43F49"/>
    <w:rsid w:val="00B444CF"/>
    <w:rsid w:val="00B44684"/>
    <w:rsid w:val="00B44969"/>
    <w:rsid w:val="00B44D79"/>
    <w:rsid w:val="00B45A70"/>
    <w:rsid w:val="00B45E65"/>
    <w:rsid w:val="00B45E81"/>
    <w:rsid w:val="00B46247"/>
    <w:rsid w:val="00B4650B"/>
    <w:rsid w:val="00B4662C"/>
    <w:rsid w:val="00B46683"/>
    <w:rsid w:val="00B472E9"/>
    <w:rsid w:val="00B476FF"/>
    <w:rsid w:val="00B4778D"/>
    <w:rsid w:val="00B47CCA"/>
    <w:rsid w:val="00B47E5D"/>
    <w:rsid w:val="00B47EFA"/>
    <w:rsid w:val="00B50375"/>
    <w:rsid w:val="00B503D1"/>
    <w:rsid w:val="00B50781"/>
    <w:rsid w:val="00B50C6B"/>
    <w:rsid w:val="00B50DE1"/>
    <w:rsid w:val="00B50EED"/>
    <w:rsid w:val="00B50F79"/>
    <w:rsid w:val="00B51D5E"/>
    <w:rsid w:val="00B5205E"/>
    <w:rsid w:val="00B521E4"/>
    <w:rsid w:val="00B52372"/>
    <w:rsid w:val="00B52489"/>
    <w:rsid w:val="00B5264E"/>
    <w:rsid w:val="00B52748"/>
    <w:rsid w:val="00B52759"/>
    <w:rsid w:val="00B52828"/>
    <w:rsid w:val="00B5289D"/>
    <w:rsid w:val="00B53150"/>
    <w:rsid w:val="00B535E5"/>
    <w:rsid w:val="00B537F2"/>
    <w:rsid w:val="00B53E19"/>
    <w:rsid w:val="00B542D0"/>
    <w:rsid w:val="00B54480"/>
    <w:rsid w:val="00B5455E"/>
    <w:rsid w:val="00B548DD"/>
    <w:rsid w:val="00B54BCC"/>
    <w:rsid w:val="00B54EA4"/>
    <w:rsid w:val="00B55477"/>
    <w:rsid w:val="00B554AD"/>
    <w:rsid w:val="00B55822"/>
    <w:rsid w:val="00B55B51"/>
    <w:rsid w:val="00B55C50"/>
    <w:rsid w:val="00B55DFC"/>
    <w:rsid w:val="00B55F1B"/>
    <w:rsid w:val="00B5605E"/>
    <w:rsid w:val="00B560B2"/>
    <w:rsid w:val="00B5622B"/>
    <w:rsid w:val="00B5631E"/>
    <w:rsid w:val="00B56330"/>
    <w:rsid w:val="00B5687E"/>
    <w:rsid w:val="00B56B4D"/>
    <w:rsid w:val="00B57320"/>
    <w:rsid w:val="00B575D4"/>
    <w:rsid w:val="00B57BCB"/>
    <w:rsid w:val="00B57BE1"/>
    <w:rsid w:val="00B57C32"/>
    <w:rsid w:val="00B57D41"/>
    <w:rsid w:val="00B60043"/>
    <w:rsid w:val="00B60275"/>
    <w:rsid w:val="00B60540"/>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5EC0"/>
    <w:rsid w:val="00B664AE"/>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6D"/>
    <w:rsid w:val="00B82FA8"/>
    <w:rsid w:val="00B832EC"/>
    <w:rsid w:val="00B837E0"/>
    <w:rsid w:val="00B83EF3"/>
    <w:rsid w:val="00B841A1"/>
    <w:rsid w:val="00B84294"/>
    <w:rsid w:val="00B845FC"/>
    <w:rsid w:val="00B84977"/>
    <w:rsid w:val="00B8526C"/>
    <w:rsid w:val="00B853DC"/>
    <w:rsid w:val="00B85692"/>
    <w:rsid w:val="00B857D7"/>
    <w:rsid w:val="00B85D22"/>
    <w:rsid w:val="00B85F05"/>
    <w:rsid w:val="00B8603F"/>
    <w:rsid w:val="00B865BA"/>
    <w:rsid w:val="00B8671D"/>
    <w:rsid w:val="00B869B9"/>
    <w:rsid w:val="00B86A8E"/>
    <w:rsid w:val="00B8721C"/>
    <w:rsid w:val="00B879C1"/>
    <w:rsid w:val="00B87D29"/>
    <w:rsid w:val="00B87E73"/>
    <w:rsid w:val="00B90125"/>
    <w:rsid w:val="00B91378"/>
    <w:rsid w:val="00B913A1"/>
    <w:rsid w:val="00B9156B"/>
    <w:rsid w:val="00B91B0F"/>
    <w:rsid w:val="00B91CF8"/>
    <w:rsid w:val="00B91E42"/>
    <w:rsid w:val="00B9211B"/>
    <w:rsid w:val="00B92344"/>
    <w:rsid w:val="00B9245D"/>
    <w:rsid w:val="00B92561"/>
    <w:rsid w:val="00B92888"/>
    <w:rsid w:val="00B92937"/>
    <w:rsid w:val="00B92BD8"/>
    <w:rsid w:val="00B93AED"/>
    <w:rsid w:val="00B93B2F"/>
    <w:rsid w:val="00B93BE7"/>
    <w:rsid w:val="00B93FBB"/>
    <w:rsid w:val="00B941F8"/>
    <w:rsid w:val="00B944C4"/>
    <w:rsid w:val="00B94680"/>
    <w:rsid w:val="00B94761"/>
    <w:rsid w:val="00B9499C"/>
    <w:rsid w:val="00B94CAC"/>
    <w:rsid w:val="00B9586A"/>
    <w:rsid w:val="00B95A61"/>
    <w:rsid w:val="00B95D7C"/>
    <w:rsid w:val="00B960FE"/>
    <w:rsid w:val="00B96339"/>
    <w:rsid w:val="00B9677D"/>
    <w:rsid w:val="00B968D0"/>
    <w:rsid w:val="00B96A5F"/>
    <w:rsid w:val="00B96ED5"/>
    <w:rsid w:val="00B97D13"/>
    <w:rsid w:val="00B97F01"/>
    <w:rsid w:val="00BA02AD"/>
    <w:rsid w:val="00BA070D"/>
    <w:rsid w:val="00BA0D24"/>
    <w:rsid w:val="00BA126C"/>
    <w:rsid w:val="00BA13E8"/>
    <w:rsid w:val="00BA1859"/>
    <w:rsid w:val="00BA1DC8"/>
    <w:rsid w:val="00BA21C4"/>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D1B"/>
    <w:rsid w:val="00BA6F26"/>
    <w:rsid w:val="00BA7C23"/>
    <w:rsid w:val="00BA7CF0"/>
    <w:rsid w:val="00BB071C"/>
    <w:rsid w:val="00BB073C"/>
    <w:rsid w:val="00BB0766"/>
    <w:rsid w:val="00BB08A5"/>
    <w:rsid w:val="00BB0AD9"/>
    <w:rsid w:val="00BB0C86"/>
    <w:rsid w:val="00BB0E46"/>
    <w:rsid w:val="00BB1060"/>
    <w:rsid w:val="00BB159D"/>
    <w:rsid w:val="00BB1648"/>
    <w:rsid w:val="00BB16CD"/>
    <w:rsid w:val="00BB1744"/>
    <w:rsid w:val="00BB1AB2"/>
    <w:rsid w:val="00BB1B31"/>
    <w:rsid w:val="00BB21F9"/>
    <w:rsid w:val="00BB23B0"/>
    <w:rsid w:val="00BB2528"/>
    <w:rsid w:val="00BB3182"/>
    <w:rsid w:val="00BB35AD"/>
    <w:rsid w:val="00BB3C3E"/>
    <w:rsid w:val="00BB3D03"/>
    <w:rsid w:val="00BB3E3D"/>
    <w:rsid w:val="00BB43EF"/>
    <w:rsid w:val="00BB456B"/>
    <w:rsid w:val="00BB4BF5"/>
    <w:rsid w:val="00BB51B9"/>
    <w:rsid w:val="00BB5269"/>
    <w:rsid w:val="00BB5620"/>
    <w:rsid w:val="00BB5622"/>
    <w:rsid w:val="00BB596D"/>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64"/>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6ED4"/>
    <w:rsid w:val="00BD77DB"/>
    <w:rsid w:val="00BD795F"/>
    <w:rsid w:val="00BD7EA8"/>
    <w:rsid w:val="00BE001C"/>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49A"/>
    <w:rsid w:val="00BE5E18"/>
    <w:rsid w:val="00BE5E6F"/>
    <w:rsid w:val="00BE6804"/>
    <w:rsid w:val="00BE68B5"/>
    <w:rsid w:val="00BE699F"/>
    <w:rsid w:val="00BE6D3B"/>
    <w:rsid w:val="00BE7272"/>
    <w:rsid w:val="00BE746A"/>
    <w:rsid w:val="00BE74C1"/>
    <w:rsid w:val="00BE75D7"/>
    <w:rsid w:val="00BE787C"/>
    <w:rsid w:val="00BF0362"/>
    <w:rsid w:val="00BF04D8"/>
    <w:rsid w:val="00BF0DBE"/>
    <w:rsid w:val="00BF0DE4"/>
    <w:rsid w:val="00BF10FF"/>
    <w:rsid w:val="00BF1112"/>
    <w:rsid w:val="00BF12CB"/>
    <w:rsid w:val="00BF131E"/>
    <w:rsid w:val="00BF1AE4"/>
    <w:rsid w:val="00BF1B9F"/>
    <w:rsid w:val="00BF1EAB"/>
    <w:rsid w:val="00BF2055"/>
    <w:rsid w:val="00BF2134"/>
    <w:rsid w:val="00BF240C"/>
    <w:rsid w:val="00BF26BC"/>
    <w:rsid w:val="00BF2BDA"/>
    <w:rsid w:val="00BF2C3B"/>
    <w:rsid w:val="00BF2F65"/>
    <w:rsid w:val="00BF3198"/>
    <w:rsid w:val="00BF3267"/>
    <w:rsid w:val="00BF3631"/>
    <w:rsid w:val="00BF384E"/>
    <w:rsid w:val="00BF3DAA"/>
    <w:rsid w:val="00BF3E8B"/>
    <w:rsid w:val="00BF3FC8"/>
    <w:rsid w:val="00BF400B"/>
    <w:rsid w:val="00BF45AA"/>
    <w:rsid w:val="00BF47A4"/>
    <w:rsid w:val="00BF49F8"/>
    <w:rsid w:val="00BF4D06"/>
    <w:rsid w:val="00BF4E91"/>
    <w:rsid w:val="00BF4F97"/>
    <w:rsid w:val="00BF550F"/>
    <w:rsid w:val="00BF557D"/>
    <w:rsid w:val="00BF6042"/>
    <w:rsid w:val="00BF7208"/>
    <w:rsid w:val="00BF74EB"/>
    <w:rsid w:val="00BF77E9"/>
    <w:rsid w:val="00BF7B7C"/>
    <w:rsid w:val="00BF7B8E"/>
    <w:rsid w:val="00BF7C69"/>
    <w:rsid w:val="00C00162"/>
    <w:rsid w:val="00C00717"/>
    <w:rsid w:val="00C007EE"/>
    <w:rsid w:val="00C00BD0"/>
    <w:rsid w:val="00C00CC2"/>
    <w:rsid w:val="00C011D9"/>
    <w:rsid w:val="00C013DE"/>
    <w:rsid w:val="00C014CB"/>
    <w:rsid w:val="00C01861"/>
    <w:rsid w:val="00C02179"/>
    <w:rsid w:val="00C025C2"/>
    <w:rsid w:val="00C02622"/>
    <w:rsid w:val="00C02933"/>
    <w:rsid w:val="00C030AD"/>
    <w:rsid w:val="00C03AC4"/>
    <w:rsid w:val="00C03CA9"/>
    <w:rsid w:val="00C03D05"/>
    <w:rsid w:val="00C041B9"/>
    <w:rsid w:val="00C04495"/>
    <w:rsid w:val="00C04645"/>
    <w:rsid w:val="00C04982"/>
    <w:rsid w:val="00C04C89"/>
    <w:rsid w:val="00C04E12"/>
    <w:rsid w:val="00C04EF2"/>
    <w:rsid w:val="00C05287"/>
    <w:rsid w:val="00C05315"/>
    <w:rsid w:val="00C055F4"/>
    <w:rsid w:val="00C057BD"/>
    <w:rsid w:val="00C057E7"/>
    <w:rsid w:val="00C05C01"/>
    <w:rsid w:val="00C05E79"/>
    <w:rsid w:val="00C05EFA"/>
    <w:rsid w:val="00C06636"/>
    <w:rsid w:val="00C0686F"/>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72D"/>
    <w:rsid w:val="00C15BDB"/>
    <w:rsid w:val="00C15D57"/>
    <w:rsid w:val="00C15F84"/>
    <w:rsid w:val="00C16745"/>
    <w:rsid w:val="00C16CA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446"/>
    <w:rsid w:val="00C22637"/>
    <w:rsid w:val="00C22848"/>
    <w:rsid w:val="00C22CA5"/>
    <w:rsid w:val="00C2384D"/>
    <w:rsid w:val="00C2395C"/>
    <w:rsid w:val="00C23FE1"/>
    <w:rsid w:val="00C24351"/>
    <w:rsid w:val="00C24EC7"/>
    <w:rsid w:val="00C24FDB"/>
    <w:rsid w:val="00C25AAE"/>
    <w:rsid w:val="00C25BDC"/>
    <w:rsid w:val="00C25C96"/>
    <w:rsid w:val="00C25C9C"/>
    <w:rsid w:val="00C25D9D"/>
    <w:rsid w:val="00C262E3"/>
    <w:rsid w:val="00C26385"/>
    <w:rsid w:val="00C267BD"/>
    <w:rsid w:val="00C269DE"/>
    <w:rsid w:val="00C2719E"/>
    <w:rsid w:val="00C273FA"/>
    <w:rsid w:val="00C2756C"/>
    <w:rsid w:val="00C27C4F"/>
    <w:rsid w:val="00C27E57"/>
    <w:rsid w:val="00C3072A"/>
    <w:rsid w:val="00C307DB"/>
    <w:rsid w:val="00C308DD"/>
    <w:rsid w:val="00C310BC"/>
    <w:rsid w:val="00C310DF"/>
    <w:rsid w:val="00C31191"/>
    <w:rsid w:val="00C317E2"/>
    <w:rsid w:val="00C318F3"/>
    <w:rsid w:val="00C31C77"/>
    <w:rsid w:val="00C320DE"/>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070"/>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C4F"/>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404"/>
    <w:rsid w:val="00C46508"/>
    <w:rsid w:val="00C46521"/>
    <w:rsid w:val="00C467D7"/>
    <w:rsid w:val="00C46D59"/>
    <w:rsid w:val="00C46D82"/>
    <w:rsid w:val="00C46DD6"/>
    <w:rsid w:val="00C46FF4"/>
    <w:rsid w:val="00C470C3"/>
    <w:rsid w:val="00C47205"/>
    <w:rsid w:val="00C472B4"/>
    <w:rsid w:val="00C472C9"/>
    <w:rsid w:val="00C47963"/>
    <w:rsid w:val="00C47C87"/>
    <w:rsid w:val="00C47F6E"/>
    <w:rsid w:val="00C47FD0"/>
    <w:rsid w:val="00C502F6"/>
    <w:rsid w:val="00C50936"/>
    <w:rsid w:val="00C50D48"/>
    <w:rsid w:val="00C50EB5"/>
    <w:rsid w:val="00C50FCA"/>
    <w:rsid w:val="00C51142"/>
    <w:rsid w:val="00C513C2"/>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77D"/>
    <w:rsid w:val="00C567C8"/>
    <w:rsid w:val="00C56886"/>
    <w:rsid w:val="00C56FEE"/>
    <w:rsid w:val="00C57644"/>
    <w:rsid w:val="00C57B6F"/>
    <w:rsid w:val="00C57C40"/>
    <w:rsid w:val="00C57E15"/>
    <w:rsid w:val="00C57E96"/>
    <w:rsid w:val="00C6017F"/>
    <w:rsid w:val="00C601C4"/>
    <w:rsid w:val="00C60771"/>
    <w:rsid w:val="00C61446"/>
    <w:rsid w:val="00C61511"/>
    <w:rsid w:val="00C61550"/>
    <w:rsid w:val="00C61682"/>
    <w:rsid w:val="00C6196A"/>
    <w:rsid w:val="00C61FBE"/>
    <w:rsid w:val="00C62324"/>
    <w:rsid w:val="00C62DA5"/>
    <w:rsid w:val="00C62E05"/>
    <w:rsid w:val="00C637EF"/>
    <w:rsid w:val="00C63C79"/>
    <w:rsid w:val="00C63C8B"/>
    <w:rsid w:val="00C63D2C"/>
    <w:rsid w:val="00C643FB"/>
    <w:rsid w:val="00C6471A"/>
    <w:rsid w:val="00C6474A"/>
    <w:rsid w:val="00C64948"/>
    <w:rsid w:val="00C64964"/>
    <w:rsid w:val="00C64A02"/>
    <w:rsid w:val="00C64B2B"/>
    <w:rsid w:val="00C651CD"/>
    <w:rsid w:val="00C656DB"/>
    <w:rsid w:val="00C65FDD"/>
    <w:rsid w:val="00C66131"/>
    <w:rsid w:val="00C6671B"/>
    <w:rsid w:val="00C66878"/>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0DF"/>
    <w:rsid w:val="00C768FE"/>
    <w:rsid w:val="00C76CEA"/>
    <w:rsid w:val="00C76E25"/>
    <w:rsid w:val="00C7789D"/>
    <w:rsid w:val="00C77AB2"/>
    <w:rsid w:val="00C77AD1"/>
    <w:rsid w:val="00C77B52"/>
    <w:rsid w:val="00C77C43"/>
    <w:rsid w:val="00C77C56"/>
    <w:rsid w:val="00C77DA3"/>
    <w:rsid w:val="00C77DF9"/>
    <w:rsid w:val="00C8014E"/>
    <w:rsid w:val="00C801A8"/>
    <w:rsid w:val="00C8035A"/>
    <w:rsid w:val="00C803B5"/>
    <w:rsid w:val="00C806A4"/>
    <w:rsid w:val="00C806EE"/>
    <w:rsid w:val="00C80A57"/>
    <w:rsid w:val="00C81494"/>
    <w:rsid w:val="00C81520"/>
    <w:rsid w:val="00C816FF"/>
    <w:rsid w:val="00C818A7"/>
    <w:rsid w:val="00C81A37"/>
    <w:rsid w:val="00C81D18"/>
    <w:rsid w:val="00C827B0"/>
    <w:rsid w:val="00C828C9"/>
    <w:rsid w:val="00C82AB0"/>
    <w:rsid w:val="00C82ACD"/>
    <w:rsid w:val="00C82C97"/>
    <w:rsid w:val="00C82EA2"/>
    <w:rsid w:val="00C83110"/>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34B"/>
    <w:rsid w:val="00C87637"/>
    <w:rsid w:val="00C876C2"/>
    <w:rsid w:val="00C878B1"/>
    <w:rsid w:val="00C87A30"/>
    <w:rsid w:val="00C87EA7"/>
    <w:rsid w:val="00C901B5"/>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6A"/>
    <w:rsid w:val="00C946BD"/>
    <w:rsid w:val="00C94E60"/>
    <w:rsid w:val="00C96977"/>
    <w:rsid w:val="00C96CD8"/>
    <w:rsid w:val="00C96EB8"/>
    <w:rsid w:val="00C96F14"/>
    <w:rsid w:val="00C97373"/>
    <w:rsid w:val="00C978BE"/>
    <w:rsid w:val="00C97995"/>
    <w:rsid w:val="00C979B0"/>
    <w:rsid w:val="00C97A52"/>
    <w:rsid w:val="00C97CA3"/>
    <w:rsid w:val="00C97D4D"/>
    <w:rsid w:val="00C97FB7"/>
    <w:rsid w:val="00CA0298"/>
    <w:rsid w:val="00CA05A4"/>
    <w:rsid w:val="00CA0A1B"/>
    <w:rsid w:val="00CA0B0B"/>
    <w:rsid w:val="00CA0B41"/>
    <w:rsid w:val="00CA0DCF"/>
    <w:rsid w:val="00CA1345"/>
    <w:rsid w:val="00CA153B"/>
    <w:rsid w:val="00CA184E"/>
    <w:rsid w:val="00CA19E2"/>
    <w:rsid w:val="00CA1A1D"/>
    <w:rsid w:val="00CA1D11"/>
    <w:rsid w:val="00CA24BA"/>
    <w:rsid w:val="00CA3177"/>
    <w:rsid w:val="00CA3623"/>
    <w:rsid w:val="00CA3957"/>
    <w:rsid w:val="00CA3C09"/>
    <w:rsid w:val="00CA3E10"/>
    <w:rsid w:val="00CA3E94"/>
    <w:rsid w:val="00CA3EEF"/>
    <w:rsid w:val="00CA3FD5"/>
    <w:rsid w:val="00CA47A7"/>
    <w:rsid w:val="00CA4AE9"/>
    <w:rsid w:val="00CA4D0F"/>
    <w:rsid w:val="00CA4D4D"/>
    <w:rsid w:val="00CA523E"/>
    <w:rsid w:val="00CA56BE"/>
    <w:rsid w:val="00CA5F63"/>
    <w:rsid w:val="00CA61E1"/>
    <w:rsid w:val="00CA63F4"/>
    <w:rsid w:val="00CA642C"/>
    <w:rsid w:val="00CA6474"/>
    <w:rsid w:val="00CA64E2"/>
    <w:rsid w:val="00CA65E6"/>
    <w:rsid w:val="00CA660C"/>
    <w:rsid w:val="00CA67C0"/>
    <w:rsid w:val="00CA68A9"/>
    <w:rsid w:val="00CA6B32"/>
    <w:rsid w:val="00CA6B52"/>
    <w:rsid w:val="00CA6D28"/>
    <w:rsid w:val="00CA6EDD"/>
    <w:rsid w:val="00CA6F31"/>
    <w:rsid w:val="00CA72F8"/>
    <w:rsid w:val="00CA7A3F"/>
    <w:rsid w:val="00CA7AED"/>
    <w:rsid w:val="00CA7D0B"/>
    <w:rsid w:val="00CB018C"/>
    <w:rsid w:val="00CB062E"/>
    <w:rsid w:val="00CB09ED"/>
    <w:rsid w:val="00CB0B97"/>
    <w:rsid w:val="00CB0F60"/>
    <w:rsid w:val="00CB1394"/>
    <w:rsid w:val="00CB1933"/>
    <w:rsid w:val="00CB1BEF"/>
    <w:rsid w:val="00CB1D39"/>
    <w:rsid w:val="00CB2574"/>
    <w:rsid w:val="00CB2E13"/>
    <w:rsid w:val="00CB2FDF"/>
    <w:rsid w:val="00CB35AC"/>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3BF"/>
    <w:rsid w:val="00CC0449"/>
    <w:rsid w:val="00CC07FE"/>
    <w:rsid w:val="00CC0B90"/>
    <w:rsid w:val="00CC0E1E"/>
    <w:rsid w:val="00CC0F85"/>
    <w:rsid w:val="00CC1013"/>
    <w:rsid w:val="00CC12C1"/>
    <w:rsid w:val="00CC1398"/>
    <w:rsid w:val="00CC1518"/>
    <w:rsid w:val="00CC1536"/>
    <w:rsid w:val="00CC1CA6"/>
    <w:rsid w:val="00CC1FDB"/>
    <w:rsid w:val="00CC24D6"/>
    <w:rsid w:val="00CC26DC"/>
    <w:rsid w:val="00CC2836"/>
    <w:rsid w:val="00CC2883"/>
    <w:rsid w:val="00CC299F"/>
    <w:rsid w:val="00CC2A17"/>
    <w:rsid w:val="00CC2BF4"/>
    <w:rsid w:val="00CC31A7"/>
    <w:rsid w:val="00CC34ED"/>
    <w:rsid w:val="00CC3B9D"/>
    <w:rsid w:val="00CC3FB8"/>
    <w:rsid w:val="00CC4925"/>
    <w:rsid w:val="00CC4950"/>
    <w:rsid w:val="00CC4B57"/>
    <w:rsid w:val="00CC4D85"/>
    <w:rsid w:val="00CC50C8"/>
    <w:rsid w:val="00CC55DF"/>
    <w:rsid w:val="00CC55FC"/>
    <w:rsid w:val="00CC5750"/>
    <w:rsid w:val="00CC5878"/>
    <w:rsid w:val="00CC58AA"/>
    <w:rsid w:val="00CC5B0E"/>
    <w:rsid w:val="00CC5D58"/>
    <w:rsid w:val="00CC6251"/>
    <w:rsid w:val="00CC6252"/>
    <w:rsid w:val="00CC67B4"/>
    <w:rsid w:val="00CC6A8E"/>
    <w:rsid w:val="00CC75C8"/>
    <w:rsid w:val="00CC785D"/>
    <w:rsid w:val="00CC7BC2"/>
    <w:rsid w:val="00CC7C63"/>
    <w:rsid w:val="00CD0155"/>
    <w:rsid w:val="00CD07C0"/>
    <w:rsid w:val="00CD0D06"/>
    <w:rsid w:val="00CD0DA0"/>
    <w:rsid w:val="00CD1198"/>
    <w:rsid w:val="00CD11A6"/>
    <w:rsid w:val="00CD1E21"/>
    <w:rsid w:val="00CD1F60"/>
    <w:rsid w:val="00CD21BD"/>
    <w:rsid w:val="00CD232D"/>
    <w:rsid w:val="00CD265E"/>
    <w:rsid w:val="00CD2773"/>
    <w:rsid w:val="00CD2818"/>
    <w:rsid w:val="00CD2910"/>
    <w:rsid w:val="00CD2B48"/>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30B"/>
    <w:rsid w:val="00CD65AC"/>
    <w:rsid w:val="00CD6721"/>
    <w:rsid w:val="00CD68BD"/>
    <w:rsid w:val="00CD68F0"/>
    <w:rsid w:val="00CD6B55"/>
    <w:rsid w:val="00CD6C26"/>
    <w:rsid w:val="00CD6F5D"/>
    <w:rsid w:val="00CD7506"/>
    <w:rsid w:val="00CD7983"/>
    <w:rsid w:val="00CD7C39"/>
    <w:rsid w:val="00CE0105"/>
    <w:rsid w:val="00CE0816"/>
    <w:rsid w:val="00CE13AB"/>
    <w:rsid w:val="00CE13DE"/>
    <w:rsid w:val="00CE1625"/>
    <w:rsid w:val="00CE187A"/>
    <w:rsid w:val="00CE1F7B"/>
    <w:rsid w:val="00CE2222"/>
    <w:rsid w:val="00CE23DD"/>
    <w:rsid w:val="00CE29BD"/>
    <w:rsid w:val="00CE2A3E"/>
    <w:rsid w:val="00CE2C62"/>
    <w:rsid w:val="00CE3086"/>
    <w:rsid w:val="00CE3471"/>
    <w:rsid w:val="00CE3774"/>
    <w:rsid w:val="00CE4017"/>
    <w:rsid w:val="00CE4D2B"/>
    <w:rsid w:val="00CE4DF1"/>
    <w:rsid w:val="00CE5187"/>
    <w:rsid w:val="00CE5303"/>
    <w:rsid w:val="00CE56B7"/>
    <w:rsid w:val="00CE572B"/>
    <w:rsid w:val="00CE5ACC"/>
    <w:rsid w:val="00CE5B16"/>
    <w:rsid w:val="00CE5B42"/>
    <w:rsid w:val="00CE61A1"/>
    <w:rsid w:val="00CE6988"/>
    <w:rsid w:val="00CE6D08"/>
    <w:rsid w:val="00CE6E66"/>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03"/>
    <w:rsid w:val="00CF40AD"/>
    <w:rsid w:val="00CF4342"/>
    <w:rsid w:val="00CF464D"/>
    <w:rsid w:val="00CF476F"/>
    <w:rsid w:val="00CF4957"/>
    <w:rsid w:val="00CF4CDF"/>
    <w:rsid w:val="00CF4CFD"/>
    <w:rsid w:val="00CF4E52"/>
    <w:rsid w:val="00CF5A34"/>
    <w:rsid w:val="00CF5AC9"/>
    <w:rsid w:val="00CF5B8D"/>
    <w:rsid w:val="00CF5F9A"/>
    <w:rsid w:val="00CF645F"/>
    <w:rsid w:val="00CF65D0"/>
    <w:rsid w:val="00CF668C"/>
    <w:rsid w:val="00CF681D"/>
    <w:rsid w:val="00CF6968"/>
    <w:rsid w:val="00CF7B82"/>
    <w:rsid w:val="00CF7BC8"/>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66A"/>
    <w:rsid w:val="00D05AF0"/>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680"/>
    <w:rsid w:val="00D10B63"/>
    <w:rsid w:val="00D10B8F"/>
    <w:rsid w:val="00D10CAD"/>
    <w:rsid w:val="00D110EE"/>
    <w:rsid w:val="00D111DA"/>
    <w:rsid w:val="00D11326"/>
    <w:rsid w:val="00D1150A"/>
    <w:rsid w:val="00D11715"/>
    <w:rsid w:val="00D119B2"/>
    <w:rsid w:val="00D123F0"/>
    <w:rsid w:val="00D132EC"/>
    <w:rsid w:val="00D136B3"/>
    <w:rsid w:val="00D136C1"/>
    <w:rsid w:val="00D137C5"/>
    <w:rsid w:val="00D13999"/>
    <w:rsid w:val="00D140C6"/>
    <w:rsid w:val="00D143A3"/>
    <w:rsid w:val="00D1444D"/>
    <w:rsid w:val="00D146C3"/>
    <w:rsid w:val="00D14AB4"/>
    <w:rsid w:val="00D14C71"/>
    <w:rsid w:val="00D14D6D"/>
    <w:rsid w:val="00D14E97"/>
    <w:rsid w:val="00D158FE"/>
    <w:rsid w:val="00D15921"/>
    <w:rsid w:val="00D159D2"/>
    <w:rsid w:val="00D15EA7"/>
    <w:rsid w:val="00D15FBF"/>
    <w:rsid w:val="00D1641D"/>
    <w:rsid w:val="00D166C2"/>
    <w:rsid w:val="00D17026"/>
    <w:rsid w:val="00D173EF"/>
    <w:rsid w:val="00D175E9"/>
    <w:rsid w:val="00D1765B"/>
    <w:rsid w:val="00D176A3"/>
    <w:rsid w:val="00D176C7"/>
    <w:rsid w:val="00D20334"/>
    <w:rsid w:val="00D2073C"/>
    <w:rsid w:val="00D20799"/>
    <w:rsid w:val="00D20854"/>
    <w:rsid w:val="00D20873"/>
    <w:rsid w:val="00D20957"/>
    <w:rsid w:val="00D20BDB"/>
    <w:rsid w:val="00D20CB0"/>
    <w:rsid w:val="00D20D16"/>
    <w:rsid w:val="00D20E0D"/>
    <w:rsid w:val="00D20EC1"/>
    <w:rsid w:val="00D2131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7F5"/>
    <w:rsid w:val="00D26141"/>
    <w:rsid w:val="00D2675C"/>
    <w:rsid w:val="00D26F21"/>
    <w:rsid w:val="00D27312"/>
    <w:rsid w:val="00D275BA"/>
    <w:rsid w:val="00D27860"/>
    <w:rsid w:val="00D27BC4"/>
    <w:rsid w:val="00D30169"/>
    <w:rsid w:val="00D306C7"/>
    <w:rsid w:val="00D30943"/>
    <w:rsid w:val="00D309B3"/>
    <w:rsid w:val="00D30AE4"/>
    <w:rsid w:val="00D30CE1"/>
    <w:rsid w:val="00D30D07"/>
    <w:rsid w:val="00D31355"/>
    <w:rsid w:val="00D31730"/>
    <w:rsid w:val="00D317D3"/>
    <w:rsid w:val="00D319A8"/>
    <w:rsid w:val="00D31AF0"/>
    <w:rsid w:val="00D31B23"/>
    <w:rsid w:val="00D31D76"/>
    <w:rsid w:val="00D31D87"/>
    <w:rsid w:val="00D32363"/>
    <w:rsid w:val="00D32388"/>
    <w:rsid w:val="00D3268C"/>
    <w:rsid w:val="00D32828"/>
    <w:rsid w:val="00D32C7C"/>
    <w:rsid w:val="00D32C9E"/>
    <w:rsid w:val="00D32DAE"/>
    <w:rsid w:val="00D32F57"/>
    <w:rsid w:val="00D331C0"/>
    <w:rsid w:val="00D3338A"/>
    <w:rsid w:val="00D33D8F"/>
    <w:rsid w:val="00D342A1"/>
    <w:rsid w:val="00D3461D"/>
    <w:rsid w:val="00D3486F"/>
    <w:rsid w:val="00D34B9F"/>
    <w:rsid w:val="00D34F0D"/>
    <w:rsid w:val="00D35060"/>
    <w:rsid w:val="00D359C6"/>
    <w:rsid w:val="00D35B2A"/>
    <w:rsid w:val="00D35B86"/>
    <w:rsid w:val="00D365EB"/>
    <w:rsid w:val="00D36F02"/>
    <w:rsid w:val="00D37476"/>
    <w:rsid w:val="00D37762"/>
    <w:rsid w:val="00D4080A"/>
    <w:rsid w:val="00D40826"/>
    <w:rsid w:val="00D40C1B"/>
    <w:rsid w:val="00D40EE7"/>
    <w:rsid w:val="00D40F37"/>
    <w:rsid w:val="00D4121E"/>
    <w:rsid w:val="00D41664"/>
    <w:rsid w:val="00D4168D"/>
    <w:rsid w:val="00D41994"/>
    <w:rsid w:val="00D419D6"/>
    <w:rsid w:val="00D41F3E"/>
    <w:rsid w:val="00D41F6D"/>
    <w:rsid w:val="00D42C47"/>
    <w:rsid w:val="00D42D1D"/>
    <w:rsid w:val="00D42E0B"/>
    <w:rsid w:val="00D43058"/>
    <w:rsid w:val="00D43317"/>
    <w:rsid w:val="00D43DA7"/>
    <w:rsid w:val="00D44085"/>
    <w:rsid w:val="00D4429F"/>
    <w:rsid w:val="00D4478E"/>
    <w:rsid w:val="00D44E45"/>
    <w:rsid w:val="00D4534F"/>
    <w:rsid w:val="00D453C0"/>
    <w:rsid w:val="00D45564"/>
    <w:rsid w:val="00D45B6F"/>
    <w:rsid w:val="00D46221"/>
    <w:rsid w:val="00D46287"/>
    <w:rsid w:val="00D46681"/>
    <w:rsid w:val="00D4672F"/>
    <w:rsid w:val="00D46C01"/>
    <w:rsid w:val="00D46DC1"/>
    <w:rsid w:val="00D46F1E"/>
    <w:rsid w:val="00D4726F"/>
    <w:rsid w:val="00D47276"/>
    <w:rsid w:val="00D47503"/>
    <w:rsid w:val="00D4794A"/>
    <w:rsid w:val="00D50005"/>
    <w:rsid w:val="00D50541"/>
    <w:rsid w:val="00D50DE4"/>
    <w:rsid w:val="00D50E43"/>
    <w:rsid w:val="00D51450"/>
    <w:rsid w:val="00D5152B"/>
    <w:rsid w:val="00D51658"/>
    <w:rsid w:val="00D517D7"/>
    <w:rsid w:val="00D51D7D"/>
    <w:rsid w:val="00D5216F"/>
    <w:rsid w:val="00D52271"/>
    <w:rsid w:val="00D52C79"/>
    <w:rsid w:val="00D53087"/>
    <w:rsid w:val="00D53270"/>
    <w:rsid w:val="00D538C1"/>
    <w:rsid w:val="00D53C80"/>
    <w:rsid w:val="00D53F42"/>
    <w:rsid w:val="00D53FE4"/>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57C7C"/>
    <w:rsid w:val="00D60243"/>
    <w:rsid w:val="00D6055C"/>
    <w:rsid w:val="00D614F3"/>
    <w:rsid w:val="00D617A5"/>
    <w:rsid w:val="00D61947"/>
    <w:rsid w:val="00D61CE8"/>
    <w:rsid w:val="00D61F5D"/>
    <w:rsid w:val="00D61FAF"/>
    <w:rsid w:val="00D627DD"/>
    <w:rsid w:val="00D627FB"/>
    <w:rsid w:val="00D6299E"/>
    <w:rsid w:val="00D62E38"/>
    <w:rsid w:val="00D62FEC"/>
    <w:rsid w:val="00D6317F"/>
    <w:rsid w:val="00D634D1"/>
    <w:rsid w:val="00D6362C"/>
    <w:rsid w:val="00D638DA"/>
    <w:rsid w:val="00D6398E"/>
    <w:rsid w:val="00D639D6"/>
    <w:rsid w:val="00D63CCC"/>
    <w:rsid w:val="00D63EE2"/>
    <w:rsid w:val="00D63F79"/>
    <w:rsid w:val="00D643EF"/>
    <w:rsid w:val="00D645F8"/>
    <w:rsid w:val="00D6477F"/>
    <w:rsid w:val="00D64AB3"/>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5D"/>
    <w:rsid w:val="00D708E2"/>
    <w:rsid w:val="00D70D6C"/>
    <w:rsid w:val="00D712E1"/>
    <w:rsid w:val="00D7151C"/>
    <w:rsid w:val="00D716F2"/>
    <w:rsid w:val="00D719C5"/>
    <w:rsid w:val="00D71C25"/>
    <w:rsid w:val="00D71DA7"/>
    <w:rsid w:val="00D71E73"/>
    <w:rsid w:val="00D71FFA"/>
    <w:rsid w:val="00D726A1"/>
    <w:rsid w:val="00D72CB6"/>
    <w:rsid w:val="00D72F3B"/>
    <w:rsid w:val="00D7345C"/>
    <w:rsid w:val="00D7385F"/>
    <w:rsid w:val="00D73A58"/>
    <w:rsid w:val="00D73A92"/>
    <w:rsid w:val="00D73D5A"/>
    <w:rsid w:val="00D74026"/>
    <w:rsid w:val="00D7406F"/>
    <w:rsid w:val="00D7421B"/>
    <w:rsid w:val="00D746E4"/>
    <w:rsid w:val="00D747D7"/>
    <w:rsid w:val="00D748E6"/>
    <w:rsid w:val="00D74A11"/>
    <w:rsid w:val="00D74B30"/>
    <w:rsid w:val="00D74C2C"/>
    <w:rsid w:val="00D74D24"/>
    <w:rsid w:val="00D74FFD"/>
    <w:rsid w:val="00D751E5"/>
    <w:rsid w:val="00D75961"/>
    <w:rsid w:val="00D75E7A"/>
    <w:rsid w:val="00D76128"/>
    <w:rsid w:val="00D763A1"/>
    <w:rsid w:val="00D7647E"/>
    <w:rsid w:val="00D764A9"/>
    <w:rsid w:val="00D76786"/>
    <w:rsid w:val="00D768AB"/>
    <w:rsid w:val="00D76B40"/>
    <w:rsid w:val="00D76E81"/>
    <w:rsid w:val="00D772EE"/>
    <w:rsid w:val="00D77396"/>
    <w:rsid w:val="00D7797D"/>
    <w:rsid w:val="00D77F00"/>
    <w:rsid w:val="00D8026A"/>
    <w:rsid w:val="00D80588"/>
    <w:rsid w:val="00D80D13"/>
    <w:rsid w:val="00D80FAC"/>
    <w:rsid w:val="00D812B5"/>
    <w:rsid w:val="00D819C5"/>
    <w:rsid w:val="00D81AD0"/>
    <w:rsid w:val="00D81CAA"/>
    <w:rsid w:val="00D81E2D"/>
    <w:rsid w:val="00D81ED3"/>
    <w:rsid w:val="00D82761"/>
    <w:rsid w:val="00D829B1"/>
    <w:rsid w:val="00D82C8E"/>
    <w:rsid w:val="00D836BD"/>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7D0"/>
    <w:rsid w:val="00D91966"/>
    <w:rsid w:val="00D92EE4"/>
    <w:rsid w:val="00D934AB"/>
    <w:rsid w:val="00D934B2"/>
    <w:rsid w:val="00D936A0"/>
    <w:rsid w:val="00D9379D"/>
    <w:rsid w:val="00D93A39"/>
    <w:rsid w:val="00D93FD9"/>
    <w:rsid w:val="00D940D0"/>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12D"/>
    <w:rsid w:val="00DA0213"/>
    <w:rsid w:val="00DA0B8C"/>
    <w:rsid w:val="00DA0EC2"/>
    <w:rsid w:val="00DA1238"/>
    <w:rsid w:val="00DA14D0"/>
    <w:rsid w:val="00DA15F1"/>
    <w:rsid w:val="00DA163B"/>
    <w:rsid w:val="00DA16D0"/>
    <w:rsid w:val="00DA18AB"/>
    <w:rsid w:val="00DA1D46"/>
    <w:rsid w:val="00DA1F4E"/>
    <w:rsid w:val="00DA2159"/>
    <w:rsid w:val="00DA2684"/>
    <w:rsid w:val="00DA2D0A"/>
    <w:rsid w:val="00DA2E34"/>
    <w:rsid w:val="00DA3119"/>
    <w:rsid w:val="00DA34A0"/>
    <w:rsid w:val="00DA3BC8"/>
    <w:rsid w:val="00DA3D8A"/>
    <w:rsid w:val="00DA5398"/>
    <w:rsid w:val="00DA55B5"/>
    <w:rsid w:val="00DA5997"/>
    <w:rsid w:val="00DA5DE8"/>
    <w:rsid w:val="00DA5E29"/>
    <w:rsid w:val="00DA63E2"/>
    <w:rsid w:val="00DA6458"/>
    <w:rsid w:val="00DA658C"/>
    <w:rsid w:val="00DA6841"/>
    <w:rsid w:val="00DA76B3"/>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4D80"/>
    <w:rsid w:val="00DB5090"/>
    <w:rsid w:val="00DB56E1"/>
    <w:rsid w:val="00DB59AF"/>
    <w:rsid w:val="00DB5D13"/>
    <w:rsid w:val="00DB62A9"/>
    <w:rsid w:val="00DB6418"/>
    <w:rsid w:val="00DB675F"/>
    <w:rsid w:val="00DB6963"/>
    <w:rsid w:val="00DB6A9D"/>
    <w:rsid w:val="00DB6F58"/>
    <w:rsid w:val="00DB70BD"/>
    <w:rsid w:val="00DB70DF"/>
    <w:rsid w:val="00DB729B"/>
    <w:rsid w:val="00DB7C93"/>
    <w:rsid w:val="00DB7FDC"/>
    <w:rsid w:val="00DC0120"/>
    <w:rsid w:val="00DC087C"/>
    <w:rsid w:val="00DC0E39"/>
    <w:rsid w:val="00DC106E"/>
    <w:rsid w:val="00DC1293"/>
    <w:rsid w:val="00DC158F"/>
    <w:rsid w:val="00DC1672"/>
    <w:rsid w:val="00DC197C"/>
    <w:rsid w:val="00DC1AAC"/>
    <w:rsid w:val="00DC1AC9"/>
    <w:rsid w:val="00DC1D5E"/>
    <w:rsid w:val="00DC1F45"/>
    <w:rsid w:val="00DC1F6B"/>
    <w:rsid w:val="00DC27E9"/>
    <w:rsid w:val="00DC28D9"/>
    <w:rsid w:val="00DC2979"/>
    <w:rsid w:val="00DC299A"/>
    <w:rsid w:val="00DC2C77"/>
    <w:rsid w:val="00DC2F6E"/>
    <w:rsid w:val="00DC316E"/>
    <w:rsid w:val="00DC3864"/>
    <w:rsid w:val="00DC3EBC"/>
    <w:rsid w:val="00DC4396"/>
    <w:rsid w:val="00DC452B"/>
    <w:rsid w:val="00DC4DF7"/>
    <w:rsid w:val="00DC5192"/>
    <w:rsid w:val="00DC52FA"/>
    <w:rsid w:val="00DC5857"/>
    <w:rsid w:val="00DC5BB5"/>
    <w:rsid w:val="00DC5F8D"/>
    <w:rsid w:val="00DC643B"/>
    <w:rsid w:val="00DC6758"/>
    <w:rsid w:val="00DC6A73"/>
    <w:rsid w:val="00DC6BC6"/>
    <w:rsid w:val="00DC6E25"/>
    <w:rsid w:val="00DC7138"/>
    <w:rsid w:val="00DC7318"/>
    <w:rsid w:val="00DC7A02"/>
    <w:rsid w:val="00DC7B63"/>
    <w:rsid w:val="00DC7EEB"/>
    <w:rsid w:val="00DD0035"/>
    <w:rsid w:val="00DD046A"/>
    <w:rsid w:val="00DD10F8"/>
    <w:rsid w:val="00DD16E1"/>
    <w:rsid w:val="00DD25CB"/>
    <w:rsid w:val="00DD2BF5"/>
    <w:rsid w:val="00DD31A6"/>
    <w:rsid w:val="00DD48EC"/>
    <w:rsid w:val="00DD51DD"/>
    <w:rsid w:val="00DD521E"/>
    <w:rsid w:val="00DD53E5"/>
    <w:rsid w:val="00DD5A20"/>
    <w:rsid w:val="00DD5CF5"/>
    <w:rsid w:val="00DD6180"/>
    <w:rsid w:val="00DD6ABE"/>
    <w:rsid w:val="00DD6E13"/>
    <w:rsid w:val="00DD7209"/>
    <w:rsid w:val="00DD7289"/>
    <w:rsid w:val="00DD749B"/>
    <w:rsid w:val="00DD75DE"/>
    <w:rsid w:val="00DE00BB"/>
    <w:rsid w:val="00DE00CD"/>
    <w:rsid w:val="00DE040C"/>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0B3"/>
    <w:rsid w:val="00DE4901"/>
    <w:rsid w:val="00DE4921"/>
    <w:rsid w:val="00DE5330"/>
    <w:rsid w:val="00DE53FA"/>
    <w:rsid w:val="00DE5566"/>
    <w:rsid w:val="00DE6428"/>
    <w:rsid w:val="00DE648F"/>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7CF"/>
    <w:rsid w:val="00DF0C1D"/>
    <w:rsid w:val="00DF0D89"/>
    <w:rsid w:val="00DF1228"/>
    <w:rsid w:val="00DF124F"/>
    <w:rsid w:val="00DF15DF"/>
    <w:rsid w:val="00DF1CCD"/>
    <w:rsid w:val="00DF1E4A"/>
    <w:rsid w:val="00DF2065"/>
    <w:rsid w:val="00DF25A0"/>
    <w:rsid w:val="00DF263B"/>
    <w:rsid w:val="00DF2648"/>
    <w:rsid w:val="00DF27D4"/>
    <w:rsid w:val="00DF29E6"/>
    <w:rsid w:val="00DF2A27"/>
    <w:rsid w:val="00DF35FD"/>
    <w:rsid w:val="00DF382F"/>
    <w:rsid w:val="00DF3C10"/>
    <w:rsid w:val="00DF4124"/>
    <w:rsid w:val="00DF4450"/>
    <w:rsid w:val="00DF4692"/>
    <w:rsid w:val="00DF4727"/>
    <w:rsid w:val="00DF4EE0"/>
    <w:rsid w:val="00DF5A3C"/>
    <w:rsid w:val="00DF5B7F"/>
    <w:rsid w:val="00DF5C07"/>
    <w:rsid w:val="00DF5F10"/>
    <w:rsid w:val="00DF60DF"/>
    <w:rsid w:val="00DF62E6"/>
    <w:rsid w:val="00DF6323"/>
    <w:rsid w:val="00DF6533"/>
    <w:rsid w:val="00DF6563"/>
    <w:rsid w:val="00DF6F93"/>
    <w:rsid w:val="00DF7506"/>
    <w:rsid w:val="00DF78BB"/>
    <w:rsid w:val="00DF7B25"/>
    <w:rsid w:val="00E00E4D"/>
    <w:rsid w:val="00E01597"/>
    <w:rsid w:val="00E017AC"/>
    <w:rsid w:val="00E01AF3"/>
    <w:rsid w:val="00E01C18"/>
    <w:rsid w:val="00E01CC9"/>
    <w:rsid w:val="00E01FFA"/>
    <w:rsid w:val="00E02324"/>
    <w:rsid w:val="00E0247C"/>
    <w:rsid w:val="00E02C23"/>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869"/>
    <w:rsid w:val="00E10BD6"/>
    <w:rsid w:val="00E10DFF"/>
    <w:rsid w:val="00E10F16"/>
    <w:rsid w:val="00E10FC4"/>
    <w:rsid w:val="00E11156"/>
    <w:rsid w:val="00E116F6"/>
    <w:rsid w:val="00E1173B"/>
    <w:rsid w:val="00E11C87"/>
    <w:rsid w:val="00E11D2B"/>
    <w:rsid w:val="00E11FA1"/>
    <w:rsid w:val="00E12100"/>
    <w:rsid w:val="00E12157"/>
    <w:rsid w:val="00E133C2"/>
    <w:rsid w:val="00E13653"/>
    <w:rsid w:val="00E136DB"/>
    <w:rsid w:val="00E13A78"/>
    <w:rsid w:val="00E13C5F"/>
    <w:rsid w:val="00E13D9D"/>
    <w:rsid w:val="00E14425"/>
    <w:rsid w:val="00E14508"/>
    <w:rsid w:val="00E14724"/>
    <w:rsid w:val="00E14A01"/>
    <w:rsid w:val="00E14C09"/>
    <w:rsid w:val="00E14F2B"/>
    <w:rsid w:val="00E150DC"/>
    <w:rsid w:val="00E1513D"/>
    <w:rsid w:val="00E15915"/>
    <w:rsid w:val="00E15B41"/>
    <w:rsid w:val="00E15BCE"/>
    <w:rsid w:val="00E15DED"/>
    <w:rsid w:val="00E15E98"/>
    <w:rsid w:val="00E15FC9"/>
    <w:rsid w:val="00E16161"/>
    <w:rsid w:val="00E163CA"/>
    <w:rsid w:val="00E1697A"/>
    <w:rsid w:val="00E16BFC"/>
    <w:rsid w:val="00E17201"/>
    <w:rsid w:val="00E21617"/>
    <w:rsid w:val="00E21C9E"/>
    <w:rsid w:val="00E21F1D"/>
    <w:rsid w:val="00E21FAC"/>
    <w:rsid w:val="00E21FF9"/>
    <w:rsid w:val="00E22887"/>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5E37"/>
    <w:rsid w:val="00E266A2"/>
    <w:rsid w:val="00E266DB"/>
    <w:rsid w:val="00E26761"/>
    <w:rsid w:val="00E2676E"/>
    <w:rsid w:val="00E2699C"/>
    <w:rsid w:val="00E269AB"/>
    <w:rsid w:val="00E2763D"/>
    <w:rsid w:val="00E27717"/>
    <w:rsid w:val="00E2790C"/>
    <w:rsid w:val="00E279B4"/>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2FAB"/>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620"/>
    <w:rsid w:val="00E35721"/>
    <w:rsid w:val="00E3625E"/>
    <w:rsid w:val="00E3646F"/>
    <w:rsid w:val="00E365AA"/>
    <w:rsid w:val="00E3672C"/>
    <w:rsid w:val="00E368C8"/>
    <w:rsid w:val="00E36B44"/>
    <w:rsid w:val="00E36CC0"/>
    <w:rsid w:val="00E36DD4"/>
    <w:rsid w:val="00E37275"/>
    <w:rsid w:val="00E378CD"/>
    <w:rsid w:val="00E37A8B"/>
    <w:rsid w:val="00E37D26"/>
    <w:rsid w:val="00E37DD1"/>
    <w:rsid w:val="00E40615"/>
    <w:rsid w:val="00E406E1"/>
    <w:rsid w:val="00E40711"/>
    <w:rsid w:val="00E40A0C"/>
    <w:rsid w:val="00E40C1D"/>
    <w:rsid w:val="00E40E68"/>
    <w:rsid w:val="00E412CE"/>
    <w:rsid w:val="00E41CA2"/>
    <w:rsid w:val="00E41DDD"/>
    <w:rsid w:val="00E41FE6"/>
    <w:rsid w:val="00E4200A"/>
    <w:rsid w:val="00E421F8"/>
    <w:rsid w:val="00E428E7"/>
    <w:rsid w:val="00E42C23"/>
    <w:rsid w:val="00E42F8D"/>
    <w:rsid w:val="00E43A3D"/>
    <w:rsid w:val="00E43B47"/>
    <w:rsid w:val="00E43C60"/>
    <w:rsid w:val="00E43CA5"/>
    <w:rsid w:val="00E443FE"/>
    <w:rsid w:val="00E4454D"/>
    <w:rsid w:val="00E44595"/>
    <w:rsid w:val="00E44619"/>
    <w:rsid w:val="00E449C1"/>
    <w:rsid w:val="00E44C9B"/>
    <w:rsid w:val="00E44F45"/>
    <w:rsid w:val="00E450B8"/>
    <w:rsid w:val="00E453E6"/>
    <w:rsid w:val="00E45694"/>
    <w:rsid w:val="00E456A1"/>
    <w:rsid w:val="00E45825"/>
    <w:rsid w:val="00E4590C"/>
    <w:rsid w:val="00E46063"/>
    <w:rsid w:val="00E46129"/>
    <w:rsid w:val="00E465E9"/>
    <w:rsid w:val="00E46ABC"/>
    <w:rsid w:val="00E46C5D"/>
    <w:rsid w:val="00E46CF5"/>
    <w:rsid w:val="00E46DCA"/>
    <w:rsid w:val="00E47229"/>
    <w:rsid w:val="00E4729A"/>
    <w:rsid w:val="00E477B3"/>
    <w:rsid w:val="00E4788F"/>
    <w:rsid w:val="00E5030F"/>
    <w:rsid w:val="00E504F8"/>
    <w:rsid w:val="00E50833"/>
    <w:rsid w:val="00E50C59"/>
    <w:rsid w:val="00E50D50"/>
    <w:rsid w:val="00E50E96"/>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6FE"/>
    <w:rsid w:val="00E5597A"/>
    <w:rsid w:val="00E55ECF"/>
    <w:rsid w:val="00E56241"/>
    <w:rsid w:val="00E5625E"/>
    <w:rsid w:val="00E5635F"/>
    <w:rsid w:val="00E564EB"/>
    <w:rsid w:val="00E56730"/>
    <w:rsid w:val="00E569AC"/>
    <w:rsid w:val="00E57654"/>
    <w:rsid w:val="00E57BAE"/>
    <w:rsid w:val="00E57CD4"/>
    <w:rsid w:val="00E57E2D"/>
    <w:rsid w:val="00E60134"/>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31FB"/>
    <w:rsid w:val="00E63348"/>
    <w:rsid w:val="00E63587"/>
    <w:rsid w:val="00E6388E"/>
    <w:rsid w:val="00E63C0E"/>
    <w:rsid w:val="00E63ED4"/>
    <w:rsid w:val="00E63F49"/>
    <w:rsid w:val="00E6415E"/>
    <w:rsid w:val="00E64340"/>
    <w:rsid w:val="00E6479E"/>
    <w:rsid w:val="00E647D2"/>
    <w:rsid w:val="00E647D6"/>
    <w:rsid w:val="00E64AD8"/>
    <w:rsid w:val="00E64CA5"/>
    <w:rsid w:val="00E64EA0"/>
    <w:rsid w:val="00E65204"/>
    <w:rsid w:val="00E65F2A"/>
    <w:rsid w:val="00E6615D"/>
    <w:rsid w:val="00E66234"/>
    <w:rsid w:val="00E6626E"/>
    <w:rsid w:val="00E6630C"/>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1EE6"/>
    <w:rsid w:val="00E72194"/>
    <w:rsid w:val="00E7225A"/>
    <w:rsid w:val="00E72F99"/>
    <w:rsid w:val="00E73093"/>
    <w:rsid w:val="00E73D6E"/>
    <w:rsid w:val="00E73E5F"/>
    <w:rsid w:val="00E744B0"/>
    <w:rsid w:val="00E7453A"/>
    <w:rsid w:val="00E74BEF"/>
    <w:rsid w:val="00E74F4D"/>
    <w:rsid w:val="00E75384"/>
    <w:rsid w:val="00E75A9C"/>
    <w:rsid w:val="00E76072"/>
    <w:rsid w:val="00E762F8"/>
    <w:rsid w:val="00E76588"/>
    <w:rsid w:val="00E76DA9"/>
    <w:rsid w:val="00E7720C"/>
    <w:rsid w:val="00E775CB"/>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5B6"/>
    <w:rsid w:val="00E858C1"/>
    <w:rsid w:val="00E85A16"/>
    <w:rsid w:val="00E85BFF"/>
    <w:rsid w:val="00E86151"/>
    <w:rsid w:val="00E86A44"/>
    <w:rsid w:val="00E86CDF"/>
    <w:rsid w:val="00E86D42"/>
    <w:rsid w:val="00E86E9B"/>
    <w:rsid w:val="00E86FFF"/>
    <w:rsid w:val="00E8757B"/>
    <w:rsid w:val="00E8764A"/>
    <w:rsid w:val="00E87772"/>
    <w:rsid w:val="00E8794B"/>
    <w:rsid w:val="00E9069C"/>
    <w:rsid w:val="00E90A2D"/>
    <w:rsid w:val="00E90F71"/>
    <w:rsid w:val="00E915E7"/>
    <w:rsid w:val="00E91DF6"/>
    <w:rsid w:val="00E91F65"/>
    <w:rsid w:val="00E92022"/>
    <w:rsid w:val="00E9295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2DA"/>
    <w:rsid w:val="00E96678"/>
    <w:rsid w:val="00E96793"/>
    <w:rsid w:val="00E969AB"/>
    <w:rsid w:val="00E96C44"/>
    <w:rsid w:val="00E973D2"/>
    <w:rsid w:val="00E97CE0"/>
    <w:rsid w:val="00E97E02"/>
    <w:rsid w:val="00E97F6A"/>
    <w:rsid w:val="00E97FE6"/>
    <w:rsid w:val="00EA059C"/>
    <w:rsid w:val="00EA0F62"/>
    <w:rsid w:val="00EA10BB"/>
    <w:rsid w:val="00EA1404"/>
    <w:rsid w:val="00EA167A"/>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6C37"/>
    <w:rsid w:val="00EA716F"/>
    <w:rsid w:val="00EA72A4"/>
    <w:rsid w:val="00EA78FC"/>
    <w:rsid w:val="00EA7A12"/>
    <w:rsid w:val="00EA7AB9"/>
    <w:rsid w:val="00EB02E6"/>
    <w:rsid w:val="00EB03B6"/>
    <w:rsid w:val="00EB043D"/>
    <w:rsid w:val="00EB0C3C"/>
    <w:rsid w:val="00EB0EF3"/>
    <w:rsid w:val="00EB115D"/>
    <w:rsid w:val="00EB1389"/>
    <w:rsid w:val="00EB13B0"/>
    <w:rsid w:val="00EB159B"/>
    <w:rsid w:val="00EB1785"/>
    <w:rsid w:val="00EB1A2B"/>
    <w:rsid w:val="00EB1B7C"/>
    <w:rsid w:val="00EB1DDB"/>
    <w:rsid w:val="00EB1F5C"/>
    <w:rsid w:val="00EB1FA2"/>
    <w:rsid w:val="00EB2313"/>
    <w:rsid w:val="00EB2D39"/>
    <w:rsid w:val="00EB2D47"/>
    <w:rsid w:val="00EB3301"/>
    <w:rsid w:val="00EB357E"/>
    <w:rsid w:val="00EB37D4"/>
    <w:rsid w:val="00EB3CF8"/>
    <w:rsid w:val="00EB40AF"/>
    <w:rsid w:val="00EB461E"/>
    <w:rsid w:val="00EB466A"/>
    <w:rsid w:val="00EB5662"/>
    <w:rsid w:val="00EB57CE"/>
    <w:rsid w:val="00EB5AEF"/>
    <w:rsid w:val="00EB5CB1"/>
    <w:rsid w:val="00EB5D20"/>
    <w:rsid w:val="00EB5D39"/>
    <w:rsid w:val="00EB6456"/>
    <w:rsid w:val="00EB65A9"/>
    <w:rsid w:val="00EB65BC"/>
    <w:rsid w:val="00EB6BD6"/>
    <w:rsid w:val="00EB6D87"/>
    <w:rsid w:val="00EB7579"/>
    <w:rsid w:val="00EB75B9"/>
    <w:rsid w:val="00EB7F0C"/>
    <w:rsid w:val="00EC028B"/>
    <w:rsid w:val="00EC035B"/>
    <w:rsid w:val="00EC061D"/>
    <w:rsid w:val="00EC0C26"/>
    <w:rsid w:val="00EC0DB3"/>
    <w:rsid w:val="00EC1124"/>
    <w:rsid w:val="00EC1608"/>
    <w:rsid w:val="00EC1695"/>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52F"/>
    <w:rsid w:val="00EC599D"/>
    <w:rsid w:val="00EC5D9D"/>
    <w:rsid w:val="00EC5DBE"/>
    <w:rsid w:val="00EC5F6D"/>
    <w:rsid w:val="00EC68AF"/>
    <w:rsid w:val="00EC6AED"/>
    <w:rsid w:val="00EC6E08"/>
    <w:rsid w:val="00EC6E82"/>
    <w:rsid w:val="00EC6F6D"/>
    <w:rsid w:val="00EC70F3"/>
    <w:rsid w:val="00EC7152"/>
    <w:rsid w:val="00EC723E"/>
    <w:rsid w:val="00EC7278"/>
    <w:rsid w:val="00EC73A5"/>
    <w:rsid w:val="00EC77B6"/>
    <w:rsid w:val="00EC7CAC"/>
    <w:rsid w:val="00EC7CD6"/>
    <w:rsid w:val="00ED0004"/>
    <w:rsid w:val="00ED00A9"/>
    <w:rsid w:val="00ED0711"/>
    <w:rsid w:val="00ED072C"/>
    <w:rsid w:val="00ED08DC"/>
    <w:rsid w:val="00ED0E54"/>
    <w:rsid w:val="00ED0F66"/>
    <w:rsid w:val="00ED0FED"/>
    <w:rsid w:val="00ED158E"/>
    <w:rsid w:val="00ED16D7"/>
    <w:rsid w:val="00ED1AB8"/>
    <w:rsid w:val="00ED1BDC"/>
    <w:rsid w:val="00ED24F6"/>
    <w:rsid w:val="00ED2AB3"/>
    <w:rsid w:val="00ED2CC8"/>
    <w:rsid w:val="00ED3956"/>
    <w:rsid w:val="00ED3C74"/>
    <w:rsid w:val="00ED404C"/>
    <w:rsid w:val="00ED40D0"/>
    <w:rsid w:val="00ED4114"/>
    <w:rsid w:val="00ED4254"/>
    <w:rsid w:val="00ED46AF"/>
    <w:rsid w:val="00ED4F0B"/>
    <w:rsid w:val="00ED4F47"/>
    <w:rsid w:val="00ED5176"/>
    <w:rsid w:val="00ED543F"/>
    <w:rsid w:val="00ED5551"/>
    <w:rsid w:val="00ED56C2"/>
    <w:rsid w:val="00ED5ED0"/>
    <w:rsid w:val="00ED60C6"/>
    <w:rsid w:val="00ED611C"/>
    <w:rsid w:val="00ED6372"/>
    <w:rsid w:val="00ED688C"/>
    <w:rsid w:val="00ED6BE1"/>
    <w:rsid w:val="00ED6ECC"/>
    <w:rsid w:val="00ED6FDF"/>
    <w:rsid w:val="00ED72FE"/>
    <w:rsid w:val="00ED75DF"/>
    <w:rsid w:val="00ED76DE"/>
    <w:rsid w:val="00ED7F4B"/>
    <w:rsid w:val="00EE026D"/>
    <w:rsid w:val="00EE03DC"/>
    <w:rsid w:val="00EE0F3A"/>
    <w:rsid w:val="00EE11C3"/>
    <w:rsid w:val="00EE16EF"/>
    <w:rsid w:val="00EE17F2"/>
    <w:rsid w:val="00EE180B"/>
    <w:rsid w:val="00EE1E38"/>
    <w:rsid w:val="00EE250B"/>
    <w:rsid w:val="00EE250C"/>
    <w:rsid w:val="00EE2563"/>
    <w:rsid w:val="00EE2764"/>
    <w:rsid w:val="00EE2979"/>
    <w:rsid w:val="00EE2E70"/>
    <w:rsid w:val="00EE32BD"/>
    <w:rsid w:val="00EE3420"/>
    <w:rsid w:val="00EE34F7"/>
    <w:rsid w:val="00EE36FB"/>
    <w:rsid w:val="00EE37B9"/>
    <w:rsid w:val="00EE381F"/>
    <w:rsid w:val="00EE38C3"/>
    <w:rsid w:val="00EE3A23"/>
    <w:rsid w:val="00EE3DD7"/>
    <w:rsid w:val="00EE40BE"/>
    <w:rsid w:val="00EE4713"/>
    <w:rsid w:val="00EE4BB3"/>
    <w:rsid w:val="00EE4E74"/>
    <w:rsid w:val="00EE5006"/>
    <w:rsid w:val="00EE53F3"/>
    <w:rsid w:val="00EE5508"/>
    <w:rsid w:val="00EE59AB"/>
    <w:rsid w:val="00EE5F85"/>
    <w:rsid w:val="00EE5FFF"/>
    <w:rsid w:val="00EE666C"/>
    <w:rsid w:val="00EE6A77"/>
    <w:rsid w:val="00EE6BA4"/>
    <w:rsid w:val="00EE6BBD"/>
    <w:rsid w:val="00EE6D77"/>
    <w:rsid w:val="00EE6F19"/>
    <w:rsid w:val="00EE6FEF"/>
    <w:rsid w:val="00EF15DA"/>
    <w:rsid w:val="00EF19FA"/>
    <w:rsid w:val="00EF1E17"/>
    <w:rsid w:val="00EF1E54"/>
    <w:rsid w:val="00EF1EB3"/>
    <w:rsid w:val="00EF2105"/>
    <w:rsid w:val="00EF218E"/>
    <w:rsid w:val="00EF2260"/>
    <w:rsid w:val="00EF25AA"/>
    <w:rsid w:val="00EF28B7"/>
    <w:rsid w:val="00EF2F91"/>
    <w:rsid w:val="00EF33D4"/>
    <w:rsid w:val="00EF384A"/>
    <w:rsid w:val="00EF3927"/>
    <w:rsid w:val="00EF3CA7"/>
    <w:rsid w:val="00EF3F17"/>
    <w:rsid w:val="00EF3F7C"/>
    <w:rsid w:val="00EF43ED"/>
    <w:rsid w:val="00EF4B01"/>
    <w:rsid w:val="00EF4CA6"/>
    <w:rsid w:val="00EF4CE8"/>
    <w:rsid w:val="00EF4E17"/>
    <w:rsid w:val="00EF4E96"/>
    <w:rsid w:val="00EF4EC0"/>
    <w:rsid w:val="00EF5132"/>
    <w:rsid w:val="00EF561B"/>
    <w:rsid w:val="00EF5CF1"/>
    <w:rsid w:val="00EF5E95"/>
    <w:rsid w:val="00EF5FC4"/>
    <w:rsid w:val="00EF623E"/>
    <w:rsid w:val="00EF64E5"/>
    <w:rsid w:val="00EF6AE4"/>
    <w:rsid w:val="00EF6E4D"/>
    <w:rsid w:val="00EF70E3"/>
    <w:rsid w:val="00EF7566"/>
    <w:rsid w:val="00EF7665"/>
    <w:rsid w:val="00EF7926"/>
    <w:rsid w:val="00EF7A7C"/>
    <w:rsid w:val="00EF7BC2"/>
    <w:rsid w:val="00EF7CB7"/>
    <w:rsid w:val="00EF7F43"/>
    <w:rsid w:val="00EF7FEF"/>
    <w:rsid w:val="00F0007B"/>
    <w:rsid w:val="00F0025C"/>
    <w:rsid w:val="00F0051B"/>
    <w:rsid w:val="00F00733"/>
    <w:rsid w:val="00F007EF"/>
    <w:rsid w:val="00F00A14"/>
    <w:rsid w:val="00F01237"/>
    <w:rsid w:val="00F012C9"/>
    <w:rsid w:val="00F012F8"/>
    <w:rsid w:val="00F0170F"/>
    <w:rsid w:val="00F02360"/>
    <w:rsid w:val="00F0275B"/>
    <w:rsid w:val="00F02C82"/>
    <w:rsid w:val="00F02CD5"/>
    <w:rsid w:val="00F02DB4"/>
    <w:rsid w:val="00F03099"/>
    <w:rsid w:val="00F039E6"/>
    <w:rsid w:val="00F03ED8"/>
    <w:rsid w:val="00F046AE"/>
    <w:rsid w:val="00F04736"/>
    <w:rsid w:val="00F04782"/>
    <w:rsid w:val="00F05220"/>
    <w:rsid w:val="00F05335"/>
    <w:rsid w:val="00F05402"/>
    <w:rsid w:val="00F061FD"/>
    <w:rsid w:val="00F065FC"/>
    <w:rsid w:val="00F07A41"/>
    <w:rsid w:val="00F07D09"/>
    <w:rsid w:val="00F07F98"/>
    <w:rsid w:val="00F10193"/>
    <w:rsid w:val="00F1051A"/>
    <w:rsid w:val="00F10868"/>
    <w:rsid w:val="00F11220"/>
    <w:rsid w:val="00F11264"/>
    <w:rsid w:val="00F11339"/>
    <w:rsid w:val="00F11358"/>
    <w:rsid w:val="00F1195D"/>
    <w:rsid w:val="00F11D46"/>
    <w:rsid w:val="00F11F64"/>
    <w:rsid w:val="00F1200B"/>
    <w:rsid w:val="00F12623"/>
    <w:rsid w:val="00F13B50"/>
    <w:rsid w:val="00F13C28"/>
    <w:rsid w:val="00F1529B"/>
    <w:rsid w:val="00F15469"/>
    <w:rsid w:val="00F158B8"/>
    <w:rsid w:val="00F15976"/>
    <w:rsid w:val="00F15CD7"/>
    <w:rsid w:val="00F16846"/>
    <w:rsid w:val="00F16B0A"/>
    <w:rsid w:val="00F16B68"/>
    <w:rsid w:val="00F16CC1"/>
    <w:rsid w:val="00F16E11"/>
    <w:rsid w:val="00F1712C"/>
    <w:rsid w:val="00F171A0"/>
    <w:rsid w:val="00F176FE"/>
    <w:rsid w:val="00F17D83"/>
    <w:rsid w:val="00F17F63"/>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A0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1C"/>
    <w:rsid w:val="00F3607D"/>
    <w:rsid w:val="00F3611E"/>
    <w:rsid w:val="00F361FB"/>
    <w:rsid w:val="00F363F4"/>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337"/>
    <w:rsid w:val="00F4252A"/>
    <w:rsid w:val="00F42837"/>
    <w:rsid w:val="00F42860"/>
    <w:rsid w:val="00F42A01"/>
    <w:rsid w:val="00F42A88"/>
    <w:rsid w:val="00F42FAB"/>
    <w:rsid w:val="00F433BE"/>
    <w:rsid w:val="00F4368B"/>
    <w:rsid w:val="00F43FB2"/>
    <w:rsid w:val="00F44254"/>
    <w:rsid w:val="00F44295"/>
    <w:rsid w:val="00F44680"/>
    <w:rsid w:val="00F452AA"/>
    <w:rsid w:val="00F45C46"/>
    <w:rsid w:val="00F45E03"/>
    <w:rsid w:val="00F45F52"/>
    <w:rsid w:val="00F464EA"/>
    <w:rsid w:val="00F46520"/>
    <w:rsid w:val="00F46760"/>
    <w:rsid w:val="00F4678A"/>
    <w:rsid w:val="00F46DFD"/>
    <w:rsid w:val="00F479D7"/>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A1"/>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6CA"/>
    <w:rsid w:val="00F669FD"/>
    <w:rsid w:val="00F66A13"/>
    <w:rsid w:val="00F66C31"/>
    <w:rsid w:val="00F6703E"/>
    <w:rsid w:val="00F67742"/>
    <w:rsid w:val="00F677EB"/>
    <w:rsid w:val="00F678EE"/>
    <w:rsid w:val="00F67DB1"/>
    <w:rsid w:val="00F7006F"/>
    <w:rsid w:val="00F7024C"/>
    <w:rsid w:val="00F707EC"/>
    <w:rsid w:val="00F70B7A"/>
    <w:rsid w:val="00F70BC1"/>
    <w:rsid w:val="00F70E3B"/>
    <w:rsid w:val="00F71424"/>
    <w:rsid w:val="00F71B58"/>
    <w:rsid w:val="00F720CF"/>
    <w:rsid w:val="00F720EF"/>
    <w:rsid w:val="00F72129"/>
    <w:rsid w:val="00F7296B"/>
    <w:rsid w:val="00F73713"/>
    <w:rsid w:val="00F73DED"/>
    <w:rsid w:val="00F73E31"/>
    <w:rsid w:val="00F741A8"/>
    <w:rsid w:val="00F747CD"/>
    <w:rsid w:val="00F74A81"/>
    <w:rsid w:val="00F74D3C"/>
    <w:rsid w:val="00F74E05"/>
    <w:rsid w:val="00F74FBA"/>
    <w:rsid w:val="00F75283"/>
    <w:rsid w:val="00F75CCD"/>
    <w:rsid w:val="00F75FCF"/>
    <w:rsid w:val="00F761F6"/>
    <w:rsid w:val="00F76492"/>
    <w:rsid w:val="00F7671A"/>
    <w:rsid w:val="00F76BC4"/>
    <w:rsid w:val="00F776AC"/>
    <w:rsid w:val="00F777BE"/>
    <w:rsid w:val="00F77D16"/>
    <w:rsid w:val="00F80567"/>
    <w:rsid w:val="00F805E0"/>
    <w:rsid w:val="00F807BB"/>
    <w:rsid w:val="00F80A6A"/>
    <w:rsid w:val="00F80A71"/>
    <w:rsid w:val="00F80FDC"/>
    <w:rsid w:val="00F81CCE"/>
    <w:rsid w:val="00F81F42"/>
    <w:rsid w:val="00F81F75"/>
    <w:rsid w:val="00F82516"/>
    <w:rsid w:val="00F825D7"/>
    <w:rsid w:val="00F825F9"/>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7D3"/>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3F6C"/>
    <w:rsid w:val="00F9411C"/>
    <w:rsid w:val="00F945A4"/>
    <w:rsid w:val="00F949CA"/>
    <w:rsid w:val="00F94B51"/>
    <w:rsid w:val="00F94EF3"/>
    <w:rsid w:val="00F9500D"/>
    <w:rsid w:val="00F95083"/>
    <w:rsid w:val="00F95382"/>
    <w:rsid w:val="00F9549D"/>
    <w:rsid w:val="00F956C2"/>
    <w:rsid w:val="00F95DEF"/>
    <w:rsid w:val="00F967E9"/>
    <w:rsid w:val="00F96A79"/>
    <w:rsid w:val="00F96BEA"/>
    <w:rsid w:val="00F9712D"/>
    <w:rsid w:val="00F973BD"/>
    <w:rsid w:val="00F9758F"/>
    <w:rsid w:val="00F97A8F"/>
    <w:rsid w:val="00F97B92"/>
    <w:rsid w:val="00F97C93"/>
    <w:rsid w:val="00F97D7B"/>
    <w:rsid w:val="00FA0636"/>
    <w:rsid w:val="00FA06BE"/>
    <w:rsid w:val="00FA0AA0"/>
    <w:rsid w:val="00FA0C07"/>
    <w:rsid w:val="00FA109C"/>
    <w:rsid w:val="00FA1227"/>
    <w:rsid w:val="00FA1277"/>
    <w:rsid w:val="00FA150A"/>
    <w:rsid w:val="00FA1DB7"/>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363"/>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357"/>
    <w:rsid w:val="00FB5A35"/>
    <w:rsid w:val="00FB5FFD"/>
    <w:rsid w:val="00FB60AF"/>
    <w:rsid w:val="00FB6264"/>
    <w:rsid w:val="00FB6514"/>
    <w:rsid w:val="00FB6533"/>
    <w:rsid w:val="00FB6737"/>
    <w:rsid w:val="00FB6986"/>
    <w:rsid w:val="00FB69C5"/>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82A"/>
    <w:rsid w:val="00FC3C64"/>
    <w:rsid w:val="00FC3E74"/>
    <w:rsid w:val="00FC4083"/>
    <w:rsid w:val="00FC4363"/>
    <w:rsid w:val="00FC4D5B"/>
    <w:rsid w:val="00FC4DEE"/>
    <w:rsid w:val="00FC4FCD"/>
    <w:rsid w:val="00FC53A9"/>
    <w:rsid w:val="00FC5619"/>
    <w:rsid w:val="00FC5836"/>
    <w:rsid w:val="00FC5A16"/>
    <w:rsid w:val="00FC5ACD"/>
    <w:rsid w:val="00FC5B11"/>
    <w:rsid w:val="00FC6064"/>
    <w:rsid w:val="00FC652E"/>
    <w:rsid w:val="00FC6AE0"/>
    <w:rsid w:val="00FC6CE1"/>
    <w:rsid w:val="00FC70FA"/>
    <w:rsid w:val="00FC71CD"/>
    <w:rsid w:val="00FC7293"/>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039"/>
    <w:rsid w:val="00FD31CF"/>
    <w:rsid w:val="00FD332B"/>
    <w:rsid w:val="00FD35A9"/>
    <w:rsid w:val="00FD4178"/>
    <w:rsid w:val="00FD4541"/>
    <w:rsid w:val="00FD465D"/>
    <w:rsid w:val="00FD48D2"/>
    <w:rsid w:val="00FD4958"/>
    <w:rsid w:val="00FD4959"/>
    <w:rsid w:val="00FD4B27"/>
    <w:rsid w:val="00FD4F1C"/>
    <w:rsid w:val="00FD59E0"/>
    <w:rsid w:val="00FD5E07"/>
    <w:rsid w:val="00FD604B"/>
    <w:rsid w:val="00FD60FF"/>
    <w:rsid w:val="00FD6251"/>
    <w:rsid w:val="00FD62AC"/>
    <w:rsid w:val="00FD67D4"/>
    <w:rsid w:val="00FD6C76"/>
    <w:rsid w:val="00FD6F4E"/>
    <w:rsid w:val="00FD728C"/>
    <w:rsid w:val="00FD72D8"/>
    <w:rsid w:val="00FD7364"/>
    <w:rsid w:val="00FD7571"/>
    <w:rsid w:val="00FD757C"/>
    <w:rsid w:val="00FD76BA"/>
    <w:rsid w:val="00FD7819"/>
    <w:rsid w:val="00FD7C5A"/>
    <w:rsid w:val="00FE09C5"/>
    <w:rsid w:val="00FE0F55"/>
    <w:rsid w:val="00FE128C"/>
    <w:rsid w:val="00FE14C4"/>
    <w:rsid w:val="00FE15FE"/>
    <w:rsid w:val="00FE1D68"/>
    <w:rsid w:val="00FE21E1"/>
    <w:rsid w:val="00FE22AB"/>
    <w:rsid w:val="00FE269B"/>
    <w:rsid w:val="00FE2976"/>
    <w:rsid w:val="00FE2AA3"/>
    <w:rsid w:val="00FE2B8D"/>
    <w:rsid w:val="00FE2C0E"/>
    <w:rsid w:val="00FE30B4"/>
    <w:rsid w:val="00FE3195"/>
    <w:rsid w:val="00FE3700"/>
    <w:rsid w:val="00FE3C46"/>
    <w:rsid w:val="00FE4585"/>
    <w:rsid w:val="00FE4912"/>
    <w:rsid w:val="00FE5A92"/>
    <w:rsid w:val="00FE5E69"/>
    <w:rsid w:val="00FE63E3"/>
    <w:rsid w:val="00FE67B3"/>
    <w:rsid w:val="00FE6822"/>
    <w:rsid w:val="00FE6862"/>
    <w:rsid w:val="00FE6C41"/>
    <w:rsid w:val="00FE6C89"/>
    <w:rsid w:val="00FE6CC5"/>
    <w:rsid w:val="00FE6FE3"/>
    <w:rsid w:val="00FE7059"/>
    <w:rsid w:val="00FE766E"/>
    <w:rsid w:val="00FF008E"/>
    <w:rsid w:val="00FF0169"/>
    <w:rsid w:val="00FF0243"/>
    <w:rsid w:val="00FF02CD"/>
    <w:rsid w:val="00FF0598"/>
    <w:rsid w:val="00FF05C1"/>
    <w:rsid w:val="00FF0625"/>
    <w:rsid w:val="00FF088B"/>
    <w:rsid w:val="00FF0E1B"/>
    <w:rsid w:val="00FF11B4"/>
    <w:rsid w:val="00FF1A84"/>
    <w:rsid w:val="00FF1C43"/>
    <w:rsid w:val="00FF214D"/>
    <w:rsid w:val="00FF2542"/>
    <w:rsid w:val="00FF2973"/>
    <w:rsid w:val="00FF2AC7"/>
    <w:rsid w:val="00FF2C04"/>
    <w:rsid w:val="00FF3031"/>
    <w:rsid w:val="00FF31CF"/>
    <w:rsid w:val="00FF3A71"/>
    <w:rsid w:val="00FF3B78"/>
    <w:rsid w:val="00FF3C66"/>
    <w:rsid w:val="00FF3D24"/>
    <w:rsid w:val="00FF400D"/>
    <w:rsid w:val="00FF41C7"/>
    <w:rsid w:val="00FF424F"/>
    <w:rsid w:val="00FF4309"/>
    <w:rsid w:val="00FF4CCB"/>
    <w:rsid w:val="00FF4EF4"/>
    <w:rsid w:val="00FF503C"/>
    <w:rsid w:val="00FF5832"/>
    <w:rsid w:val="00FF5A33"/>
    <w:rsid w:val="00FF63B4"/>
    <w:rsid w:val="00FF63C2"/>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2"/>
    </o:shapelayout>
  </w:shapeDefaults>
  <w:decimalSymbol w:val="."/>
  <w:listSeparator w:val=","/>
  <w14:docId w14:val="16F358C9"/>
  <w15:docId w15:val="{E0247318-9880-4D8E-AC84-63402B4A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F2B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BB16CD"/>
    <w:pPr>
      <w:keepNext/>
      <w:keepLines/>
      <w:numPr>
        <w:numId w:val="5"/>
      </w:numPr>
      <w:spacing w:before="480" w:after="360"/>
      <w:ind w:firstLineChars="0"/>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5D3171"/>
    <w:pPr>
      <w:numPr>
        <w:ilvl w:val="1"/>
      </w:numPr>
      <w:spacing w:before="360" w:after="240"/>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8"/>
      </w:numPr>
      <w:outlineLvl w:val="4"/>
    </w:pPr>
    <w:rPr>
      <w:bCs w:val="0"/>
    </w:rPr>
  </w:style>
  <w:style w:type="paragraph" w:styleId="6">
    <w:name w:val="heading 6"/>
    <w:aliases w:val="简介二级"/>
    <w:basedOn w:val="5"/>
    <w:next w:val="a0"/>
    <w:autoRedefine/>
    <w:rsid w:val="00815F53"/>
    <w:pPr>
      <w:numPr>
        <w:numId w:val="11"/>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6A45D3"/>
    <w:pPr>
      <w:numPr>
        <w:numId w:val="0"/>
      </w:numPr>
      <w:jc w:val="cente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5"/>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5"/>
      </w:numPr>
      <w:spacing w:before="120" w:afterLines="100" w:line="360" w:lineRule="auto"/>
      <w:ind w:firstLineChars="0"/>
      <w:jc w:val="center"/>
    </w:pPr>
    <w:rPr>
      <w:sz w:val="21"/>
    </w:rPr>
  </w:style>
  <w:style w:type="paragraph" w:styleId="af">
    <w:name w:val="footnote text"/>
    <w:basedOn w:val="a0"/>
    <w:link w:val="af0"/>
    <w:uiPriority w:val="99"/>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uiPriority w:val="99"/>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BB16CD"/>
    <w:rPr>
      <w:rFonts w:eastAsia="黑体"/>
      <w:bCs/>
      <w:noProof/>
      <w:snapToGrid w:val="0"/>
      <w:sz w:val="32"/>
      <w:szCs w:val="44"/>
    </w:rPr>
  </w:style>
  <w:style w:type="character" w:customStyle="1" w:styleId="21">
    <w:name w:val="标题 2 字符"/>
    <w:aliases w:val="二级标题 字符"/>
    <w:link w:val="20"/>
    <w:rsid w:val="005D3171"/>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character" w:customStyle="1" w:styleId="fontstyle01">
    <w:name w:val="fontstyle01"/>
    <w:basedOn w:val="a1"/>
    <w:rsid w:val="000C0585"/>
    <w:rPr>
      <w:rFonts w:ascii="TimesNewRomanPSMT" w:hAnsi="TimesNewRomanPSMT" w:hint="default"/>
      <w:b w:val="0"/>
      <w:bCs w:val="0"/>
      <w:i w:val="0"/>
      <w:iCs w:val="0"/>
      <w:color w:val="000000"/>
      <w:sz w:val="16"/>
      <w:szCs w:val="16"/>
    </w:rPr>
  </w:style>
  <w:style w:type="character" w:customStyle="1" w:styleId="fontstyle21">
    <w:name w:val="fontstyle21"/>
    <w:basedOn w:val="a1"/>
    <w:rsid w:val="000C0585"/>
    <w:rPr>
      <w:rFonts w:ascii="SymbolMT" w:hAnsi="SymbolMT" w:hint="default"/>
      <w:b w:val="0"/>
      <w:bCs w:val="0"/>
      <w:i w:val="0"/>
      <w:iCs w:val="0"/>
      <w:color w:val="000000"/>
      <w:sz w:val="16"/>
      <w:szCs w:val="16"/>
    </w:rPr>
  </w:style>
  <w:style w:type="character" w:styleId="afd">
    <w:name w:val="Unresolved Mention"/>
    <w:basedOn w:val="a1"/>
    <w:uiPriority w:val="99"/>
    <w:semiHidden/>
    <w:unhideWhenUsed/>
    <w:rsid w:val="006E77C8"/>
    <w:rPr>
      <w:color w:val="605E5C"/>
      <w:shd w:val="clear" w:color="auto" w:fill="E1DFDD"/>
    </w:rPr>
  </w:style>
  <w:style w:type="paragraph" w:customStyle="1" w:styleId="DecimalAligned">
    <w:name w:val="Decimal Aligned"/>
    <w:basedOn w:val="a0"/>
    <w:uiPriority w:val="40"/>
    <w:qFormat/>
    <w:rsid w:val="009D35C8"/>
    <w:pPr>
      <w:widowControl/>
      <w:tabs>
        <w:tab w:val="decimal" w:pos="360"/>
      </w:tabs>
      <w:spacing w:after="200" w:line="276" w:lineRule="auto"/>
      <w:ind w:firstLineChars="0" w:firstLine="0"/>
      <w:jc w:val="left"/>
    </w:pPr>
    <w:rPr>
      <w:rFonts w:asciiTheme="minorHAnsi" w:eastAsiaTheme="minorEastAsia" w:hAnsiTheme="minorHAnsi"/>
      <w:noProof w:val="0"/>
      <w:kern w:val="0"/>
      <w:sz w:val="22"/>
      <w:szCs w:val="22"/>
    </w:rPr>
  </w:style>
  <w:style w:type="character" w:styleId="afe">
    <w:name w:val="Subtle Emphasis"/>
    <w:basedOn w:val="a1"/>
    <w:uiPriority w:val="19"/>
    <w:qFormat/>
    <w:rsid w:val="009D35C8"/>
    <w:rPr>
      <w:i/>
      <w:iCs/>
    </w:rPr>
  </w:style>
  <w:style w:type="table" w:styleId="-10">
    <w:name w:val="Light Shading Accent 1"/>
    <w:basedOn w:val="a2"/>
    <w:uiPriority w:val="60"/>
    <w:rsid w:val="009D35C8"/>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3">
    <w:name w:val="Grid Table 1 Light"/>
    <w:basedOn w:val="a2"/>
    <w:uiPriority w:val="46"/>
    <w:rsid w:val="00A078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2">
    <w:name w:val="Plain Table 3"/>
    <w:basedOn w:val="a2"/>
    <w:uiPriority w:val="43"/>
    <w:rsid w:val="00D71D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InternetLink">
    <w:name w:val="Internet Link"/>
    <w:basedOn w:val="a1"/>
    <w:rsid w:val="00DC4396"/>
    <w:rPr>
      <w:color w:val="0000FF"/>
      <w:u w:val="single"/>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2.xm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en.wikipedia.org/wiki/Eggdrop" TargetMode="Externa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5.xml"/><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tisi.org/16643"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4793F"/>
    <w:rsid w:val="00055D36"/>
    <w:rsid w:val="00060DF1"/>
    <w:rsid w:val="000713C7"/>
    <w:rsid w:val="000A7D4D"/>
    <w:rsid w:val="000C6070"/>
    <w:rsid w:val="000E3D95"/>
    <w:rsid w:val="000F0837"/>
    <w:rsid w:val="00111383"/>
    <w:rsid w:val="00142256"/>
    <w:rsid w:val="001614D2"/>
    <w:rsid w:val="001907D8"/>
    <w:rsid w:val="001953CF"/>
    <w:rsid w:val="00196240"/>
    <w:rsid w:val="001A6623"/>
    <w:rsid w:val="001C5ED0"/>
    <w:rsid w:val="001D1BC2"/>
    <w:rsid w:val="001F0442"/>
    <w:rsid w:val="0021194A"/>
    <w:rsid w:val="00232696"/>
    <w:rsid w:val="00245F8B"/>
    <w:rsid w:val="0027023E"/>
    <w:rsid w:val="002B13B7"/>
    <w:rsid w:val="002B5BB0"/>
    <w:rsid w:val="002C122D"/>
    <w:rsid w:val="002D179A"/>
    <w:rsid w:val="002F0318"/>
    <w:rsid w:val="003126A8"/>
    <w:rsid w:val="0032041C"/>
    <w:rsid w:val="003277A7"/>
    <w:rsid w:val="003312B7"/>
    <w:rsid w:val="00372897"/>
    <w:rsid w:val="00372E0F"/>
    <w:rsid w:val="003801AB"/>
    <w:rsid w:val="003C349F"/>
    <w:rsid w:val="003E4176"/>
    <w:rsid w:val="003F7BAF"/>
    <w:rsid w:val="00403E66"/>
    <w:rsid w:val="00413EAC"/>
    <w:rsid w:val="00422149"/>
    <w:rsid w:val="004340BB"/>
    <w:rsid w:val="004364E3"/>
    <w:rsid w:val="00473B1A"/>
    <w:rsid w:val="0048081A"/>
    <w:rsid w:val="0048621E"/>
    <w:rsid w:val="00497143"/>
    <w:rsid w:val="004A15A3"/>
    <w:rsid w:val="004B79FA"/>
    <w:rsid w:val="004D77AB"/>
    <w:rsid w:val="004E6B1C"/>
    <w:rsid w:val="004F6847"/>
    <w:rsid w:val="0051533B"/>
    <w:rsid w:val="00517D2A"/>
    <w:rsid w:val="00592223"/>
    <w:rsid w:val="005F2022"/>
    <w:rsid w:val="0060092F"/>
    <w:rsid w:val="00621509"/>
    <w:rsid w:val="00625A78"/>
    <w:rsid w:val="00661BAF"/>
    <w:rsid w:val="00663356"/>
    <w:rsid w:val="00663AEB"/>
    <w:rsid w:val="00667773"/>
    <w:rsid w:val="00670229"/>
    <w:rsid w:val="006A3362"/>
    <w:rsid w:val="006A65BD"/>
    <w:rsid w:val="006B0AB6"/>
    <w:rsid w:val="006F3195"/>
    <w:rsid w:val="00700DAD"/>
    <w:rsid w:val="00713AF9"/>
    <w:rsid w:val="00731B0D"/>
    <w:rsid w:val="007656DF"/>
    <w:rsid w:val="007A7097"/>
    <w:rsid w:val="007D543D"/>
    <w:rsid w:val="007E355D"/>
    <w:rsid w:val="007E4F84"/>
    <w:rsid w:val="00812BA9"/>
    <w:rsid w:val="0081419C"/>
    <w:rsid w:val="00821ACF"/>
    <w:rsid w:val="008242F7"/>
    <w:rsid w:val="00844100"/>
    <w:rsid w:val="00845D05"/>
    <w:rsid w:val="008509E4"/>
    <w:rsid w:val="00863E71"/>
    <w:rsid w:val="00865377"/>
    <w:rsid w:val="00873439"/>
    <w:rsid w:val="00885D84"/>
    <w:rsid w:val="008941A1"/>
    <w:rsid w:val="008E322B"/>
    <w:rsid w:val="008E4D0E"/>
    <w:rsid w:val="00937A43"/>
    <w:rsid w:val="009434C3"/>
    <w:rsid w:val="009437A7"/>
    <w:rsid w:val="00957E0B"/>
    <w:rsid w:val="0097302D"/>
    <w:rsid w:val="00976240"/>
    <w:rsid w:val="0098732E"/>
    <w:rsid w:val="00996CD5"/>
    <w:rsid w:val="009B06A5"/>
    <w:rsid w:val="009B2F2A"/>
    <w:rsid w:val="009B75F4"/>
    <w:rsid w:val="009D092F"/>
    <w:rsid w:val="009D24B8"/>
    <w:rsid w:val="009D3BCE"/>
    <w:rsid w:val="009D583E"/>
    <w:rsid w:val="00A30D8F"/>
    <w:rsid w:val="00A41BC7"/>
    <w:rsid w:val="00A43512"/>
    <w:rsid w:val="00A447BE"/>
    <w:rsid w:val="00A75576"/>
    <w:rsid w:val="00A92172"/>
    <w:rsid w:val="00AC5026"/>
    <w:rsid w:val="00AD30D1"/>
    <w:rsid w:val="00AF7558"/>
    <w:rsid w:val="00B0449E"/>
    <w:rsid w:val="00B05C29"/>
    <w:rsid w:val="00B35AF2"/>
    <w:rsid w:val="00B52BC0"/>
    <w:rsid w:val="00B62C0C"/>
    <w:rsid w:val="00B66435"/>
    <w:rsid w:val="00B721D5"/>
    <w:rsid w:val="00B850F0"/>
    <w:rsid w:val="00BA0088"/>
    <w:rsid w:val="00BA0CD8"/>
    <w:rsid w:val="00BB225F"/>
    <w:rsid w:val="00BC3CE6"/>
    <w:rsid w:val="00BC3D8F"/>
    <w:rsid w:val="00BD1198"/>
    <w:rsid w:val="00BF6ED5"/>
    <w:rsid w:val="00C03C31"/>
    <w:rsid w:val="00C04F80"/>
    <w:rsid w:val="00C24722"/>
    <w:rsid w:val="00C273A1"/>
    <w:rsid w:val="00C33396"/>
    <w:rsid w:val="00C479BE"/>
    <w:rsid w:val="00C601F4"/>
    <w:rsid w:val="00C60247"/>
    <w:rsid w:val="00C82192"/>
    <w:rsid w:val="00C9271A"/>
    <w:rsid w:val="00CA6A84"/>
    <w:rsid w:val="00CA6DC3"/>
    <w:rsid w:val="00CB1A28"/>
    <w:rsid w:val="00CB2317"/>
    <w:rsid w:val="00CB408B"/>
    <w:rsid w:val="00CC6B4A"/>
    <w:rsid w:val="00CD2F8E"/>
    <w:rsid w:val="00CD4B11"/>
    <w:rsid w:val="00D02D76"/>
    <w:rsid w:val="00D0443C"/>
    <w:rsid w:val="00D2435E"/>
    <w:rsid w:val="00D84B76"/>
    <w:rsid w:val="00D905A3"/>
    <w:rsid w:val="00DA012A"/>
    <w:rsid w:val="00DA796C"/>
    <w:rsid w:val="00DC1472"/>
    <w:rsid w:val="00DD00FF"/>
    <w:rsid w:val="00DF4455"/>
    <w:rsid w:val="00E05B20"/>
    <w:rsid w:val="00E14FB1"/>
    <w:rsid w:val="00E16DD3"/>
    <w:rsid w:val="00E3338C"/>
    <w:rsid w:val="00E34211"/>
    <w:rsid w:val="00E37C79"/>
    <w:rsid w:val="00E603B7"/>
    <w:rsid w:val="00E90D19"/>
    <w:rsid w:val="00E92810"/>
    <w:rsid w:val="00E93915"/>
    <w:rsid w:val="00F20ADF"/>
    <w:rsid w:val="00F86718"/>
    <w:rsid w:val="00FA3702"/>
    <w:rsid w:val="00FB0D9D"/>
    <w:rsid w:val="00FC342C"/>
    <w:rsid w:val="00FC3845"/>
    <w:rsid w:val="00FD2867"/>
    <w:rsid w:val="00FD6208"/>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B23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10E7264-E751-40BB-BD2E-4A6AB35DA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17188</TotalTime>
  <Pages>77</Pages>
  <Words>7930</Words>
  <Characters>45201</Characters>
  <Application>Microsoft Office Word</Application>
  <DocSecurity>0</DocSecurity>
  <Lines>376</Lines>
  <Paragraphs>106</Paragraphs>
  <ScaleCrop>false</ScaleCrop>
  <Company>XD</Company>
  <LinksUpToDate>false</LinksUpToDate>
  <CharactersWithSpaces>53025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Yang zl</cp:lastModifiedBy>
  <cp:revision>1246</cp:revision>
  <cp:lastPrinted>2015-04-23T08:35:00Z</cp:lastPrinted>
  <dcterms:created xsi:type="dcterms:W3CDTF">2015-01-26T05:31:00Z</dcterms:created>
  <dcterms:modified xsi:type="dcterms:W3CDTF">2022-03-10T13:30:00Z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