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t>Linux下的文本处理</w:t>
      </w:r>
    </w:p>
    <w:p>
      <w:pPr>
        <w:pStyle w:val="3"/>
        <w:bidi w:val="0"/>
        <w:jc w:val="left"/>
      </w:pPr>
      <w:r>
        <w:t>使用find查找与操作文件</w:t>
      </w:r>
    </w:p>
    <w:p>
      <w:pPr>
        <w:widowControl w:val="0"/>
        <w:numPr>
          <w:numId w:val="0"/>
        </w:numPr>
        <w:jc w:val="left"/>
      </w:pPr>
      <w:r>
        <w:rPr>
          <w:rStyle w:val="21"/>
        </w:rPr>
        <w:t>命令选项与参数</w:t>
      </w:r>
      <w:r>
        <w:rPr>
          <w:rStyle w:val="21"/>
        </w:rPr>
        <w:br w:type="textWrapping"/>
      </w:r>
      <w:r>
        <w:rPr>
          <w:rStyle w:val="22"/>
        </w:rPr>
        <w:t>一般格式</w:t>
      </w:r>
      <w:r>
        <w:rPr>
          <w:rStyle w:val="22"/>
        </w:rPr>
        <w:br w:type="textWrapping"/>
      </w:r>
      <w:r>
        <w:drawing>
          <wp:inline distT="0" distB="0" distL="0" distR="0">
            <wp:extent cx="2886075" cy="352425"/>
            <wp:effectExtent l="0" t="0" r="9525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pathname指定了查找路径，后面中括号的内容指定了找到文件以后进行的操作，默认在当前文件夹下查找，并将找到的结果打印至标准输出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rStyle w:val="22"/>
        </w:rPr>
        <w:t>动作</w:t>
      </w:r>
      <w:r>
        <w:rPr>
          <w:rStyle w:val="22"/>
        </w:rPr>
        <w:br w:type="textWrapping"/>
      </w:r>
      <w:r>
        <w:t>-print 打印至标准输出</w:t>
      </w:r>
      <w:r>
        <w:br w:type="textWrapping"/>
      </w:r>
      <w:r>
        <w:t>-exec 找到文件以后执行命令 find /home -type f -exec ls -l {} \;</w:t>
      </w:r>
      <w:r>
        <w:br w:type="textWrapping"/>
      </w:r>
      <w:r>
        <w:t>-ok同-exec，但是执行每条命令时都会让用户选择是否执行</w:t>
      </w:r>
      <w:r>
        <w:br w:type="textWrapping"/>
      </w:r>
      <w:r>
        <w:t xml:space="preserve">-execdir </w:t>
      </w:r>
      <w:r>
        <w:br w:type="textWrapping"/>
      </w:r>
      <w:r>
        <w:drawing>
          <wp:inline distT="0" distB="0" distL="0" distR="0">
            <wp:extent cx="5273675" cy="657225"/>
            <wp:effectExtent l="0" t="0" r="3175" b="95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rStyle w:val="22"/>
          <w:szCs w:val="22"/>
        </w:rPr>
        <w:t>选项</w:t>
      </w:r>
      <w:r>
        <w:rPr>
          <w:rStyle w:val="22"/>
          <w:szCs w:val="22"/>
        </w:rPr>
        <w:br w:type="textWrapping"/>
      </w:r>
      <w:r>
        <w:t>-name 按照文件名称查找文件</w:t>
      </w:r>
      <w:r>
        <w:br w:type="textWrapping"/>
      </w:r>
      <w:r>
        <w:t>-perm 按照文件权限查找</w:t>
      </w:r>
      <w:r>
        <w:br w:type="textWrapping"/>
      </w:r>
      <w:r>
        <w:t>-prune 不在当前指定的目录中查找</w:t>
      </w:r>
      <w:r>
        <w:br w:type="textWrapping"/>
      </w:r>
      <w:r>
        <w:t>-user 按照文件属主查找</w:t>
      </w:r>
      <w:r>
        <w:br w:type="textWrapping"/>
      </w:r>
      <w:r>
        <w:t>-group 按照文件属组查找</w:t>
      </w:r>
      <w:r>
        <w:br w:type="textWrapping"/>
      </w:r>
      <w:r>
        <w:t>-mtime -n or +n 文件更改时间</w:t>
      </w:r>
      <w:r>
        <w:br w:type="textWrapping"/>
      </w:r>
      <w:r>
        <w:t>-newer file1 ！ file2 比文件file1新但是比文件file2旧</w:t>
      </w:r>
      <w:r>
        <w:br w:type="textWrapping"/>
      </w:r>
      <w:r>
        <w:t>-type b|d|c|p|l|f 按文件类型</w:t>
      </w:r>
      <w:r>
        <w:br w:type="textWrapping"/>
      </w:r>
      <w:r>
        <w:t>-follow 跟踪符号链接</w:t>
      </w:r>
      <w:r>
        <w:br w:type="textWrapping"/>
      </w:r>
    </w:p>
    <w:p>
      <w:pPr>
        <w:widowControl w:val="0"/>
        <w:numPr>
          <w:ilvl w:val="0"/>
          <w:numId w:val="0"/>
        </w:numPr>
        <w:jc w:val="left"/>
        <w:rPr>
          <w:rStyle w:val="22"/>
          <w:szCs w:val="22"/>
        </w:rPr>
      </w:pPr>
      <w:r>
        <w:rPr>
          <w:rStyle w:val="22"/>
          <w:szCs w:val="22"/>
        </w:rPr>
        <w:t>应用实例</w:t>
      </w:r>
    </w:p>
    <w:p>
      <w:pPr>
        <w:widowControl w:val="0"/>
        <w:numPr>
          <w:numId w:val="0"/>
        </w:numPr>
        <w:jc w:val="left"/>
      </w:pPr>
      <w:r>
        <w:rPr>
          <w:b/>
        </w:rPr>
        <w:t>查找并列出当前目录下普通文件并打印该文件详细信息</w:t>
      </w:r>
      <w:r>
        <w:br w:type="textWrapping"/>
      </w:r>
      <w:r>
        <w:drawing>
          <wp:inline distT="0" distB="0" distL="0" distR="0">
            <wp:extent cx="4678680" cy="228600"/>
            <wp:effectExtent l="0" t="0" r="762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51" cy="2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注意{}后面有空格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查找log目录下更改时间在5日以前的文件</w:t>
      </w:r>
      <w:r>
        <w:br w:type="textWrapping"/>
      </w:r>
      <w:r>
        <w:drawing>
          <wp:inline distT="0" distB="0" distL="0" distR="0">
            <wp:extent cx="3724275" cy="190500"/>
            <wp:effectExtent l="0" t="0" r="9525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以时间查找</w:t>
      </w:r>
      <w:r>
        <w:br w:type="textWrapping"/>
      </w:r>
      <w:r>
        <w:t>-atime +n/-n 存取时间+n代表n天以前，-n代表n天以内</w:t>
      </w:r>
      <w:r>
        <w:br w:type="textWrapping"/>
      </w:r>
      <w:r>
        <w:t>-ctime</w:t>
      </w:r>
      <w:r>
        <w:br w:type="textWrapping"/>
      </w:r>
      <w:r>
        <w:t>-mtime</w:t>
      </w:r>
      <w:r>
        <w:br w:type="textWrapping"/>
      </w:r>
      <w:r>
        <w:t>-cmin</w:t>
      </w:r>
      <w:r>
        <w:br w:type="textWrapping"/>
      </w:r>
      <w:r>
        <w:t>-amin</w:t>
      </w:r>
      <w:r>
        <w:br w:type="textWrapping"/>
      </w:r>
      <w:r>
        <w:t>-mmin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查找etc目录下文件名包含passwd的文件并挑选出指定用户</w:t>
      </w:r>
      <w:r>
        <w:br w:type="textWrapping"/>
      </w:r>
      <w:r>
        <w:drawing>
          <wp:inline distT="0" distB="0" distL="0" distR="0">
            <wp:extent cx="4667885" cy="448945"/>
            <wp:effectExtent l="0" t="0" r="18415" b="8255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7" cy="4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按权限查找当前目录下对任何人可执行的文件并打印详细信息</w:t>
      </w:r>
      <w:r>
        <w:br w:type="textWrapping"/>
      </w:r>
      <w:r>
        <w:drawing>
          <wp:inline distT="0" distB="0" distL="0" distR="0">
            <wp:extent cx="4526280" cy="219710"/>
            <wp:effectExtent l="0" t="0" r="7620" b="889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80" cy="2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查找大小为0的文件</w:t>
      </w:r>
      <w:r>
        <w:br w:type="textWrapping"/>
      </w:r>
      <w:r>
        <w:drawing>
          <wp:inline distT="0" distB="0" distL="0" distR="0">
            <wp:extent cx="4547870" cy="190500"/>
            <wp:effectExtent l="0" t="0" r="5080" b="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244" cy="1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查找属于root用户组的文件</w:t>
      </w:r>
      <w:r>
        <w:br w:type="textWrapping"/>
      </w:r>
      <w:r>
        <w:drawing>
          <wp:inline distT="0" distB="0" distL="0" distR="0">
            <wp:extent cx="4692015" cy="819150"/>
            <wp:effectExtent l="0" t="0" r="13335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24" cy="8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rPr>
          <w:rStyle w:val="23"/>
        </w:rPr>
        <w:t>Xargs处理参数</w:t>
      </w:r>
      <w:r>
        <w:rPr>
          <w:rStyle w:val="23"/>
        </w:rPr>
        <w:br w:type="textWrapping"/>
      </w:r>
      <w:r>
        <w:t>xargs可以处理输入数据，经常用于命令行参数的格式化，可以将多行数据变为单行，单行数据变为多行，处理数据以供命令执行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rStyle w:val="21"/>
        </w:rPr>
        <w:t>命令选项与参数</w:t>
      </w:r>
      <w:r>
        <w:rPr>
          <w:rStyle w:val="21"/>
        </w:rPr>
        <w:br w:type="textWrapping"/>
      </w:r>
      <w:r>
        <w:t>-n 3将单行数据变为多行数据，且每行三个</w:t>
      </w:r>
      <w:r>
        <w:br w:type="textWrapping"/>
      </w:r>
      <w:r>
        <w:t>-I “string” 使用string替换每个输入数据，string可供后来命令使用</w:t>
      </w:r>
      <w:r>
        <w:br w:type="textWrapping"/>
      </w:r>
      <w:r>
        <w:t>-d “X” 重定义定界符 “X”</w:t>
      </w:r>
      <w:r>
        <w:br w:type="textWrapping"/>
      </w:r>
    </w:p>
    <w:p>
      <w:pPr>
        <w:pStyle w:val="4"/>
        <w:bidi w:val="0"/>
        <w:jc w:val="left"/>
      </w:pPr>
      <w:r>
        <w:t>实例</w:t>
      </w:r>
    </w:p>
    <w:p>
      <w:pPr>
        <w:widowControl w:val="0"/>
        <w:numPr>
          <w:numId w:val="0"/>
        </w:numPr>
        <w:jc w:val="left"/>
      </w:pPr>
      <w:r>
        <w:t>多行变单行</w:t>
      </w:r>
      <w:r>
        <w:br w:type="textWrapping"/>
      </w:r>
      <w:r>
        <w:drawing>
          <wp:inline distT="0" distB="0" distL="0" distR="0">
            <wp:extent cx="2114550" cy="933450"/>
            <wp:effectExtent l="0" t="0" r="0" b="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3629025" cy="390525"/>
            <wp:effectExtent l="0" t="0" r="9525" b="9525"/>
            <wp:docPr id="10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重定义分隔符</w:t>
      </w:r>
      <w:r>
        <w:br w:type="textWrapping"/>
      </w:r>
      <w:r>
        <w:drawing>
          <wp:inline distT="0" distB="0" distL="0" distR="0">
            <wp:extent cx="4559300" cy="371475"/>
            <wp:effectExtent l="0" t="0" r="12700" b="9525"/>
            <wp:docPr id="11" name="Draw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407" cy="3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使用I参数</w:t>
      </w:r>
      <w:r>
        <w:br w:type="textWrapping"/>
      </w:r>
      <w:r>
        <w:drawing>
          <wp:inline distT="0" distB="0" distL="0" distR="0">
            <wp:extent cx="4609465" cy="1530985"/>
            <wp:effectExtent l="0" t="0" r="635" b="12065"/>
            <wp:docPr id="12" name="Draw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480" cy="15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  <w:bidi w:val="0"/>
        <w:jc w:val="left"/>
      </w:pPr>
      <w:r>
        <w:t>Sort排序</w:t>
      </w:r>
    </w:p>
    <w:p>
      <w:pPr>
        <w:widowControl w:val="0"/>
        <w:numPr>
          <w:numId w:val="0"/>
        </w:numPr>
        <w:jc w:val="left"/>
      </w:pPr>
      <w:r>
        <w:rPr>
          <w:rStyle w:val="21"/>
        </w:rPr>
        <w:t>命令参数</w:t>
      </w:r>
      <w:r>
        <w:rPr>
          <w:rStyle w:val="21"/>
        </w:rPr>
        <w:br w:type="textWrapping"/>
      </w:r>
      <w:r>
        <w:t>-u 去除重复行</w:t>
      </w:r>
      <w:r>
        <w:br w:type="textWrapping"/>
      </w:r>
      <w:r>
        <w:t>-r 反向排序</w:t>
      </w:r>
      <w:r>
        <w:br w:type="textWrapping"/>
      </w:r>
      <w:r>
        <w:t>-o 将排序结果输出至文件（重定向操作时，如果重定向输出至源文件，则源文件会被清空，sort -o解决了这个问题，可以将排序结果输出至源文件）</w:t>
      </w:r>
      <w:r>
        <w:br w:type="textWrapping"/>
      </w:r>
      <w:r>
        <w:t>-n 以数值来排序而不是ascII</w:t>
      </w:r>
      <w:r>
        <w:br w:type="textWrapping"/>
      </w:r>
      <w:r>
        <w:t>-k -t k参数指定排序依据的第几列，t参数指定每个字段的分隔符</w:t>
      </w:r>
      <w:r>
        <w:br w:type="textWrapping"/>
      </w:r>
      <w:r>
        <w:t>-f 忽略大小写</w:t>
      </w:r>
      <w:r>
        <w:br w:type="textWrapping"/>
      </w:r>
      <w:r>
        <w:t>-c -C 检查文件是否已排序，-C返回第一个乱序数据后返回1，-c直接返回1</w:t>
      </w:r>
      <w:r>
        <w:br w:type="textWrapping"/>
      </w:r>
    </w:p>
    <w:p>
      <w:pPr>
        <w:pStyle w:val="3"/>
        <w:bidi w:val="0"/>
        <w:jc w:val="left"/>
      </w:pPr>
      <w:r>
        <w:t>Uniq消除重复行</w:t>
      </w:r>
    </w:p>
    <w:p>
      <w:pPr>
        <w:pStyle w:val="4"/>
        <w:bidi w:val="0"/>
        <w:jc w:val="left"/>
      </w:pPr>
      <w:r>
        <w:t>参数与选项</w:t>
      </w:r>
    </w:p>
    <w:p>
      <w:pPr>
        <w:numPr>
          <w:numId w:val="0"/>
        </w:numPr>
        <w:bidi w:val="0"/>
        <w:jc w:val="left"/>
        <w:outlineLvl w:val="0"/>
      </w:pPr>
      <w:r>
        <w:t>默认过滤重复行，保证每行数据仅输出一次</w:t>
      </w:r>
    </w:p>
    <w:p>
      <w:pPr>
        <w:widowControl w:val="0"/>
        <w:numPr>
          <w:numId w:val="0"/>
        </w:numPr>
        <w:jc w:val="left"/>
        <w:outlineLvl w:val="0"/>
      </w:pPr>
      <w:r>
        <w:t>-u 仅显示出现一次的行</w:t>
      </w:r>
    </w:p>
    <w:p>
      <w:pPr>
        <w:widowControl w:val="0"/>
        <w:numPr>
          <w:numId w:val="0"/>
        </w:numPr>
        <w:jc w:val="left"/>
        <w:outlineLvl w:val="0"/>
      </w:pPr>
      <w:r>
        <w:t>-d 仅显示重复出现的行</w:t>
      </w:r>
    </w:p>
    <w:p>
      <w:pPr>
        <w:widowControl w:val="0"/>
        <w:numPr>
          <w:numId w:val="0"/>
        </w:numPr>
        <w:jc w:val="left"/>
        <w:outlineLvl w:val="0"/>
      </w:pPr>
      <w:r>
        <w:t>-c 打印重复次数</w:t>
      </w:r>
      <w:r>
        <w:br w:type="textWrapping"/>
      </w:r>
    </w:p>
    <w:p>
      <w:pPr>
        <w:pStyle w:val="3"/>
        <w:bidi w:val="0"/>
        <w:jc w:val="left"/>
      </w:pPr>
      <w:r>
        <w:t>Tr处理命令参数</w:t>
      </w:r>
    </w:p>
    <w:p>
      <w:pPr>
        <w:widowControl w:val="0"/>
        <w:numPr>
          <w:numId w:val="0"/>
        </w:numPr>
        <w:jc w:val="left"/>
      </w:pPr>
      <w:r>
        <w:rPr>
          <w:b/>
        </w:rPr>
        <w:t>参数与选项</w:t>
      </w:r>
      <w:r>
        <w:br w:type="textWrapping"/>
      </w:r>
      <w:r>
        <w:t>tr 选项 第一字符集 第二字符集</w:t>
      </w:r>
      <w:r>
        <w:br w:type="textWrapping"/>
      </w:r>
      <w:r>
        <w:drawing>
          <wp:inline distT="0" distB="0" distL="0" distR="0">
            <wp:extent cx="4543425" cy="361950"/>
            <wp:effectExtent l="0" t="0" r="9525" b="0"/>
            <wp:docPr id="13" name="Draw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第一字符集为指定要删除或替换的原字符集，第二字符集用与替换的字符</w:t>
      </w:r>
      <w:r>
        <w:br w:type="textWrapping"/>
      </w:r>
      <w:r>
        <w:t>-d 删除属于第一字符集的字符</w:t>
      </w:r>
      <w:r>
        <w:br w:type="textWrapping"/>
      </w:r>
      <w:r>
        <w:t>-s 只显示重复字符中的一个</w:t>
      </w:r>
      <w:r>
        <w:br w:type="textWrapping"/>
      </w:r>
    </w:p>
    <w:p>
      <w:pPr>
        <w:pStyle w:val="3"/>
        <w:bidi w:val="0"/>
        <w:jc w:val="left"/>
      </w:pPr>
      <w:r>
        <w:t>Cut切割数据，选取出一行中某些字段</w:t>
      </w:r>
    </w:p>
    <w:p>
      <w:pPr>
        <w:widowControl w:val="0"/>
        <w:numPr>
          <w:numId w:val="0"/>
        </w:numPr>
        <w:jc w:val="left"/>
      </w:pPr>
      <w:r>
        <w:rPr>
          <w:b/>
        </w:rPr>
        <w:t>参数与选项</w:t>
      </w:r>
      <w:r>
        <w:br w:type="textWrapping"/>
      </w:r>
      <w:r>
        <w:t>-d 指定分隔符默认tab</w:t>
      </w:r>
      <w:r>
        <w:br w:type="textWrapping"/>
      </w:r>
      <w:r>
        <w:t>-f 指定选出哪个域</w:t>
      </w:r>
      <w:r>
        <w:br w:type="textWrapping"/>
      </w:r>
      <w:r>
        <w:t>-c 以字符为单位分割</w:t>
      </w:r>
      <w:r>
        <w:br w:type="textWrapping"/>
      </w:r>
      <w:r>
        <w:t>-b 以字节为单位分割</w:t>
      </w:r>
      <w:r>
        <w:br w:type="textWrapping"/>
      </w:r>
    </w:p>
    <w:p>
      <w:pPr>
        <w:pStyle w:val="3"/>
        <w:bidi w:val="0"/>
        <w:jc w:val="left"/>
      </w:pPr>
      <w:r>
        <w:t>Paste</w:t>
      </w:r>
    </w:p>
    <w:p>
      <w:pPr>
        <w:widowControl w:val="0"/>
        <w:numPr>
          <w:numId w:val="0"/>
        </w:numPr>
        <w:jc w:val="left"/>
      </w:pPr>
      <w:r>
        <w:t>将两个文本拼接到一起</w:t>
      </w:r>
      <w:r>
        <w:br w:type="textWrapping"/>
      </w:r>
      <w:r>
        <w:drawing>
          <wp:inline distT="0" distB="0" distL="0" distR="0">
            <wp:extent cx="4010025" cy="3733800"/>
            <wp:effectExtent l="0" t="0" r="9525" b="0"/>
            <wp:docPr id="14" name="Draw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rPr>
          <w:rStyle w:val="23"/>
        </w:rPr>
        <w:t>Wc统计文件</w:t>
      </w:r>
      <w:r>
        <w:rPr>
          <w:rStyle w:val="23"/>
        </w:rPr>
        <w:br w:type="textWrapping"/>
      </w:r>
      <w:r>
        <w:t>-l 行数</w:t>
      </w:r>
      <w:r>
        <w:br w:type="textWrapping"/>
      </w:r>
      <w:r>
        <w:t>-w 单词数</w:t>
      </w:r>
      <w:r>
        <w:br w:type="textWrapping"/>
      </w:r>
      <w:r>
        <w:t>-c 字符数</w:t>
      </w:r>
      <w:r>
        <w:br w:type="textWrapping"/>
      </w:r>
    </w:p>
    <w:p>
      <w:pPr>
        <w:widowControl w:val="0"/>
        <w:numPr>
          <w:numId w:val="0"/>
        </w:numPr>
        <w:jc w:val="left"/>
        <w:rPr>
          <w:rStyle w:val="21"/>
        </w:rPr>
      </w:pPr>
      <w:r>
        <w:rPr>
          <w:rStyle w:val="21"/>
        </w:rPr>
        <w:t>Awk</w:t>
      </w:r>
    </w:p>
    <w:p>
      <w:pPr>
        <w:widowControl w:val="0"/>
        <w:numPr>
          <w:numId w:val="0"/>
        </w:numPr>
        <w:jc w:val="left"/>
      </w:pPr>
      <w:r>
        <w:br w:type="textWrapping"/>
      </w:r>
      <w:r>
        <w:t>awk用于在命令行下对文本数据进行扫描和处理。逐行扫描文件，从第一行到最后一行，寻找匹配特定模式的行，在这些行上进行用户操作</w:t>
      </w:r>
      <w:r>
        <w:br w:type="textWrapping"/>
      </w:r>
      <w:r>
        <w:t>pattern {action}</w:t>
      </w:r>
      <w:r>
        <w:br w:type="textWrapping"/>
      </w:r>
      <w:r>
        <w:t>begin,end模式分别代表处理第一行之前和处理最后一行之后进行的操作</w:t>
      </w:r>
    </w:p>
    <w:p>
      <w:pPr>
        <w:widowControl w:val="0"/>
        <w:numPr>
          <w:numId w:val="0"/>
        </w:numPr>
        <w:jc w:val="left"/>
      </w:pPr>
      <w:r>
        <w:rPr>
          <w:b/>
        </w:rPr>
        <w:t>参数</w:t>
      </w:r>
      <w:r>
        <w:br w:type="textWrapping"/>
      </w:r>
      <w:r>
        <w:t>-F fs 指定域分隔符fs</w:t>
      </w:r>
      <w:r>
        <w:br w:type="textWrapping"/>
      </w:r>
      <w:r>
        <w:t>-v var=val 处理之前设置一个变量var</w:t>
      </w:r>
      <w:r>
        <w:br w:type="textWrapping"/>
      </w:r>
      <w:r>
        <w:t>-f file 从文本中读取awk指令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操作指令</w:t>
      </w:r>
      <w:r>
        <w:br w:type="textWrapping"/>
      </w:r>
      <w:r>
        <w:t>读入的每一行称为一个记录，记录被字段分隔符拆分成域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内置变量</w:t>
      </w:r>
      <w:r>
        <w:br w:type="textWrapping"/>
      </w:r>
      <w:r>
        <w:t xml:space="preserve">FILENAME </w:t>
      </w:r>
      <w:r>
        <w:tab/>
      </w:r>
      <w:r>
        <w:t>当前处理的文件名称</w:t>
      </w:r>
      <w:r>
        <w:br w:type="textWrapping"/>
      </w:r>
      <w:r>
        <w:t>FNR</w:t>
      </w:r>
      <w:r>
        <w:tab/>
      </w:r>
      <w:r>
        <w:tab/>
      </w:r>
      <w:r>
        <w:tab/>
      </w:r>
      <w:r>
        <w:t>当前输入文档的当前记录编号</w:t>
      </w:r>
      <w:r>
        <w:br w:type="textWrapping"/>
      </w:r>
      <w:r>
        <w:t>NR</w:t>
      </w:r>
      <w:r>
        <w:tab/>
      </w:r>
      <w:r>
        <w:tab/>
      </w:r>
      <w:r>
        <w:tab/>
      </w:r>
      <w:r>
        <w:t>输入流的当前记录编号</w:t>
      </w:r>
      <w:r>
        <w:br w:type="textWrapping"/>
      </w:r>
      <w:r>
        <w:t>FS</w:t>
      </w:r>
      <w:r>
        <w:tab/>
      </w:r>
      <w:r>
        <w:tab/>
      </w:r>
      <w:r>
        <w:tab/>
      </w:r>
      <w:r>
        <w:t>字段分隔符</w:t>
      </w:r>
      <w:r>
        <w:br w:type="textWrapping"/>
      </w:r>
      <w:r>
        <w:t>OFS</w:t>
      </w:r>
      <w:r>
        <w:tab/>
      </w:r>
      <w:r>
        <w:tab/>
      </w:r>
      <w:r>
        <w:tab/>
      </w:r>
      <w:r>
        <w:t>输出字段分隔符</w:t>
      </w:r>
      <w:r>
        <w:br w:type="textWrapping"/>
      </w:r>
      <w:r>
        <w:t>ORS</w:t>
      </w:r>
      <w:r>
        <w:tab/>
      </w:r>
      <w:r>
        <w:tab/>
      </w:r>
      <w:r>
        <w:tab/>
      </w:r>
      <w:r>
        <w:t>输出记录分隔符</w:t>
      </w:r>
      <w:r>
        <w:br w:type="textWrapping"/>
      </w:r>
      <w:r>
        <w:t>RS</w:t>
      </w:r>
      <w:r>
        <w:tab/>
      </w:r>
      <w:r>
        <w:tab/>
      </w:r>
      <w:r>
        <w:tab/>
      </w:r>
      <w:r>
        <w:t>输入记录分隔符c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操作符</w:t>
      </w:r>
      <w:r>
        <w:br w:type="textWrapping"/>
      </w:r>
      <w:r>
        <w:t>&lt;,&gt;,&lt;=,&gt;=,!~</w:t>
      </w:r>
      <w:r>
        <w:br w:type="textWrapping"/>
      </w:r>
      <w:r>
        <w:t>!~表示反向匹配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内置字符串函数</w:t>
      </w:r>
      <w:r>
        <w:br w:type="textWrapping"/>
      </w:r>
      <w:r>
        <w:rPr>
          <w:color w:val="000000"/>
        </w:rPr>
        <w:t>gsub（r，s）</w:t>
      </w:r>
      <w:r>
        <w:tab/>
      </w:r>
      <w:r>
        <w:tab/>
      </w:r>
      <w:r>
        <w:rPr>
          <w:color w:val="000000"/>
        </w:rPr>
        <w:t>在整个$0中用s替换r</w:t>
      </w:r>
      <w:r>
        <w:br w:type="textWrapping"/>
      </w:r>
      <w:r>
        <w:rPr>
          <w:color w:val="000000"/>
        </w:rPr>
        <w:t>index（s，t）</w:t>
      </w:r>
      <w:r>
        <w:tab/>
      </w:r>
      <w:r>
        <w:rPr>
          <w:color w:val="000000"/>
        </w:rPr>
        <w:t>返回s中第一个t的位置</w:t>
      </w:r>
      <w:r>
        <w:br w:type="textWrapping"/>
      </w:r>
      <w:r>
        <w:rPr>
          <w:color w:val="000000"/>
        </w:rPr>
        <w:t>length（s）</w:t>
      </w:r>
      <w:r>
        <w:tab/>
      </w:r>
      <w:r>
        <w:tab/>
      </w:r>
      <w:r>
        <w:rPr>
          <w:color w:val="000000"/>
        </w:rPr>
        <w:t>返回s的长度</w:t>
      </w:r>
      <w:r>
        <w:br w:type="textWrapping"/>
      </w:r>
      <w:r>
        <w:rPr>
          <w:color w:val="000000"/>
        </w:rPr>
        <w:t>match（s，r）</w:t>
      </w:r>
      <w:r>
        <w:tab/>
      </w:r>
      <w:r>
        <w:rPr>
          <w:color w:val="000000"/>
        </w:rPr>
        <w:t>测试s是否包含匹配r的字符串</w:t>
      </w:r>
      <w:r>
        <w:br w:type="textWrapping"/>
      </w:r>
      <w:r>
        <w:rPr>
          <w:color w:val="000000"/>
        </w:rPr>
        <w:t>split（s，a，fs）</w:t>
      </w:r>
      <w:r>
        <w:tab/>
      </w:r>
      <w:r>
        <w:rPr>
          <w:color w:val="000000"/>
        </w:rPr>
        <w:t>在fs上将s分解为数组a</w:t>
      </w:r>
      <w:r>
        <w:br w:type="textWrapping"/>
      </w:r>
      <w:r>
        <w:rPr>
          <w:color w:val="000000"/>
        </w:rPr>
        <w:t>substr（s，p）</w:t>
      </w:r>
      <w:r>
        <w:tab/>
      </w:r>
      <w:r>
        <w:rPr>
          <w:color w:val="000000"/>
        </w:rPr>
        <w:t>返回s从p开始的后缀部分</w:t>
      </w:r>
      <w:r>
        <w:br w:type="textWrapping"/>
      </w:r>
      <w:r>
        <w:rPr>
          <w:color w:val="000000"/>
        </w:rPr>
        <w:t>printf</w:t>
      </w:r>
      <w:r>
        <w:tab/>
      </w:r>
      <w:r>
        <w:tab/>
      </w:r>
      <w:r>
        <w:tab/>
      </w:r>
      <w:r>
        <w:rPr>
          <w:color w:val="000000"/>
        </w:rPr>
        <w:t>格式化输出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实例</w:t>
      </w:r>
    </w:p>
    <w:p>
      <w:pPr>
        <w:widowControl w:val="0"/>
        <w:numPr>
          <w:numId w:val="0"/>
        </w:numPr>
        <w:jc w:val="left"/>
      </w:pPr>
      <w:r>
        <w:t>使用匹配</w:t>
      </w:r>
      <w:r>
        <w:br w:type="textWrapping"/>
      </w:r>
      <w:r>
        <w:drawing>
          <wp:inline distT="0" distB="0" distL="0" distR="0">
            <wp:extent cx="5267325" cy="796925"/>
            <wp:effectExtent l="0" t="0" r="9525" b="3175"/>
            <wp:docPr id="15" name="Draw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匹配一行</w:t>
      </w:r>
      <w:r>
        <w:br w:type="textWrapping"/>
      </w:r>
      <w:r>
        <w:drawing>
          <wp:inline distT="0" distB="0" distL="0" distR="0">
            <wp:extent cx="5267325" cy="713105"/>
            <wp:effectExtent l="0" t="0" r="9525" b="10795"/>
            <wp:docPr id="16" name="Draw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匹配或</w:t>
      </w:r>
      <w:r>
        <w:br w:type="textWrapping"/>
      </w:r>
      <w:r>
        <w:drawing>
          <wp:inline distT="0" distB="0" distL="0" distR="0">
            <wp:extent cx="5267325" cy="1492250"/>
            <wp:effectExtent l="0" t="0" r="9525" b="12700"/>
            <wp:docPr id="17" name="Draw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取反</w:t>
      </w:r>
      <w:r>
        <w:br w:type="textWrapping"/>
      </w:r>
      <w:r>
        <w:drawing>
          <wp:inline distT="0" distB="0" distL="0" distR="0">
            <wp:extent cx="5267325" cy="400050"/>
            <wp:effectExtent l="0" t="0" r="9525" b="0"/>
            <wp:docPr id="18" name="Draw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拆分文件</w:t>
      </w:r>
      <w:r>
        <w:br w:type="textWrapping"/>
      </w:r>
      <w:r>
        <w:drawing>
          <wp:inline distT="0" distB="0" distL="0" distR="0">
            <wp:extent cx="5267325" cy="664210"/>
            <wp:effectExtent l="0" t="0" r="9525" b="2540"/>
            <wp:docPr id="19" name="Draw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使用if-else if-else</w:t>
      </w:r>
      <w:r>
        <w:br w:type="textWrapping"/>
      </w:r>
      <w:r>
        <w:drawing>
          <wp:inline distT="0" distB="0" distL="0" distR="0">
            <wp:extent cx="5257800" cy="766445"/>
            <wp:effectExtent l="0" t="0" r="0" b="14605"/>
            <wp:docPr id="20" name="Draw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使用awk脚本</w:t>
      </w:r>
      <w:r>
        <w:br w:type="textWrapping"/>
      </w:r>
      <w:r>
        <w:drawing>
          <wp:inline distT="0" distB="0" distL="0" distR="0">
            <wp:extent cx="2895600" cy="1905000"/>
            <wp:effectExtent l="0" t="0" r="0" b="0"/>
            <wp:docPr id="21" name="Draw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3086100" cy="247650"/>
            <wp:effectExtent l="0" t="0" r="0" b="0"/>
            <wp:docPr id="22" name="Draw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统计信息</w:t>
      </w:r>
      <w:r>
        <w:br w:type="textWrapping"/>
      </w:r>
      <w:r>
        <w:t>(当前目录下文件大小总和）</w:t>
      </w:r>
      <w:r>
        <w:drawing>
          <wp:inline distT="0" distB="0" distL="0" distR="0">
            <wp:extent cx="4533900" cy="238125"/>
            <wp:effectExtent l="0" t="0" r="0" b="9525"/>
            <wp:docPr id="23" name="Draw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按用户名统计进程个数</w:t>
      </w:r>
      <w:r>
        <w:br w:type="textWrapping"/>
      </w:r>
      <w:r>
        <w:drawing>
          <wp:inline distT="0" distB="0" distL="0" distR="0">
            <wp:extent cx="5267325" cy="1856740"/>
            <wp:effectExtent l="0" t="0" r="9525" b="10160"/>
            <wp:docPr id="24" name="Draw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4495800" cy="257175"/>
            <wp:effectExtent l="0" t="0" r="0" b="9525"/>
            <wp:docPr id="25" name="Draw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查找长度大于90的行</w:t>
      </w:r>
      <w:r>
        <w:br w:type="textWrapping"/>
      </w:r>
      <w:r>
        <w:drawing>
          <wp:inline distT="0" distB="0" distL="0" distR="0">
            <wp:extent cx="3343275" cy="276225"/>
            <wp:effectExtent l="0" t="0" r="9525" b="9525"/>
            <wp:docPr id="26" name="Draw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按连接数查看客户端IP</w:t>
      </w:r>
      <w:r>
        <w:br w:type="textWrapping"/>
      </w:r>
      <w:r>
        <w:drawing>
          <wp:inline distT="0" distB="0" distL="0" distR="0">
            <wp:extent cx="5267325" cy="349885"/>
            <wp:effectExtent l="0" t="0" r="9525" b="12065"/>
            <wp:docPr id="27" name="Draw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0" w:firstLine="420"/>
        <w:jc w:val="left"/>
      </w:pPr>
    </w:p>
    <w:p>
      <w:pPr>
        <w:pStyle w:val="3"/>
        <w:bidi w:val="0"/>
        <w:jc w:val="left"/>
      </w:pPr>
      <w:r>
        <w:t>Grep工具</w:t>
      </w:r>
    </w:p>
    <w:p>
      <w:pPr>
        <w:widowControl w:val="0"/>
        <w:numPr>
          <w:numId w:val="0"/>
        </w:numPr>
        <w:jc w:val="left"/>
      </w:pPr>
      <w:r>
        <w:rPr>
          <w:b/>
        </w:rPr>
        <w:t>简介</w:t>
      </w:r>
      <w:r>
        <w:br w:type="textWrapping"/>
      </w:r>
      <w:r>
        <w:t>grep是一种文本搜索工具，以行为处理单位，搜索匹配的文本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参数与选项</w:t>
      </w:r>
      <w:r>
        <w:br w:type="textWrapping"/>
      </w:r>
      <w:r>
        <w:t>-c</w:t>
      </w:r>
      <w:r>
        <w:tab/>
      </w:r>
      <w:r>
        <w:tab/>
      </w:r>
      <w:r>
        <w:t>计算次数</w:t>
      </w:r>
      <w:r>
        <w:br w:type="textWrapping"/>
      </w:r>
      <w:r>
        <w:t>-I</w:t>
      </w:r>
      <w:r>
        <w:tab/>
      </w:r>
      <w:r>
        <w:tab/>
      </w:r>
      <w:r>
        <w:t>忽略大小写</w:t>
      </w:r>
      <w:r>
        <w:br w:type="textWrapping"/>
      </w:r>
      <w:r>
        <w:t>-n</w:t>
      </w:r>
      <w:r>
        <w:tab/>
      </w:r>
      <w:r>
        <w:tab/>
      </w:r>
      <w:r>
        <w:t>输出行号</w:t>
      </w:r>
      <w:r>
        <w:br w:type="textWrapping"/>
      </w:r>
      <w:r>
        <w:t>-v</w:t>
      </w:r>
      <w:r>
        <w:tab/>
      </w:r>
      <w:r>
        <w:tab/>
      </w:r>
      <w:r>
        <w:t>反向选择</w:t>
      </w:r>
      <w:r>
        <w:br w:type="textWrapping"/>
      </w:r>
      <w:r>
        <w:t>-r</w:t>
      </w:r>
      <w:r>
        <w:tab/>
      </w:r>
      <w:r>
        <w:tab/>
      </w:r>
      <w:r>
        <w:t>递归查找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匹配正则表达式</w:t>
      </w:r>
      <w:r>
        <w:br w:type="textWrapping"/>
      </w:r>
      <w:r>
        <w:t>[]中匹配一个字符，^字符加在[]里表示反向选择</w:t>
      </w:r>
      <w:r>
        <w:br w:type="textWrapping"/>
      </w:r>
      <w:r>
        <w:t>^匹配行首，$匹配行尾</w:t>
      </w:r>
      <w:r>
        <w:br w:type="textWrapping"/>
      </w:r>
      <w:r>
        <w:t>.代表任意字符</w:t>
      </w:r>
      <w:r>
        <w:br w:type="textWrapping"/>
      </w:r>
      <w:r>
        <w:t>*代表重复前一个字符0次或任意多次</w:t>
      </w:r>
      <w:r>
        <w:br w:type="textWrapping"/>
      </w:r>
      <w:r>
        <w:t>+代表重复前一个字符一次或多次</w:t>
      </w:r>
      <w:r>
        <w:br w:type="textWrapping"/>
      </w:r>
      <w:r>
        <w:t>?代表重复一次或0次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Grep -E扩展正则表达式，</w:t>
      </w:r>
      <w:r>
        <w:br w:type="textWrapping"/>
      </w:r>
      <w:r>
        <w:t>grep -E “A|B”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实例</w:t>
      </w:r>
    </w:p>
    <w:p>
      <w:pPr>
        <w:widowControl w:val="0"/>
        <w:numPr>
          <w:numId w:val="0"/>
        </w:numPr>
        <w:jc w:val="left"/>
      </w:pPr>
      <w:r>
        <w:t>挑选出当前文件夹下包含指定字符串的文件</w:t>
      </w:r>
      <w:r>
        <w:br w:type="textWrapping"/>
      </w:r>
      <w:r>
        <w:drawing>
          <wp:inline distT="0" distB="0" distL="0" distR="0">
            <wp:extent cx="4448175" cy="247650"/>
            <wp:effectExtent l="0" t="0" r="9525" b="0"/>
            <wp:docPr id="28" name="Draw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显示匹配行的行号</w:t>
      </w:r>
      <w:r>
        <w:br w:type="textWrapping"/>
      </w:r>
      <w:r>
        <w:drawing>
          <wp:inline distT="0" distB="0" distL="0" distR="0">
            <wp:extent cx="5267325" cy="379730"/>
            <wp:effectExtent l="0" t="0" r="9525" b="1270"/>
            <wp:docPr id="29" name="Draw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反向查找</w:t>
      </w:r>
      <w:r>
        <w:br w:type="textWrapping"/>
      </w:r>
      <w:r>
        <w:drawing>
          <wp:inline distT="0" distB="0" distL="0" distR="0">
            <wp:extent cx="5267325" cy="681355"/>
            <wp:effectExtent l="0" t="0" r="9525" b="4445"/>
            <wp:docPr id="30" name="Draw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匹配开头</w:t>
      </w:r>
      <w:r>
        <w:br w:type="textWrapping"/>
      </w:r>
      <w:r>
        <w:drawing>
          <wp:inline distT="0" distB="0" distL="0" distR="0">
            <wp:extent cx="5267325" cy="675005"/>
            <wp:effectExtent l="0" t="0" r="9525" b="10795"/>
            <wp:docPr id="31" name="Draw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匹配结尾</w:t>
      </w:r>
      <w:r>
        <w:br w:type="textWrapping"/>
      </w:r>
      <w:r>
        <w:drawing>
          <wp:inline distT="0" distB="0" distL="0" distR="0">
            <wp:extent cx="5267325" cy="555625"/>
            <wp:effectExtent l="0" t="0" r="9525" b="15875"/>
            <wp:docPr id="32" name="Draw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去除空行</w:t>
      </w:r>
      <w:r>
        <w:br w:type="textWrapping"/>
      </w:r>
      <w:r>
        <w:drawing>
          <wp:inline distT="0" distB="0" distL="0" distR="0">
            <wp:extent cx="2333625" cy="200025"/>
            <wp:effectExtent l="0" t="0" r="9525" b="9525"/>
            <wp:docPr id="33" name="Draw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多模式匹配</w:t>
      </w:r>
      <w:r>
        <w:br w:type="textWrapping"/>
      </w:r>
      <w:r>
        <w:drawing>
          <wp:inline distT="0" distB="0" distL="0" distR="0">
            <wp:extent cx="5267325" cy="647065"/>
            <wp:effectExtent l="0" t="0" r="9525" b="635"/>
            <wp:docPr id="34" name="Draw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计数</w:t>
      </w:r>
      <w:r>
        <w:br w:type="textWrapping"/>
      </w:r>
      <w:r>
        <w:drawing>
          <wp:inline distT="0" distB="0" distL="0" distR="0">
            <wp:extent cx="5267325" cy="393700"/>
            <wp:effectExtent l="0" t="0" r="9525" b="6350"/>
            <wp:docPr id="35" name="Draw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outlineLvl w:val="0"/>
      </w:pPr>
      <w:r>
        <w:t>指定匹配的文件</w:t>
      </w:r>
    </w:p>
    <w:p>
      <w:pPr>
        <w:widowControl w:val="0"/>
        <w:numPr>
          <w:numId w:val="0"/>
        </w:numPr>
        <w:jc w:val="left"/>
      </w:pPr>
      <w:r>
        <w:t>显示匹配的前四行</w:t>
      </w:r>
      <w:r>
        <w:br w:type="textWrapping"/>
      </w:r>
      <w:r>
        <w:drawing>
          <wp:inline distT="0" distB="0" distL="0" distR="0">
            <wp:extent cx="5267325" cy="1143635"/>
            <wp:effectExtent l="0" t="0" r="9525" b="18415"/>
            <wp:docPr id="36" name="Draw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显示匹配行的后四行</w:t>
      </w:r>
      <w:r>
        <w:br w:type="textWrapping"/>
      </w:r>
      <w:r>
        <w:drawing>
          <wp:inline distT="0" distB="0" distL="0" distR="0">
            <wp:extent cx="5267325" cy="961390"/>
            <wp:effectExtent l="0" t="0" r="9525" b="10160"/>
            <wp:docPr id="37" name="Draw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显示前后各四行</w:t>
      </w:r>
      <w:r>
        <w:br w:type="textWrapping"/>
      </w:r>
      <w:r>
        <w:drawing>
          <wp:inline distT="0" distB="0" distL="0" distR="0">
            <wp:extent cx="5267325" cy="690880"/>
            <wp:effectExtent l="0" t="0" r="9525" b="13970"/>
            <wp:docPr id="38" name="Draw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rStyle w:val="21"/>
        </w:rPr>
        <w:t>Sed工具</w:t>
      </w:r>
      <w:r>
        <w:rPr>
          <w:rStyle w:val="21"/>
        </w:rPr>
        <w:br w:type="textWrapping"/>
      </w:r>
      <w:r>
        <w:t>address{</w:t>
      </w:r>
      <w:r>
        <w:br w:type="textWrapping"/>
      </w:r>
      <w:r>
        <w:t>command1</w:t>
      </w:r>
      <w:r>
        <w:br w:type="textWrapping"/>
      </w:r>
      <w:r>
        <w:t>command2</w:t>
      </w:r>
      <w:r>
        <w:br w:type="textWrapping"/>
      </w:r>
      <w:r>
        <w:t>}</w:t>
      </w:r>
      <w:r>
        <w:br w:type="textWrapping"/>
      </w:r>
      <w:r>
        <w:t>a append 追加</w:t>
      </w:r>
      <w:r>
        <w:br w:type="textWrapping"/>
      </w:r>
      <w:r>
        <w:t>d delete 删除</w:t>
      </w:r>
      <w:r>
        <w:br w:type="textWrapping"/>
      </w:r>
      <w:r>
        <w:t>s substitution 替换</w:t>
      </w:r>
      <w:r>
        <w:br w:type="textWrapping"/>
      </w:r>
    </w:p>
    <w:p>
      <w:pPr>
        <w:widowControl w:val="0"/>
        <w:numPr>
          <w:numId w:val="0"/>
        </w:numPr>
        <w:jc w:val="left"/>
      </w:pPr>
      <w:r>
        <w:rPr>
          <w:b/>
        </w:rPr>
        <w:t>实例</w:t>
      </w:r>
      <w:r>
        <w:br w:type="textWrapping"/>
      </w:r>
      <w:r>
        <w:t>在第二行后添加文本test</w:t>
      </w:r>
      <w:r>
        <w:br w:type="textWrapping"/>
      </w:r>
      <w:r>
        <w:drawing>
          <wp:inline distT="0" distB="0" distL="0" distR="0">
            <wp:extent cx="3943350" cy="838200"/>
            <wp:effectExtent l="0" t="0" r="0" b="0"/>
            <wp:docPr id="39" name="Draw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在第五行前添加文本test</w:t>
      </w:r>
      <w:r>
        <w:br w:type="textWrapping"/>
      </w:r>
      <w:r>
        <w:drawing>
          <wp:inline distT="0" distB="0" distL="0" distR="0">
            <wp:extent cx="4133850" cy="1181100"/>
            <wp:effectExtent l="0" t="0" r="0" b="0"/>
            <wp:docPr id="40" name="Draw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rawing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将文本中所有的test替换为test2</w:t>
      </w:r>
      <w:r>
        <w:br w:type="textWrapping"/>
      </w:r>
      <w:r>
        <w:drawing>
          <wp:inline distT="0" distB="0" distL="0" distR="0">
            <wp:extent cx="4543425" cy="771525"/>
            <wp:effectExtent l="0" t="0" r="9525" b="9525"/>
            <wp:docPr id="41" name="Draw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rawing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匹配包含test的行，并在该行后添加指定文本</w:t>
      </w:r>
      <w:r>
        <w:br w:type="textWrapping"/>
      </w:r>
      <w:r>
        <w:drawing>
          <wp:inline distT="0" distB="0" distL="0" distR="0">
            <wp:extent cx="4267200" cy="2457450"/>
            <wp:effectExtent l="0" t="0" r="0" b="0"/>
            <wp:docPr id="42" name="Draw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rawing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删除以test开头的行</w:t>
      </w:r>
      <w:r>
        <w:br w:type="textWrapping"/>
      </w:r>
      <w:r>
        <w:drawing>
          <wp:inline distT="0" distB="0" distL="0" distR="0">
            <wp:extent cx="4238625" cy="1552575"/>
            <wp:effectExtent l="0" t="0" r="9525" b="9525"/>
            <wp:docPr id="43" name="Draw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rawing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删除空白行</w:t>
      </w:r>
      <w:r>
        <w:br w:type="textWrapping"/>
      </w:r>
      <w:r>
        <w:drawing>
          <wp:inline distT="0" distB="0" distL="0" distR="0">
            <wp:extent cx="4048125" cy="1295400"/>
            <wp:effectExtent l="0" t="0" r="9525" b="0"/>
            <wp:docPr id="44" name="Draw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rawing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rPr>
          <w:b/>
        </w:rPr>
        <w:t>执行多个命令</w:t>
      </w:r>
      <w:r>
        <w:br w:type="textWrapping"/>
      </w:r>
      <w:r>
        <w:t>可以将命令写入文件中，使用-f选项指定文件，也可以使用；分割，也可以使用-e参数</w:t>
      </w:r>
      <w:r>
        <w:br w:type="textWrapping"/>
      </w:r>
      <w:r>
        <w:drawing>
          <wp:inline distT="0" distB="0" distL="0" distR="0">
            <wp:extent cx="5273675" cy="1673225"/>
            <wp:effectExtent l="0" t="0" r="3175" b="3175"/>
            <wp:docPr id="45" name="Draw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rawing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5273675" cy="1470660"/>
            <wp:effectExtent l="0" t="0" r="3175" b="15240"/>
            <wp:docPr id="46" name="Draw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rawing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rPr>
          <w:b/>
        </w:rPr>
        <w:t>匹配范例</w:t>
      </w:r>
    </w:p>
    <w:p>
      <w:pPr>
        <w:widowControl w:val="0"/>
        <w:numPr>
          <w:numId w:val="0"/>
        </w:numPr>
        <w:jc w:val="left"/>
      </w:pPr>
      <w:r>
        <w:t>Number 指定文件唯一行号</w:t>
      </w:r>
      <w:r>
        <w:br w:type="textWrapping"/>
      </w:r>
      <w:r>
        <w:drawing>
          <wp:inline distT="0" distB="0" distL="0" distR="0">
            <wp:extent cx="4000500" cy="200025"/>
            <wp:effectExtent l="0" t="0" r="0" b="9525"/>
            <wp:docPr id="47" name="Draw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rawing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First~step 表示以first开始，操作步长为step</w:t>
      </w:r>
      <w:r>
        <w:br w:type="textWrapping"/>
      </w:r>
      <w:r>
        <w:drawing>
          <wp:inline distT="0" distB="0" distL="0" distR="0">
            <wp:extent cx="4219575" cy="1228725"/>
            <wp:effectExtent l="0" t="0" r="9525" b="9525"/>
            <wp:docPr id="48" name="Draw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rawing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/regexp/匹配正则</w:t>
      </w:r>
      <w:r>
        <w:br w:type="textWrapping"/>
      </w:r>
      <w:r>
        <w:drawing>
          <wp:inline distT="0" distB="0" distL="0" distR="0">
            <wp:extent cx="4276725" cy="257175"/>
            <wp:effectExtent l="0" t="0" r="9525" b="9525"/>
            <wp:docPr id="49" name="Draw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rawing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Addr1，addr2匹配地址1到地址2的所有行</w:t>
      </w:r>
      <w:r>
        <w:br w:type="textWrapping"/>
      </w:r>
      <w:r>
        <w:drawing>
          <wp:inline distT="0" distB="0" distL="0" distR="0">
            <wp:extent cx="4067175" cy="276225"/>
            <wp:effectExtent l="0" t="0" r="9525" b="9525"/>
            <wp:docPr id="50" name="Draw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rawing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Addr1，+N以及后面的N行内容</w:t>
      </w:r>
      <w:r>
        <w:br w:type="textWrapping"/>
      </w:r>
      <w:r>
        <w:drawing>
          <wp:inline distT="0" distB="0" distL="0" distR="0">
            <wp:extent cx="3771900" cy="1295400"/>
            <wp:effectExtent l="0" t="0" r="0" b="0"/>
            <wp:docPr id="51" name="Draw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rawing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-180" w:leftChars="0"/>
        <w:jc w:val="left"/>
      </w:pPr>
      <w:r>
        <w:t>正则表达式</w:t>
      </w:r>
    </w:p>
    <w:p>
      <w:pPr>
        <w:widowControl w:val="0"/>
        <w:ind w:left="1260" w:firstLine="0"/>
        <w:jc w:val="left"/>
      </w:pPr>
    </w:p>
    <w:p>
      <w:pPr>
        <w:widowControl w:val="0"/>
        <w:ind w:left="1260" w:firstLine="0"/>
        <w:jc w:val="left"/>
      </w:pPr>
      <w:r>
        <w:br w:type="textWrapping"/>
      </w:r>
      <w:r>
        <w:br w:type="textWrapping"/>
      </w:r>
    </w:p>
    <w:p>
      <w:pPr>
        <w:widowControl w:val="0"/>
        <w:ind w:left="1260" w:firstLine="0"/>
        <w:jc w:val="left"/>
      </w:pP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</w:p>
    <w:sectPr>
      <w:headerReference r:id="rId3" w:type="default"/>
      <w:footerReference r:id="rId4" w:type="default"/>
      <w:pgSz w:w="11905" w:h="16837"/>
      <w:pgMar w:top="1440" w:right="1800" w:bottom="1440" w:left="1800" w:header="851" w:footer="992" w:gutter="0"/>
      <w:cols w:space="424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36FF05F2"/>
    <w:rsid w:val="7FFDA672"/>
    <w:rsid w:val="B7FDD262"/>
    <w:rsid w:val="BFEE86A0"/>
    <w:rsid w:val="CEE6B2D0"/>
    <w:rsid w:val="FBFF4CDD"/>
    <w:rsid w:val="FEAF0719"/>
    <w:rsid w:val="FFD22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semiHidden="0" w:name="heading 6"/>
    <w:lsdException w:qFormat="1" w:uiPriority="1" w:semiHidden="0" w:name="heading 7"/>
    <w:lsdException w:qFormat="1" w:uiPriority="1" w:semiHidden="0" w:name="heading 8"/>
    <w:lsdException w:qFormat="1" w:uiPriority="1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iPriority="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qFormat="1" w:uiPriority="1" w:semiHidden="0" w:name="Quote"/>
    <w:lsdException w:qFormat="1" w:uiPriority="1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1"/>
    <w:pPr>
      <w:spacing w:after="0" w:line="240" w:lineRule="auto"/>
    </w:pPr>
    <w:rPr>
      <w:rFonts w:ascii="等线" w:hAnsi="等线" w:eastAsia="等线" w:cs="等线"/>
      <w:color w:val="000000"/>
      <w:sz w:val="21"/>
    </w:rPr>
  </w:style>
  <w:style w:type="paragraph" w:styleId="2">
    <w:name w:val="heading 1"/>
    <w:basedOn w:val="1"/>
    <w:next w:val="1"/>
    <w:unhideWhenUsed/>
    <w:qFormat/>
    <w:uiPriority w:val="1"/>
    <w:rPr>
      <w:rFonts w:ascii="等线 Light" w:hAnsi="等线 Light" w:eastAsia="等线 Light" w:cs="等线 Light"/>
      <w:color w:val="4472C4"/>
      <w:sz w:val="32"/>
    </w:rPr>
  </w:style>
  <w:style w:type="paragraph" w:styleId="3">
    <w:name w:val="heading 2"/>
    <w:basedOn w:val="1"/>
    <w:next w:val="1"/>
    <w:link w:val="23"/>
    <w:unhideWhenUsed/>
    <w:qFormat/>
    <w:uiPriority w:val="1"/>
    <w:rPr>
      <w:rFonts w:ascii="等线 Light" w:hAnsi="等线 Light" w:eastAsia="等线 Light" w:cs="等线 Light"/>
      <w:color w:val="4472C4"/>
      <w:sz w:val="26"/>
    </w:rPr>
  </w:style>
  <w:style w:type="paragraph" w:styleId="4">
    <w:name w:val="heading 3"/>
    <w:basedOn w:val="1"/>
    <w:next w:val="1"/>
    <w:link w:val="21"/>
    <w:unhideWhenUsed/>
    <w:qFormat/>
    <w:uiPriority w:val="1"/>
    <w:rPr>
      <w:rFonts w:ascii="等线 Light" w:hAnsi="等线 Light" w:eastAsia="等线 Light" w:cs="等线 Light"/>
      <w:color w:val="4472C4"/>
      <w:sz w:val="24"/>
    </w:rPr>
  </w:style>
  <w:style w:type="paragraph" w:styleId="5">
    <w:name w:val="heading 4"/>
    <w:basedOn w:val="1"/>
    <w:next w:val="1"/>
    <w:link w:val="22"/>
    <w:unhideWhenUsed/>
    <w:qFormat/>
    <w:uiPriority w:val="1"/>
    <w:rPr>
      <w:rFonts w:ascii="等线 Light" w:hAnsi="等线 Light" w:eastAsia="等线 Light" w:cs="等线 Light"/>
      <w:i/>
      <w:color w:val="4472C4"/>
      <w:sz w:val="22"/>
    </w:rPr>
  </w:style>
  <w:style w:type="paragraph" w:styleId="6">
    <w:name w:val="heading 5"/>
    <w:basedOn w:val="1"/>
    <w:next w:val="1"/>
    <w:unhideWhenUsed/>
    <w:qFormat/>
    <w:uiPriority w:val="1"/>
    <w:rPr>
      <w:rFonts w:ascii="等线 Light" w:hAnsi="等线 Light" w:eastAsia="等线 Light" w:cs="等线 Light"/>
      <w:color w:val="4472C4"/>
      <w:sz w:val="22"/>
    </w:rPr>
  </w:style>
  <w:style w:type="paragraph" w:styleId="7">
    <w:name w:val="heading 6"/>
    <w:basedOn w:val="1"/>
    <w:next w:val="1"/>
    <w:unhideWhenUsed/>
    <w:qFormat/>
    <w:uiPriority w:val="1"/>
    <w:rPr>
      <w:rFonts w:ascii="等线 Light" w:hAnsi="等线 Light" w:eastAsia="等线 Light" w:cs="等线 Light"/>
      <w:color w:val="4472C4"/>
      <w:sz w:val="22"/>
    </w:rPr>
  </w:style>
  <w:style w:type="paragraph" w:styleId="8">
    <w:name w:val="heading 7"/>
    <w:basedOn w:val="1"/>
    <w:next w:val="1"/>
    <w:unhideWhenUsed/>
    <w:qFormat/>
    <w:uiPriority w:val="1"/>
    <w:rPr>
      <w:rFonts w:ascii="等线 Light" w:hAnsi="等线 Light" w:eastAsia="等线 Light" w:cs="等线 Light"/>
      <w:i/>
      <w:color w:val="4472C4"/>
      <w:sz w:val="22"/>
    </w:rPr>
  </w:style>
  <w:style w:type="paragraph" w:styleId="9">
    <w:name w:val="heading 8"/>
    <w:basedOn w:val="1"/>
    <w:next w:val="1"/>
    <w:unhideWhenUsed/>
    <w:qFormat/>
    <w:uiPriority w:val="1"/>
    <w:rPr>
      <w:rFonts w:ascii="等线 Light" w:hAnsi="等线 Light" w:eastAsia="等线 Light" w:cs="等线 Light"/>
      <w:sz w:val="21"/>
    </w:rPr>
  </w:style>
  <w:style w:type="paragraph" w:styleId="10">
    <w:name w:val="heading 9"/>
    <w:basedOn w:val="1"/>
    <w:next w:val="1"/>
    <w:unhideWhenUsed/>
    <w:qFormat/>
    <w:uiPriority w:val="1"/>
    <w:rPr>
      <w:rFonts w:ascii="等线 Light" w:hAnsi="等线 Light" w:eastAsia="等线 Light" w:cs="等线 Light"/>
      <w:i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unhideWhenUsed/>
    <w:qFormat/>
    <w:uiPriority w:val="1"/>
    <w:rPr>
      <w:rFonts w:asciiTheme="majorHAnsi" w:hAnsiTheme="majorHAnsi" w:eastAsiaTheme="majorHAnsi" w:cstheme="majorHAnsi"/>
      <w:i/>
      <w:color w:val="4472C4" w:themeColor="accent1"/>
      <w:sz w:val="22"/>
    </w:rPr>
  </w:style>
  <w:style w:type="paragraph" w:styleId="12">
    <w:name w:val="Title"/>
    <w:basedOn w:val="1"/>
    <w:unhideWhenUsed/>
    <w:qFormat/>
    <w:uiPriority w:val="1"/>
    <w:pPr>
      <w:jc w:val="center"/>
    </w:pPr>
    <w:rPr>
      <w:rFonts w:asciiTheme="majorHAnsi" w:hAnsiTheme="majorHAnsi" w:eastAsiaTheme="majorHAnsi" w:cstheme="majorHAnsi"/>
      <w:b/>
      <w:color w:val="4472C4" w:themeColor="accent1"/>
      <w:sz w:val="24"/>
    </w:rPr>
  </w:style>
  <w:style w:type="paragraph" w:customStyle="1" w:styleId="15">
    <w:name w:val="zw002 reference"/>
    <w:unhideWhenUsed/>
    <w:qFormat/>
    <w:uiPriority w:val="0"/>
    <w:pPr>
      <w:spacing w:after="0" w:line="240" w:lineRule="auto"/>
    </w:pPr>
    <w:rPr>
      <w:rFonts w:ascii="等线" w:hAnsi="等线" w:eastAsia="等线" w:cs="等线"/>
      <w:color w:val="000000"/>
      <w:sz w:val="21"/>
    </w:rPr>
  </w:style>
  <w:style w:type="paragraph" w:styleId="16">
    <w:name w:val="Quote"/>
    <w:basedOn w:val="1"/>
    <w:unhideWhenUsed/>
    <w:qFormat/>
    <w:uiPriority w:val="1"/>
    <w:pPr>
      <w:pBdr>
        <w:top w:val="single" w:color="4472C4" w:themeColor="accent1" w:sz="8" w:space="10"/>
        <w:left w:val="single" w:color="0073B9" w:sz="16" w:space="20"/>
        <w:bottom w:val="single" w:color="4472C4" w:themeColor="accent1" w:sz="8" w:space="10"/>
        <w:right w:val="single" w:color="4472C4" w:themeColor="accent1" w:sz="8" w:space="10"/>
      </w:pBdr>
      <w:ind w:left="329"/>
    </w:pPr>
    <w:rPr>
      <w:rFonts w:asciiTheme="majorHAnsi" w:hAnsiTheme="majorHAnsi" w:eastAsiaTheme="majorHAnsi" w:cstheme="majorHAnsi"/>
      <w:i/>
    </w:rPr>
  </w:style>
  <w:style w:type="paragraph" w:styleId="17">
    <w:name w:val="Intense Quote"/>
    <w:basedOn w:val="1"/>
    <w:unhideWhenUsed/>
    <w:qFormat/>
    <w:uiPriority w:val="1"/>
    <w:rPr>
      <w:rFonts w:asciiTheme="majorHAnsi" w:hAnsiTheme="majorHAnsi" w:eastAsiaTheme="majorHAnsi" w:cstheme="majorHAnsi"/>
      <w:i/>
      <w:color w:val="4472C4" w:themeColor="accent1"/>
      <w:sz w:val="22"/>
    </w:rPr>
  </w:style>
  <w:style w:type="paragraph" w:styleId="18">
    <w:name w:val="List Paragraph"/>
    <w:basedOn w:val="1"/>
    <w:unhideWhenUsed/>
    <w:qFormat/>
    <w:uiPriority w:val="1"/>
    <w:rPr>
      <w:rFonts w:asciiTheme="majorHAnsi" w:hAnsiTheme="majorHAnsi" w:eastAsiaTheme="majorHAnsi" w:cstheme="majorHAnsi"/>
      <w:i/>
      <w:color w:val="4472C4" w:themeColor="accent1"/>
      <w:sz w:val="22"/>
    </w:rPr>
  </w:style>
  <w:style w:type="paragraph" w:styleId="19">
    <w:name w:val="No Spacing"/>
    <w:basedOn w:val="1"/>
    <w:unhideWhenUsed/>
    <w:qFormat/>
    <w:uiPriority w:val="1"/>
    <w:rPr>
      <w:rFonts w:asciiTheme="majorHAnsi" w:hAnsiTheme="majorHAnsi" w:eastAsiaTheme="majorHAnsi" w:cstheme="majorHAnsi"/>
      <w:i/>
      <w:color w:val="4472C4" w:themeColor="accent1"/>
      <w:sz w:val="22"/>
    </w:rPr>
  </w:style>
  <w:style w:type="character" w:customStyle="1" w:styleId="20">
    <w:name w:val="_Style 17"/>
    <w:unhideWhenUsed/>
    <w:qFormat/>
    <w:uiPriority w:val="1"/>
  </w:style>
  <w:style w:type="character" w:customStyle="1" w:styleId="21">
    <w:name w:val="Heading 3 Char"/>
    <w:link w:val="4"/>
    <w:uiPriority w:val="1"/>
    <w:rPr>
      <w:rFonts w:ascii="等线 Light" w:hAnsi="等线 Light" w:eastAsia="等线 Light" w:cs="等线 Light"/>
      <w:color w:val="4472C4"/>
      <w:sz w:val="24"/>
    </w:rPr>
  </w:style>
  <w:style w:type="character" w:customStyle="1" w:styleId="22">
    <w:name w:val="Heading 4 Char"/>
    <w:link w:val="5"/>
    <w:uiPriority w:val="1"/>
    <w:rPr>
      <w:rFonts w:ascii="等线 Light" w:hAnsi="等线 Light" w:eastAsia="等线 Light" w:cs="等线 Light"/>
      <w:i/>
      <w:color w:val="4472C4"/>
      <w:sz w:val="22"/>
    </w:rPr>
  </w:style>
  <w:style w:type="character" w:customStyle="1" w:styleId="23">
    <w:name w:val="Heading 2 Char"/>
    <w:link w:val="3"/>
    <w:uiPriority w:val="1"/>
    <w:rPr>
      <w:rFonts w:ascii="等线 Light" w:hAnsi="等线 Light" w:eastAsia="等线 Light" w:cs="等线 Light"/>
      <w:color w:val="4472C4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2018-01-18T21:27:00Z</dcterms:created>
  <dc:creator>Apache POI</dc:creator>
  <cp:lastModifiedBy>xiaozhi</cp:lastModifiedBy>
  <dcterms:modified xsi:type="dcterms:W3CDTF">2020-02-08T21:01:25Z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