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下面关于创建和管理索引正确的描述是（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A. 创建索引是为了便于全表扫描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B. 索引会加快 DELETE、UPDATE 和 INSERT 语句的执行速度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C. 索引被用于快速找到想要的记录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D. 大量使用索引可以提高数据库的整体性能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有关索引的说法错误的是（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A. 索引的目的是为增加数据操作的速度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B. 索引是数据库内部使用的对象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C. 索引建立得太多，会降低数据增加删除修改速度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D. 只能为一个字段建立索引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3、下列哪个关键字在 Select 语句中表示所有列（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*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B. ALL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DESC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D. DISTINCT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4、下面关于在子查询中使用运算符描述不正确的是（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使用 IN 运算符用于查找字段值属于某一组值的行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 使用 Exists 运算符用于测试子查询是否返回行，如果返回其值就为真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使用 ALL 运算符用于测试子查询结果集的所有行是否满足指定的条件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使用 Any 运算符用于测试子查询结果集中的一行或多行不满足指定的条件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5、在 score 数据表中给 math 字段添加名称为 math_score 索引的语句中，正确的是(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CREATE INDEX index_name ON score (math);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B.CREATE INDEX score ON score (math_score);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C.REATE INDEX math_score ON studentinfo(math);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bookmarkStart w:id="0" w:name="_GoBack"/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CREATE INDEX math_score ON score(math);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6、下列不是应用索引的优点是(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.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提高表的查询效率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B.提高数据表性能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C，提高数据表读写速度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D.优化查询速度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以下不是 MySQL 索引类型的是( 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A.单列索引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B.多列索引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C.并行索引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D.唯一索引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 MySQL 中，在建立表名为 tablel 的新表时创建名称为 index one 的普通索引，其语法结构是(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A.create table tablel(id int(ll) ,name varchar(50) not null, unique index(id);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B.create table tablel(id int(ll) ,name varchar(50) not null, index(id);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 create table tablel(id int(ll) ,name varchar(50) not null, fulltext index(id);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D.create table tablel(id int(ll) ,name varchar(50) not null, spatial index(id);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在创建多列索引时，使用下列哪个字段可以触发索引？ (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Create table information(Id int(11) auto_increment primary key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Name varchar(50)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sex varchar(5)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birthday varchar(50)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INDEX info(id,name,sex,birthday);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A.id B.name C.sex D. birthday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删除 test 数据表中名称为 index_test 的索引，以下命令正确的是(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A.DROP INDEX test ON index_test;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B.DELETE IN DEX indext_test FROM 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C.DELETE INDEX index IN 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 DROP INDEX index_test ON test;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MySQL 中唯一索引的关键字是(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 fulltext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B.only index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C.unique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12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下面关于索引描述中错误的一项是(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A.索引可以提高数据查询的速度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B.索引可以降低数据的插入速度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C.memory 存储引擎支持全文索引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D.删除索引的命令是 drop 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13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一种存储引擎，其将数据存储在内存当中,数据的访问速度快, 电脑关机后数据丢失，具有临时存储数据的特点，该存储引擎是(  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A. MYISAM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B.INNODB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C.MEMORY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D.CHARACTER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下列哪种方法不能用于创建索引? 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A.使用 CREATE INDEX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B.使用 CREATE TABLE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C.使用 ALTER TABLE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D.使用 CREATE DATABASE 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二、命令练习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1、创建job数据库。</w:t>
      </w:r>
      <w:r>
        <w:rPr>
          <w:rFonts w:hint="eastAsia" w:ascii="Times New Roman" w:hAnsi="Times New Roman" w:cs="Times New Roman"/>
          <w:i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reate database job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2、在job数据库中创建聘任人员信息表work_info，其表结构如下图所示。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177"/>
        <w:gridCol w:w="1362"/>
        <w:gridCol w:w="1002"/>
        <w:gridCol w:w="1003"/>
        <w:gridCol w:w="1003"/>
        <w:gridCol w:w="1003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主键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外键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非空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唯一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d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ame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sex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性别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archar(4)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ge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年龄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家庭地址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archar(50)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tel</w:t>
            </w:r>
          </w:p>
        </w:tc>
        <w:tc>
          <w:tcPr>
            <w:tcW w:w="11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archar(20)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完成如下操作：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在name字段上创建名为index_name的普通索引。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right="0" w:rightChars="0"/>
        <w:jc w:val="left"/>
        <w:rPr>
          <w:rFonts w:hint="default" w:eastAsia="宋体"/>
          <w:color w:val="FF0000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FF0000"/>
          <w:position w:val="-14"/>
          <w:sz w:val="21"/>
          <w:szCs w:val="21"/>
          <w:lang w:val="en-US" w:eastAsia="zh-CN"/>
        </w:rPr>
        <w:t>参考代码：create index index_name on work_info(name);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default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在tel和address上创建名为index_ta的多列索引。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right="0" w:rightChars="0"/>
        <w:jc w:val="left"/>
        <w:rPr>
          <w:rFonts w:hint="default" w:eastAsia="宋体"/>
          <w:color w:val="FF0000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FF0000"/>
          <w:position w:val="-14"/>
          <w:sz w:val="21"/>
          <w:szCs w:val="21"/>
          <w:lang w:val="en-US" w:eastAsia="zh-CN"/>
        </w:rPr>
        <w:t>参考代码：create index index_ta on work_info(tel,address);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default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用alter table 语句在id字段上创建名为index_id的唯一性索引，升序。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right="0" w:rightChars="0"/>
        <w:jc w:val="left"/>
        <w:rPr>
          <w:rFonts w:hint="default" w:eastAsia="宋体"/>
          <w:color w:val="FF0000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FF0000"/>
          <w:position w:val="-14"/>
          <w:sz w:val="21"/>
          <w:szCs w:val="21"/>
          <w:lang w:val="en-US" w:eastAsia="zh-CN"/>
        </w:rPr>
        <w:t>参考代码：Alter table work_info add unique index index_id(id,asc);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default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删除index_ta索引。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right="0" w:rightChars="0"/>
        <w:jc w:val="left"/>
        <w:rPr>
          <w:rFonts w:hint="default" w:eastAsia="宋体"/>
          <w:color w:val="FF0000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FF0000"/>
          <w:position w:val="-14"/>
          <w:sz w:val="21"/>
          <w:szCs w:val="21"/>
          <w:lang w:val="en-US" w:eastAsia="zh-CN"/>
        </w:rPr>
        <w:t>参考代码：Drop index index_ta on work_info;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default" w:eastAsia="宋体"/>
          <w:color w:val="333333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333333"/>
          <w:position w:val="-14"/>
          <w:sz w:val="21"/>
          <w:szCs w:val="21"/>
          <w:lang w:val="en-US" w:eastAsia="zh-CN"/>
        </w:rPr>
        <w:t>查看work_info表的结构。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right="0" w:rightChars="0"/>
        <w:jc w:val="left"/>
        <w:rPr>
          <w:rFonts w:hint="default" w:eastAsia="宋体"/>
          <w:color w:val="FF0000"/>
          <w:position w:val="-14"/>
          <w:sz w:val="21"/>
          <w:szCs w:val="21"/>
          <w:lang w:val="en-US" w:eastAsia="zh-CN"/>
        </w:rPr>
      </w:pPr>
      <w:r>
        <w:rPr>
          <w:rFonts w:hint="eastAsia" w:eastAsia="宋体"/>
          <w:color w:val="FF0000"/>
          <w:position w:val="-14"/>
          <w:sz w:val="21"/>
          <w:szCs w:val="21"/>
          <w:lang w:val="en-US" w:eastAsia="zh-CN"/>
        </w:rPr>
        <w:t>参考代码：Show create table work_info\G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E5A5D"/>
    <w:multiLevelType w:val="singleLevel"/>
    <w:tmpl w:val="BE5E5A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7D77CC"/>
    <w:multiLevelType w:val="singleLevel"/>
    <w:tmpl w:val="4A7D77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2E57"/>
    <w:rsid w:val="017753CE"/>
    <w:rsid w:val="0C7305F3"/>
    <w:rsid w:val="0F541369"/>
    <w:rsid w:val="1386541C"/>
    <w:rsid w:val="16F652C8"/>
    <w:rsid w:val="1FCA6ACF"/>
    <w:rsid w:val="27EC65E9"/>
    <w:rsid w:val="28F52E57"/>
    <w:rsid w:val="311435A4"/>
    <w:rsid w:val="31784CC5"/>
    <w:rsid w:val="39AD7019"/>
    <w:rsid w:val="3C5C7604"/>
    <w:rsid w:val="539175E6"/>
    <w:rsid w:val="577A57B6"/>
    <w:rsid w:val="57816011"/>
    <w:rsid w:val="633D329E"/>
    <w:rsid w:val="70EA6B23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Administrator</cp:lastModifiedBy>
  <dcterms:modified xsi:type="dcterms:W3CDTF">2020-12-27T13:10:23Z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