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82C8" w14:textId="77777777" w:rsidR="00B40763" w:rsidRDefault="00000000">
      <w:pPr>
        <w:jc w:val="center"/>
        <w:rPr>
          <w:rFonts w:ascii="宋体" w:eastAsia="宋体" w:hAnsi="宋体" w:cs="宋体"/>
          <w:b/>
          <w:bCs/>
          <w:color w:val="333333"/>
          <w:sz w:val="44"/>
          <w:szCs w:val="4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4"/>
          <w:szCs w:val="44"/>
          <w:shd w:val="clear" w:color="auto" w:fill="FFFFFF"/>
        </w:rPr>
        <w:t xml:space="preserve">第二章 信息与数据模型 </w:t>
      </w:r>
    </w:p>
    <w:p w14:paraId="19A3065B" w14:textId="77777777" w:rsidR="00B40763" w:rsidRDefault="00000000">
      <w:pPr>
        <w:rPr>
          <w:rFonts w:ascii="宋体" w:eastAsia="宋体" w:hAnsi="宋体" w:cs="宋体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2"/>
          <w:szCs w:val="32"/>
          <w:shd w:val="clear" w:color="auto" w:fill="FFFFFF"/>
        </w:rPr>
        <w:t>一、单项选择题</w:t>
      </w:r>
    </w:p>
    <w:p w14:paraId="1E37806A" w14:textId="77777777" w:rsidR="00B40763" w:rsidRDefault="00000000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、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逻辑模型的三个要素分别是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5246348E" w14:textId="77777777" w:rsidR="00B40763" w:rsidRDefault="00000000">
      <w:pPr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关系、二维表、数据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     </w:t>
      </w: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B.</w:t>
      </w: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数据结构、数据操作、完整性约束</w:t>
      </w:r>
    </w:p>
    <w:p w14:paraId="6A5B0174" w14:textId="77777777" w:rsidR="00B40763" w:rsidRDefault="00000000">
      <w:pPr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C.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数据增加、数据修改、数据查询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</w:p>
    <w:p w14:paraId="40539F20" w14:textId="77777777" w:rsidR="00B40763" w:rsidRDefault="00000000">
      <w:pPr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D.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实体完整性、参照完整性、用户自定义完整性</w:t>
      </w:r>
    </w:p>
    <w:p w14:paraId="630C5C40" w14:textId="77777777" w:rsidR="00B40763" w:rsidRDefault="00000000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、一个老师带若干名研究生，一名研究生只能师从于一个老师，老师和研究生之间是</w:t>
      </w:r>
      <w:r>
        <w:rPr>
          <w:rFonts w:ascii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的联系。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6C3BE3FB" w14:textId="77777777" w:rsidR="00B40763" w:rsidRDefault="00000000">
      <w:pPr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A.n:1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B.1:1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C.1:n</w:t>
      </w:r>
      <w:proofErr w:type="gramEnd"/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m:n</w:t>
      </w:r>
      <w:proofErr w:type="spellEnd"/>
    </w:p>
    <w:p w14:paraId="50A60121" w14:textId="77777777" w:rsidR="00B40763" w:rsidRDefault="00000000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、下面</w:t>
      </w:r>
      <w:r>
        <w:rPr>
          <w:rFonts w:ascii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不是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E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R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图中需要表示的对象。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0B862D07" w14:textId="77777777" w:rsidR="00B40763" w:rsidRDefault="00000000">
      <w:pPr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实体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B.</w:t>
      </w: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域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C.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属性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D.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联系</w:t>
      </w:r>
    </w:p>
    <w:p w14:paraId="357A1772" w14:textId="77777777" w:rsidR="00B40763" w:rsidRDefault="00000000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E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R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图属于下面哪一种数据库设计模型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。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27E24935" w14:textId="77777777" w:rsidR="00B40763" w:rsidRDefault="00000000">
      <w:pPr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A.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物理数据模型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 xml:space="preserve">B. </w:t>
      </w: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概念数据模型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C. </w:t>
      </w: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逻辑数据模型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D.</w:t>
      </w:r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需求模型</w:t>
      </w:r>
    </w:p>
    <w:p w14:paraId="2F1F3319" w14:textId="77777777" w:rsidR="00B40763" w:rsidRDefault="00000000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对于现实世界中事物的特征，在实体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-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联系模型中使用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 xml:space="preserve"> </w:t>
      </w:r>
    </w:p>
    <w:p w14:paraId="5AF80C70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kern w:val="0"/>
          <w:sz w:val="24"/>
          <w:lang w:bidi="ar"/>
        </w:rPr>
        <w:t>A.</w:t>
      </w:r>
      <w:r>
        <w:rPr>
          <w:rFonts w:ascii="Times New Roman" w:hAnsi="Times New Roman" w:cs="Times New Roman"/>
          <w:color w:val="FF0000"/>
          <w:kern w:val="0"/>
          <w:sz w:val="24"/>
          <w:lang w:bidi="ar"/>
        </w:rPr>
        <w:t>属性描述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B.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关键字描述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C.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二维表格描述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D.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实体描述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 xml:space="preserve"> </w:t>
      </w:r>
    </w:p>
    <w:p w14:paraId="79021407" w14:textId="77777777" w:rsidR="00B40763" w:rsidRDefault="00000000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、把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E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-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R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模型转换为关系模型时，实体之间多对多联系在关系模型中是通过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以下哪项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来实现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5FC74D99" w14:textId="77777777" w:rsidR="00B40763" w:rsidRDefault="00000000">
      <w:pPr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A.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建立新的属性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B.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建立新的关键字</w:t>
      </w:r>
    </w:p>
    <w:p w14:paraId="7BF8C690" w14:textId="77777777" w:rsidR="00B40763" w:rsidRDefault="00000000">
      <w:pPr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C.</w:t>
      </w: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建立新的关系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D.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建立新的实体</w:t>
      </w:r>
    </w:p>
    <w:p w14:paraId="11E6764E" w14:textId="77777777" w:rsidR="00B40763" w:rsidRDefault="00000000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、设有部门和职员两个实体，每个职员只能属于一个部门，一个部门可以有多名职员。则部门与职员实体之间的联系类型是</w:t>
      </w:r>
      <w:r>
        <w:rPr>
          <w:rFonts w:ascii="Times New Roman" w:hAnsi="Times New Roman" w:cs="Times New Roman" w:hint="eastAsia"/>
          <w:color w:val="000000"/>
          <w:sz w:val="24"/>
          <w:u w:val="single"/>
          <w:shd w:val="clear" w:color="auto" w:fill="FFFFFF"/>
        </w:rPr>
        <w:t xml:space="preserve">        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。（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）</w:t>
      </w:r>
    </w:p>
    <w:p w14:paraId="515548B4" w14:textId="77777777" w:rsidR="00B40763" w:rsidRDefault="00000000">
      <w:pPr>
        <w:ind w:firstLineChars="200" w:firstLine="4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A.m:n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</w:t>
      </w:r>
      <w:r>
        <w:rPr>
          <w:rFonts w:ascii="Times New Roman" w:hAnsi="Times New Roman" w:cs="Times New Roman" w:hint="eastAsia"/>
          <w:color w:val="FF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hd w:val="clear" w:color="auto" w:fill="FFFFFF"/>
        </w:rPr>
        <w:t>B.1:m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C.m:1</w:t>
      </w: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D.1:1</w:t>
      </w:r>
    </w:p>
    <w:p w14:paraId="4FD30E56" w14:textId="77777777" w:rsidR="00B40763" w:rsidRDefault="00000000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color w:val="000000"/>
          <w:sz w:val="24"/>
          <w:shd w:val="clear" w:color="auto" w:fill="FFFFFF"/>
        </w:rPr>
        <w:t>8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、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储蓄所有多个储户，储户在多个储蓄所存取款，储蓄所与储户之间是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。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 xml:space="preserve"> </w:t>
      </w:r>
    </w:p>
    <w:p w14:paraId="6ED9D720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A.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一对一的联系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    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B.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一对多的联系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 xml:space="preserve"> </w:t>
      </w:r>
    </w:p>
    <w:p w14:paraId="361ED751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C.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多对一的联系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   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  <w:lang w:bidi="ar"/>
        </w:rPr>
        <w:t>D.</w:t>
      </w:r>
      <w:r>
        <w:rPr>
          <w:rFonts w:ascii="Times New Roman" w:hAnsi="Times New Roman" w:cs="Times New Roman"/>
          <w:color w:val="FF0000"/>
          <w:kern w:val="0"/>
          <w:sz w:val="24"/>
          <w:lang w:bidi="ar"/>
        </w:rPr>
        <w:t>多对多的联系</w:t>
      </w:r>
    </w:p>
    <w:p w14:paraId="58371F75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9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、在关系模型中，关系的每一个属性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</w:p>
    <w:p w14:paraId="55BEADF5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A.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不能全同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  B.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可以全同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 C.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必须全同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 xml:space="preserve"> D.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是不可分割的</w:t>
      </w:r>
    </w:p>
    <w:p w14:paraId="0F2483C5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10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、在关系模型中，实现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"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关系中不允许出现相同的元组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"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的约束是通过（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</w:p>
    <w:p w14:paraId="06DFE866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A.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候选键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B.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主键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C.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外键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D.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超键</w:t>
      </w:r>
    </w:p>
    <w:p w14:paraId="56E33DA3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11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E-R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图提供了表示信息世界中实体、属性和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的方法。（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</w:p>
    <w:p w14:paraId="66C072F9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．数据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 xml:space="preserve"> B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．联系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C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．表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D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．模式</w:t>
      </w:r>
    </w:p>
    <w:p w14:paraId="0007B5B8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12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E-R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图是数据库设计的工具之一，它一般适用于建立数据库的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</w:t>
      </w:r>
    </w:p>
    <w:p w14:paraId="42D2FF9A" w14:textId="77777777" w:rsidR="00B40763" w:rsidRPr="000517DA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 w:themeColor="text1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</w:t>
      </w:r>
      <w:r w:rsidRPr="000517DA"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概念模型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B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．结构模型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C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．物理模型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 xml:space="preserve"> </w:t>
      </w:r>
      <w:r w:rsidRPr="000517DA">
        <w:rPr>
          <w:rFonts w:ascii="Times New Roman" w:hAnsi="Times New Roman" w:cs="Times New Roman" w:hint="eastAsia"/>
          <w:color w:val="000000" w:themeColor="text1"/>
          <w:kern w:val="0"/>
          <w:sz w:val="24"/>
          <w:lang w:bidi="ar"/>
        </w:rPr>
        <w:t>D</w:t>
      </w:r>
      <w:r w:rsidRPr="000517DA">
        <w:rPr>
          <w:rFonts w:ascii="Times New Roman" w:hAnsi="Times New Roman" w:cs="Times New Roman" w:hint="eastAsia"/>
          <w:color w:val="000000" w:themeColor="text1"/>
          <w:kern w:val="0"/>
          <w:sz w:val="24"/>
          <w:lang w:bidi="ar"/>
        </w:rPr>
        <w:t>．逻辑模型</w:t>
      </w:r>
    </w:p>
    <w:p w14:paraId="33A493C9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13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、以下关于数据库概念模型的叙述中，错误的是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</w:p>
    <w:p w14:paraId="4BC64928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．设计人员依据概念模型编写程序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B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．概念模型不依赖于具体的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DBMS</w:t>
      </w:r>
    </w:p>
    <w:p w14:paraId="10F153C8" w14:textId="77777777" w:rsidR="00B40763" w:rsidRDefault="00000000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C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．概念模型与采用的计算机硬件无关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D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．概念模型是对现实世界的抽象</w:t>
      </w:r>
    </w:p>
    <w:p w14:paraId="1527E7BD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14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、层次型、网状型和关系型数据划分原则是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</w:p>
    <w:p w14:paraId="36F20D76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．记录长度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          B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．文件的大小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</w:t>
      </w:r>
    </w:p>
    <w:p w14:paraId="7EFB2C7F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C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．联系的复杂程度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    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D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．数据之间的联系方式</w:t>
      </w:r>
    </w:p>
    <w:p w14:paraId="04E71307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15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、一个工作人员可以使用多台计算机，而一台计算机可被多个人使用，则实体工作人员与实体计算机之间的联系是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</w:p>
    <w:p w14:paraId="2FD1B601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．一对一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B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．一对多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C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．多对多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D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．多对一</w:t>
      </w:r>
    </w:p>
    <w:p w14:paraId="1B4022A0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lastRenderedPageBreak/>
        <w:t>16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、数据库系统按不同层次可采用不同的数据模型，一般可分为三层：物理层、概念层和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</w:p>
    <w:p w14:paraId="067D1AF0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．系统层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    B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．服务层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   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C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．逻辑层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D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．基础层</w:t>
      </w:r>
    </w:p>
    <w:p w14:paraId="087F0F41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17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、下列选项中，属于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1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：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n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联系的两个实体集是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</w:p>
    <w:p w14:paraId="0D78EE95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．所在部门与职工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      B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．图书与作者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</w:t>
      </w:r>
    </w:p>
    <w:p w14:paraId="736585EB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C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．运动项目与参赛运动员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D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．人与身份证</w:t>
      </w:r>
    </w:p>
    <w:p w14:paraId="18CF86A1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18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、一间宿舍可住多个学生，则实体宿舍和学生之间的联系是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</w:p>
    <w:p w14:paraId="6C6C8482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．一对一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 xml:space="preserve"> B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．一对多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C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．多对一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D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．多对多</w:t>
      </w:r>
    </w:p>
    <w:p w14:paraId="1A246E02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19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、设有借书信息表，结构为：借书信息（借书证号，借书人，住址，联系电话，图书号，书名，借书日期）设每个借书人一本书只能借一次，则该表的主键是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</w:p>
    <w:p w14:paraId="029D0318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．借书证号，图书号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 xml:space="preserve">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  B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．借书证号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</w:t>
      </w:r>
    </w:p>
    <w:p w14:paraId="5C8C6451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C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．借书证号，借书人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    D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．借书证号，图书号，借书日期</w:t>
      </w:r>
    </w:p>
    <w:p w14:paraId="10F164E7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20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、设有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E-R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图，含有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B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两个实体，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B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之间联系的类型是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m:n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，则将该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E-R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图转换为关系模式时，关系模式的数量是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</w:t>
      </w:r>
    </w:p>
    <w:p w14:paraId="17B8A47F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3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B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2    C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1    D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4</w:t>
      </w:r>
    </w:p>
    <w:p w14:paraId="218B66EB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21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、将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E-R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图转换为关系模式时，实体和联系都可以表示为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</w:t>
      </w:r>
    </w:p>
    <w:p w14:paraId="7BF8037C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．属性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B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．键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C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．关系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D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．域</w:t>
      </w:r>
    </w:p>
    <w:p w14:paraId="74AA9C23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22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、在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E-R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图中，用来表示实体联系的图形是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</w:t>
      </w:r>
    </w:p>
    <w:p w14:paraId="5034E0BA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．椭圆形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B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．键矩形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C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．菱形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D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．三角形</w:t>
      </w:r>
    </w:p>
    <w:p w14:paraId="179E1CB5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23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、一个教师可以讲授多门课程，一门课程可由多个教师讲授。则实体教师和课程间的联系是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</w:t>
      </w:r>
    </w:p>
    <w:p w14:paraId="27C01D21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1:1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联系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B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1:m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联系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C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m:1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联系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D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</w:t>
      </w:r>
      <w:proofErr w:type="spellStart"/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m:n</w:t>
      </w:r>
      <w:proofErr w:type="spellEnd"/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联系</w:t>
      </w:r>
    </w:p>
    <w:p w14:paraId="102A3882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24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、关系模型中，域的含义是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</w:p>
    <w:p w14:paraId="3EC68B93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．属性的取值范围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B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．元组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C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．属性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D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．属性值</w:t>
      </w:r>
    </w:p>
    <w:p w14:paraId="61E550A8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25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、在关系数据库中，用来表示实体间联系的是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</w:t>
      </w:r>
    </w:p>
    <w:p w14:paraId="35541719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．属性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 xml:space="preserve"> B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．二维表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 C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．网状结构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D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．树状结构</w:t>
      </w:r>
    </w:p>
    <w:p w14:paraId="7606DA4B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26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、使用二维表结构来表示实体及实体间联系的模型是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</w:t>
      </w:r>
    </w:p>
    <w:p w14:paraId="7FF162A2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．关系模型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B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．层次模型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C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．网状模型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D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．面向对象模型</w:t>
      </w:r>
    </w:p>
    <w:p w14:paraId="6A61D690" w14:textId="77777777" w:rsidR="00B40763" w:rsidRDefault="00000000">
      <w:pPr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27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、某医院预约系统的部分需求为：患者可以查看医院发布的专家特长介绍及其就诊时间，系统记录患者信息，患者预约特定时间就诊。用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E-R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图对其进行数据建模时，患者是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</w:t>
      </w:r>
    </w:p>
    <w:p w14:paraId="467139F0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．实体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B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．属性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C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．联系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D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．弱实体</w:t>
      </w:r>
    </w:p>
    <w:p w14:paraId="00C88E0C" w14:textId="77777777" w:rsidR="00B40763" w:rsidRDefault="00000000">
      <w:pPr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28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某医院数据库的部分关系模式为：科室（科室号，科室名，负责人，电话）、病患（病历号，姓名，住址，联系电话）和职工（职工号，职工姓名，科室号，住址，联系电话）假设每个科室有一位负责人和一部电话，每个科室有若干名职工，一名职工只属于一个科室；一个医生可以为多个病患看病；一个病患可以由多个医生多次诊治。科室与职工的所属联系类型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>1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，病患与医生的就诊联系类型为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>2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。对于就诊联系最合理的设计是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>3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，就诊联系的主键是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>4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</w:p>
    <w:p w14:paraId="28FE1E61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1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1:1     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B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1:m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  C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m:1     D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m:n</w:t>
      </w:r>
      <w:proofErr w:type="spellEnd"/>
      <w:proofErr w:type="gramEnd"/>
    </w:p>
    <w:p w14:paraId="37E035AC" w14:textId="77777777" w:rsidR="00B40763" w:rsidRDefault="00000000">
      <w:pPr>
        <w:widowControl/>
        <w:jc w:val="left"/>
        <w:rPr>
          <w:rFonts w:ascii="Times New Roman" w:hAnsi="Times New Roman" w:cs="Times New Roman"/>
          <w:color w:val="FF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2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1:1     B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1:m       C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m:1     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D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</w:t>
      </w:r>
      <w:proofErr w:type="spellStart"/>
      <w:proofErr w:type="gramStart"/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m:n</w:t>
      </w:r>
      <w:proofErr w:type="spellEnd"/>
      <w:proofErr w:type="gramEnd"/>
    </w:p>
    <w:p w14:paraId="2F77E2F0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3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．就诊（病历号，职工号，就诊情况）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</w:t>
      </w:r>
    </w:p>
    <w:p w14:paraId="2549CC15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B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．就诊（病历号，职工姓名，就诊情况）</w:t>
      </w:r>
    </w:p>
    <w:p w14:paraId="1B2712A1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lastRenderedPageBreak/>
        <w:t xml:space="preserve"> 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C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．就诊（病历号，职工号，就诊时间，就诊情况）</w:t>
      </w:r>
    </w:p>
    <w:p w14:paraId="45026B87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D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．就诊（病历号，职工姓名，就诊时间，就诊情况）</w:t>
      </w:r>
    </w:p>
    <w:p w14:paraId="08E3E6FF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4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．病历号，职工号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 xml:space="preserve"> B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．病历号，职工号，就诊时间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</w:t>
      </w:r>
    </w:p>
    <w:p w14:paraId="2A218D05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C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．病历号，职工姓名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D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．病历号，职工姓名，就诊时间</w:t>
      </w:r>
    </w:p>
    <w:p w14:paraId="642BBE20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29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、设有关系模式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EMP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（职工号，姓名，年龄，技能）。假设职工号唯一，每个职工有多项技能，则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EMP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表的主键是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</w:p>
    <w:p w14:paraId="7D29AC23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．职工号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B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．姓名，技能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C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．技能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D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．职工号，技能</w:t>
      </w:r>
    </w:p>
    <w:p w14:paraId="42BDA4BD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30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、从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E-R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模型向关系模型转换，一个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m:n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的联系转换成一个关系模式时，该关系模式的键是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</w:p>
    <w:p w14:paraId="0065C167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m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端实体的键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 B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n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端实体的键</w:t>
      </w:r>
    </w:p>
    <w:p w14:paraId="5AB93E9E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C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m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端实体的键与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n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端实体的键组合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 D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．重新选取其他属性</w:t>
      </w:r>
    </w:p>
    <w:p w14:paraId="0FA42811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31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、用树结构表示实体之间联系的模型是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</w:p>
    <w:p w14:paraId="27A1CEEC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．关系模型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  B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．网状模型</w:t>
      </w:r>
    </w:p>
    <w:p w14:paraId="058BF6CD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FF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C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．层次模型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  D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．面向对象模型</w:t>
      </w:r>
    </w:p>
    <w:p w14:paraId="6587B963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32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、如果有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10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个不同的实体集，它们之间存在着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12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个不同的二元联系，其中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3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个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1:1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联系，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4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个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1:n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联系，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5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个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m:n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联系。那么，根据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E-R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模型转换成关系模型的规则，这个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E-R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模型转换成的关系模式个数为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</w:p>
    <w:p w14:paraId="22DFFD88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FF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14     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 xml:space="preserve"> B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．</w:t>
      </w:r>
      <w:r>
        <w:rPr>
          <w:rFonts w:ascii="Times New Roman" w:hAnsi="Times New Roman" w:cs="Times New Roman" w:hint="eastAsia"/>
          <w:color w:val="FF0000"/>
          <w:kern w:val="0"/>
          <w:sz w:val="24"/>
          <w:lang w:bidi="ar"/>
        </w:rPr>
        <w:t>15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 C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．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21       </w:t>
      </w:r>
      <w:r>
        <w:rPr>
          <w:rFonts w:ascii="Times New Roman" w:hAnsi="Times New Roman" w:cs="Times New Roman" w:hint="eastAsia"/>
          <w:kern w:val="0"/>
          <w:sz w:val="24"/>
          <w:lang w:bidi="ar"/>
        </w:rPr>
        <w:t>D</w:t>
      </w:r>
      <w:r>
        <w:rPr>
          <w:rFonts w:ascii="Times New Roman" w:hAnsi="Times New Roman" w:cs="Times New Roman" w:hint="eastAsia"/>
          <w:kern w:val="0"/>
          <w:sz w:val="24"/>
          <w:lang w:bidi="ar"/>
        </w:rPr>
        <w:t>．</w:t>
      </w:r>
      <w:r>
        <w:rPr>
          <w:rFonts w:ascii="Times New Roman" w:hAnsi="Times New Roman" w:cs="Times New Roman" w:hint="eastAsia"/>
          <w:kern w:val="0"/>
          <w:sz w:val="24"/>
          <w:lang w:bidi="ar"/>
        </w:rPr>
        <w:t>22</w:t>
      </w:r>
    </w:p>
    <w:p w14:paraId="060E19D6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33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、网状模型的数据结构是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</w:p>
    <w:p w14:paraId="6601C888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A.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二维表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</w:t>
      </w:r>
      <w:r>
        <w:rPr>
          <w:rFonts w:ascii="Times New Roman" w:hAnsi="Times New Roman" w:cs="Times New Roman"/>
          <w:color w:val="FF0000"/>
          <w:kern w:val="0"/>
          <w:sz w:val="24"/>
          <w:lang w:bidi="ar"/>
        </w:rPr>
        <w:t>B.</w:t>
      </w:r>
      <w:r>
        <w:rPr>
          <w:rFonts w:ascii="Times New Roman" w:hAnsi="Times New Roman" w:cs="Times New Roman"/>
          <w:color w:val="FF0000"/>
          <w:kern w:val="0"/>
          <w:sz w:val="24"/>
          <w:lang w:bidi="ar"/>
        </w:rPr>
        <w:t>有向图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C.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树形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D.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链表</w:t>
      </w:r>
    </w:p>
    <w:p w14:paraId="6D770689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34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、关系模型的数据结构是</w:t>
      </w:r>
      <w:r>
        <w:rPr>
          <w:rFonts w:ascii="Times New Roman" w:hAnsi="Times New Roman" w:cs="Times New Roman" w:hint="eastAsia"/>
          <w:color w:val="000000"/>
          <w:kern w:val="0"/>
          <w:sz w:val="24"/>
          <w:u w:val="single"/>
          <w:lang w:bidi="ar"/>
        </w:rPr>
        <w:t xml:space="preserve">     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。（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</w:t>
      </w:r>
    </w:p>
    <w:p w14:paraId="0A429CA6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/>
          <w:color w:val="FF0000"/>
          <w:kern w:val="0"/>
          <w:sz w:val="24"/>
          <w:lang w:bidi="ar"/>
        </w:rPr>
        <w:t>A.</w:t>
      </w:r>
      <w:r>
        <w:rPr>
          <w:rFonts w:ascii="Times New Roman" w:hAnsi="Times New Roman" w:cs="Times New Roman"/>
          <w:color w:val="FF0000"/>
          <w:kern w:val="0"/>
          <w:sz w:val="24"/>
          <w:lang w:bidi="ar"/>
        </w:rPr>
        <w:t>二维表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B.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图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C.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树形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    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D.</w:t>
      </w:r>
      <w:r>
        <w:rPr>
          <w:rFonts w:ascii="Times New Roman" w:hAnsi="Times New Roman" w:cs="Times New Roman"/>
          <w:color w:val="000000"/>
          <w:kern w:val="0"/>
          <w:sz w:val="24"/>
          <w:lang w:bidi="ar"/>
        </w:rPr>
        <w:t>链表</w:t>
      </w:r>
    </w:p>
    <w:p w14:paraId="38804EEB" w14:textId="77777777" w:rsidR="00B40763" w:rsidRDefault="00000000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ar"/>
        </w:rPr>
      </w:pPr>
      <w:r>
        <w:rPr>
          <w:rFonts w:ascii="Times New Roman" w:hAnsi="Times New Roman" w:cs="Times New Roman" w:hint="eastAsia"/>
          <w:b/>
          <w:bCs/>
          <w:color w:val="000000"/>
          <w:kern w:val="0"/>
          <w:sz w:val="32"/>
          <w:szCs w:val="32"/>
          <w:lang w:bidi="ar"/>
        </w:rPr>
        <w:t>二、综合题</w:t>
      </w:r>
    </w:p>
    <w:p w14:paraId="2D605335" w14:textId="77777777" w:rsidR="00B40763" w:rsidRDefault="00000000">
      <w:pPr>
        <w:widowControl/>
        <w:ind w:firstLineChars="200" w:firstLine="480"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1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、某商业集团数据库中有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3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个实体集，一是“商店”实体集，属性有商店编号、商店名称、地址等；二是“商品”实体集，属性有商品号、商品名、规格、单价等；三是“职工”实体集，属性有职工编号、姓名、性别、业绩等。</w:t>
      </w:r>
    </w:p>
    <w:p w14:paraId="6364D6D1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商店于商品之间存在“销售”联系，每个商店可销售多种商品，每种商品也可以放在多个商店销售，每个商店销售的商品有月销售量；商店与职工之间存在“聘用”联系，每个商店有多名职工，每个职工只能在一个商店工作，商店聘用职工有聘期和工资。</w:t>
      </w:r>
    </w:p>
    <w:p w14:paraId="2E920377" w14:textId="77777777" w:rsidR="00B40763" w:rsidRDefault="00000000">
      <w:pPr>
        <w:widowControl/>
        <w:numPr>
          <w:ilvl w:val="0"/>
          <w:numId w:val="1"/>
        </w:numPr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试画出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E-R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图。</w:t>
      </w:r>
    </w:p>
    <w:p w14:paraId="329BC984" w14:textId="77777777" w:rsidR="00B40763" w:rsidRDefault="00000000">
      <w:pPr>
        <w:widowControl/>
        <w:numPr>
          <w:ilvl w:val="0"/>
          <w:numId w:val="1"/>
        </w:numPr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将该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E-R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图转换成关系模式，并用下划线标出主码。</w:t>
      </w:r>
    </w:p>
    <w:p w14:paraId="1D8EAC44" w14:textId="77777777" w:rsidR="00B40763" w:rsidRDefault="00B40763">
      <w:pPr>
        <w:rPr>
          <w:rFonts w:ascii="Times New Roman" w:hAnsi="Times New Roman" w:cs="Times New Roman"/>
          <w:color w:val="000000"/>
          <w:kern w:val="0"/>
          <w:sz w:val="24"/>
          <w:lang w:bidi="ar"/>
        </w:rPr>
      </w:pPr>
    </w:p>
    <w:p w14:paraId="057361FB" w14:textId="77777777" w:rsidR="00B40763" w:rsidRDefault="00B40763">
      <w:pPr>
        <w:rPr>
          <w:rFonts w:ascii="Times New Roman" w:hAnsi="Times New Roman" w:cs="Times New Roman"/>
          <w:color w:val="000000"/>
          <w:kern w:val="0"/>
          <w:sz w:val="24"/>
          <w:lang w:bidi="ar"/>
        </w:rPr>
      </w:pPr>
    </w:p>
    <w:p w14:paraId="36829348" w14:textId="77777777" w:rsidR="00B40763" w:rsidRDefault="00B40763">
      <w:pPr>
        <w:rPr>
          <w:rFonts w:ascii="Times New Roman" w:hAnsi="Times New Roman" w:cs="Times New Roman"/>
          <w:color w:val="000000"/>
          <w:kern w:val="0"/>
          <w:sz w:val="24"/>
          <w:lang w:bidi="ar"/>
        </w:rPr>
      </w:pPr>
    </w:p>
    <w:p w14:paraId="4A58F45E" w14:textId="77777777" w:rsidR="00B40763" w:rsidRDefault="00B40763">
      <w:pPr>
        <w:rPr>
          <w:rFonts w:ascii="Times New Roman" w:hAnsi="Times New Roman" w:cs="Times New Roman"/>
          <w:color w:val="000000"/>
          <w:kern w:val="0"/>
          <w:sz w:val="24"/>
          <w:lang w:bidi="ar"/>
        </w:rPr>
      </w:pPr>
    </w:p>
    <w:p w14:paraId="51A3915D" w14:textId="77777777" w:rsidR="00B40763" w:rsidRDefault="00B40763">
      <w:pPr>
        <w:rPr>
          <w:rFonts w:ascii="Times New Roman" w:hAnsi="Times New Roman" w:cs="Times New Roman"/>
          <w:color w:val="000000"/>
          <w:kern w:val="0"/>
          <w:sz w:val="24"/>
          <w:lang w:bidi="ar"/>
        </w:rPr>
      </w:pPr>
    </w:p>
    <w:p w14:paraId="0B0C871D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2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 xml:space="preserve"> A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企业的材料核算系统中，生产一种产品要用到多种零件，一种零件可用于生产多种产品；生产一种零件要用到多种材料，一种材料可用于多种零件的生产；一种材料可由多个供应商提供，一个供应商可供应多种材料；零件存储在仓库中，一个仓库可存储多种零件，一种零件只能存放在一个仓库中。其相关属性如下：</w:t>
      </w:r>
    </w:p>
    <w:p w14:paraId="7AA80D58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产品：产品号、产品名、预算</w:t>
      </w:r>
    </w:p>
    <w:p w14:paraId="1C14D072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零件：零件号、零件名</w:t>
      </w:r>
    </w:p>
    <w:p w14:paraId="658D7968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lastRenderedPageBreak/>
        <w:t>材料：材料号、材料名、单位、单价</w:t>
      </w:r>
    </w:p>
    <w:p w14:paraId="7F777C5E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供应商：供应商编号、供应商名称、地址、电话、联系人</w:t>
      </w:r>
    </w:p>
    <w:p w14:paraId="25EB3070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仓库：仓库号、面积、库管员</w:t>
      </w:r>
    </w:p>
    <w:p w14:paraId="4AAE1021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以上各产品需要各种零件的零件数，每种零件需要各种材料的耗用量，每种材料需要供应商的供应价格，每个仓库需要各种零件的存储量。</w:t>
      </w:r>
    </w:p>
    <w:p w14:paraId="12AD9ADB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根据以上语义描述，完成下述题目：</w:t>
      </w:r>
    </w:p>
    <w:p w14:paraId="291A875F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1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）根据上面的语义描述，画出此材料核算系统的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E-R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图。</w:t>
      </w:r>
    </w:p>
    <w:p w14:paraId="79C809BF" w14:textId="77777777" w:rsidR="00B40763" w:rsidRDefault="00000000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2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）将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E-R</w:t>
      </w:r>
      <w:r>
        <w:rPr>
          <w:rFonts w:ascii="Times New Roman" w:hAnsi="Times New Roman" w:cs="Times New Roman" w:hint="eastAsia"/>
          <w:color w:val="000000"/>
          <w:kern w:val="0"/>
          <w:sz w:val="24"/>
          <w:lang w:bidi="ar"/>
        </w:rPr>
        <w:t>图转换为关系模式，并用下划线标注主码。</w:t>
      </w:r>
    </w:p>
    <w:p w14:paraId="0A2AD41C" w14:textId="77777777" w:rsidR="00B40763" w:rsidRDefault="00B40763">
      <w:pPr>
        <w:rPr>
          <w:rFonts w:ascii="Times New Roman" w:hAnsi="Times New Roman" w:cs="Times New Roman"/>
          <w:color w:val="000000"/>
          <w:kern w:val="0"/>
          <w:sz w:val="24"/>
          <w:lang w:bidi="ar"/>
        </w:rPr>
      </w:pPr>
    </w:p>
    <w:sectPr w:rsidR="00B40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9F13D"/>
    <w:multiLevelType w:val="singleLevel"/>
    <w:tmpl w:val="5379F13D"/>
    <w:lvl w:ilvl="0">
      <w:start w:val="1"/>
      <w:numFmt w:val="decimal"/>
      <w:suff w:val="nothing"/>
      <w:lvlText w:val="（%1）"/>
      <w:lvlJc w:val="left"/>
    </w:lvl>
  </w:abstractNum>
  <w:num w:numId="1" w16cid:durableId="202404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U1NzNlNjE0ZTFhODI5YzdhMGRhNTU1MDY3NjBkNmUifQ=="/>
  </w:docVars>
  <w:rsids>
    <w:rsidRoot w:val="3E694607"/>
    <w:rsid w:val="000517DA"/>
    <w:rsid w:val="00233FEE"/>
    <w:rsid w:val="00B40763"/>
    <w:rsid w:val="03B04685"/>
    <w:rsid w:val="052A60FB"/>
    <w:rsid w:val="070E5091"/>
    <w:rsid w:val="0D575094"/>
    <w:rsid w:val="102A0878"/>
    <w:rsid w:val="12393F4F"/>
    <w:rsid w:val="172E5098"/>
    <w:rsid w:val="302465BB"/>
    <w:rsid w:val="321E1053"/>
    <w:rsid w:val="343B0C98"/>
    <w:rsid w:val="3E694607"/>
    <w:rsid w:val="3EEA1A2B"/>
    <w:rsid w:val="3FB41A11"/>
    <w:rsid w:val="43B91C06"/>
    <w:rsid w:val="47245F52"/>
    <w:rsid w:val="48B06F6B"/>
    <w:rsid w:val="4ABA55D8"/>
    <w:rsid w:val="4D0C5B3F"/>
    <w:rsid w:val="4DD37682"/>
    <w:rsid w:val="4EDA7F26"/>
    <w:rsid w:val="4FBF7BCE"/>
    <w:rsid w:val="522B3FC4"/>
    <w:rsid w:val="56321954"/>
    <w:rsid w:val="59176B6C"/>
    <w:rsid w:val="5A384FEB"/>
    <w:rsid w:val="65BE194A"/>
    <w:rsid w:val="66751FE7"/>
    <w:rsid w:val="672D0753"/>
    <w:rsid w:val="67522C11"/>
    <w:rsid w:val="68580ED0"/>
    <w:rsid w:val="6AE81211"/>
    <w:rsid w:val="6CCD7394"/>
    <w:rsid w:val="71F861F4"/>
    <w:rsid w:val="7377471B"/>
    <w:rsid w:val="74E36B0B"/>
    <w:rsid w:val="78442F32"/>
    <w:rsid w:val="78B937E6"/>
    <w:rsid w:val="79D92392"/>
    <w:rsid w:val="7D05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6E625C"/>
  <w15:docId w15:val="{D194CAEE-5F5A-2347-AFEB-B1B1BB91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d807</cp:lastModifiedBy>
  <cp:revision>2</cp:revision>
  <dcterms:created xsi:type="dcterms:W3CDTF">2020-04-14T06:32:00Z</dcterms:created>
  <dcterms:modified xsi:type="dcterms:W3CDTF">2023-02-17T15:33:00Z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4404A194204348F49FB5B8760D148A27</vt:lpwstr>
  </property>
</Properties>
</file>