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C62B" w14:textId="77777777" w:rsidR="005E51D6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第十一章</w:t>
      </w:r>
      <w:r>
        <w:rPr>
          <w:rFonts w:hint="eastAsia"/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mysql</w:t>
      </w:r>
      <w:proofErr w:type="spellEnd"/>
      <w:r>
        <w:rPr>
          <w:rFonts w:hint="eastAsia"/>
          <w:b/>
          <w:bCs/>
          <w:sz w:val="44"/>
          <w:szCs w:val="44"/>
        </w:rPr>
        <w:t>用户权限管理</w:t>
      </w:r>
    </w:p>
    <w:p w14:paraId="7CEA4BF7" w14:textId="77777777" w:rsidR="005E51D6" w:rsidRDefault="00000000">
      <w:pPr>
        <w:numPr>
          <w:ilvl w:val="0"/>
          <w:numId w:val="1"/>
        </w:numPr>
      </w:pPr>
      <w:r>
        <w:rPr>
          <w:rFonts w:hint="eastAsia"/>
        </w:rPr>
        <w:t>单项选择题</w:t>
      </w:r>
    </w:p>
    <w:p w14:paraId="43713598" w14:textId="77777777" w:rsidR="005E51D6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中存储用户全局权限的表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6921F397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Table_priv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procs_priv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Columns_priv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user</w:t>
      </w:r>
    </w:p>
    <w:p w14:paraId="568ACCDC" w14:textId="77777777" w:rsidR="005E51D6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删除用户的命令是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5E1E811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Drop user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Delete user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Drop root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Truncate user</w:t>
      </w:r>
    </w:p>
    <w:p w14:paraId="6690AD57" w14:textId="77777777" w:rsidR="005E51D6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创建用户的命令是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756C24A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Join user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create user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root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MySQL user</w:t>
      </w:r>
    </w:p>
    <w:p w14:paraId="36686900" w14:textId="77777777" w:rsidR="005E51D6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user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命令用来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E90EFDA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创建用户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B.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修改用户权限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C.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删除用户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D.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以上皆可</w:t>
      </w:r>
    </w:p>
    <w:p w14:paraId="794E69A4" w14:textId="77777777" w:rsidR="005E51D6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、给名字是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的用户分配对数据库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中的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表的查询和插入数据权限的语句是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037A48D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A.grant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for‘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’@’localhost’</w:t>
      </w:r>
    </w:p>
    <w:p w14:paraId="01B08553" w14:textId="77777777" w:rsidR="005E51D6" w:rsidRPr="00335E5D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>B.grant</w:t>
      </w:r>
      <w:proofErr w:type="spellEnd"/>
      <w:proofErr w:type="gramEnd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proofErr w:type="spellStart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>select,insert</w:t>
      </w:r>
      <w:proofErr w:type="spellEnd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on </w:t>
      </w:r>
      <w:proofErr w:type="spellStart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>studb.stuinfo</w:t>
      </w:r>
      <w:proofErr w:type="spellEnd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to ‘</w:t>
      </w:r>
      <w:proofErr w:type="spellStart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>zhangsan</w:t>
      </w:r>
      <w:proofErr w:type="spellEnd"/>
      <w:r w:rsidRPr="00335E5D">
        <w:rPr>
          <w:rFonts w:ascii="Times New Roman" w:hAnsi="Times New Roman" w:cs="Times New Roman"/>
          <w:color w:val="FF0000"/>
          <w:sz w:val="24"/>
          <w:shd w:val="clear" w:color="auto" w:fill="FFFFFF"/>
        </w:rPr>
        <w:t>’@’localhost’</w:t>
      </w:r>
    </w:p>
    <w:p w14:paraId="6BF77B4B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grant‘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’@’localhost’ to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14:paraId="1041EAA8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D.grant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’@’localhost’ to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</w:p>
    <w:p w14:paraId="4BD3E38E" w14:textId="77777777" w:rsidR="005E51D6" w:rsidRDefault="00000000">
      <w:pPr>
        <w:spacing w:line="400" w:lineRule="exact"/>
        <w:ind w:left="240" w:hangingChars="100" w:hanging="24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找回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服务器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root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密码的很重要的一步是跳过权限表的检查启动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ACDA517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A.MySQL-uroot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–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proot</w:t>
      </w:r>
      <w:proofErr w:type="spellEnd"/>
    </w:p>
    <w:p w14:paraId="5E432969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B.MySQLadmin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-uroot-proot</w:t>
      </w:r>
      <w:proofErr w:type="spellEnd"/>
    </w:p>
    <w:p w14:paraId="51989AFA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C.netstartMySQL</w:t>
      </w:r>
      <w:proofErr w:type="spellEnd"/>
    </w:p>
    <w:p w14:paraId="667E4FFF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D.MySQLd-nt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--skip-grant-tables</w:t>
      </w:r>
    </w:p>
    <w:p w14:paraId="16CFC80D" w14:textId="10F53DCE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7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、下面选项中哪一个不是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RDBMS</w:t>
      </w:r>
      <w:r w:rsidR="00335E5D">
        <w:rPr>
          <w:rFonts w:ascii="Times New Roman" w:hAnsi="Times New Roman" w:cs="Times New Roman"/>
          <w:sz w:val="24"/>
          <w:shd w:val="clear" w:color="auto" w:fill="FFFFFF"/>
        </w:rPr>
        <w:t>(</w:t>
      </w:r>
      <w:r w:rsidR="00335E5D">
        <w:rPr>
          <w:rFonts w:ascii="Times New Roman" w:hAnsi="Times New Roman" w:cs="Times New Roman" w:hint="eastAsia"/>
          <w:sz w:val="24"/>
          <w:shd w:val="clear" w:color="auto" w:fill="FFFFFF"/>
        </w:rPr>
        <w:t>关系数据库管理系统</w:t>
      </w:r>
      <w:r w:rsidR="00335E5D">
        <w:rPr>
          <w:rFonts w:ascii="Times New Roman" w:hAnsi="Times New Roman" w:cs="Times New Roman"/>
          <w:sz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必须具有的特征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D  )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3C3A491B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原子性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B.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一致性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C.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隔离性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D.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适时性</w:t>
      </w:r>
    </w:p>
    <w:p w14:paraId="231354FF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、事务的开始和结束命令分别是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B  )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37B0795A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sz w:val="24"/>
          <w:shd w:val="clear" w:color="auto" w:fill="FFFFFF"/>
        </w:rPr>
        <w:t>A.START</w:t>
      </w:r>
      <w:proofErr w:type="gram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TRANSACTION   ROLLBACK</w:t>
      </w:r>
    </w:p>
    <w:p w14:paraId="082C4CD0" w14:textId="77777777" w:rsidR="005E51D6" w:rsidRPr="00335E5D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gramStart"/>
      <w:r w:rsidRPr="00335E5D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B.START</w:t>
      </w:r>
      <w:proofErr w:type="gramEnd"/>
      <w:r w:rsidRPr="00335E5D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TRANSACTION   COMMIT</w:t>
      </w:r>
    </w:p>
    <w:p w14:paraId="268B763F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C.START TRANSACTION   END</w:t>
      </w:r>
    </w:p>
    <w:p w14:paraId="4F440895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D.START TRANSACTION   BREAK</w:t>
      </w:r>
    </w:p>
    <w:p w14:paraId="000A10BA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9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、在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数据库中，有</w:t>
      </w:r>
      <w:r>
        <w:rPr>
          <w:rFonts w:ascii="Times New Roman" w:hAnsi="Times New Roman" w:cs="Times New Roman" w:hint="eastAsia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个表在认证和权限验证过程中起到重要作用。（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C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1D3065D2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A. 4    B. 5    C.6    D. 8</w:t>
      </w:r>
    </w:p>
    <w:p w14:paraId="64BEF03F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10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表可以确定哪些用户可以从哪台主机登录到数据库服务器。（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A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0C1388E4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db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B. host   C.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tables_priv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D. user</w:t>
      </w:r>
    </w:p>
    <w:p w14:paraId="64774ACC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lastRenderedPageBreak/>
        <w:t>11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、对事务的描述中不正确的是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C  )</w:t>
      </w:r>
    </w:p>
    <w:p w14:paraId="4F7D683F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A.</w:t>
      </w:r>
      <w:r>
        <w:rPr>
          <w:rFonts w:ascii="Times New Roman" w:hAnsi="Times New Roman" w:cs="Times New Roman"/>
          <w:sz w:val="24"/>
          <w:shd w:val="clear" w:color="auto" w:fill="FFFFFF"/>
        </w:rPr>
        <w:t>事务具有原子性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             </w:t>
      </w:r>
      <w:r>
        <w:rPr>
          <w:rFonts w:ascii="Times New Roman" w:hAnsi="Times New Roman" w:cs="Times New Roman"/>
          <w:sz w:val="24"/>
          <w:shd w:val="clear" w:color="auto" w:fill="FFFFFF"/>
        </w:rPr>
        <w:t>B.</w:t>
      </w:r>
      <w:r>
        <w:rPr>
          <w:rFonts w:ascii="Times New Roman" w:hAnsi="Times New Roman" w:cs="Times New Roman"/>
          <w:sz w:val="24"/>
          <w:shd w:val="clear" w:color="auto" w:fill="FFFFFF"/>
        </w:rPr>
        <w:t>事务具有隔离性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14:paraId="1915278F" w14:textId="6C42BD4F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C.</w:t>
      </w:r>
      <w:r>
        <w:rPr>
          <w:rFonts w:ascii="Times New Roman" w:hAnsi="Times New Roman" w:cs="Times New Roman"/>
          <w:sz w:val="24"/>
          <w:shd w:val="clear" w:color="auto" w:fill="FFFFFF"/>
        </w:rPr>
        <w:t>事务回滚使用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commit </w:t>
      </w:r>
      <w:r>
        <w:rPr>
          <w:rFonts w:ascii="Times New Roman" w:hAnsi="Times New Roman" w:cs="Times New Roman"/>
          <w:sz w:val="24"/>
          <w:shd w:val="clear" w:color="auto" w:fill="FFFFFF"/>
        </w:rPr>
        <w:t>命令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</w:t>
      </w:r>
      <w:r w:rsidR="00335E5D">
        <w:rPr>
          <w:rFonts w:ascii="Times New Roman" w:hAnsi="Times New Roman" w:cs="Times New Roman"/>
          <w:sz w:val="24"/>
          <w:shd w:val="clear" w:color="auto" w:fill="FFFFFF"/>
        </w:rPr>
        <w:t>(rollback)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D.</w:t>
      </w:r>
      <w:r>
        <w:rPr>
          <w:rFonts w:ascii="Times New Roman" w:hAnsi="Times New Roman" w:cs="Times New Roman"/>
          <w:sz w:val="24"/>
          <w:shd w:val="clear" w:color="auto" w:fill="FFFFFF"/>
        </w:rPr>
        <w:t>事务具有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持久</w:t>
      </w:r>
      <w:r>
        <w:rPr>
          <w:rFonts w:ascii="Times New Roman" w:hAnsi="Times New Roman" w:cs="Times New Roman"/>
          <w:sz w:val="24"/>
          <w:shd w:val="clear" w:color="auto" w:fill="FFFFFF"/>
        </w:rPr>
        <w:t>性</w:t>
      </w:r>
    </w:p>
    <w:p w14:paraId="5B9B574A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12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MySQL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中，备份数据库的命令是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A  )</w:t>
      </w:r>
    </w:p>
    <w:p w14:paraId="71709084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hd w:val="clear" w:color="auto" w:fill="FFFFFF"/>
        </w:rPr>
        <w:t>A.MySQLdump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B.MySQL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C.backup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D.copy</w:t>
      </w:r>
      <w:proofErr w:type="spellEnd"/>
    </w:p>
    <w:p w14:paraId="0665019B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13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、修改自己的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服务器密码的命令是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C  )</w:t>
      </w:r>
    </w:p>
    <w:p w14:paraId="6BFB4F47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hd w:val="clear" w:color="auto" w:fill="FFFFFF"/>
        </w:rPr>
        <w:t>A.MySQL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B.grant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C.set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password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D.change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password</w:t>
      </w:r>
    </w:p>
    <w:p w14:paraId="231D4AEF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14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、事务中能实现回滚的命令是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C  )</w:t>
      </w:r>
    </w:p>
    <w:p w14:paraId="35D07B48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sz w:val="24"/>
          <w:shd w:val="clear" w:color="auto" w:fill="FFFFFF"/>
        </w:rPr>
        <w:t>A.TRANSACTION</w:t>
      </w:r>
      <w:proofErr w:type="gram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B.COMMIT    C.ROLLBACK    D.SAVEPOINT</w:t>
      </w:r>
    </w:p>
    <w:p w14:paraId="1A164570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15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MySQL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中，还原数据库的命令是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(  B  )</w:t>
      </w:r>
    </w:p>
    <w:p w14:paraId="637289B7" w14:textId="77777777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hd w:val="clear" w:color="auto" w:fill="FFFFFF"/>
        </w:rPr>
        <w:t>A.MySQLdump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B.MySQL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C.backup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 w:cs="Times New Roman" w:hint="eastAsia"/>
          <w:sz w:val="24"/>
          <w:shd w:val="clear" w:color="auto" w:fill="FFFFFF"/>
        </w:rPr>
        <w:t>D.return</w:t>
      </w:r>
      <w:proofErr w:type="spellEnd"/>
    </w:p>
    <w:p w14:paraId="3C1A1BE1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16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、事务是数据库进行的基本工作单位。如果一个事务执行成功，则全部更新提交；如果一个事务执行失败，则已做过的更新被恢复原状，好像整个事务从未有过这些更新，这样保持了数据库处于</w:t>
      </w:r>
      <w:r>
        <w:rPr>
          <w:rFonts w:ascii="Times New Roman" w:hAnsi="Times New Roman" w:cs="Times New Roman" w:hint="eastAsia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状态。（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B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50AC5DE1" w14:textId="77777777" w:rsidR="005E51D6" w:rsidRDefault="00000000">
      <w:pPr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安全性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B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．一致性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C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．完整性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D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．可靠性</w:t>
      </w:r>
    </w:p>
    <w:p w14:paraId="7F9A6417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17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、对并发操作若不加以控制，可能会带来数据的</w:t>
      </w:r>
      <w:r>
        <w:rPr>
          <w:rFonts w:ascii="Times New Roman" w:hAnsi="Times New Roman" w:cs="Times New Roman" w:hint="eastAsia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问题。（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D 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60FEC103" w14:textId="57918222" w:rsidR="005E51D6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．不安全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B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．死锁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C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．死机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     D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．不一致</w:t>
      </w:r>
    </w:p>
    <w:p w14:paraId="043A37A9" w14:textId="4875F1B0" w:rsidR="00B82815" w:rsidRDefault="00B82815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hd w:val="clear" w:color="auto" w:fill="FFFFFF"/>
        </w:rPr>
      </w:pPr>
    </w:p>
    <w:p w14:paraId="6FC5B59E" w14:textId="77777777" w:rsidR="00B82815" w:rsidRDefault="00B82815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hd w:val="clear" w:color="auto" w:fill="FFFFFF"/>
        </w:rPr>
      </w:pPr>
    </w:p>
    <w:p w14:paraId="283F7745" w14:textId="77777777" w:rsidR="005E51D6" w:rsidRDefault="00000000">
      <w:pPr>
        <w:spacing w:line="400" w:lineRule="exact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>二、简答题</w:t>
      </w:r>
    </w:p>
    <w:p w14:paraId="25CF4A1D" w14:textId="77777777" w:rsidR="005E51D6" w:rsidRDefault="0000000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、简述事务的特性。</w:t>
      </w:r>
    </w:p>
    <w:p w14:paraId="1C5B0F48" w14:textId="57656CF2" w:rsidR="005E51D6" w:rsidRDefault="00000000">
      <w:pPr>
        <w:jc w:val="left"/>
      </w:pPr>
      <w:r>
        <w:rPr>
          <w:rFonts w:hint="eastAsia"/>
        </w:rPr>
        <w:t>参考关键点：原子性、一致性、隔离性、持久性</w:t>
      </w:r>
    </w:p>
    <w:p w14:paraId="69115375" w14:textId="58BB9DA6" w:rsidR="00335E5D" w:rsidRDefault="00335E5D">
      <w:pPr>
        <w:jc w:val="left"/>
      </w:pPr>
    </w:p>
    <w:p w14:paraId="309BC398" w14:textId="77777777" w:rsidR="00335E5D" w:rsidRDefault="00335E5D">
      <w:pPr>
        <w:jc w:val="left"/>
        <w:rPr>
          <w:rFonts w:hint="eastAsia"/>
        </w:rPr>
      </w:pPr>
    </w:p>
    <w:p w14:paraId="6C660157" w14:textId="77777777" w:rsidR="005E51D6" w:rsidRDefault="0000000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、若不对并发操作加以控制可能或导致哪些问题。</w:t>
      </w:r>
    </w:p>
    <w:p w14:paraId="204E4BB0" w14:textId="7F13EFD2" w:rsidR="005E51D6" w:rsidRDefault="00000000">
      <w:pPr>
        <w:jc w:val="left"/>
      </w:pPr>
      <w:r>
        <w:rPr>
          <w:rFonts w:hint="eastAsia"/>
        </w:rPr>
        <w:t>参考关键点：丢失更新问题、脏读问题、不可重复读问题、幻读问题</w:t>
      </w:r>
      <w:r w:rsidR="00335E5D">
        <w:t>(</w:t>
      </w:r>
      <w:r w:rsidR="00335E5D">
        <w:rPr>
          <w:rFonts w:hint="eastAsia"/>
        </w:rPr>
        <w:t>也就是相关的一些数据不匹配问题</w:t>
      </w:r>
      <w:r w:rsidR="00335E5D">
        <w:t>)</w:t>
      </w:r>
    </w:p>
    <w:p w14:paraId="66749144" w14:textId="20F5D48B" w:rsidR="00335E5D" w:rsidRDefault="00335E5D">
      <w:pPr>
        <w:jc w:val="left"/>
      </w:pPr>
    </w:p>
    <w:p w14:paraId="11E78F1F" w14:textId="7B6A5BB2" w:rsidR="00335E5D" w:rsidRDefault="00335E5D">
      <w:pPr>
        <w:jc w:val="left"/>
      </w:pPr>
    </w:p>
    <w:p w14:paraId="3A4CA7C9" w14:textId="77777777" w:rsidR="00335E5D" w:rsidRDefault="00335E5D">
      <w:pPr>
        <w:jc w:val="left"/>
        <w:rPr>
          <w:rFonts w:hint="eastAsia"/>
        </w:rPr>
      </w:pPr>
    </w:p>
    <w:p w14:paraId="76BA53C2" w14:textId="77777777" w:rsidR="005E51D6" w:rsidRDefault="0000000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、简述影响数据库完整性和可靠性的因素。</w:t>
      </w:r>
    </w:p>
    <w:p w14:paraId="652C3BDA" w14:textId="77777777" w:rsidR="005E51D6" w:rsidRDefault="00000000">
      <w:pPr>
        <w:jc w:val="left"/>
      </w:pPr>
      <w:r>
        <w:t>参考关键点：</w:t>
      </w:r>
      <w:r>
        <w:rPr>
          <w:rFonts w:hint="eastAsia"/>
        </w:rPr>
        <w:t>计算机硬件故障、计算机软件故障、病毒、人为误操作、自然灾害、盗窃</w:t>
      </w:r>
    </w:p>
    <w:sectPr w:rsidR="005E51D6">
      <w:pgSz w:w="11906" w:h="16838"/>
      <w:pgMar w:top="1440" w:right="1800" w:bottom="144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E5A5D"/>
    <w:multiLevelType w:val="singleLevel"/>
    <w:tmpl w:val="BE5E5A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E90995"/>
    <w:multiLevelType w:val="singleLevel"/>
    <w:tmpl w:val="0BE90995"/>
    <w:lvl w:ilvl="0">
      <w:start w:val="1"/>
      <w:numFmt w:val="upperLetter"/>
      <w:suff w:val="nothing"/>
      <w:lvlText w:val="%1．"/>
      <w:lvlJc w:val="left"/>
      <w:pPr>
        <w:ind w:left="466" w:firstLine="0"/>
      </w:pPr>
    </w:lvl>
  </w:abstractNum>
  <w:num w:numId="1" w16cid:durableId="1612056294">
    <w:abstractNumId w:val="0"/>
  </w:num>
  <w:num w:numId="2" w16cid:durableId="165382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335E5D"/>
    <w:rsid w:val="005E51D6"/>
    <w:rsid w:val="0088622A"/>
    <w:rsid w:val="00B82815"/>
    <w:rsid w:val="0BA726BB"/>
    <w:rsid w:val="0BC14025"/>
    <w:rsid w:val="0C5D47E4"/>
    <w:rsid w:val="0C7305F3"/>
    <w:rsid w:val="0F541369"/>
    <w:rsid w:val="1386541C"/>
    <w:rsid w:val="16F652C8"/>
    <w:rsid w:val="1BFF0E30"/>
    <w:rsid w:val="1C0338AE"/>
    <w:rsid w:val="27EC65E9"/>
    <w:rsid w:val="28F52E57"/>
    <w:rsid w:val="290814AF"/>
    <w:rsid w:val="311435A4"/>
    <w:rsid w:val="31784CC5"/>
    <w:rsid w:val="39AD7019"/>
    <w:rsid w:val="3C5C7604"/>
    <w:rsid w:val="3ED4168E"/>
    <w:rsid w:val="3EF17396"/>
    <w:rsid w:val="4452319F"/>
    <w:rsid w:val="49F67347"/>
    <w:rsid w:val="577A57B6"/>
    <w:rsid w:val="57816011"/>
    <w:rsid w:val="633D329E"/>
    <w:rsid w:val="6784003D"/>
    <w:rsid w:val="6AC46637"/>
    <w:rsid w:val="6C6C285E"/>
    <w:rsid w:val="77CD6F51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EF4B52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7</cp:revision>
  <dcterms:created xsi:type="dcterms:W3CDTF">2020-04-21T13:36:00Z</dcterms:created>
  <dcterms:modified xsi:type="dcterms:W3CDTF">2023-02-15T09:52:00Z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