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8A1F2C" w14:textId="77777777" w:rsidR="007164AC" w:rsidRDefault="007164AC" w:rsidP="007164AC">
      <w:pPr>
        <w:pStyle w:val="1"/>
        <w:jc w:val="center"/>
      </w:pPr>
      <w:r>
        <w:rPr>
          <w:rFonts w:hint="eastAsia"/>
        </w:rPr>
        <w:t>练习一</w:t>
      </w:r>
    </w:p>
    <w:p w14:paraId="28632617" w14:textId="199C7F0B" w:rsidR="006F5C4C" w:rsidRDefault="006F5C4C" w:rsidP="006F5C4C">
      <w:r>
        <w:t>2、简述软件危机爆发的原因。</w:t>
      </w:r>
    </w:p>
    <w:p w14:paraId="2185D368" w14:textId="27CE84E3" w:rsidR="006F5C4C" w:rsidRDefault="006F5C4C" w:rsidP="006F5C4C">
      <w:r>
        <w:rPr>
          <w:rFonts w:hint="eastAsia"/>
        </w:rPr>
        <w:t>答：</w:t>
      </w:r>
      <w:r>
        <w:t>(1)软件开发过程的进展情况较难衡量，很难检验开发的正确性且软件开发的质量也较难评价，因</w:t>
      </w:r>
      <w:r>
        <w:rPr>
          <w:rFonts w:hint="eastAsia"/>
        </w:rPr>
        <w:t>此，控制软件开发过程相当困难；软件维护常常意味着修改原来的设计，维护的费用十分惊人，使得软件较难维护。</w:t>
      </w:r>
    </w:p>
    <w:p w14:paraId="386AE7D5" w14:textId="38CCCF02" w:rsidR="006F5C4C" w:rsidRDefault="006F5C4C" w:rsidP="006F5C4C">
      <w:r>
        <w:t>(2) 软件开发的过程是多人分工合作，相当多的软件开发人员对软件的开发和维护存在不少错误的观</w:t>
      </w:r>
      <w:r>
        <w:rPr>
          <w:rFonts w:hint="eastAsia"/>
        </w:rPr>
        <w:t>念，或多或少采用了一些错误的方法和技术，这是造成软件危机的主要原因。</w:t>
      </w:r>
    </w:p>
    <w:p w14:paraId="784CA26E" w14:textId="77777777" w:rsidR="006F5C4C" w:rsidRDefault="006F5C4C" w:rsidP="006F5C4C">
      <w:r>
        <w:t>(3) 开发和管理人员只重视开发而轻视问题的定义，使软件产品无法满足用户的要求。</w:t>
      </w:r>
    </w:p>
    <w:p w14:paraId="2F003DD0" w14:textId="77777777" w:rsidR="006F5C4C" w:rsidRDefault="006F5C4C" w:rsidP="006F5C4C">
      <w:r>
        <w:t>(4) 软件管理技术不能满足现代软件开发的需要，没有统一的软件质量管理规范。</w:t>
      </w:r>
    </w:p>
    <w:p w14:paraId="18AC8721" w14:textId="242E51B3" w:rsidR="006F5C4C" w:rsidRDefault="006F5C4C" w:rsidP="006F5C4C">
      <w:r>
        <w:t>(5) 在软件的开发和维护关系问题上存在错误的观念。软件维护工作通常是在软件完成之后进行的，因</w:t>
      </w:r>
      <w:r>
        <w:rPr>
          <w:rFonts w:hint="eastAsia"/>
        </w:rPr>
        <w:t>此是极端艰巨复杂的工作。</w:t>
      </w:r>
    </w:p>
    <w:p w14:paraId="2DC8BC4E" w14:textId="77777777" w:rsidR="006F5C4C" w:rsidRDefault="006F5C4C" w:rsidP="006F5C4C">
      <w:r>
        <w:t>3、列举软件工程的七条基本原理。</w:t>
      </w:r>
    </w:p>
    <w:p w14:paraId="08ECC279" w14:textId="77777777" w:rsidR="006F5C4C" w:rsidRDefault="006F5C4C" w:rsidP="006F5C4C">
      <w:r>
        <w:rPr>
          <w:rFonts w:hint="eastAsia"/>
        </w:rPr>
        <w:t>答：（</w:t>
      </w:r>
      <w:r>
        <w:t>1）用分阶段的生命周期计划严格管理</w:t>
      </w:r>
    </w:p>
    <w:p w14:paraId="7DED5007" w14:textId="77777777" w:rsidR="006F5C4C" w:rsidRDefault="006F5C4C" w:rsidP="006F5C4C">
      <w:r>
        <w:rPr>
          <w:rFonts w:hint="eastAsia"/>
        </w:rPr>
        <w:t>（</w:t>
      </w:r>
      <w:r>
        <w:t>2）坚持进行阶段评审</w:t>
      </w:r>
    </w:p>
    <w:p w14:paraId="142425F7" w14:textId="77777777" w:rsidR="006F5C4C" w:rsidRDefault="006F5C4C" w:rsidP="006F5C4C">
      <w:r>
        <w:rPr>
          <w:rFonts w:hint="eastAsia"/>
        </w:rPr>
        <w:t>（</w:t>
      </w:r>
      <w:r>
        <w:t>3）实行严格的产品控制</w:t>
      </w:r>
    </w:p>
    <w:p w14:paraId="49D12D4D" w14:textId="77777777" w:rsidR="006F5C4C" w:rsidRDefault="006F5C4C" w:rsidP="006F5C4C">
      <w:r>
        <w:rPr>
          <w:rFonts w:hint="eastAsia"/>
        </w:rPr>
        <w:t>（</w:t>
      </w:r>
      <w:r>
        <w:t>4）采用现代程序设计技术</w:t>
      </w:r>
    </w:p>
    <w:p w14:paraId="78C3C221" w14:textId="77777777" w:rsidR="006F5C4C" w:rsidRDefault="006F5C4C" w:rsidP="006F5C4C">
      <w:r>
        <w:rPr>
          <w:rFonts w:hint="eastAsia"/>
        </w:rPr>
        <w:t>（</w:t>
      </w:r>
      <w:r>
        <w:t>5）结果应能清楚地审查</w:t>
      </w:r>
    </w:p>
    <w:p w14:paraId="08FB600E" w14:textId="77777777" w:rsidR="006F5C4C" w:rsidRDefault="006F5C4C" w:rsidP="006F5C4C">
      <w:r>
        <w:rPr>
          <w:rFonts w:hint="eastAsia"/>
        </w:rPr>
        <w:t>（</w:t>
      </w:r>
      <w:r>
        <w:t>6）开发小组的人员应该少而精</w:t>
      </w:r>
    </w:p>
    <w:p w14:paraId="2EA0BA80" w14:textId="77777777" w:rsidR="006F5C4C" w:rsidRDefault="006F5C4C" w:rsidP="006F5C4C">
      <w:r>
        <w:rPr>
          <w:rFonts w:hint="eastAsia"/>
        </w:rPr>
        <w:t>（</w:t>
      </w:r>
      <w:r>
        <w:t>7）承认不断改进软件工程实践的必要性</w:t>
      </w:r>
    </w:p>
    <w:p w14:paraId="671F89ED" w14:textId="77777777" w:rsidR="006F5C4C" w:rsidRDefault="006F5C4C" w:rsidP="006F5C4C">
      <w:r>
        <w:t>4、简述什么是软件工程。</w:t>
      </w:r>
    </w:p>
    <w:p w14:paraId="6901D134" w14:textId="0F5B4A4E" w:rsidR="00C33F4B" w:rsidRDefault="006F5C4C" w:rsidP="006F5C4C">
      <w:r>
        <w:rPr>
          <w:rFonts w:hint="eastAsia"/>
        </w:rPr>
        <w:t>答：软件工程是指导计算机软件开发和维护的一门工程学科。采用工程的概念、原理、技术和方法来开发和维护软件，把经过时间考验而证明正确的管理技术和当前能够得到的最好技术结合起来，以经济地开发出高质量的软件并有效地维护它，这就是软件工程。</w:t>
      </w:r>
    </w:p>
    <w:p w14:paraId="4F7187A6" w14:textId="6D74BC11" w:rsidR="007164AC" w:rsidRDefault="007164AC" w:rsidP="007164AC">
      <w:pPr>
        <w:pStyle w:val="1"/>
        <w:jc w:val="center"/>
      </w:pPr>
      <w:r>
        <w:rPr>
          <w:rFonts w:hint="eastAsia"/>
        </w:rPr>
        <w:t>练习二</w:t>
      </w:r>
    </w:p>
    <w:p w14:paraId="3E8A8EB3" w14:textId="77777777" w:rsidR="007164AC" w:rsidRDefault="007164AC" w:rsidP="007164AC">
      <w:r>
        <w:t xml:space="preserve">4、一般从哪三个方面对系统进行可行性分析？ </w:t>
      </w:r>
    </w:p>
    <w:p w14:paraId="205C05D1" w14:textId="3D1DE297" w:rsidR="007164AC" w:rsidRDefault="007164AC" w:rsidP="007164AC">
      <w:r>
        <w:t>答：1．技术可行性 2．经济可行性 3．法律可行性</w:t>
      </w:r>
    </w:p>
    <w:p w14:paraId="43047FF1" w14:textId="77777777" w:rsidR="007164AC" w:rsidRDefault="007164AC" w:rsidP="007164AC">
      <w:r>
        <w:t xml:space="preserve">11、什么是行为建模？ </w:t>
      </w:r>
    </w:p>
    <w:p w14:paraId="35379F61" w14:textId="66F79463" w:rsidR="007164AC" w:rsidRPr="007164AC" w:rsidRDefault="007164AC" w:rsidP="007164AC">
      <w:r>
        <w:t>答：行为建模即绘制系统的状态转换图（简称状态图），通过描绘系统的状态及引起系统状态转换的事件来 表示系统的行为。</w:t>
      </w:r>
    </w:p>
    <w:p w14:paraId="50D12F79" w14:textId="24908E9D" w:rsidR="007164AC" w:rsidRDefault="007164AC" w:rsidP="007164AC">
      <w:pPr>
        <w:pStyle w:val="1"/>
        <w:jc w:val="center"/>
      </w:pPr>
      <w:r>
        <w:rPr>
          <w:rFonts w:hint="eastAsia"/>
        </w:rPr>
        <w:t>练习三</w:t>
      </w:r>
    </w:p>
    <w:p w14:paraId="6E61471D" w14:textId="77777777" w:rsidR="007164AC" w:rsidRDefault="007164AC" w:rsidP="007164AC">
      <w:r>
        <w:t xml:space="preserve">3、简述结构化设计的原则。 </w:t>
      </w:r>
    </w:p>
    <w:p w14:paraId="7491C699" w14:textId="77777777" w:rsidR="007164AC" w:rsidRDefault="007164AC" w:rsidP="007164AC">
      <w:pPr>
        <w:ind w:firstLine="420"/>
      </w:pPr>
      <w:r>
        <w:t xml:space="preserve">答：（1）模块化（2）高内聚、低耦合（3）抽象（4）信息隐藏（5）一致性 </w:t>
      </w:r>
    </w:p>
    <w:p w14:paraId="2C505C76" w14:textId="77777777" w:rsidR="007164AC" w:rsidRDefault="007164AC" w:rsidP="007164AC">
      <w:r>
        <w:t xml:space="preserve">4、什么是模块独立性？它的两个定性标准度量是什么？ </w:t>
      </w:r>
    </w:p>
    <w:p w14:paraId="3C716398" w14:textId="77777777" w:rsidR="007164AC" w:rsidRDefault="007164AC" w:rsidP="007164AC">
      <w:pPr>
        <w:ind w:left="420"/>
      </w:pPr>
      <w:r>
        <w:t>答：模块独立是指每个模块只完成一个相对独立的特定子功能，并且和其他模块之间的</w:t>
      </w:r>
      <w:r>
        <w:lastRenderedPageBreak/>
        <w:t xml:space="preserve">关系很简单， 和其他模块之间没有过多的相互作用。 模块独立性由两个定性标准度量：内聚和耦合，提倡模块遵循高内聚、低耦合的原则，保证模块具有 较好的独立性。 </w:t>
      </w:r>
    </w:p>
    <w:p w14:paraId="4AF592BF" w14:textId="77777777" w:rsidR="007164AC" w:rsidRDefault="007164AC" w:rsidP="007164AC">
      <w:r>
        <w:t xml:space="preserve">5、什么是耦合性？一般分为哪 7 种类型？ </w:t>
      </w:r>
    </w:p>
    <w:p w14:paraId="39091EF9" w14:textId="77777777" w:rsidR="007164AC" w:rsidRDefault="007164AC" w:rsidP="007164AC">
      <w:pPr>
        <w:ind w:leftChars="200" w:left="420"/>
      </w:pPr>
      <w:r>
        <w:t xml:space="preserve">答：耦合性是程序结构中各个模块之间相互关联的度量，它取决于各个模块接口的复杂程度、模块的 调用方式以及通过接口的信息。 </w:t>
      </w:r>
    </w:p>
    <w:p w14:paraId="526EF5B4" w14:textId="77777777" w:rsidR="007164AC" w:rsidRDefault="007164AC" w:rsidP="007164AC">
      <w:pPr>
        <w:ind w:leftChars="200" w:left="420"/>
      </w:pPr>
      <w:r>
        <w:t xml:space="preserve">7 种类型：（1）非直接耦合（2）数据耦合（3）标记耦合（4）控制耦合（5）外部耦合（6）公共耦 合（7）内容耦合 </w:t>
      </w:r>
    </w:p>
    <w:p w14:paraId="23602E68" w14:textId="77777777" w:rsidR="007164AC" w:rsidRDefault="007164AC" w:rsidP="007164AC">
      <w:r>
        <w:t xml:space="preserve">6、什么是模块的内聚？一般分为哪 7 种类型？ </w:t>
      </w:r>
    </w:p>
    <w:p w14:paraId="472AF968" w14:textId="77777777" w:rsidR="007164AC" w:rsidRDefault="007164AC" w:rsidP="007164AC">
      <w:pPr>
        <w:ind w:leftChars="100" w:left="210"/>
      </w:pPr>
      <w:r>
        <w:t xml:space="preserve"> 答：模块的内聚是指模块内部各元素彼此结合的紧密程度 ，一个内聚程度高的模块在理想状况下应只 做一件事。</w:t>
      </w:r>
    </w:p>
    <w:p w14:paraId="3A309CB2" w14:textId="3BE123E6" w:rsidR="007164AC" w:rsidRDefault="007164AC" w:rsidP="007164AC">
      <w:pPr>
        <w:ind w:leftChars="100" w:left="210"/>
      </w:pPr>
      <w:r>
        <w:t xml:space="preserve"> 7 种类型：（1）功能内聚（2）信息内聚（3）通信内聚（4）过程内聚（5）时间内聚（6）逻辑内聚 （7）巧合内聚</w:t>
      </w:r>
    </w:p>
    <w:p w14:paraId="02B02A48" w14:textId="77777777" w:rsidR="00006E70" w:rsidRDefault="00006E70" w:rsidP="00006E70">
      <w:r>
        <w:t xml:space="preserve">8、简述体系结构的设计应遵循启发式设计原则。 </w:t>
      </w:r>
    </w:p>
    <w:p w14:paraId="6DBCFBFC" w14:textId="77777777" w:rsidR="00006E70" w:rsidRDefault="00006E70" w:rsidP="00006E70">
      <w:r>
        <w:t>答：(1)提高模块独立性</w:t>
      </w:r>
    </w:p>
    <w:p w14:paraId="76A75F3D" w14:textId="77777777" w:rsidR="00006E70" w:rsidRDefault="00006E70" w:rsidP="00006E70">
      <w:pPr>
        <w:ind w:firstLine="420"/>
      </w:pPr>
      <w:r>
        <w:t>(2)模块规模适中</w:t>
      </w:r>
    </w:p>
    <w:p w14:paraId="5655549A" w14:textId="77777777" w:rsidR="00006E70" w:rsidRDefault="00006E70" w:rsidP="00006E70">
      <w:pPr>
        <w:ind w:firstLine="420"/>
      </w:pPr>
      <w:r>
        <w:t>(3)结构图的深度和宽度适中</w:t>
      </w:r>
    </w:p>
    <w:p w14:paraId="44C16BA4" w14:textId="77777777" w:rsidR="00006E70" w:rsidRDefault="00006E70" w:rsidP="00006E70">
      <w:pPr>
        <w:ind w:firstLine="420"/>
      </w:pPr>
      <w:r>
        <w:t>(4)结构图中扇入和扇出适当</w:t>
      </w:r>
    </w:p>
    <w:p w14:paraId="66C9A698" w14:textId="77777777" w:rsidR="00006E70" w:rsidRDefault="00006E70" w:rsidP="00006E70">
      <w:pPr>
        <w:ind w:firstLine="420"/>
      </w:pPr>
      <w:r>
        <w:t>(5)模块的作用域应在控制域之内</w:t>
      </w:r>
    </w:p>
    <w:p w14:paraId="333FF0A7" w14:textId="77777777" w:rsidR="00006E70" w:rsidRDefault="00006E70" w:rsidP="00006E70">
      <w:pPr>
        <w:ind w:firstLine="420"/>
      </w:pPr>
      <w:r>
        <w:t>(6)模块功能的完善化</w:t>
      </w:r>
    </w:p>
    <w:p w14:paraId="3DA910A3" w14:textId="61090CE1" w:rsidR="00006E70" w:rsidRDefault="00006E70" w:rsidP="00006E70">
      <w:pPr>
        <w:ind w:firstLine="420"/>
      </w:pPr>
      <w:r>
        <w:t>(7)消除重复功能，改善软件结构</w:t>
      </w:r>
    </w:p>
    <w:p w14:paraId="73DA5540" w14:textId="77777777" w:rsidR="003D1C5E" w:rsidRDefault="003D1C5E" w:rsidP="003D1C5E">
      <w:r>
        <w:rPr>
          <w:rFonts w:hint="eastAsia"/>
        </w:rPr>
        <w:t>1</w:t>
      </w:r>
      <w:r>
        <w:t>9</w:t>
      </w:r>
      <w:r>
        <w:rPr>
          <w:rFonts w:hint="eastAsia"/>
        </w:rPr>
        <w:t>、</w:t>
      </w:r>
      <w:r>
        <w:t xml:space="preserve">程序流程图包括哪五种基本控制结构？ </w:t>
      </w:r>
    </w:p>
    <w:p w14:paraId="5B10D82B" w14:textId="77777777" w:rsidR="003D1C5E" w:rsidRDefault="003D1C5E" w:rsidP="003D1C5E">
      <w:r>
        <w:t>答：</w:t>
      </w:r>
    </w:p>
    <w:p w14:paraId="6ABFC051" w14:textId="77777777" w:rsidR="003D1C5E" w:rsidRDefault="003D1C5E" w:rsidP="003D1C5E">
      <w:pPr>
        <w:ind w:firstLine="420"/>
      </w:pPr>
      <w:r>
        <w:t xml:space="preserve">1)顺序结构 </w:t>
      </w:r>
    </w:p>
    <w:p w14:paraId="4AB6037C" w14:textId="77777777" w:rsidR="003D1C5E" w:rsidRDefault="003D1C5E" w:rsidP="003D1C5E">
      <w:pPr>
        <w:ind w:firstLine="420"/>
      </w:pPr>
      <w:r>
        <w:t xml:space="preserve">2)选择结构 </w:t>
      </w:r>
    </w:p>
    <w:p w14:paraId="688E2A4B" w14:textId="77777777" w:rsidR="003D1C5E" w:rsidRDefault="003D1C5E" w:rsidP="003D1C5E">
      <w:pPr>
        <w:ind w:firstLine="420"/>
      </w:pPr>
      <w:r>
        <w:t xml:space="preserve">3)先判断（WHILE）型循环结构 </w:t>
      </w:r>
    </w:p>
    <w:p w14:paraId="6ECC0E40" w14:textId="77777777" w:rsidR="003D1C5E" w:rsidRDefault="003D1C5E" w:rsidP="003D1C5E">
      <w:pPr>
        <w:ind w:firstLine="420"/>
      </w:pPr>
      <w:r>
        <w:t xml:space="preserve">4)后判断（UNTIL）型循环 </w:t>
      </w:r>
    </w:p>
    <w:p w14:paraId="0264EA1A" w14:textId="30F980B9" w:rsidR="003D1C5E" w:rsidRPr="007164AC" w:rsidRDefault="003D1C5E" w:rsidP="003D1C5E">
      <w:pPr>
        <w:ind w:firstLine="420"/>
      </w:pPr>
      <w:r>
        <w:t>5)多分支（CASE） 型选择结构</w:t>
      </w:r>
    </w:p>
    <w:p w14:paraId="4C020865" w14:textId="0684644D" w:rsidR="003D1C5E" w:rsidRDefault="003D1C5E" w:rsidP="003D1C5E">
      <w:pPr>
        <w:pStyle w:val="1"/>
        <w:jc w:val="center"/>
      </w:pPr>
      <w:r>
        <w:rPr>
          <w:rFonts w:hint="eastAsia"/>
        </w:rPr>
        <w:t>练习四</w:t>
      </w:r>
    </w:p>
    <w:p w14:paraId="0A884946" w14:textId="0109114D" w:rsidR="00DF6C6F" w:rsidRDefault="00DF6C6F" w:rsidP="00DF6C6F">
      <w:r>
        <w:t xml:space="preserve">14、什么是语句覆盖、判定覆盖、条件覆盖、判定-条件覆盖、条件组合覆盖、路径覆盖？ </w:t>
      </w:r>
    </w:p>
    <w:p w14:paraId="6434D381" w14:textId="77777777" w:rsidR="005B0052" w:rsidRDefault="005B0052" w:rsidP="005B0052">
      <w:r>
        <w:rPr>
          <w:rFonts w:hint="eastAsia"/>
        </w:rPr>
        <w:t>答：</w:t>
      </w:r>
    </w:p>
    <w:p w14:paraId="7BA54E8A" w14:textId="06A0DC6C" w:rsidR="005B0052" w:rsidRDefault="005B0052" w:rsidP="005B0052">
      <w:pPr>
        <w:ind w:firstLineChars="200" w:firstLine="420"/>
      </w:pPr>
      <w:r>
        <w:rPr>
          <w:rFonts w:hint="eastAsia"/>
        </w:rPr>
        <w:t>语句覆盖就是设计若干个测试用例，运行被测程序，使得每一可执行语句至少执行一次。</w:t>
      </w:r>
    </w:p>
    <w:p w14:paraId="470E8E7A" w14:textId="3B312A3A" w:rsidR="005B0052" w:rsidRDefault="005B0052" w:rsidP="005B0052">
      <w:r>
        <w:rPr>
          <w:rFonts w:hint="eastAsia"/>
        </w:rPr>
        <w:t>判定覆盖就是设计若干个测试用例，运行被测程序，使得程序中每个判断的取真分支和取假分支至少经历一次。判定覆盖又称为分支覆盖。</w:t>
      </w:r>
    </w:p>
    <w:p w14:paraId="0D700890" w14:textId="3E4C0D23" w:rsidR="005B0052" w:rsidRDefault="005B0052" w:rsidP="005B0052">
      <w:pPr>
        <w:ind w:firstLineChars="200" w:firstLine="420"/>
      </w:pPr>
      <w:r>
        <w:rPr>
          <w:rFonts w:hint="eastAsia"/>
        </w:rPr>
        <w:t>条件覆盖就是设计若干个测试用例，运行被测程序，使得程序中每个判断的每个条件的可取值至少执行一次。</w:t>
      </w:r>
    </w:p>
    <w:p w14:paraId="4B5CE3A5" w14:textId="59A2E583" w:rsidR="005B0052" w:rsidRDefault="005B0052" w:rsidP="005B0052">
      <w:pPr>
        <w:ind w:firstLineChars="200" w:firstLine="420"/>
      </w:pPr>
      <w:r>
        <w:rPr>
          <w:rFonts w:hint="eastAsia"/>
        </w:rPr>
        <w:t>所谓判定</w:t>
      </w:r>
      <w:r>
        <w:t>-条件覆盖就是设计足够的测试用例，使得判断中每个条件的所有可能取值至少执行一次，同</w:t>
      </w:r>
      <w:r>
        <w:rPr>
          <w:rFonts w:hint="eastAsia"/>
        </w:rPr>
        <w:t>时每个判断本身的所有可能判断结果至少执行一次。</w:t>
      </w:r>
    </w:p>
    <w:p w14:paraId="28A406C5" w14:textId="594BB0C6" w:rsidR="005B0052" w:rsidRDefault="005B0052" w:rsidP="005B0052">
      <w:pPr>
        <w:ind w:firstLineChars="200" w:firstLine="420"/>
      </w:pPr>
      <w:r>
        <w:rPr>
          <w:rFonts w:hint="eastAsia"/>
        </w:rPr>
        <w:t>条件组合覆盖就是设计足够的测试用例，运行被测程序，使得每个判断的所有可能的条件取值组合至少执行一次。</w:t>
      </w:r>
    </w:p>
    <w:p w14:paraId="3C1E7587" w14:textId="37A47534" w:rsidR="005B0052" w:rsidRDefault="005B0052" w:rsidP="005B0052">
      <w:pPr>
        <w:ind w:firstLineChars="200" w:firstLine="420"/>
      </w:pPr>
      <w:r>
        <w:rPr>
          <w:rFonts w:hint="eastAsia"/>
        </w:rPr>
        <w:t>路径覆盖是设计足够的测试用例，覆盖程序中所有可能的路径。</w:t>
      </w:r>
    </w:p>
    <w:p w14:paraId="26D5974F" w14:textId="77777777" w:rsidR="005B0052" w:rsidRDefault="005B0052" w:rsidP="005B0052">
      <w:r>
        <w:t>16、为程序流程图如图 4-36 设计满足判定-条件覆盖的测试用例。</w:t>
      </w:r>
    </w:p>
    <w:p w14:paraId="38737F7B" w14:textId="77777777" w:rsidR="00295DE7" w:rsidRDefault="005B0052" w:rsidP="005B0052">
      <w:r>
        <w:rPr>
          <w:rFonts w:hint="eastAsia"/>
        </w:rPr>
        <w:lastRenderedPageBreak/>
        <w:t>答：</w:t>
      </w:r>
    </w:p>
    <w:p w14:paraId="6F129C3B" w14:textId="0F79385A" w:rsidR="005B0052" w:rsidRDefault="005B0052" w:rsidP="00295DE7">
      <w:pPr>
        <w:ind w:firstLineChars="200" w:firstLine="420"/>
      </w:pPr>
      <w:r>
        <w:rPr>
          <w:rFonts w:hint="eastAsia"/>
        </w:rPr>
        <w:t>条件有</w:t>
      </w:r>
      <w:r>
        <w:t xml:space="preserve"> 4 个，取值分别设为（x&lt;4：T1F1），（y&gt;0：T2F2），（x&gt;=5：T3F3）（y&gt;1：T2F4）；3 个判</w:t>
      </w:r>
      <w:r>
        <w:rPr>
          <w:rFonts w:hint="eastAsia"/>
        </w:rPr>
        <w:t>定的编号分别设为（</w:t>
      </w:r>
      <w:r>
        <w:t>x&lt;4 or y&gt;0：1 号，x&gt;=5：2 号，y&gt;1：3 号）。</w:t>
      </w:r>
    </w:p>
    <w:p w14:paraId="7B26D1DE" w14:textId="70FEF81A" w:rsidR="00DF6C6F" w:rsidRDefault="005B0052" w:rsidP="00295DE7">
      <w:pPr>
        <w:ind w:firstLineChars="200" w:firstLine="420"/>
      </w:pPr>
      <w:r>
        <w:rPr>
          <w:rFonts w:hint="eastAsia"/>
        </w:rPr>
        <w:t>测试用例：（</w:t>
      </w:r>
      <w:r>
        <w:t>3,1）：(3,1)，覆盖 T1T2F4，1 号判定为真，3 号判定为假；（4,2）：(4,3)，覆盖 T1T2T4，1</w:t>
      </w:r>
      <w:r>
        <w:rPr>
          <w:rFonts w:hint="eastAsia"/>
        </w:rPr>
        <w:t>号判定为真，</w:t>
      </w:r>
      <w:r>
        <w:t>3 号判定为真；（5,0）：(5,0)，覆盖 F1F2T3，1 号判定为假，2 号判定为真；（4,0）：(4,0)，覆</w:t>
      </w:r>
      <w:r>
        <w:rPr>
          <w:rFonts w:hint="eastAsia"/>
        </w:rPr>
        <w:t>盖</w:t>
      </w:r>
      <w:r>
        <w:t xml:space="preserve"> F1F2F3，1 号判定为假，2 号判定为假。</w:t>
      </w:r>
    </w:p>
    <w:p w14:paraId="194B31B1" w14:textId="77777777" w:rsidR="00E21733" w:rsidRDefault="00E21733" w:rsidP="00E21733">
      <w:r>
        <w:t>20、解释等价类划分法、边界值分析法、错误推测法、因果图法。</w:t>
      </w:r>
    </w:p>
    <w:p w14:paraId="2C561C86" w14:textId="77777777" w:rsidR="00E21733" w:rsidRDefault="00E21733" w:rsidP="00E21733">
      <w:r>
        <w:rPr>
          <w:rFonts w:hint="eastAsia"/>
        </w:rPr>
        <w:t>答：</w:t>
      </w:r>
    </w:p>
    <w:p w14:paraId="38D1D512" w14:textId="7E911D23" w:rsidR="00E21733" w:rsidRDefault="00E21733" w:rsidP="00E21733">
      <w:pPr>
        <w:ind w:firstLineChars="200" w:firstLine="420"/>
      </w:pPr>
      <w:r>
        <w:rPr>
          <w:rFonts w:hint="eastAsia"/>
        </w:rPr>
        <w:t>等价类划分法是一种典型的黑盒测试方法，是把程序的输入分为若干类（子集），然后每一类中选取少数代表性数据作为测试用例，每一类的代表性数据在测试中的作用等价于这一类中的其他值。</w:t>
      </w:r>
    </w:p>
    <w:p w14:paraId="060A8B18" w14:textId="4C320A8C" w:rsidR="00E21733" w:rsidRDefault="00E21733" w:rsidP="00E21733">
      <w:pPr>
        <w:ind w:firstLineChars="200" w:firstLine="420"/>
      </w:pPr>
      <w:r>
        <w:rPr>
          <w:rFonts w:hint="eastAsia"/>
        </w:rPr>
        <w:t>边界是指，相对于输入等价类和输出等价类而言，稍高于其边界值及稍低于其边界值的一些特定情况，所以边界值分析是通过选择等价类边界的测试用例进行黑盒测试的。边界值分析法不仅重视输入条件边界，而且也必须考虑输出域边界。</w:t>
      </w:r>
    </w:p>
    <w:p w14:paraId="14960CB7" w14:textId="36CB7F2B" w:rsidR="00E21733" w:rsidRDefault="00E21733" w:rsidP="00E21733">
      <w:pPr>
        <w:ind w:firstLineChars="200" w:firstLine="420"/>
      </w:pPr>
      <w:r>
        <w:rPr>
          <w:rFonts w:hint="eastAsia"/>
        </w:rPr>
        <w:t>错误推测法是基于经验和直觉推测程序中所有可能存在的各种缺陷和错误，从而有针对性的设计测试用例的方法。</w:t>
      </w:r>
    </w:p>
    <w:p w14:paraId="5CB2987A" w14:textId="77777777" w:rsidR="00E21733" w:rsidRDefault="00E21733" w:rsidP="00E21733">
      <w:pPr>
        <w:ind w:firstLineChars="200" w:firstLine="420"/>
      </w:pPr>
      <w:r>
        <w:rPr>
          <w:rFonts w:hint="eastAsia"/>
        </w:rPr>
        <w:t>因果图是一种逻辑模型，非常适合描述各种输入条件的组合产生的输出结果，清晰明了，容易理解。因果图法的黑盒测试最终生成的就是判定表，它着重分析输入条件的各种组合，每种组合条件就是“因”，它必然有一个输出的结果，这就是“果”。</w:t>
      </w:r>
      <w:r>
        <w:cr/>
      </w:r>
    </w:p>
    <w:p w14:paraId="6D5AFE3E" w14:textId="64103448" w:rsidR="00E21733" w:rsidRDefault="00E21733" w:rsidP="00E21733">
      <w:pPr>
        <w:ind w:firstLineChars="200" w:firstLine="420"/>
      </w:pPr>
      <w:r>
        <w:t>27、什么是 Alpha 测试？有哪些优缺点？</w:t>
      </w:r>
    </w:p>
    <w:p w14:paraId="2D4C57D8" w14:textId="5DA33896" w:rsidR="00E21733" w:rsidRDefault="00E21733" w:rsidP="00B66910">
      <w:pPr>
        <w:ind w:firstLineChars="200" w:firstLine="420"/>
      </w:pPr>
      <w:r>
        <w:rPr>
          <w:rFonts w:hint="eastAsia"/>
        </w:rPr>
        <w:t>答：</w:t>
      </w:r>
      <w:r>
        <w:t>Alpha 测试，即 α 测试，是由某个用户在开发环境下进行的测试，也可以是公司内部的用户在模拟</w:t>
      </w:r>
      <w:r>
        <w:rPr>
          <w:rFonts w:hint="eastAsia"/>
        </w:rPr>
        <w:t>实际操作环境下进行的测试。软件在一个自然设置状态下使用，开发者坐在用户旁边，随时记下错误情况和使用中的问题。</w:t>
      </w:r>
      <w:r>
        <w:t>测试的目的是评价软件产品的功能、局域化、可使用性、可靠性、性能和支持，尤其注</w:t>
      </w:r>
      <w:r>
        <w:rPr>
          <w:rFonts w:hint="eastAsia"/>
        </w:rPr>
        <w:t>重产品的界面和特色。</w:t>
      </w:r>
    </w:p>
    <w:p w14:paraId="64D2B483" w14:textId="77777777" w:rsidR="00E21733" w:rsidRDefault="00E21733" w:rsidP="00E21733">
      <w:pPr>
        <w:ind w:firstLineChars="200" w:firstLine="420"/>
      </w:pPr>
      <w:r>
        <w:rPr>
          <w:rFonts w:hint="eastAsia"/>
        </w:rPr>
        <w:t>优点：</w:t>
      </w:r>
    </w:p>
    <w:p w14:paraId="0263E487" w14:textId="77777777" w:rsidR="00E21733" w:rsidRDefault="00E21733" w:rsidP="00E21733">
      <w:pPr>
        <w:ind w:firstLineChars="200" w:firstLine="420"/>
      </w:pPr>
      <w:r>
        <w:rPr>
          <w:rFonts w:hint="eastAsia"/>
        </w:rPr>
        <w:t>（</w:t>
      </w:r>
      <w:r>
        <w:t>1）要测试的功能和特性都是已知的。</w:t>
      </w:r>
    </w:p>
    <w:p w14:paraId="4D42C7D7" w14:textId="77777777" w:rsidR="00E21733" w:rsidRDefault="00E21733" w:rsidP="00E21733">
      <w:pPr>
        <w:ind w:firstLineChars="200" w:firstLine="420"/>
      </w:pPr>
      <w:r>
        <w:rPr>
          <w:rFonts w:hint="eastAsia"/>
        </w:rPr>
        <w:t>（</w:t>
      </w:r>
      <w:r>
        <w:t>2）可以对测试过程进行评测和监测。</w:t>
      </w:r>
    </w:p>
    <w:p w14:paraId="15F950D0" w14:textId="77777777" w:rsidR="00E21733" w:rsidRDefault="00E21733" w:rsidP="00E21733">
      <w:pPr>
        <w:ind w:firstLineChars="200" w:firstLine="420"/>
      </w:pPr>
      <w:r>
        <w:rPr>
          <w:rFonts w:hint="eastAsia"/>
        </w:rPr>
        <w:t>（</w:t>
      </w:r>
      <w:r>
        <w:t>3）可接受性标准是已知的。</w:t>
      </w:r>
    </w:p>
    <w:p w14:paraId="189DED8B" w14:textId="77777777" w:rsidR="00E21733" w:rsidRDefault="00E21733" w:rsidP="00E21733">
      <w:pPr>
        <w:ind w:firstLineChars="200" w:firstLine="420"/>
      </w:pPr>
      <w:r>
        <w:rPr>
          <w:rFonts w:hint="eastAsia"/>
        </w:rPr>
        <w:t>（</w:t>
      </w:r>
      <w:r>
        <w:t>4）与正式验收测试相比，可以发现更多由于主观原因造成的缺陷。</w:t>
      </w:r>
    </w:p>
    <w:p w14:paraId="7DAEA6E3" w14:textId="77777777" w:rsidR="00E21733" w:rsidRDefault="00E21733" w:rsidP="00E21733">
      <w:pPr>
        <w:ind w:firstLineChars="200" w:firstLine="420"/>
      </w:pPr>
      <w:r>
        <w:rPr>
          <w:rFonts w:hint="eastAsia"/>
        </w:rPr>
        <w:t>缺点：</w:t>
      </w:r>
    </w:p>
    <w:p w14:paraId="304557EA" w14:textId="77777777" w:rsidR="00E21733" w:rsidRDefault="00E21733" w:rsidP="00E21733">
      <w:pPr>
        <w:ind w:firstLineChars="200" w:firstLine="420"/>
      </w:pPr>
      <w:r>
        <w:rPr>
          <w:rFonts w:hint="eastAsia"/>
        </w:rPr>
        <w:t>（</w:t>
      </w:r>
      <w:r>
        <w:t>1）要求资源和计划。</w:t>
      </w:r>
    </w:p>
    <w:p w14:paraId="6F4A72D0" w14:textId="77777777" w:rsidR="00E21733" w:rsidRDefault="00E21733" w:rsidP="00E21733">
      <w:pPr>
        <w:ind w:firstLineChars="200" w:firstLine="420"/>
      </w:pPr>
      <w:r>
        <w:rPr>
          <w:rFonts w:hint="eastAsia"/>
        </w:rPr>
        <w:t>（</w:t>
      </w:r>
      <w:r>
        <w:t>2）无法控制所使用的测试用例。</w:t>
      </w:r>
    </w:p>
    <w:p w14:paraId="1623885B" w14:textId="77777777" w:rsidR="00E21733" w:rsidRDefault="00E21733" w:rsidP="00E21733">
      <w:pPr>
        <w:ind w:firstLineChars="200" w:firstLine="420"/>
      </w:pPr>
      <w:r>
        <w:rPr>
          <w:rFonts w:hint="eastAsia"/>
        </w:rPr>
        <w:t>（</w:t>
      </w:r>
      <w:r>
        <w:t>3）最终用户可能沿用系统工作的方式，并可能无法发现缺陷。</w:t>
      </w:r>
    </w:p>
    <w:p w14:paraId="6C32C906" w14:textId="77777777" w:rsidR="00E21733" w:rsidRDefault="00E21733" w:rsidP="00E21733">
      <w:pPr>
        <w:ind w:firstLineChars="200" w:firstLine="420"/>
      </w:pPr>
      <w:r>
        <w:rPr>
          <w:rFonts w:hint="eastAsia"/>
        </w:rPr>
        <w:t>（</w:t>
      </w:r>
      <w:r>
        <w:t>4）最终用户可能专注于比较新系统与遗留系统，而不是专注于查找缺陷。</w:t>
      </w:r>
    </w:p>
    <w:p w14:paraId="68D4D670" w14:textId="7356CD55" w:rsidR="00DF6C6F" w:rsidRPr="00DF6C6F" w:rsidRDefault="00E21733" w:rsidP="00E21733">
      <w:pPr>
        <w:ind w:firstLineChars="200" w:firstLine="420"/>
      </w:pPr>
      <w:r>
        <w:rPr>
          <w:rFonts w:hint="eastAsia"/>
        </w:rPr>
        <w:t>（</w:t>
      </w:r>
      <w:r>
        <w:t>5）用于验收测试的资源不受项目的控制，并且可能受到压缩。</w:t>
      </w:r>
    </w:p>
    <w:p w14:paraId="3F5A41FF" w14:textId="77777777" w:rsidR="00B47CCA" w:rsidRDefault="00B47CCA" w:rsidP="00B47CCA">
      <w:r>
        <w:t>28、什么是 Beta 测试？有哪些优缺点？</w:t>
      </w:r>
    </w:p>
    <w:p w14:paraId="10BC9150" w14:textId="2F12FE1F" w:rsidR="00B47CCA" w:rsidRDefault="00B47CCA" w:rsidP="00B47CCA">
      <w:r>
        <w:rPr>
          <w:rFonts w:hint="eastAsia"/>
        </w:rPr>
        <w:t>答：</w:t>
      </w:r>
      <w:r>
        <w:t>Beta 测试，即</w:t>
      </w:r>
      <w:r>
        <w:t>测试，是由软件的多个用户在一个或多个用户的实际使用环境下进行的测试。这</w:t>
      </w:r>
      <w:r>
        <w:rPr>
          <w:rFonts w:hint="eastAsia"/>
        </w:rPr>
        <w:t>些用户是与公司签定了支持产品预发行合同的外部客户。与</w:t>
      </w:r>
      <w:r>
        <w:t>测试不同的是，开发者通常不在测试现场，由</w:t>
      </w:r>
      <w:r>
        <w:rPr>
          <w:rFonts w:hint="eastAsia"/>
        </w:rPr>
        <w:t>用户记下遇到的所有问题。</w:t>
      </w:r>
    </w:p>
    <w:p w14:paraId="2D1F560C" w14:textId="77777777" w:rsidR="00B47CCA" w:rsidRDefault="00B47CCA" w:rsidP="00B47CCA">
      <w:r>
        <w:rPr>
          <w:rFonts w:hint="eastAsia"/>
        </w:rPr>
        <w:t>优点：</w:t>
      </w:r>
    </w:p>
    <w:p w14:paraId="2634D5BD" w14:textId="77777777" w:rsidR="00B47CCA" w:rsidRDefault="00B47CCA" w:rsidP="00B47CCA">
      <w:r>
        <w:rPr>
          <w:rFonts w:hint="eastAsia"/>
        </w:rPr>
        <w:t>（</w:t>
      </w:r>
      <w:r>
        <w:t>1）测试由最终用户实施。</w:t>
      </w:r>
    </w:p>
    <w:p w14:paraId="53F88328" w14:textId="77777777" w:rsidR="00B47CCA" w:rsidRDefault="00B47CCA" w:rsidP="00B47CCA">
      <w:r>
        <w:rPr>
          <w:rFonts w:hint="eastAsia"/>
        </w:rPr>
        <w:t>（</w:t>
      </w:r>
      <w:r>
        <w:t>2）大量的潜在测试资源。</w:t>
      </w:r>
    </w:p>
    <w:p w14:paraId="7FCC8B04" w14:textId="77777777" w:rsidR="00B47CCA" w:rsidRDefault="00B47CCA" w:rsidP="00B47CCA">
      <w:r>
        <w:rPr>
          <w:rFonts w:hint="eastAsia"/>
        </w:rPr>
        <w:t>（</w:t>
      </w:r>
      <w:r>
        <w:t>3）提高客户对参与人员的满意程度。</w:t>
      </w:r>
    </w:p>
    <w:p w14:paraId="64FE1176" w14:textId="77777777" w:rsidR="00B47CCA" w:rsidRDefault="00B47CCA" w:rsidP="00B47CCA">
      <w:r>
        <w:rPr>
          <w:rFonts w:hint="eastAsia"/>
        </w:rPr>
        <w:lastRenderedPageBreak/>
        <w:t>（</w:t>
      </w:r>
      <w:r>
        <w:t>4）与正式或非正式验收测试相比，可以发现更多由于主观原因造成的缺陷。</w:t>
      </w:r>
    </w:p>
    <w:p w14:paraId="01F0C333" w14:textId="77777777" w:rsidR="00B47CCA" w:rsidRDefault="00B47CCA" w:rsidP="00B47CCA">
      <w:r>
        <w:rPr>
          <w:rFonts w:hint="eastAsia"/>
        </w:rPr>
        <w:t>缺点：</w:t>
      </w:r>
    </w:p>
    <w:p w14:paraId="0C7D1B27" w14:textId="77777777" w:rsidR="00B47CCA" w:rsidRDefault="00B47CCA" w:rsidP="00B47CCA">
      <w:r>
        <w:rPr>
          <w:rFonts w:hint="eastAsia"/>
        </w:rPr>
        <w:t>（</w:t>
      </w:r>
      <w:r>
        <w:t>1）未对所有功能和/或特性进行测试。</w:t>
      </w:r>
    </w:p>
    <w:p w14:paraId="36874D4F" w14:textId="77777777" w:rsidR="00B47CCA" w:rsidRDefault="00B47CCA" w:rsidP="00B47CCA">
      <w:r>
        <w:rPr>
          <w:rFonts w:hint="eastAsia"/>
        </w:rPr>
        <w:t>（</w:t>
      </w:r>
      <w:r>
        <w:t>2）测试流程难以评测。</w:t>
      </w:r>
    </w:p>
    <w:p w14:paraId="449E052C" w14:textId="77777777" w:rsidR="00B47CCA" w:rsidRDefault="00B47CCA" w:rsidP="00B47CCA">
      <w:r>
        <w:rPr>
          <w:rFonts w:hint="eastAsia"/>
        </w:rPr>
        <w:t>（</w:t>
      </w:r>
      <w:r>
        <w:t>3）最终用户可能沿用系统工作的方式，并可能没有发现缺陷。</w:t>
      </w:r>
    </w:p>
    <w:p w14:paraId="7D39401F" w14:textId="77777777" w:rsidR="00B47CCA" w:rsidRDefault="00B47CCA" w:rsidP="00B47CCA">
      <w:r>
        <w:rPr>
          <w:rFonts w:hint="eastAsia"/>
        </w:rPr>
        <w:t>（</w:t>
      </w:r>
      <w:r>
        <w:t>4）最终用户可能专注于比较新系统与遗留系统，而不是专注于查找缺陷。</w:t>
      </w:r>
    </w:p>
    <w:p w14:paraId="185DEEFC" w14:textId="77777777" w:rsidR="00B47CCA" w:rsidRDefault="00B47CCA" w:rsidP="00B47CCA">
      <w:r>
        <w:rPr>
          <w:rFonts w:hint="eastAsia"/>
        </w:rPr>
        <w:t>（</w:t>
      </w:r>
      <w:r>
        <w:t>5）用于验收测试的资源不受项目的控制，并且可能受到压缩。</w:t>
      </w:r>
    </w:p>
    <w:p w14:paraId="66A5E7A0" w14:textId="77777777" w:rsidR="00B47CCA" w:rsidRDefault="00B47CCA" w:rsidP="00B47CCA">
      <w:r>
        <w:rPr>
          <w:rFonts w:hint="eastAsia"/>
        </w:rPr>
        <w:t>（</w:t>
      </w:r>
      <w:r>
        <w:t>6）可接受性标准是未知的。</w:t>
      </w:r>
    </w:p>
    <w:p w14:paraId="61BD8589" w14:textId="05B3DA2B" w:rsidR="007164AC" w:rsidRDefault="00B47CCA" w:rsidP="00B47CCA">
      <w:r>
        <w:rPr>
          <w:rFonts w:hint="eastAsia"/>
        </w:rPr>
        <w:t>（</w:t>
      </w:r>
      <w:r>
        <w:t>7）您需要更多辅助性资源来管理</w:t>
      </w:r>
      <w:r>
        <w:t>测试员。</w:t>
      </w:r>
    </w:p>
    <w:p w14:paraId="407FA680" w14:textId="6116ABA0" w:rsidR="00E35648" w:rsidRDefault="00E35648" w:rsidP="00E35648">
      <w:pPr>
        <w:pStyle w:val="1"/>
        <w:jc w:val="center"/>
      </w:pPr>
      <w:r>
        <w:rPr>
          <w:rFonts w:hint="eastAsia"/>
        </w:rPr>
        <w:t>练习五</w:t>
      </w:r>
    </w:p>
    <w:p w14:paraId="7B7C9910" w14:textId="64BA530A" w:rsidR="00E35648" w:rsidRDefault="00E35648" w:rsidP="00E35648">
      <w:r>
        <w:t>10、某学生选课系统的功能要求：教师提出开课计划，系统批准并写入开课表后给教师下发开课通知；学 生可通过系统查询开课信息并提出选课申清，系统批准并写入选课表后给学生下发选课申请结果通知；课 程结束后，教师可以录入学生成绩，同时把成绩单发送给学生。根据以上功能要求画出参与者学生和教师 的用例图</w:t>
      </w:r>
      <w:r>
        <w:rPr>
          <w:rFonts w:hint="eastAsia"/>
        </w:rPr>
        <w:t>。</w:t>
      </w:r>
    </w:p>
    <w:p w14:paraId="23E98A73" w14:textId="173D0CB8" w:rsidR="00E35648" w:rsidRPr="00E35648" w:rsidRDefault="00E35648" w:rsidP="00E35648">
      <w:r w:rsidRPr="00E35648">
        <w:rPr>
          <w:noProof/>
        </w:rPr>
        <w:drawing>
          <wp:inline distT="0" distB="0" distL="0" distR="0" wp14:anchorId="1C1D9DAD" wp14:editId="264F13F0">
            <wp:extent cx="4717856" cy="3645461"/>
            <wp:effectExtent l="0" t="0" r="6985" b="0"/>
            <wp:docPr id="187934759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9347596" name=""/>
                    <pic:cNvPicPr/>
                  </pic:nvPicPr>
                  <pic:blipFill>
                    <a:blip r:embed="rId5"/>
                    <a:stretch>
                      <a:fillRect/>
                    </a:stretch>
                  </pic:blipFill>
                  <pic:spPr>
                    <a:xfrm>
                      <a:off x="0" y="0"/>
                      <a:ext cx="4729907" cy="3654772"/>
                    </a:xfrm>
                    <a:prstGeom prst="rect">
                      <a:avLst/>
                    </a:prstGeom>
                  </pic:spPr>
                </pic:pic>
              </a:graphicData>
            </a:graphic>
          </wp:inline>
        </w:drawing>
      </w:r>
    </w:p>
    <w:p w14:paraId="4F9C76A0" w14:textId="70552B0F" w:rsidR="00E35648" w:rsidRDefault="00E35648" w:rsidP="00B47CCA">
      <w:r>
        <w:t>12、高校学生一卡通管理系统可以完成充值、消费、挂失、注销等功能，其中校园卡对象的属性包括学号、 密码、姓名、手机号、学院、班级、余额和卡状态（正常、挂失冻结、注销），交易记录对象的属性包括交 易号、交易时间、消费金额、充值金额，试画出此系统的类图。</w:t>
      </w:r>
    </w:p>
    <w:p w14:paraId="57A54CA8" w14:textId="55795C3F" w:rsidR="00E35648" w:rsidRDefault="00E35648" w:rsidP="00B47CCA">
      <w:r w:rsidRPr="00E35648">
        <w:rPr>
          <w:noProof/>
        </w:rPr>
        <w:lastRenderedPageBreak/>
        <w:drawing>
          <wp:inline distT="0" distB="0" distL="0" distR="0" wp14:anchorId="2BD4AF29" wp14:editId="054D5A49">
            <wp:extent cx="5274310" cy="2109470"/>
            <wp:effectExtent l="0" t="0" r="2540" b="5080"/>
            <wp:docPr id="6441669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416697" name=""/>
                    <pic:cNvPicPr/>
                  </pic:nvPicPr>
                  <pic:blipFill>
                    <a:blip r:embed="rId6"/>
                    <a:stretch>
                      <a:fillRect/>
                    </a:stretch>
                  </pic:blipFill>
                  <pic:spPr>
                    <a:xfrm>
                      <a:off x="0" y="0"/>
                      <a:ext cx="5274310" cy="2109470"/>
                    </a:xfrm>
                    <a:prstGeom prst="rect">
                      <a:avLst/>
                    </a:prstGeom>
                  </pic:spPr>
                </pic:pic>
              </a:graphicData>
            </a:graphic>
          </wp:inline>
        </w:drawing>
      </w:r>
    </w:p>
    <w:p w14:paraId="0B40517C" w14:textId="152024C7" w:rsidR="00E35648" w:rsidRDefault="00E35648" w:rsidP="00E35648">
      <w:pPr>
        <w:pStyle w:val="1"/>
        <w:jc w:val="center"/>
      </w:pPr>
      <w:r>
        <w:rPr>
          <w:rFonts w:hint="eastAsia"/>
        </w:rPr>
        <w:t>练习六</w:t>
      </w:r>
    </w:p>
    <w:p w14:paraId="3DE5C9B8" w14:textId="33787C8C" w:rsidR="00E35648" w:rsidRDefault="00E35648" w:rsidP="00E35648">
      <w:pPr>
        <w:pStyle w:val="a3"/>
        <w:numPr>
          <w:ilvl w:val="0"/>
          <w:numId w:val="1"/>
        </w:numPr>
        <w:ind w:firstLineChars="0"/>
      </w:pPr>
      <w:r>
        <w:t>简述面向对象的设计准则。</w:t>
      </w:r>
    </w:p>
    <w:p w14:paraId="79A8E404" w14:textId="4C10DC71" w:rsidR="00E35648" w:rsidRDefault="00E35648" w:rsidP="00E35648">
      <w:r>
        <w:t xml:space="preserve"> 答：（1）模块化（2）抽象（3）信息隐藏（4）低耦合（5）强内聚（6）可重用性</w:t>
      </w:r>
    </w:p>
    <w:p w14:paraId="1DB8CDD5" w14:textId="55BD1A7A" w:rsidR="00E35648" w:rsidRDefault="00E35648" w:rsidP="00E35648">
      <w:pPr>
        <w:pStyle w:val="a3"/>
        <w:numPr>
          <w:ilvl w:val="0"/>
          <w:numId w:val="1"/>
        </w:numPr>
        <w:ind w:firstLineChars="0"/>
      </w:pPr>
      <w:r>
        <w:t xml:space="preserve">简述面向对象的设计步骤。 </w:t>
      </w:r>
    </w:p>
    <w:p w14:paraId="3E964D0F" w14:textId="405F2FBE" w:rsidR="00E35648" w:rsidRDefault="00E35648" w:rsidP="00E35648">
      <w:pPr>
        <w:ind w:firstLineChars="100" w:firstLine="210"/>
      </w:pPr>
      <w:r>
        <w:t>答：（1）设计系统的环境模型（2）设计系统的体系结构（3）设计各子系统（4）对象的设计</w:t>
      </w:r>
    </w:p>
    <w:p w14:paraId="10B720E9" w14:textId="77777777" w:rsidR="009C59EC" w:rsidRPr="00E35648" w:rsidRDefault="009C59EC" w:rsidP="009C59EC"/>
    <w:p w14:paraId="6AE8DD80" w14:textId="1088FF9D" w:rsidR="009C59EC" w:rsidRDefault="009C59EC" w:rsidP="009C59EC">
      <w:pPr>
        <w:pStyle w:val="1"/>
        <w:jc w:val="center"/>
      </w:pPr>
      <w:r>
        <w:rPr>
          <w:rFonts w:hint="eastAsia"/>
        </w:rPr>
        <w:t>练习七</w:t>
      </w:r>
    </w:p>
    <w:p w14:paraId="36D8B1DC" w14:textId="69FB979C" w:rsidR="009C59EC" w:rsidRDefault="009C59EC" w:rsidP="009C59EC">
      <w:r>
        <w:rPr>
          <w:rFonts w:hint="eastAsia"/>
        </w:rPr>
        <w:t>无</w:t>
      </w:r>
    </w:p>
    <w:p w14:paraId="0AAE890F" w14:textId="2F5B93B0" w:rsidR="009C59EC" w:rsidRDefault="009C59EC" w:rsidP="009C59EC">
      <w:pPr>
        <w:pStyle w:val="1"/>
        <w:jc w:val="center"/>
      </w:pPr>
      <w:r>
        <w:rPr>
          <w:rFonts w:hint="eastAsia"/>
        </w:rPr>
        <w:t>练习八</w:t>
      </w:r>
    </w:p>
    <w:p w14:paraId="63BDA989" w14:textId="77777777" w:rsidR="009C59EC" w:rsidRDefault="009C59EC" w:rsidP="009C59EC">
      <w:r>
        <w:t xml:space="preserve">21、什么是软件逆向工程？ </w:t>
      </w:r>
    </w:p>
    <w:p w14:paraId="3E5151E0" w14:textId="4A34B983" w:rsidR="009C59EC" w:rsidRDefault="009C59EC" w:rsidP="009C59EC">
      <w:pPr>
        <w:ind w:firstLineChars="200" w:firstLine="420"/>
      </w:pPr>
      <w:r>
        <w:t>答：软件逆向工程又称软件反向工程，是指从可运行的程序系统出发，运用解密、反汇编、系统分析、程 序理解等多种计算机技术，对软件的结构、流程、算法、代码等进行逆向拆解和分析，推导出软件产品的 源代码、设计原理、结构、算法、处理过程、运行方法及相关文档等。</w:t>
      </w:r>
    </w:p>
    <w:p w14:paraId="4721D380" w14:textId="77777777" w:rsidR="009C59EC" w:rsidRDefault="009C59EC" w:rsidP="009C59EC">
      <w:r>
        <w:t>24、什么是软件再工程？</w:t>
      </w:r>
    </w:p>
    <w:p w14:paraId="57C93B4D" w14:textId="14CE6788" w:rsidR="009C59EC" w:rsidRPr="009C59EC" w:rsidRDefault="009C59EC" w:rsidP="009C59EC">
      <w:r>
        <w:t xml:space="preserve">    答：软件再工程是指通过对目标系统的检查和改造，其中包括设计恢复(库存目录分析)、再文档、逆向工程、 程序代码和数据重构以及正向工程等一系列活动，旨在将逆向工程、重构和正向工程组合起来，将现存系 统重新构造为新的形式，以开发出质量更高、维护性更好的软件。</w:t>
      </w:r>
    </w:p>
    <w:p w14:paraId="5A85D494" w14:textId="6A64580A" w:rsidR="00DD7557" w:rsidRDefault="00DD7557" w:rsidP="00DD7557">
      <w:pPr>
        <w:pStyle w:val="1"/>
        <w:jc w:val="center"/>
      </w:pPr>
      <w:r>
        <w:rPr>
          <w:rFonts w:hint="eastAsia"/>
        </w:rPr>
        <w:lastRenderedPageBreak/>
        <w:t>练习九</w:t>
      </w:r>
    </w:p>
    <w:p w14:paraId="42F82F8B" w14:textId="77777777" w:rsidR="00DD7557" w:rsidRDefault="00DD7557" w:rsidP="00DD7557">
      <w:r>
        <w:t xml:space="preserve">8、简述单例模式的要点。 </w:t>
      </w:r>
    </w:p>
    <w:p w14:paraId="574F14FD" w14:textId="6AB1D2FD" w:rsidR="00DD7557" w:rsidRPr="00DD7557" w:rsidRDefault="00DD7557" w:rsidP="00DD7557">
      <w:pPr>
        <w:ind w:firstLineChars="200" w:firstLine="420"/>
      </w:pPr>
      <w:r>
        <w:t>答：单例模式的要点：一是某个类只能有一个实例；二是它必须自行创建这个实例；三是它必须自行 向整个系统提供这个实例。从具体实现角度来说，就是以下三点：一是单例模式的类只提供私有的构造函 数；二是类定义中含有一个该类的静态私有对象；三是该类提供了一个静态的公有的方法，用于创建或获 取它本身的静态私有对象。</w:t>
      </w:r>
    </w:p>
    <w:p w14:paraId="7B8473BA" w14:textId="77777777" w:rsidR="009C59EC" w:rsidRPr="009C59EC" w:rsidRDefault="009C59EC" w:rsidP="009C59EC"/>
    <w:p w14:paraId="62DFA1E6" w14:textId="78865006" w:rsidR="00C13B86" w:rsidRDefault="00C13B86" w:rsidP="00C13B86">
      <w:pPr>
        <w:pStyle w:val="1"/>
        <w:jc w:val="center"/>
      </w:pPr>
      <w:r>
        <w:rPr>
          <w:rFonts w:hint="eastAsia"/>
        </w:rPr>
        <w:t>练习十</w:t>
      </w:r>
    </w:p>
    <w:p w14:paraId="607238AB" w14:textId="77777777" w:rsidR="00C13B86" w:rsidRDefault="00C13B86" w:rsidP="00C13B86">
      <w:r>
        <w:t xml:space="preserve">5、什么是软件度量？ </w:t>
      </w:r>
    </w:p>
    <w:p w14:paraId="7B354F4F" w14:textId="06435721" w:rsidR="00C13B86" w:rsidRPr="00C13B86" w:rsidRDefault="00C13B86" w:rsidP="00C13B86">
      <w:r>
        <w:t>答：软件度量是对软件开发项目、过程及其产品进行数据定义、收集以及分析的持续性定量化过程， 目的在于对此加以理解、预测、评估、控制和改善。</w:t>
      </w:r>
    </w:p>
    <w:p w14:paraId="47E777D1" w14:textId="77777777" w:rsidR="00C13B86" w:rsidRDefault="00C13B86" w:rsidP="00B47CCA">
      <w:r>
        <w:t xml:space="preserve">18、简述甘特图的特点和作用。 </w:t>
      </w:r>
    </w:p>
    <w:p w14:paraId="286607EE" w14:textId="77777777" w:rsidR="00C13B86" w:rsidRDefault="00C13B86" w:rsidP="00B47CCA">
      <w:r>
        <w:t>答：甘特图的特点是突出了生产管理中最重要的时间因素，它的作用表现在三个方面：</w:t>
      </w:r>
    </w:p>
    <w:p w14:paraId="79FE58AC" w14:textId="77777777" w:rsidR="00C13B86" w:rsidRDefault="00C13B86" w:rsidP="00B47CCA">
      <w:r>
        <w:t>（1）计划产量 与计划时间的对应关系。</w:t>
      </w:r>
    </w:p>
    <w:p w14:paraId="6DABC161" w14:textId="77777777" w:rsidR="00C13B86" w:rsidRDefault="00C13B86" w:rsidP="00B47CCA">
      <w:r>
        <w:t>（2）每日的实际产量与预定计划产量的对比关系。</w:t>
      </w:r>
    </w:p>
    <w:p w14:paraId="5F8230CF" w14:textId="2D9CA67C" w:rsidR="00E35648" w:rsidRDefault="00C13B86" w:rsidP="00B47CCA">
      <w:r>
        <w:t>（3）一定时间内实际累计产量 与同时期计划累计产量的对比关系。</w:t>
      </w:r>
    </w:p>
    <w:sectPr w:rsidR="00E3564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CE51DF"/>
    <w:multiLevelType w:val="hybridMultilevel"/>
    <w:tmpl w:val="70D03746"/>
    <w:lvl w:ilvl="0" w:tplc="7F6233E0">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5415526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3F4B"/>
    <w:rsid w:val="00006E70"/>
    <w:rsid w:val="001247C1"/>
    <w:rsid w:val="00295DE7"/>
    <w:rsid w:val="003D1C5E"/>
    <w:rsid w:val="005B0052"/>
    <w:rsid w:val="006F5C4C"/>
    <w:rsid w:val="007164AC"/>
    <w:rsid w:val="009C59EC"/>
    <w:rsid w:val="00B47CCA"/>
    <w:rsid w:val="00B66910"/>
    <w:rsid w:val="00C13B86"/>
    <w:rsid w:val="00C33F4B"/>
    <w:rsid w:val="00DD7557"/>
    <w:rsid w:val="00DF6C6F"/>
    <w:rsid w:val="00E21733"/>
    <w:rsid w:val="00E356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0212E9"/>
  <w15:chartTrackingRefBased/>
  <w15:docId w15:val="{080C6B85-AAEF-4FB8-A7A9-03F178F715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6F5C4C"/>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6F5C4C"/>
    <w:rPr>
      <w:b/>
      <w:bCs/>
      <w:kern w:val="44"/>
      <w:sz w:val="44"/>
      <w:szCs w:val="44"/>
    </w:rPr>
  </w:style>
  <w:style w:type="paragraph" w:styleId="a3">
    <w:name w:val="List Paragraph"/>
    <w:basedOn w:val="a"/>
    <w:uiPriority w:val="34"/>
    <w:qFormat/>
    <w:rsid w:val="00E35648"/>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6982339">
      <w:bodyDiv w:val="1"/>
      <w:marLeft w:val="0"/>
      <w:marRight w:val="0"/>
      <w:marTop w:val="0"/>
      <w:marBottom w:val="0"/>
      <w:divBdr>
        <w:top w:val="none" w:sz="0" w:space="0" w:color="auto"/>
        <w:left w:val="none" w:sz="0" w:space="0" w:color="auto"/>
        <w:bottom w:val="none" w:sz="0" w:space="0" w:color="auto"/>
        <w:right w:val="none" w:sz="0" w:space="0" w:color="auto"/>
      </w:divBdr>
    </w:div>
    <w:div w:id="317614353">
      <w:bodyDiv w:val="1"/>
      <w:marLeft w:val="0"/>
      <w:marRight w:val="0"/>
      <w:marTop w:val="0"/>
      <w:marBottom w:val="0"/>
      <w:divBdr>
        <w:top w:val="none" w:sz="0" w:space="0" w:color="auto"/>
        <w:left w:val="none" w:sz="0" w:space="0" w:color="auto"/>
        <w:bottom w:val="none" w:sz="0" w:space="0" w:color="auto"/>
        <w:right w:val="none" w:sz="0" w:space="0" w:color="auto"/>
      </w:divBdr>
    </w:div>
    <w:div w:id="20950064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6</Pages>
  <Words>644</Words>
  <Characters>3672</Characters>
  <Application>Microsoft Office Word</Application>
  <DocSecurity>0</DocSecurity>
  <Lines>30</Lines>
  <Paragraphs>8</Paragraphs>
  <ScaleCrop>false</ScaleCrop>
  <Company/>
  <LinksUpToDate>false</LinksUpToDate>
  <CharactersWithSpaces>4308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xue yukun</dc:creator>
  <cp:keywords/>
  <dc:description/>
  <cp:lastModifiedBy>xue yukun</cp:lastModifiedBy>
  <cp:revision>38</cp:revision>
  <dcterms:created xsi:type="dcterms:W3CDTF">2023-06-14T06:37:00Z</dcterms:created>
  <dcterms:modified xsi:type="dcterms:W3CDTF">2023-06-14T07:14:00Z</dcterms:modified>
</cp:coreProperties>
</file>