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7126" w14:textId="77777777" w:rsidR="00201B1E" w:rsidRDefault="00201B1E">
      <w:pPr>
        <w:pStyle w:val="a3"/>
        <w:spacing w:before="0"/>
        <w:rPr>
          <w:rFonts w:ascii="Times New Roman"/>
          <w:sz w:val="20"/>
        </w:rPr>
      </w:pPr>
    </w:p>
    <w:p w14:paraId="7C349EEF" w14:textId="77777777" w:rsidR="00201B1E" w:rsidRDefault="00000000">
      <w:pPr>
        <w:pStyle w:val="a3"/>
        <w:spacing w:before="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54A54" wp14:editId="12C12DCB">
                <wp:simplePos x="0" y="0"/>
                <wp:positionH relativeFrom="page">
                  <wp:posOffset>1080135</wp:posOffset>
                </wp:positionH>
                <wp:positionV relativeFrom="page">
                  <wp:posOffset>688340</wp:posOffset>
                </wp:positionV>
                <wp:extent cx="5760085" cy="0"/>
                <wp:effectExtent l="0" t="0" r="0" b="0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3" o:spid="_x0000_s1026" o:spt="20" style="position:absolute;left:0pt;margin-left:85.05pt;margin-top:54.2pt;height:0pt;width:453.55pt;mso-position-horizontal-relative:page;mso-position-vertical-relative:page;z-index:251659264;mso-width-relative:page;mso-height-relative:page;" filled="f" stroked="t" coordsize="21600,21600" o:gfxdata="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iDF8nXAAAADAEAAA8AAAAAAAAAAQAg&#10;AAAAIgAAAGRycy9kb3ducmV2LnhtbFBLAQIUABQAAAAIAIdO4kDXkO6f1gEAALoDAAAOAAAAAAAA&#10;AAEAIAAAACYBAABkcnMvZTJvRG9jLnhtbFBLBQYAAAAABgAGAFkBAABuBQAAAAA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9C238C1" w14:textId="77777777" w:rsidR="00201B1E" w:rsidRDefault="00201B1E">
      <w:pPr>
        <w:pStyle w:val="a3"/>
        <w:spacing w:before="11"/>
        <w:rPr>
          <w:rFonts w:ascii="Times New Roman"/>
          <w:sz w:val="25"/>
        </w:rPr>
      </w:pPr>
    </w:p>
    <w:p w14:paraId="7B07F663" w14:textId="77777777" w:rsidR="00201B1E" w:rsidRDefault="00000000">
      <w:pPr>
        <w:pStyle w:val="1"/>
        <w:spacing w:line="963" w:lineRule="exact"/>
        <w:rPr>
          <w:lang w:eastAsia="zh-CN"/>
        </w:rPr>
      </w:pPr>
      <w:r>
        <w:rPr>
          <w:lang w:eastAsia="zh-CN"/>
        </w:rPr>
        <w:t>电子信息工程学院</w:t>
      </w:r>
    </w:p>
    <w:p w14:paraId="7B842F98" w14:textId="77777777" w:rsidR="00201B1E" w:rsidRDefault="00000000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  <w:r>
        <w:rPr>
          <w:rFonts w:ascii="PMingLiU" w:eastAsia="PMingLiU" w:hint="eastAsia"/>
          <w:spacing w:val="127"/>
          <w:sz w:val="72"/>
          <w:lang w:eastAsia="zh-CN"/>
        </w:rPr>
        <w:t>实验报告书</w:t>
      </w:r>
    </w:p>
    <w:p w14:paraId="1922CF56" w14:textId="77777777" w:rsidR="00201B1E" w:rsidRDefault="00201B1E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</w:p>
    <w:p w14:paraId="6778C61F" w14:textId="77777777" w:rsidR="00201B1E" w:rsidRDefault="00201B1E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</w:p>
    <w:tbl>
      <w:tblPr>
        <w:tblStyle w:val="a4"/>
        <w:tblpPr w:leftFromText="180" w:rightFromText="180" w:vertAnchor="text" w:horzAnchor="page" w:tblpXSpec="center" w:tblpY="542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5078"/>
      </w:tblGrid>
      <w:tr w:rsidR="00201B1E" w14:paraId="7D79E275" w14:textId="77777777">
        <w:trPr>
          <w:trHeight w:val="572"/>
          <w:jc w:val="center"/>
        </w:trPr>
        <w:tc>
          <w:tcPr>
            <w:tcW w:w="2121" w:type="dxa"/>
            <w:vAlign w:val="center"/>
          </w:tcPr>
          <w:p w14:paraId="1F556FBA" w14:textId="77777777" w:rsidR="00201B1E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课程名称：</w:t>
            </w:r>
          </w:p>
        </w:tc>
        <w:tc>
          <w:tcPr>
            <w:tcW w:w="5078" w:type="dxa"/>
            <w:tcBorders>
              <w:bottom w:val="single" w:sz="12" w:space="0" w:color="auto"/>
            </w:tcBorders>
            <w:vAlign w:val="center"/>
          </w:tcPr>
          <w:p w14:paraId="2BABEB98" w14:textId="77777777" w:rsidR="00201B1E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VC++</w:t>
            </w:r>
          </w:p>
        </w:tc>
      </w:tr>
      <w:tr w:rsidR="00201B1E" w14:paraId="433B13AC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47F1A434" w14:textId="77777777" w:rsidR="00201B1E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题    目：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3548EB" w14:textId="482D11E5" w:rsidR="00201B1E" w:rsidRDefault="00136EE6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窗口播放</w:t>
            </w:r>
          </w:p>
        </w:tc>
      </w:tr>
      <w:tr w:rsidR="00201B1E" w14:paraId="26309412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4C6E7F15" w14:textId="77777777" w:rsidR="00201B1E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实验类别：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0E1B0D" w14:textId="77777777" w:rsidR="00201B1E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实验操作类</w:t>
            </w:r>
          </w:p>
        </w:tc>
      </w:tr>
      <w:tr w:rsidR="00201B1E" w14:paraId="3C897123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30AD41EB" w14:textId="77777777" w:rsidR="00201B1E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班    级：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C6A3E0" w14:textId="77777777" w:rsidR="00201B1E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22级计算机科学与技术专升本班</w:t>
            </w:r>
          </w:p>
        </w:tc>
      </w:tr>
      <w:tr w:rsidR="00201B1E" w14:paraId="661EA23B" w14:textId="77777777">
        <w:trPr>
          <w:trHeight w:val="543"/>
          <w:jc w:val="center"/>
        </w:trPr>
        <w:tc>
          <w:tcPr>
            <w:tcW w:w="2121" w:type="dxa"/>
            <w:vAlign w:val="center"/>
          </w:tcPr>
          <w:p w14:paraId="7FC61E5C" w14:textId="77777777" w:rsidR="00201B1E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学    号：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87ADAC" w14:textId="518FDC4F" w:rsidR="00201B1E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20220203</w:t>
            </w:r>
            <w:r w:rsidR="00136EE6">
              <w:rPr>
                <w:lang w:eastAsia="zh-CN"/>
              </w:rPr>
              <w:t>12</w:t>
            </w:r>
          </w:p>
        </w:tc>
      </w:tr>
      <w:tr w:rsidR="00201B1E" w14:paraId="7E00EAD2" w14:textId="77777777">
        <w:trPr>
          <w:trHeight w:val="585"/>
          <w:jc w:val="center"/>
        </w:trPr>
        <w:tc>
          <w:tcPr>
            <w:tcW w:w="2121" w:type="dxa"/>
            <w:vAlign w:val="center"/>
          </w:tcPr>
          <w:p w14:paraId="4042B04A" w14:textId="77777777" w:rsidR="00201B1E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姓    名：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71CE37" w14:textId="5A17C2E4" w:rsidR="00201B1E" w:rsidRDefault="00136EE6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魏志杰</w:t>
            </w:r>
          </w:p>
        </w:tc>
      </w:tr>
    </w:tbl>
    <w:p w14:paraId="043D6823" w14:textId="77777777" w:rsidR="00201B1E" w:rsidRDefault="00201B1E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</w:p>
    <w:tbl>
      <w:tblPr>
        <w:tblStyle w:val="a4"/>
        <w:tblpPr w:leftFromText="180" w:rightFromText="180" w:vertAnchor="text" w:horzAnchor="page" w:tblpX="1789" w:tblpY="407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20"/>
        <w:gridCol w:w="1100"/>
        <w:gridCol w:w="1490"/>
        <w:gridCol w:w="1081"/>
        <w:gridCol w:w="1146"/>
        <w:gridCol w:w="1161"/>
      </w:tblGrid>
      <w:tr w:rsidR="00201B1E" w14:paraId="5E2D2855" w14:textId="77777777">
        <w:tc>
          <w:tcPr>
            <w:tcW w:w="8766" w:type="dxa"/>
            <w:gridSpan w:val="7"/>
          </w:tcPr>
          <w:p w14:paraId="42D0C548" w14:textId="77777777" w:rsidR="00201B1E" w:rsidRDefault="00000000">
            <w:pPr>
              <w:pStyle w:val="a3"/>
              <w:spacing w:before="0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评语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</w:tr>
      <w:tr w:rsidR="00201B1E" w14:paraId="0C1C2D5F" w14:textId="77777777">
        <w:tc>
          <w:tcPr>
            <w:tcW w:w="1668" w:type="dxa"/>
            <w:vAlign w:val="center"/>
          </w:tcPr>
          <w:p w14:paraId="0571222B" w14:textId="77777777" w:rsidR="00201B1E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实验态度：</w:t>
            </w:r>
          </w:p>
        </w:tc>
        <w:tc>
          <w:tcPr>
            <w:tcW w:w="1120" w:type="dxa"/>
            <w:vAlign w:val="center"/>
          </w:tcPr>
          <w:p w14:paraId="60388491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认真</w:t>
            </w:r>
          </w:p>
        </w:tc>
        <w:tc>
          <w:tcPr>
            <w:tcW w:w="1100" w:type="dxa"/>
            <w:vAlign w:val="center"/>
          </w:tcPr>
          <w:p w14:paraId="73428A4F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14:paraId="5AC0FE85" w14:textId="77777777" w:rsidR="00201B1E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  <w:proofErr w:type="spellEnd"/>
          </w:p>
        </w:tc>
        <w:tc>
          <w:tcPr>
            <w:tcW w:w="1081" w:type="dxa"/>
            <w:vAlign w:val="center"/>
          </w:tcPr>
          <w:p w14:paraId="38F11E0A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14:paraId="151A4ACA" w14:textId="77777777" w:rsidR="00201B1E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2CB3E31A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01B1E" w14:paraId="3CC8AE78" w14:textId="77777777">
        <w:tc>
          <w:tcPr>
            <w:tcW w:w="1668" w:type="dxa"/>
            <w:vAlign w:val="center"/>
          </w:tcPr>
          <w:p w14:paraId="30054F95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实验结果：</w:t>
            </w:r>
          </w:p>
        </w:tc>
        <w:tc>
          <w:tcPr>
            <w:tcW w:w="1120" w:type="dxa"/>
            <w:vAlign w:val="center"/>
          </w:tcPr>
          <w:p w14:paraId="56CAD833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正确</w:t>
            </w:r>
          </w:p>
        </w:tc>
        <w:tc>
          <w:tcPr>
            <w:tcW w:w="1100" w:type="dxa"/>
            <w:vAlign w:val="center"/>
          </w:tcPr>
          <w:p w14:paraId="3ED50AE6" w14:textId="77777777" w:rsidR="00201B1E" w:rsidRDefault="00000000">
            <w:pPr>
              <w:jc w:val="center"/>
              <w:rPr>
                <w:rFonts w:ascii="Times New Roman"/>
                <w:sz w:val="20"/>
                <w:szCs w:val="18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14:paraId="0E0FE263" w14:textId="77777777" w:rsidR="00201B1E" w:rsidRDefault="00000000">
            <w:pPr>
              <w:tabs>
                <w:tab w:val="left" w:pos="1365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部分正确</w:t>
            </w:r>
            <w:proofErr w:type="spellEnd"/>
          </w:p>
        </w:tc>
        <w:tc>
          <w:tcPr>
            <w:tcW w:w="1081" w:type="dxa"/>
            <w:vAlign w:val="center"/>
          </w:tcPr>
          <w:p w14:paraId="126CB8B9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14:paraId="6FF752FE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错</w:t>
            </w:r>
          </w:p>
        </w:tc>
        <w:tc>
          <w:tcPr>
            <w:tcW w:w="1161" w:type="dxa"/>
            <w:vAlign w:val="center"/>
          </w:tcPr>
          <w:p w14:paraId="7E37C68B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01B1E" w14:paraId="02E48E96" w14:textId="77777777">
        <w:tc>
          <w:tcPr>
            <w:tcW w:w="1668" w:type="dxa"/>
            <w:vAlign w:val="center"/>
          </w:tcPr>
          <w:p w14:paraId="79DA01B0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实验理论：</w:t>
            </w:r>
          </w:p>
        </w:tc>
        <w:tc>
          <w:tcPr>
            <w:tcW w:w="1120" w:type="dxa"/>
            <w:vAlign w:val="center"/>
          </w:tcPr>
          <w:p w14:paraId="3B7FC3CF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熟悉</w:t>
            </w:r>
            <w:proofErr w:type="spellEnd"/>
          </w:p>
        </w:tc>
        <w:tc>
          <w:tcPr>
            <w:tcW w:w="1100" w:type="dxa"/>
            <w:vAlign w:val="center"/>
          </w:tcPr>
          <w:p w14:paraId="2F87B43E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14:paraId="041A726A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了解</w:t>
            </w:r>
            <w:proofErr w:type="spellEnd"/>
          </w:p>
        </w:tc>
        <w:tc>
          <w:tcPr>
            <w:tcW w:w="1081" w:type="dxa"/>
            <w:vAlign w:val="center"/>
          </w:tcPr>
          <w:p w14:paraId="05A3EF5A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14:paraId="7D2214ED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不懂</w:t>
            </w:r>
            <w:proofErr w:type="spellEnd"/>
          </w:p>
        </w:tc>
        <w:tc>
          <w:tcPr>
            <w:tcW w:w="1161" w:type="dxa"/>
            <w:vAlign w:val="center"/>
          </w:tcPr>
          <w:p w14:paraId="1F89C202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01B1E" w14:paraId="0441E46B" w14:textId="77777777">
        <w:tc>
          <w:tcPr>
            <w:tcW w:w="1668" w:type="dxa"/>
            <w:vAlign w:val="center"/>
          </w:tcPr>
          <w:p w14:paraId="153ECB64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操作技能：</w:t>
            </w:r>
          </w:p>
        </w:tc>
        <w:tc>
          <w:tcPr>
            <w:tcW w:w="1120" w:type="dxa"/>
            <w:vAlign w:val="center"/>
          </w:tcPr>
          <w:p w14:paraId="250D65F7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掌握</w:t>
            </w:r>
          </w:p>
        </w:tc>
        <w:tc>
          <w:tcPr>
            <w:tcW w:w="1100" w:type="dxa"/>
            <w:vAlign w:val="center"/>
          </w:tcPr>
          <w:p w14:paraId="0E0D8CC6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14:paraId="38DE4BD1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  <w:proofErr w:type="spellEnd"/>
          </w:p>
        </w:tc>
        <w:tc>
          <w:tcPr>
            <w:tcW w:w="1081" w:type="dxa"/>
            <w:vAlign w:val="center"/>
          </w:tcPr>
          <w:p w14:paraId="430F5A22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14:paraId="3F018F96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39EE410A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01B1E" w14:paraId="2B19893F" w14:textId="77777777">
        <w:tc>
          <w:tcPr>
            <w:tcW w:w="1668" w:type="dxa"/>
            <w:vAlign w:val="center"/>
          </w:tcPr>
          <w:p w14:paraId="6EE490CB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实验报告：</w:t>
            </w:r>
          </w:p>
        </w:tc>
        <w:tc>
          <w:tcPr>
            <w:tcW w:w="1120" w:type="dxa"/>
            <w:vAlign w:val="center"/>
          </w:tcPr>
          <w:p w14:paraId="5193B73A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规范</w:t>
            </w:r>
          </w:p>
        </w:tc>
        <w:tc>
          <w:tcPr>
            <w:tcW w:w="1100" w:type="dxa"/>
            <w:vAlign w:val="center"/>
          </w:tcPr>
          <w:p w14:paraId="2AE91319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14:paraId="4A8E768E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  <w:proofErr w:type="spellEnd"/>
          </w:p>
        </w:tc>
        <w:tc>
          <w:tcPr>
            <w:tcW w:w="1081" w:type="dxa"/>
            <w:vAlign w:val="center"/>
          </w:tcPr>
          <w:p w14:paraId="56670292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14:paraId="48DA84D6" w14:textId="77777777" w:rsidR="00201B1E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0226F1DE" w14:textId="77777777" w:rsidR="00201B1E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01B1E" w14:paraId="1FFC41BC" w14:textId="77777777">
        <w:trPr>
          <w:trHeight w:val="375"/>
        </w:trPr>
        <w:tc>
          <w:tcPr>
            <w:tcW w:w="1668" w:type="dxa"/>
            <w:vMerge w:val="restart"/>
            <w:vAlign w:val="center"/>
          </w:tcPr>
          <w:p w14:paraId="0DB30731" w14:textId="77777777" w:rsidR="00201B1E" w:rsidRDefault="00000000">
            <w:pPr>
              <w:pStyle w:val="a3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成绩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  <w:tc>
          <w:tcPr>
            <w:tcW w:w="2220" w:type="dxa"/>
            <w:gridSpan w:val="2"/>
            <w:vMerge w:val="restart"/>
            <w:vAlign w:val="center"/>
          </w:tcPr>
          <w:p w14:paraId="282789FD" w14:textId="77777777" w:rsidR="00201B1E" w:rsidRDefault="00201B1E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1490" w:type="dxa"/>
            <w:vAlign w:val="center"/>
          </w:tcPr>
          <w:p w14:paraId="0FE588AD" w14:textId="77777777" w:rsidR="00201B1E" w:rsidRDefault="00000000">
            <w:pPr>
              <w:spacing w:line="240" w:lineRule="exact"/>
              <w:rPr>
                <w:rFonts w:ascii="宋体" w:eastAsia="宋体"/>
                <w:color w:val="FF0000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指导教师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  <w:tc>
          <w:tcPr>
            <w:tcW w:w="3388" w:type="dxa"/>
            <w:gridSpan w:val="3"/>
            <w:vAlign w:val="center"/>
          </w:tcPr>
          <w:p w14:paraId="73B91F8C" w14:textId="77777777" w:rsidR="00201B1E" w:rsidRDefault="00201B1E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</w:tr>
      <w:tr w:rsidR="00201B1E" w14:paraId="51E7F83B" w14:textId="77777777">
        <w:tc>
          <w:tcPr>
            <w:tcW w:w="1668" w:type="dxa"/>
            <w:vMerge/>
          </w:tcPr>
          <w:p w14:paraId="2B729726" w14:textId="77777777" w:rsidR="00201B1E" w:rsidRDefault="00201B1E">
            <w:pPr>
              <w:pStyle w:val="a3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2220" w:type="dxa"/>
            <w:gridSpan w:val="2"/>
            <w:vMerge/>
          </w:tcPr>
          <w:p w14:paraId="661D5C14" w14:textId="77777777" w:rsidR="00201B1E" w:rsidRDefault="00201B1E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1490" w:type="dxa"/>
          </w:tcPr>
          <w:p w14:paraId="0F624BDA" w14:textId="77777777" w:rsidR="00201B1E" w:rsidRDefault="00000000">
            <w:pPr>
              <w:pStyle w:val="a3"/>
              <w:spacing w:before="0"/>
              <w:rPr>
                <w:rFonts w:ascii="宋体" w:eastAsia="宋体"/>
                <w:color w:val="FF0000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批阅时间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  <w:tc>
          <w:tcPr>
            <w:tcW w:w="3388" w:type="dxa"/>
            <w:gridSpan w:val="3"/>
          </w:tcPr>
          <w:p w14:paraId="4904A2D7" w14:textId="77777777" w:rsidR="00201B1E" w:rsidRDefault="00201B1E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</w:tr>
    </w:tbl>
    <w:p w14:paraId="4B2ADF60" w14:textId="77777777" w:rsidR="00201B1E" w:rsidRDefault="00201B1E">
      <w:pPr>
        <w:pStyle w:val="a3"/>
        <w:spacing w:before="9"/>
        <w:rPr>
          <w:rFonts w:ascii="Times New Roman"/>
          <w:sz w:val="15"/>
          <w:lang w:eastAsia="zh-CN"/>
        </w:rPr>
      </w:pPr>
    </w:p>
    <w:p w14:paraId="46C84DF3" w14:textId="77777777" w:rsidR="00201B1E" w:rsidRDefault="00201B1E">
      <w:pPr>
        <w:rPr>
          <w:rFonts w:ascii="Times New Roman"/>
          <w:sz w:val="15"/>
          <w:lang w:eastAsia="zh-CN"/>
        </w:rPr>
        <w:sectPr w:rsidR="00201B1E">
          <w:pgSz w:w="11910" w:h="16840"/>
          <w:pgMar w:top="106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634895" w14:textId="77777777" w:rsidR="00201B1E" w:rsidRDefault="00000000">
      <w:pPr>
        <w:pStyle w:val="3"/>
        <w:spacing w:before="67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1、实验内容或题目</w:t>
      </w:r>
    </w:p>
    <w:p w14:paraId="3455F8B3" w14:textId="475BBE00" w:rsidR="00201B1E" w:rsidRDefault="00000000" w:rsidP="002F431C">
      <w:pPr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创建一个windows窗口，窗口内显示自己的</w:t>
      </w:r>
      <w:r w:rsidR="002F431C">
        <w:rPr>
          <w:rFonts w:ascii="宋体" w:eastAsia="宋体" w:hAnsi="宋体" w:cs="宋体" w:hint="eastAsia"/>
          <w:sz w:val="24"/>
          <w:szCs w:val="24"/>
          <w:lang w:eastAsia="zh-CN"/>
        </w:rPr>
        <w:t>姓名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，在此基础上添加背景音乐，让音乐可以播放</w:t>
      </w:r>
    </w:p>
    <w:p w14:paraId="6132CC35" w14:textId="77777777" w:rsidR="00201B1E" w:rsidRDefault="00201B1E">
      <w:pPr>
        <w:rPr>
          <w:rFonts w:ascii="宋体" w:eastAsia="宋体" w:hAnsi="宋体" w:cs="宋体"/>
          <w:sz w:val="24"/>
          <w:lang w:eastAsia="zh-CN"/>
        </w:rPr>
      </w:pPr>
    </w:p>
    <w:p w14:paraId="74D0FDA5" w14:textId="77777777" w:rsidR="00201B1E" w:rsidRDefault="00000000">
      <w:pPr>
        <w:ind w:left="297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2、实验目的与要求</w:t>
      </w:r>
    </w:p>
    <w:p w14:paraId="109F8E77" w14:textId="77777777" w:rsidR="00201B1E" w:rsidRDefault="00000000">
      <w:pPr>
        <w:ind w:left="297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（1）.掌握创建窗口的代码。</w:t>
      </w:r>
    </w:p>
    <w:p w14:paraId="542937E2" w14:textId="77777777" w:rsidR="00201B1E" w:rsidRDefault="00000000">
      <w:pPr>
        <w:ind w:left="297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（2）.掌握在窗口绘画的函数及其代码编写。</w:t>
      </w:r>
    </w:p>
    <w:p w14:paraId="4C51ABF9" w14:textId="77777777" w:rsidR="00201B1E" w:rsidRDefault="00000000">
      <w:pPr>
        <w:ind w:left="297"/>
        <w:rPr>
          <w:rFonts w:ascii="黑体" w:eastAsia="黑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（3）.掌握为窗口添加背景音乐的函数及其代码编写。</w:t>
      </w:r>
    </w:p>
    <w:p w14:paraId="743F453F" w14:textId="77777777" w:rsidR="00201B1E" w:rsidRDefault="00000000">
      <w:pPr>
        <w:spacing w:before="1"/>
        <w:ind w:left="297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3、实验源程序及运行结果截图</w:t>
      </w:r>
    </w:p>
    <w:p w14:paraId="3A508144" w14:textId="77777777" w:rsidR="00201B1E" w:rsidRDefault="00000000">
      <w:pPr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hint="eastAsia"/>
          <w:lang w:eastAsia="zh-CN"/>
        </w:rPr>
        <w:t>(1)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创建一个windows窗口，窗口内显示自己的学号姓名</w:t>
      </w:r>
    </w:p>
    <w:p w14:paraId="3D7BDF73" w14:textId="40429E48" w:rsidR="00201B1E" w:rsidRDefault="007B3B15">
      <w:r w:rsidRPr="007B3B15">
        <w:drawing>
          <wp:inline distT="0" distB="0" distL="0" distR="0" wp14:anchorId="56BEF996" wp14:editId="4B1E92D0">
            <wp:extent cx="5429250" cy="36245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1F22" w14:textId="7DED70B9" w:rsidR="00201B1E" w:rsidRDefault="00201B1E"/>
    <w:p w14:paraId="190A70E8" w14:textId="121ED457" w:rsidR="007B3B15" w:rsidRDefault="007B3B15">
      <w:r w:rsidRPr="007B3B15">
        <w:drawing>
          <wp:inline distT="0" distB="0" distL="0" distR="0" wp14:anchorId="43C4CB7F" wp14:editId="5C1A5422">
            <wp:extent cx="5429250" cy="3698240"/>
            <wp:effectExtent l="0" t="0" r="635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48C5" w14:textId="77777777" w:rsidR="007B3B15" w:rsidRDefault="007B3B15">
      <w:pPr>
        <w:rPr>
          <w:lang w:eastAsia="zh-CN"/>
        </w:rPr>
      </w:pPr>
    </w:p>
    <w:p w14:paraId="756FB087" w14:textId="77777777" w:rsidR="007B3B15" w:rsidRDefault="007B3B15">
      <w:pPr>
        <w:rPr>
          <w:lang w:eastAsia="zh-CN"/>
        </w:rPr>
      </w:pPr>
    </w:p>
    <w:p w14:paraId="4DDC836A" w14:textId="7DF5D5F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效果图：</w:t>
      </w:r>
    </w:p>
    <w:p w14:paraId="5B1E599E" w14:textId="278B7FFD" w:rsidR="007B3B15" w:rsidRDefault="007B3B15">
      <w:pPr>
        <w:rPr>
          <w:lang w:eastAsia="zh-CN"/>
        </w:rPr>
      </w:pPr>
      <w:r w:rsidRPr="007B3B15">
        <w:rPr>
          <w:lang w:eastAsia="zh-CN"/>
        </w:rPr>
        <w:drawing>
          <wp:inline distT="0" distB="0" distL="0" distR="0" wp14:anchorId="2DB9D18C" wp14:editId="2522DC19">
            <wp:extent cx="5429250" cy="3056890"/>
            <wp:effectExtent l="0" t="0" r="6350" b="3810"/>
            <wp:docPr id="9" name="图片 9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6854" w14:textId="77777777" w:rsidR="00201B1E" w:rsidRDefault="00000000">
      <w:pPr>
        <w:ind w:left="29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（2）创建一个windows窗口，窗口内显示自己的学号姓名，在此基础上添加背景音乐，让音乐可以播放</w:t>
      </w:r>
    </w:p>
    <w:p w14:paraId="67712ACA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在题目一的基础上只需在程序代码中加入</w:t>
      </w:r>
    </w:p>
    <w:p w14:paraId="7B838423" w14:textId="77777777" w:rsidR="00201B1E" w:rsidRDefault="00000000">
      <w:pPr>
        <w:rPr>
          <w:sz w:val="19"/>
          <w:szCs w:val="24"/>
        </w:rPr>
      </w:pPr>
      <w:r>
        <w:rPr>
          <w:rFonts w:hint="eastAsia"/>
          <w:color w:val="0000FF"/>
          <w:sz w:val="19"/>
          <w:szCs w:val="24"/>
        </w:rPr>
        <w:t>case</w:t>
      </w:r>
      <w:r>
        <w:rPr>
          <w:rFonts w:hint="eastAsia"/>
          <w:sz w:val="19"/>
          <w:szCs w:val="24"/>
        </w:rPr>
        <w:t xml:space="preserve"> WM_CREATE:</w:t>
      </w:r>
    </w:p>
    <w:p w14:paraId="7F711D1C" w14:textId="0ADADCB4" w:rsidR="00201B1E" w:rsidRDefault="00000000">
      <w:pPr>
        <w:rPr>
          <w:sz w:val="19"/>
          <w:szCs w:val="24"/>
        </w:rPr>
      </w:pPr>
      <w:r>
        <w:rPr>
          <w:rFonts w:hint="eastAsia"/>
          <w:sz w:val="19"/>
          <w:szCs w:val="24"/>
        </w:rPr>
        <w:tab/>
      </w:r>
      <w:r>
        <w:rPr>
          <w:rFonts w:hint="eastAsia"/>
          <w:sz w:val="19"/>
          <w:szCs w:val="24"/>
        </w:rPr>
        <w:tab/>
      </w:r>
      <w:proofErr w:type="spellStart"/>
      <w:proofErr w:type="gramStart"/>
      <w:r>
        <w:rPr>
          <w:rFonts w:hint="eastAsia"/>
          <w:sz w:val="19"/>
          <w:szCs w:val="24"/>
        </w:rPr>
        <w:t>PlaySound</w:t>
      </w:r>
      <w:proofErr w:type="spellEnd"/>
      <w:r>
        <w:rPr>
          <w:rFonts w:hint="eastAsia"/>
          <w:sz w:val="19"/>
          <w:szCs w:val="24"/>
        </w:rPr>
        <w:t>(</w:t>
      </w:r>
      <w:proofErr w:type="gramEnd"/>
      <w:r>
        <w:rPr>
          <w:rFonts w:hint="eastAsia"/>
          <w:sz w:val="19"/>
          <w:szCs w:val="24"/>
        </w:rPr>
        <w:t>TEXT(</w:t>
      </w:r>
      <w:r>
        <w:rPr>
          <w:rFonts w:hint="eastAsia"/>
          <w:color w:val="A31515"/>
          <w:sz w:val="19"/>
          <w:szCs w:val="24"/>
        </w:rPr>
        <w:t>"</w:t>
      </w:r>
      <w:r w:rsidR="007B3B15">
        <w:rPr>
          <w:rFonts w:hint="eastAsia"/>
          <w:color w:val="A31515"/>
          <w:sz w:val="19"/>
          <w:szCs w:val="24"/>
          <w:lang w:eastAsia="zh-CN"/>
        </w:rPr>
        <w:t>music</w:t>
      </w:r>
      <w:r w:rsidR="007B3B15">
        <w:rPr>
          <w:color w:val="A31515"/>
          <w:sz w:val="19"/>
          <w:szCs w:val="24"/>
          <w:lang w:eastAsia="zh-CN"/>
        </w:rPr>
        <w:t>1</w:t>
      </w:r>
      <w:r>
        <w:rPr>
          <w:rFonts w:hint="eastAsia"/>
          <w:color w:val="A31515"/>
          <w:sz w:val="19"/>
          <w:szCs w:val="24"/>
        </w:rPr>
        <w:t>.wav"</w:t>
      </w:r>
      <w:r>
        <w:rPr>
          <w:rFonts w:hint="eastAsia"/>
          <w:sz w:val="19"/>
          <w:szCs w:val="24"/>
        </w:rPr>
        <w:t>), NULL, SND_ASYNC | SND_FILENAME | SND_NOSTOP);</w:t>
      </w:r>
    </w:p>
    <w:p w14:paraId="3176B8AE" w14:textId="77777777" w:rsidR="00201B1E" w:rsidRDefault="00000000">
      <w:pPr>
        <w:rPr>
          <w:sz w:val="19"/>
          <w:szCs w:val="24"/>
        </w:rPr>
      </w:pPr>
      <w:r>
        <w:rPr>
          <w:rFonts w:hint="eastAsia"/>
          <w:sz w:val="19"/>
          <w:szCs w:val="24"/>
        </w:rPr>
        <w:tab/>
      </w:r>
      <w:r>
        <w:rPr>
          <w:rFonts w:hint="eastAsia"/>
          <w:sz w:val="19"/>
          <w:szCs w:val="24"/>
        </w:rPr>
        <w:tab/>
      </w:r>
      <w:proofErr w:type="gramStart"/>
      <w:r>
        <w:rPr>
          <w:rFonts w:hint="eastAsia"/>
          <w:color w:val="0000FF"/>
          <w:sz w:val="19"/>
          <w:szCs w:val="24"/>
        </w:rPr>
        <w:t>break</w:t>
      </w:r>
      <w:r>
        <w:rPr>
          <w:rFonts w:hint="eastAsia"/>
          <w:sz w:val="19"/>
          <w:szCs w:val="24"/>
        </w:rPr>
        <w:t>;</w:t>
      </w:r>
      <w:proofErr w:type="gramEnd"/>
    </w:p>
    <w:p w14:paraId="361846E9" w14:textId="5C653B2C" w:rsidR="007B3B15" w:rsidRDefault="000000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并且将音频文件放在合适的文件夹中</w:t>
      </w:r>
      <w:r w:rsidR="007B3B15" w:rsidRPr="007B3B15">
        <w:drawing>
          <wp:inline distT="0" distB="0" distL="0" distR="0" wp14:anchorId="2B6E9006" wp14:editId="51C14160">
            <wp:extent cx="5429250" cy="2208530"/>
            <wp:effectExtent l="0" t="0" r="6350" b="127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3B8F" w14:textId="294E3695" w:rsidR="00201B1E" w:rsidRDefault="00201B1E"/>
    <w:p w14:paraId="394DDBCE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实验体会：</w:t>
      </w:r>
    </w:p>
    <w:p w14:paraId="7AF6353D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创建窗口的步骤:</w:t>
      </w:r>
    </w:p>
    <w:p w14:paraId="52656955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1.首先设计一个窗口类接着注册先前设计的窗口类。</w:t>
      </w:r>
    </w:p>
    <w:p w14:paraId="1786CB9B" w14:textId="77777777" w:rsidR="00201B1E" w:rsidRDefault="00201B1E">
      <w:pPr>
        <w:rPr>
          <w:lang w:eastAsia="zh-CN"/>
        </w:rPr>
      </w:pPr>
    </w:p>
    <w:p w14:paraId="293DB81A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调用 </w:t>
      </w:r>
      <w:proofErr w:type="spellStart"/>
      <w:r>
        <w:rPr>
          <w:rFonts w:hint="eastAsia"/>
          <w:lang w:eastAsia="zh-CN"/>
        </w:rPr>
        <w:t>RegisterClassEx</w:t>
      </w:r>
      <w:proofErr w:type="spellEnd"/>
      <w:r>
        <w:rPr>
          <w:rFonts w:hint="eastAsia"/>
          <w:lang w:eastAsia="zh-CN"/>
        </w:rPr>
        <w:t xml:space="preserve"> 函数注册窗口。</w:t>
      </w:r>
    </w:p>
    <w:p w14:paraId="3FCC792A" w14:textId="77777777" w:rsidR="00201B1E" w:rsidRDefault="00201B1E">
      <w:pPr>
        <w:rPr>
          <w:lang w:eastAsia="zh-CN"/>
        </w:rPr>
      </w:pPr>
    </w:p>
    <w:p w14:paraId="2251112F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2.创建窗口。</w:t>
      </w:r>
    </w:p>
    <w:p w14:paraId="1B0CF225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调用 </w:t>
      </w:r>
      <w:proofErr w:type="spellStart"/>
      <w:r>
        <w:rPr>
          <w:rFonts w:hint="eastAsia"/>
          <w:lang w:eastAsia="zh-CN"/>
        </w:rPr>
        <w:t>CreateWindowEx</w:t>
      </w:r>
      <w:proofErr w:type="spellEnd"/>
      <w:r>
        <w:rPr>
          <w:rFonts w:hint="eastAsia"/>
          <w:lang w:eastAsia="zh-CN"/>
        </w:rPr>
        <w:t xml:space="preserve"> 函数创建窗口。函数原型：</w:t>
      </w:r>
    </w:p>
    <w:p w14:paraId="5AB24683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// 返回值：创建成功返回创建的窗口句柄，失败返回NULL</w:t>
      </w:r>
    </w:p>
    <w:p w14:paraId="0447FDF7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HWND WINAPI </w:t>
      </w:r>
      <w:proofErr w:type="spellStart"/>
      <w:proofErr w:type="gramStart"/>
      <w:r>
        <w:rPr>
          <w:rFonts w:hint="eastAsia"/>
          <w:lang w:eastAsia="zh-CN"/>
        </w:rPr>
        <w:t>CreateWindowExW</w:t>
      </w:r>
      <w:proofErr w:type="spellEnd"/>
      <w:r>
        <w:rPr>
          <w:rFonts w:hint="eastAsia"/>
          <w:lang w:eastAsia="zh-CN"/>
        </w:rPr>
        <w:t>(</w:t>
      </w:r>
      <w:proofErr w:type="gramEnd"/>
    </w:p>
    <w:p w14:paraId="58E68F32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_In_ DWORD </w:t>
      </w:r>
      <w:proofErr w:type="spellStart"/>
      <w:r>
        <w:rPr>
          <w:rFonts w:hint="eastAsia"/>
          <w:lang w:eastAsia="zh-CN"/>
        </w:rPr>
        <w:t>dwExStyle</w:t>
      </w:r>
      <w:proofErr w:type="spellEnd"/>
      <w:r>
        <w:rPr>
          <w:rFonts w:hint="eastAsia"/>
          <w:lang w:eastAsia="zh-CN"/>
        </w:rPr>
        <w:t>, // 窗口扩展风格</w:t>
      </w:r>
    </w:p>
    <w:p w14:paraId="20106049" w14:textId="329C01B8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</w:t>
      </w:r>
      <w:proofErr w:type="spellStart"/>
      <w:r>
        <w:rPr>
          <w:rFonts w:hint="eastAsia"/>
          <w:lang w:eastAsia="zh-CN"/>
        </w:rPr>
        <w:t>In_opt</w:t>
      </w:r>
      <w:proofErr w:type="spellEnd"/>
      <w:r>
        <w:rPr>
          <w:rFonts w:hint="eastAsia"/>
          <w:lang w:eastAsia="zh-CN"/>
        </w:rPr>
        <w:t xml:space="preserve">_ LPCWSTR </w:t>
      </w:r>
      <w:proofErr w:type="spellStart"/>
      <w:r>
        <w:rPr>
          <w:rFonts w:hint="eastAsia"/>
          <w:lang w:eastAsia="zh-CN"/>
        </w:rPr>
        <w:t>lpClassName</w:t>
      </w:r>
      <w:proofErr w:type="spellEnd"/>
      <w:r>
        <w:rPr>
          <w:rFonts w:hint="eastAsia"/>
          <w:lang w:eastAsia="zh-CN"/>
        </w:rPr>
        <w:t>, //窗口类的名称</w:t>
      </w:r>
    </w:p>
    <w:p w14:paraId="2F4A924F" w14:textId="1E606F8C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</w:t>
      </w:r>
      <w:proofErr w:type="spellStart"/>
      <w:r>
        <w:rPr>
          <w:rFonts w:hint="eastAsia"/>
          <w:lang w:eastAsia="zh-CN"/>
        </w:rPr>
        <w:t>In_opt</w:t>
      </w:r>
      <w:proofErr w:type="spellEnd"/>
      <w:r>
        <w:rPr>
          <w:rFonts w:hint="eastAsia"/>
          <w:lang w:eastAsia="zh-CN"/>
        </w:rPr>
        <w:t xml:space="preserve">_ LPCWSTR </w:t>
      </w:r>
      <w:proofErr w:type="spellStart"/>
      <w:r>
        <w:rPr>
          <w:rFonts w:hint="eastAsia"/>
          <w:lang w:eastAsia="zh-CN"/>
        </w:rPr>
        <w:t>lpWindowName</w:t>
      </w:r>
      <w:proofErr w:type="spellEnd"/>
      <w:r>
        <w:rPr>
          <w:rFonts w:hint="eastAsia"/>
          <w:lang w:eastAsia="zh-CN"/>
        </w:rPr>
        <w:t>, // 窗口的名称</w:t>
      </w:r>
    </w:p>
    <w:p w14:paraId="5ADBA69B" w14:textId="74A400BC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_In_ DWORD </w:t>
      </w:r>
      <w:proofErr w:type="spellStart"/>
      <w:r>
        <w:rPr>
          <w:rFonts w:hint="eastAsia"/>
          <w:lang w:eastAsia="zh-CN"/>
        </w:rPr>
        <w:t>dwStyle</w:t>
      </w:r>
      <w:proofErr w:type="spellEnd"/>
      <w:r>
        <w:rPr>
          <w:rFonts w:hint="eastAsia"/>
          <w:lang w:eastAsia="zh-CN"/>
        </w:rPr>
        <w:t>, // 窗口创建的风格</w:t>
      </w:r>
    </w:p>
    <w:p w14:paraId="37937435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_In_ int X, // 窗口左上角的点位于屏幕的横坐标</w:t>
      </w:r>
    </w:p>
    <w:p w14:paraId="2EDDDE4F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_In_ int Y, // 窗口左上角的点位于屏幕的纵坐标</w:t>
      </w:r>
    </w:p>
    <w:p w14:paraId="10A65A5D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_In_ int </w:t>
      </w:r>
      <w:proofErr w:type="spellStart"/>
      <w:r>
        <w:rPr>
          <w:rFonts w:hint="eastAsia"/>
          <w:lang w:eastAsia="zh-CN"/>
        </w:rPr>
        <w:t>nWidth</w:t>
      </w:r>
      <w:proofErr w:type="spellEnd"/>
      <w:r>
        <w:rPr>
          <w:rFonts w:hint="eastAsia"/>
          <w:lang w:eastAsia="zh-CN"/>
        </w:rPr>
        <w:t>, // 窗口的宽度</w:t>
      </w:r>
    </w:p>
    <w:p w14:paraId="58E55735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_In_ int </w:t>
      </w:r>
      <w:proofErr w:type="spellStart"/>
      <w:r>
        <w:rPr>
          <w:rFonts w:hint="eastAsia"/>
          <w:lang w:eastAsia="zh-CN"/>
        </w:rPr>
        <w:t>nHeight</w:t>
      </w:r>
      <w:proofErr w:type="spellEnd"/>
      <w:r>
        <w:rPr>
          <w:rFonts w:hint="eastAsia"/>
          <w:lang w:eastAsia="zh-CN"/>
        </w:rPr>
        <w:t>, // 窗口的高度</w:t>
      </w:r>
    </w:p>
    <w:p w14:paraId="714F79A6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</w:t>
      </w:r>
      <w:proofErr w:type="spellStart"/>
      <w:r>
        <w:rPr>
          <w:rFonts w:hint="eastAsia"/>
          <w:lang w:eastAsia="zh-CN"/>
        </w:rPr>
        <w:t>In_opt</w:t>
      </w:r>
      <w:proofErr w:type="spellEnd"/>
      <w:r>
        <w:rPr>
          <w:rFonts w:hint="eastAsia"/>
          <w:lang w:eastAsia="zh-CN"/>
        </w:rPr>
        <w:t xml:space="preserve">_ HWND </w:t>
      </w:r>
      <w:proofErr w:type="spellStart"/>
      <w:r>
        <w:rPr>
          <w:rFonts w:hint="eastAsia"/>
          <w:lang w:eastAsia="zh-CN"/>
        </w:rPr>
        <w:t>hWndParent</w:t>
      </w:r>
      <w:proofErr w:type="spellEnd"/>
      <w:r>
        <w:rPr>
          <w:rFonts w:hint="eastAsia"/>
          <w:lang w:eastAsia="zh-CN"/>
        </w:rPr>
        <w:t>, // 窗口所有者的句柄</w:t>
      </w:r>
    </w:p>
    <w:p w14:paraId="10FAB6A4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</w:t>
      </w:r>
      <w:proofErr w:type="spellStart"/>
      <w:r>
        <w:rPr>
          <w:rFonts w:hint="eastAsia"/>
          <w:lang w:eastAsia="zh-CN"/>
        </w:rPr>
        <w:t>In_opt</w:t>
      </w:r>
      <w:proofErr w:type="spellEnd"/>
      <w:r>
        <w:rPr>
          <w:rFonts w:hint="eastAsia"/>
          <w:lang w:eastAsia="zh-CN"/>
        </w:rPr>
        <w:t xml:space="preserve">_ HMENU </w:t>
      </w:r>
      <w:proofErr w:type="spellStart"/>
      <w:r>
        <w:rPr>
          <w:rFonts w:hint="eastAsia"/>
          <w:lang w:eastAsia="zh-CN"/>
        </w:rPr>
        <w:t>hMenu</w:t>
      </w:r>
      <w:proofErr w:type="spellEnd"/>
      <w:r>
        <w:rPr>
          <w:rFonts w:hint="eastAsia"/>
          <w:lang w:eastAsia="zh-CN"/>
        </w:rPr>
        <w:t>, // 菜单句柄</w:t>
      </w:r>
    </w:p>
    <w:p w14:paraId="7D3D6341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_</w:t>
      </w:r>
      <w:proofErr w:type="spellStart"/>
      <w:r>
        <w:rPr>
          <w:rFonts w:hint="eastAsia"/>
          <w:lang w:eastAsia="zh-CN"/>
        </w:rPr>
        <w:t>In_opt</w:t>
      </w:r>
      <w:proofErr w:type="spellEnd"/>
      <w:r>
        <w:rPr>
          <w:rFonts w:hint="eastAsia"/>
          <w:lang w:eastAsia="zh-CN"/>
        </w:rPr>
        <w:t xml:space="preserve">_ HINSTANCE </w:t>
      </w:r>
      <w:proofErr w:type="spellStart"/>
      <w:r>
        <w:rPr>
          <w:rFonts w:hint="eastAsia"/>
          <w:lang w:eastAsia="zh-CN"/>
        </w:rPr>
        <w:t>hInstance</w:t>
      </w:r>
      <w:proofErr w:type="spellEnd"/>
      <w:r>
        <w:rPr>
          <w:rFonts w:hint="eastAsia"/>
          <w:lang w:eastAsia="zh-CN"/>
        </w:rPr>
        <w:t>, // 所在模块的实例句柄</w:t>
      </w:r>
    </w:p>
    <w:p w14:paraId="37159EDD" w14:textId="77777777" w:rsidR="00201B1E" w:rsidRDefault="00000000">
      <w:pPr>
        <w:ind w:firstLine="440"/>
        <w:rPr>
          <w:lang w:eastAsia="zh-CN"/>
        </w:rPr>
      </w:pPr>
      <w:r>
        <w:rPr>
          <w:rFonts w:hint="eastAsia"/>
          <w:lang w:eastAsia="zh-CN"/>
        </w:rPr>
        <w:t>_</w:t>
      </w:r>
      <w:proofErr w:type="spellStart"/>
      <w:r>
        <w:rPr>
          <w:rFonts w:hint="eastAsia"/>
          <w:lang w:eastAsia="zh-CN"/>
        </w:rPr>
        <w:t>In_opt</w:t>
      </w:r>
      <w:proofErr w:type="spellEnd"/>
      <w:r>
        <w:rPr>
          <w:rFonts w:hint="eastAsia"/>
          <w:lang w:eastAsia="zh-CN"/>
        </w:rPr>
        <w:t xml:space="preserve">_ LPVOID </w:t>
      </w:r>
      <w:proofErr w:type="spellStart"/>
      <w:r>
        <w:rPr>
          <w:rFonts w:hint="eastAsia"/>
          <w:lang w:eastAsia="zh-CN"/>
        </w:rPr>
        <w:t>lpParam</w:t>
      </w:r>
      <w:proofErr w:type="spellEnd"/>
      <w:r>
        <w:rPr>
          <w:rFonts w:hint="eastAsia"/>
          <w:lang w:eastAsia="zh-CN"/>
        </w:rPr>
        <w:t>); // 在WM_CREATE中进行传递的参数</w:t>
      </w:r>
    </w:p>
    <w:p w14:paraId="537C4DA4" w14:textId="77777777" w:rsidR="00201B1E" w:rsidRDefault="00201B1E">
      <w:pPr>
        <w:ind w:firstLine="440"/>
        <w:rPr>
          <w:lang w:eastAsia="zh-CN"/>
        </w:rPr>
      </w:pPr>
    </w:p>
    <w:p w14:paraId="62BB5FBF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3.更新和显示窗口。</w:t>
      </w:r>
    </w:p>
    <w:p w14:paraId="4955140D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调用 </w:t>
      </w:r>
      <w:proofErr w:type="spellStart"/>
      <w:r>
        <w:rPr>
          <w:rFonts w:hint="eastAsia"/>
          <w:lang w:eastAsia="zh-CN"/>
        </w:rPr>
        <w:t>ShowWindow</w:t>
      </w:r>
      <w:proofErr w:type="spellEnd"/>
      <w:r>
        <w:rPr>
          <w:rFonts w:hint="eastAsia"/>
          <w:lang w:eastAsia="zh-CN"/>
        </w:rPr>
        <w:t xml:space="preserve"> 函数显示窗口。</w:t>
      </w:r>
    </w:p>
    <w:p w14:paraId="5FEF259D" w14:textId="77777777" w:rsidR="00201B1E" w:rsidRDefault="00201B1E">
      <w:pPr>
        <w:rPr>
          <w:lang w:eastAsia="zh-CN"/>
        </w:rPr>
      </w:pPr>
    </w:p>
    <w:p w14:paraId="7482F1A4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4.应用程序消息循环。</w:t>
      </w:r>
    </w:p>
    <w:p w14:paraId="5E7D1936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调用 </w:t>
      </w:r>
      <w:proofErr w:type="spellStart"/>
      <w:r>
        <w:rPr>
          <w:rFonts w:hint="eastAsia"/>
          <w:lang w:eastAsia="zh-CN"/>
        </w:rPr>
        <w:t>GetMessage</w:t>
      </w:r>
      <w:proofErr w:type="spellEnd"/>
      <w:r>
        <w:rPr>
          <w:rFonts w:hint="eastAsia"/>
          <w:lang w:eastAsia="zh-CN"/>
        </w:rPr>
        <w:t xml:space="preserve"> 函数从调用线程的消息队列中取得一个消息。</w:t>
      </w:r>
    </w:p>
    <w:p w14:paraId="003D178B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示例中的使用：</w:t>
      </w:r>
    </w:p>
    <w:p w14:paraId="42BCEAB1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while ((</w:t>
      </w:r>
      <w:proofErr w:type="spellStart"/>
      <w:r>
        <w:rPr>
          <w:rFonts w:hint="eastAsia"/>
          <w:lang w:eastAsia="zh-CN"/>
        </w:rPr>
        <w:t>bRet</w:t>
      </w:r>
      <w:proofErr w:type="spellEnd"/>
      <w:r>
        <w:rPr>
          <w:rFonts w:hint="eastAsia"/>
          <w:lang w:eastAsia="zh-CN"/>
        </w:rPr>
        <w:t xml:space="preserve"> = </w:t>
      </w:r>
      <w:proofErr w:type="spellStart"/>
      <w:proofErr w:type="gramStart"/>
      <w:r>
        <w:rPr>
          <w:rFonts w:hint="eastAsia"/>
          <w:lang w:eastAsia="zh-CN"/>
        </w:rPr>
        <w:t>GetMessage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&amp;msg, NULL, 0, 0)) != 0)</w:t>
      </w:r>
    </w:p>
    <w:p w14:paraId="64844ECF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2D04081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if (</w:t>
      </w:r>
      <w:proofErr w:type="spellStart"/>
      <w:proofErr w:type="gramStart"/>
      <w:r>
        <w:rPr>
          <w:rFonts w:hint="eastAsia"/>
          <w:lang w:eastAsia="zh-CN"/>
        </w:rPr>
        <w:t>bRet</w:t>
      </w:r>
      <w:proofErr w:type="spellEnd"/>
      <w:r>
        <w:rPr>
          <w:rFonts w:hint="eastAsia"/>
          <w:lang w:eastAsia="zh-CN"/>
        </w:rPr>
        <w:t xml:space="preserve"> !</w:t>
      </w:r>
      <w:proofErr w:type="gramEnd"/>
      <w:r>
        <w:rPr>
          <w:rFonts w:hint="eastAsia"/>
          <w:lang w:eastAsia="zh-CN"/>
        </w:rPr>
        <w:t>= -1)</w:t>
      </w:r>
    </w:p>
    <w:p w14:paraId="4A475E84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ab/>
        <w:t>{</w:t>
      </w:r>
    </w:p>
    <w:p w14:paraId="2F01DD00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>
        <w:rPr>
          <w:rFonts w:hint="eastAsia"/>
          <w:lang w:eastAsia="zh-CN"/>
        </w:rPr>
        <w:t>TranslateMessage</w:t>
      </w:r>
      <w:proofErr w:type="spellEnd"/>
      <w:r>
        <w:rPr>
          <w:rFonts w:hint="eastAsia"/>
          <w:lang w:eastAsia="zh-CN"/>
        </w:rPr>
        <w:t>(&amp;msg</w:t>
      </w:r>
      <w:proofErr w:type="gramStart"/>
      <w:r>
        <w:rPr>
          <w:rFonts w:hint="eastAsia"/>
          <w:lang w:eastAsia="zh-CN"/>
        </w:rPr>
        <w:t>);</w:t>
      </w:r>
      <w:proofErr w:type="gramEnd"/>
    </w:p>
    <w:p w14:paraId="758803D1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>
        <w:rPr>
          <w:rFonts w:hint="eastAsia"/>
          <w:lang w:eastAsia="zh-CN"/>
        </w:rPr>
        <w:t>DispatchMessage</w:t>
      </w:r>
      <w:proofErr w:type="spellEnd"/>
      <w:r>
        <w:rPr>
          <w:rFonts w:hint="eastAsia"/>
          <w:lang w:eastAsia="zh-CN"/>
        </w:rPr>
        <w:t>(&amp;msg</w:t>
      </w:r>
      <w:proofErr w:type="gramStart"/>
      <w:r>
        <w:rPr>
          <w:rFonts w:hint="eastAsia"/>
          <w:lang w:eastAsia="zh-CN"/>
        </w:rPr>
        <w:t>);</w:t>
      </w:r>
      <w:proofErr w:type="gramEnd"/>
    </w:p>
    <w:p w14:paraId="7E075951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7AFA63F2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72D92DED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while 循环的结束，当 </w:t>
      </w:r>
      <w:proofErr w:type="spellStart"/>
      <w:r>
        <w:rPr>
          <w:rFonts w:hint="eastAsia"/>
          <w:lang w:eastAsia="zh-CN"/>
        </w:rPr>
        <w:t>GetMessage</w:t>
      </w:r>
      <w:proofErr w:type="spellEnd"/>
      <w:r>
        <w:rPr>
          <w:rFonts w:hint="eastAsia"/>
          <w:lang w:eastAsia="zh-CN"/>
        </w:rPr>
        <w:t xml:space="preserve"> 获取到的消息为 WM_QUIT 窗口退出，则返回 0（false） 当 </w:t>
      </w:r>
      <w:proofErr w:type="spellStart"/>
      <w:r>
        <w:rPr>
          <w:rFonts w:hint="eastAsia"/>
          <w:lang w:eastAsia="zh-CN"/>
        </w:rPr>
        <w:t>GetMessage</w:t>
      </w:r>
      <w:proofErr w:type="spellEnd"/>
      <w:r>
        <w:rPr>
          <w:rFonts w:hint="eastAsia"/>
          <w:lang w:eastAsia="zh-CN"/>
        </w:rPr>
        <w:t xml:space="preserve"> 的返回值不为 -1（获取消息失败）的时候，进行虚拟键转换和分发消息。</w:t>
      </w:r>
    </w:p>
    <w:p w14:paraId="10C3D669" w14:textId="77777777" w:rsidR="00201B1E" w:rsidRDefault="00201B1E">
      <w:pPr>
        <w:rPr>
          <w:lang w:eastAsia="zh-CN"/>
        </w:rPr>
      </w:pPr>
    </w:p>
    <w:p w14:paraId="4405309E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5.窗口消息处理过程。</w:t>
      </w:r>
    </w:p>
    <w:p w14:paraId="1626F943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LRESULT CALLBACK </w:t>
      </w:r>
      <w:proofErr w:type="spellStart"/>
      <w:proofErr w:type="gramStart"/>
      <w:r>
        <w:rPr>
          <w:rFonts w:hint="eastAsia"/>
          <w:lang w:eastAsia="zh-CN"/>
        </w:rPr>
        <w:t>WndProc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 xml:space="preserve">HWND </w:t>
      </w:r>
      <w:proofErr w:type="spellStart"/>
      <w:r>
        <w:rPr>
          <w:rFonts w:hint="eastAsia"/>
          <w:lang w:eastAsia="zh-CN"/>
        </w:rPr>
        <w:t>hWnd</w:t>
      </w:r>
      <w:proofErr w:type="spellEnd"/>
      <w:r>
        <w:rPr>
          <w:rFonts w:hint="eastAsia"/>
          <w:lang w:eastAsia="zh-CN"/>
        </w:rPr>
        <w:t xml:space="preserve">, UINT message, WPARAM </w:t>
      </w:r>
      <w:proofErr w:type="spellStart"/>
      <w:r>
        <w:rPr>
          <w:rFonts w:hint="eastAsia"/>
          <w:lang w:eastAsia="zh-CN"/>
        </w:rPr>
        <w:t>wParam</w:t>
      </w:r>
      <w:proofErr w:type="spellEnd"/>
      <w:r>
        <w:rPr>
          <w:rFonts w:hint="eastAsia"/>
          <w:lang w:eastAsia="zh-CN"/>
        </w:rPr>
        <w:t xml:space="preserve">, LPARAM </w:t>
      </w:r>
      <w:proofErr w:type="spellStart"/>
      <w:r>
        <w:rPr>
          <w:rFonts w:hint="eastAsia"/>
          <w:lang w:eastAsia="zh-CN"/>
        </w:rPr>
        <w:t>lParam</w:t>
      </w:r>
      <w:proofErr w:type="spellEnd"/>
      <w:r>
        <w:rPr>
          <w:rFonts w:hint="eastAsia"/>
          <w:lang w:eastAsia="zh-CN"/>
        </w:rPr>
        <w:t>)</w:t>
      </w:r>
    </w:p>
    <w:p w14:paraId="70354D56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7E4DFD1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switch (message)</w:t>
      </w:r>
    </w:p>
    <w:p w14:paraId="326B2D44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{</w:t>
      </w:r>
    </w:p>
    <w:p w14:paraId="54B46976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case WM_DESTROY:</w:t>
      </w:r>
    </w:p>
    <w:p w14:paraId="283EB2F4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>
        <w:rPr>
          <w:rFonts w:hint="eastAsia"/>
          <w:lang w:eastAsia="zh-CN"/>
        </w:rPr>
        <w:t>PostQuitMessage</w:t>
      </w:r>
      <w:proofErr w:type="spellEnd"/>
      <w:r>
        <w:rPr>
          <w:rFonts w:hint="eastAsia"/>
          <w:lang w:eastAsia="zh-CN"/>
        </w:rPr>
        <w:t>(0); // 程序退出</w:t>
      </w:r>
    </w:p>
    <w:p w14:paraId="08640160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break;</w:t>
      </w:r>
      <w:proofErr w:type="gramEnd"/>
    </w:p>
    <w:p w14:paraId="7F958554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default:</w:t>
      </w:r>
    </w:p>
    <w:p w14:paraId="2628F655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    return </w:t>
      </w:r>
      <w:proofErr w:type="spellStart"/>
      <w:r>
        <w:rPr>
          <w:rFonts w:hint="eastAsia"/>
          <w:lang w:eastAsia="zh-CN"/>
        </w:rPr>
        <w:t>DefWindowProc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hWnd</w:t>
      </w:r>
      <w:proofErr w:type="spellEnd"/>
      <w:r>
        <w:rPr>
          <w:rFonts w:hint="eastAsia"/>
          <w:lang w:eastAsia="zh-CN"/>
        </w:rPr>
        <w:t xml:space="preserve">, message, </w:t>
      </w:r>
      <w:proofErr w:type="spellStart"/>
      <w:r>
        <w:rPr>
          <w:rFonts w:hint="eastAsia"/>
          <w:lang w:eastAsia="zh-CN"/>
        </w:rPr>
        <w:t>wParam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lParam</w:t>
      </w:r>
      <w:proofErr w:type="spellEnd"/>
      <w:r>
        <w:rPr>
          <w:rFonts w:hint="eastAsia"/>
          <w:lang w:eastAsia="zh-CN"/>
        </w:rPr>
        <w:t>); // 默认的窗口处理程序</w:t>
      </w:r>
    </w:p>
    <w:p w14:paraId="0C7ED673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}</w:t>
      </w:r>
    </w:p>
    <w:p w14:paraId="78F5BCC3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06576D85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    return </w:t>
      </w:r>
      <w:proofErr w:type="gramStart"/>
      <w:r>
        <w:rPr>
          <w:rFonts w:hint="eastAsia"/>
          <w:lang w:eastAsia="zh-CN"/>
        </w:rPr>
        <w:t>0;</w:t>
      </w:r>
      <w:proofErr w:type="gramEnd"/>
    </w:p>
    <w:p w14:paraId="63113159" w14:textId="77777777" w:rsidR="00201B1E" w:rsidRDefault="00000000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743AEDE4" w14:textId="7A54F650" w:rsidR="002F431C" w:rsidRDefault="002F431C">
      <w:pPr>
        <w:rPr>
          <w:lang w:eastAsia="zh-CN"/>
        </w:rPr>
      </w:pPr>
      <w:r>
        <w:rPr>
          <w:rFonts w:hint="eastAsia"/>
          <w:lang w:eastAsia="zh-CN"/>
        </w:rPr>
        <w:t>实验总结</w:t>
      </w:r>
    </w:p>
    <w:p w14:paraId="287A4397" w14:textId="77777777" w:rsidR="002F431C" w:rsidRDefault="002F431C">
      <w:pPr>
        <w:widowControl/>
        <w:autoSpaceDE/>
        <w:autoSpaceDN/>
        <w:rPr>
          <w:lang w:eastAsia="zh-CN"/>
        </w:rPr>
      </w:pPr>
      <w:r>
        <w:rPr>
          <w:lang w:eastAsia="zh-CN"/>
        </w:rPr>
        <w:br w:type="page"/>
      </w:r>
    </w:p>
    <w:p w14:paraId="38C26862" w14:textId="038BD576" w:rsidR="002F431C" w:rsidRPr="002F431C" w:rsidRDefault="002F431C" w:rsidP="002F431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after="300"/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</w:pPr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lastRenderedPageBreak/>
        <w:t>是一个基本的Windows桌面应用程序，它播放一首音乐并显示一个窗口。下面是主要步骤的解释：</w:t>
      </w:r>
    </w:p>
    <w:p w14:paraId="152B4348" w14:textId="77777777" w:rsidR="002F431C" w:rsidRPr="002F431C" w:rsidRDefault="002F431C" w:rsidP="002F431C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</w:pPr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定义并注册一个窗口类，该窗口类具有特定的窗口风格、回调函数、背景颜色和窗口名称等属性。</w:t>
      </w:r>
    </w:p>
    <w:p w14:paraId="37C0E62B" w14:textId="77777777" w:rsidR="002F431C" w:rsidRPr="002F431C" w:rsidRDefault="002F431C" w:rsidP="002F431C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</w:pPr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创建一个窗口，并将窗口类的属性应用于该窗口。</w:t>
      </w:r>
    </w:p>
    <w:p w14:paraId="7E4ABE42" w14:textId="77777777" w:rsidR="002F431C" w:rsidRPr="002F431C" w:rsidRDefault="002F431C" w:rsidP="002F431C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</w:pPr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显示窗口并更新窗口，以确保其正确呈现。</w:t>
      </w:r>
    </w:p>
    <w:p w14:paraId="1471E47D" w14:textId="77777777" w:rsidR="002F431C" w:rsidRPr="002F431C" w:rsidRDefault="002F431C" w:rsidP="002F431C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</w:pPr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在窗口中播放音乐。该代码使用了Windows API中的</w:t>
      </w:r>
      <w:proofErr w:type="spellStart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PlaySound</w:t>
      </w:r>
      <w:proofErr w:type="spellEnd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函数播放音乐，参数中指定了音乐文件名以及播放模式，如SND_ASYNC表示异步播放，SND_FILENAME表示播放的是一个文件，SND_NOSTOP表示在播放时不要停止正在播放的声音。此外，代码还使用了#pragma comment(</w:t>
      </w:r>
      <w:proofErr w:type="spellStart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lib,"winmm.lib</w:t>
      </w:r>
      <w:proofErr w:type="spellEnd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")指令来引用winmm.lib库，这个库包含了</w:t>
      </w:r>
      <w:proofErr w:type="spellStart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PlaySound</w:t>
      </w:r>
      <w:proofErr w:type="spellEnd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函数的实现。</w:t>
      </w:r>
    </w:p>
    <w:p w14:paraId="70574249" w14:textId="77777777" w:rsidR="002F431C" w:rsidRPr="002F431C" w:rsidRDefault="002F431C" w:rsidP="002F431C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</w:pPr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为了响应窗口的各种消息，程序使用了一个回调函数</w:t>
      </w:r>
      <w:proofErr w:type="spellStart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WndProc</w:t>
      </w:r>
      <w:proofErr w:type="spellEnd"/>
      <w:r w:rsidRPr="002F431C">
        <w:rPr>
          <w:rFonts w:asciiTheme="minorEastAsia" w:eastAsiaTheme="minorEastAsia" w:hAnsiTheme="minorEastAsia" w:cs="Segoe UI"/>
          <w:color w:val="374151"/>
          <w:sz w:val="24"/>
          <w:szCs w:val="24"/>
          <w:lang w:eastAsia="zh-CN"/>
        </w:rPr>
        <w:t>，该函数接收消息并采取相应的操作。例如，当窗口需要被重绘时，函数将在窗口中心绘制一个文本；当窗口被销毁时，函数将从消息队列中删除该消息并退出程序。</w:t>
      </w:r>
    </w:p>
    <w:p w14:paraId="73BED096" w14:textId="77777777" w:rsidR="00201B1E" w:rsidRDefault="00201B1E">
      <w:pPr>
        <w:rPr>
          <w:lang w:eastAsia="zh-CN"/>
        </w:rPr>
      </w:pPr>
    </w:p>
    <w:sectPr w:rsidR="00201B1E">
      <w:headerReference w:type="default" r:id="rId12"/>
      <w:pgSz w:w="11910" w:h="16840"/>
      <w:pgMar w:top="1080" w:right="1680" w:bottom="280" w:left="1680" w:header="8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1DAA" w14:textId="77777777" w:rsidR="00BA50E7" w:rsidRDefault="00BA50E7">
      <w:r>
        <w:separator/>
      </w:r>
    </w:p>
  </w:endnote>
  <w:endnote w:type="continuationSeparator" w:id="0">
    <w:p w14:paraId="25159470" w14:textId="77777777" w:rsidR="00BA50E7" w:rsidRDefault="00BA5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815A" w14:textId="77777777" w:rsidR="00BA50E7" w:rsidRDefault="00BA50E7">
      <w:r>
        <w:separator/>
      </w:r>
    </w:p>
  </w:footnote>
  <w:footnote w:type="continuationSeparator" w:id="0">
    <w:p w14:paraId="08401247" w14:textId="77777777" w:rsidR="00BA50E7" w:rsidRDefault="00BA5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831A" w14:textId="77777777" w:rsidR="00201B1E" w:rsidRDefault="00000000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A4E918" wp14:editId="438EEE1F">
              <wp:simplePos x="0" y="0"/>
              <wp:positionH relativeFrom="page">
                <wp:posOffset>1143000</wp:posOffset>
              </wp:positionH>
              <wp:positionV relativeFrom="page">
                <wp:posOffset>688340</wp:posOffset>
              </wp:positionV>
              <wp:extent cx="527431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90pt;margin-top:54.2pt;height:0pt;width:415.3pt;mso-position-horizontal-relative:page;mso-position-vertical-relative:page;z-index:-251657216;mso-width-relative:page;mso-height-relative:page;" filled="f" stroked="t" coordsize="21600,21600" o:gfxdata="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ZMQZtYAAAAMAQAADwAAAAAAAAABACAAAAAi&#10;AAAAZHJzL2Rvd25yZXYueG1sUEsBAhQAFAAAAAgAh07iQOGtxNbTAQAAuAMAAA4AAAAAAAAAAQAg&#10;AAAAJQEAAGRycy9lMm9Eb2MueG1sUEsFBgAAAAAGAAYAWQEAAGo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C2639"/>
    <w:multiLevelType w:val="multilevel"/>
    <w:tmpl w:val="05A6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9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U1YTZjZDc2NTJjMTRlOTJkYTlmNWQyNzBjYWJjZDEifQ=="/>
  </w:docVars>
  <w:rsids>
    <w:rsidRoot w:val="00172A27"/>
    <w:rsid w:val="00136EE6"/>
    <w:rsid w:val="00172A27"/>
    <w:rsid w:val="00201B1E"/>
    <w:rsid w:val="002F431C"/>
    <w:rsid w:val="007B3B15"/>
    <w:rsid w:val="00BA50E7"/>
    <w:rsid w:val="76D054B0"/>
    <w:rsid w:val="7D1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28E19E"/>
  <w15:docId w15:val="{8E40A28B-FB48-A74F-86DD-B3546398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NSimSun" w:eastAsia="NSimSun" w:hAnsi="NSimSun" w:cs="NSimSu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1656"/>
      <w:outlineLvl w:val="0"/>
    </w:pPr>
    <w:rPr>
      <w:rFonts w:ascii="PMingLiU" w:eastAsia="PMingLiU" w:hAnsi="PMingLiU" w:cs="PMingLiU"/>
      <w:sz w:val="72"/>
      <w:szCs w:val="72"/>
    </w:rPr>
  </w:style>
  <w:style w:type="paragraph" w:styleId="3">
    <w:name w:val="heading 3"/>
    <w:basedOn w:val="a"/>
    <w:next w:val="a"/>
    <w:uiPriority w:val="9"/>
    <w:unhideWhenUsed/>
    <w:qFormat/>
    <w:pPr>
      <w:ind w:left="297"/>
      <w:outlineLvl w:val="2"/>
    </w:pPr>
    <w:rPr>
      <w:rFonts w:ascii="黑体" w:eastAsia="黑体" w:hAnsi="黑体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81"/>
    </w:pPr>
    <w:rPr>
      <w:sz w:val="18"/>
      <w:szCs w:val="18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F431C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北酒鱼</dc:creator>
  <cp:lastModifiedBy>d807</cp:lastModifiedBy>
  <cp:revision>5</cp:revision>
  <dcterms:created xsi:type="dcterms:W3CDTF">2023-04-09T08:04:00Z</dcterms:created>
  <dcterms:modified xsi:type="dcterms:W3CDTF">2023-04-09T10:08:00Z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9C4A02D064E44270876EF6AE993C8FC0_11</vt:lpwstr>
  </property>
</Properties>
</file>