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FCFB6A" w14:textId="77777777" w:rsidR="004E6ECE" w:rsidRDefault="00000000">
      <w:pPr>
        <w:rPr>
          <w:rFonts w:ascii="宋体" w:hAnsi="宋体" w:cs="宋体"/>
          <w:sz w:val="28"/>
          <w:szCs w:val="28"/>
        </w:rPr>
      </w:pPr>
      <w:r>
        <w:rPr>
          <w:rFonts w:ascii="宋体" w:hAnsi="宋体" w:cs="宋体" w:hint="eastAsia"/>
          <w:sz w:val="28"/>
          <w:szCs w:val="28"/>
        </w:rPr>
        <w:t>1.有哪些常见的密码分析攻击方法？各自有什么特点</w:t>
      </w:r>
    </w:p>
    <w:p w14:paraId="1745EE7F" w14:textId="77777777" w:rsidR="004E6ECE" w:rsidRPr="00A33FBB" w:rsidRDefault="00000000">
      <w:pPr>
        <w:numPr>
          <w:ilvl w:val="0"/>
          <w:numId w:val="1"/>
        </w:numPr>
        <w:rPr>
          <w:rFonts w:ascii="楷体" w:eastAsia="楷体" w:hAnsi="楷体" w:cs="宋体"/>
          <w:sz w:val="24"/>
        </w:rPr>
      </w:pPr>
      <w:r w:rsidRPr="00A33FBB">
        <w:rPr>
          <w:rFonts w:ascii="楷体" w:eastAsia="楷体" w:hAnsi="楷体" w:cs="宋体" w:hint="eastAsia"/>
          <w:sz w:val="24"/>
        </w:rPr>
        <w:t>唯密文攻击：攻击者在仅已知密文的情况下企图对密文进行解密，这种最容易防范。</w:t>
      </w:r>
    </w:p>
    <w:p w14:paraId="266F6A2A" w14:textId="6CCBF609" w:rsidR="004E6ECE" w:rsidRPr="00365630" w:rsidRDefault="00000000" w:rsidP="00365630">
      <w:pPr>
        <w:numPr>
          <w:ilvl w:val="0"/>
          <w:numId w:val="1"/>
        </w:numPr>
        <w:rPr>
          <w:rFonts w:ascii="楷体" w:eastAsia="楷体" w:hAnsi="楷体" w:cs="宋体"/>
          <w:sz w:val="24"/>
        </w:rPr>
      </w:pPr>
      <w:r w:rsidRPr="00A33FBB">
        <w:rPr>
          <w:rFonts w:ascii="楷体" w:eastAsia="楷体" w:hAnsi="楷体" w:cs="宋体" w:hint="eastAsia"/>
          <w:sz w:val="24"/>
        </w:rPr>
        <w:t>已知明文攻击：攻击者获得了一些密文信息及其对应的明文,也可能知道某段明文信息</w:t>
      </w:r>
      <w:r w:rsidRPr="00365630">
        <w:rPr>
          <w:rFonts w:ascii="楷体" w:eastAsia="楷体" w:hAnsi="楷体" w:cs="宋体" w:hint="eastAsia"/>
          <w:sz w:val="24"/>
        </w:rPr>
        <w:t>的格式等</w:t>
      </w:r>
    </w:p>
    <w:p w14:paraId="1B4884EF" w14:textId="67CFFA07" w:rsidR="004E6ECE" w:rsidRPr="00A33FBB" w:rsidRDefault="00000000">
      <w:pPr>
        <w:numPr>
          <w:ilvl w:val="0"/>
          <w:numId w:val="1"/>
        </w:numPr>
        <w:rPr>
          <w:rFonts w:ascii="楷体" w:eastAsia="楷体" w:hAnsi="楷体" w:cs="宋体"/>
          <w:sz w:val="24"/>
        </w:rPr>
      </w:pPr>
      <w:r w:rsidRPr="00A33FBB">
        <w:rPr>
          <w:rFonts w:ascii="楷体" w:eastAsia="楷体" w:hAnsi="楷体" w:cs="宋体" w:hint="eastAsia"/>
          <w:sz w:val="24"/>
        </w:rPr>
        <w:t>选择明文攻击：攻击者可以选择某些他认为对攻击有利的明文并获取其相应的密文</w:t>
      </w:r>
      <w:r w:rsidR="00365630">
        <w:rPr>
          <w:rFonts w:ascii="楷体" w:eastAsia="楷体" w:hAnsi="楷体" w:cs="宋体" w:hint="eastAsia"/>
          <w:sz w:val="24"/>
        </w:rPr>
        <w:t xml:space="preserve"> </w:t>
      </w:r>
    </w:p>
    <w:p w14:paraId="2077965D" w14:textId="4641E89B" w:rsidR="004E6ECE" w:rsidRPr="00B837C5" w:rsidRDefault="00000000" w:rsidP="00B837C5">
      <w:pPr>
        <w:numPr>
          <w:ilvl w:val="0"/>
          <w:numId w:val="1"/>
        </w:numPr>
        <w:rPr>
          <w:rFonts w:ascii="楷体" w:eastAsia="楷体" w:hAnsi="楷体" w:cs="宋体"/>
          <w:sz w:val="24"/>
        </w:rPr>
      </w:pPr>
      <w:r w:rsidRPr="00A33FBB">
        <w:rPr>
          <w:rFonts w:ascii="楷体" w:eastAsia="楷体" w:hAnsi="楷体" w:cs="宋体" w:hint="eastAsia"/>
          <w:sz w:val="24"/>
        </w:rPr>
        <w:t>选择密文攻击：密码攻击者事先搜集一定数量的密文,让这些密文通过被攻击的。更有</w:t>
      </w:r>
      <w:r w:rsidRPr="00B837C5">
        <w:rPr>
          <w:rFonts w:ascii="楷体" w:eastAsia="楷体" w:hAnsi="楷体" w:cs="宋体" w:hint="eastAsia"/>
          <w:sz w:val="24"/>
        </w:rPr>
        <w:t>加密算法解密,从而获得解密后的明文。</w:t>
      </w:r>
    </w:p>
    <w:p w14:paraId="26D02AA1" w14:textId="1FC0E5D9" w:rsidR="004E6ECE" w:rsidRDefault="00000000">
      <w:pPr>
        <w:rPr>
          <w:rFonts w:ascii="宋体" w:hAnsi="宋体" w:cs="宋体"/>
          <w:sz w:val="30"/>
          <w:szCs w:val="30"/>
        </w:rPr>
      </w:pPr>
      <w:r w:rsidRPr="00A33FBB">
        <w:rPr>
          <w:rFonts w:ascii="楷体" w:eastAsia="楷体" w:hAnsi="楷体" w:cs="宋体" w:hint="eastAsia"/>
          <w:sz w:val="24"/>
        </w:rPr>
        <w:t>以上几种攻击的强度依次增强。如果一个密码体制能够抵抗选择密文攻击,则它能抵抗其余3种攻击</w:t>
      </w:r>
      <w:r w:rsidR="00365630">
        <w:rPr>
          <w:rFonts w:ascii="楷体" w:eastAsia="楷体" w:hAnsi="楷体" w:cs="宋体" w:hint="eastAsia"/>
          <w:sz w:val="24"/>
        </w:rPr>
        <w:t xml:space="preserve"> </w:t>
      </w:r>
    </w:p>
    <w:p w14:paraId="73BFCA6D" w14:textId="1FC5B3AE" w:rsidR="00A33FBB" w:rsidRDefault="00000000">
      <w:pPr>
        <w:rPr>
          <w:rFonts w:ascii="宋体" w:hAnsi="宋体" w:cs="宋体"/>
          <w:sz w:val="30"/>
          <w:szCs w:val="30"/>
        </w:rPr>
      </w:pPr>
      <w:r>
        <w:rPr>
          <w:rFonts w:ascii="宋体" w:hAnsi="宋体" w:cs="宋体" w:hint="eastAsia"/>
          <w:sz w:val="30"/>
          <w:szCs w:val="30"/>
        </w:rPr>
        <w:t>2.古典密码常用的两个技术是什么？各自有什么特点？</w:t>
      </w:r>
    </w:p>
    <w:p w14:paraId="702BD5CF" w14:textId="407DF102" w:rsidR="004E6ECE" w:rsidRDefault="00000000">
      <w:pPr>
        <w:widowControl/>
        <w:jc w:val="left"/>
        <w:rPr>
          <w:rFonts w:ascii="楷体" w:eastAsia="楷体" w:hAnsi="楷体" w:cs="宋体" w:hint="eastAsia"/>
          <w:kern w:val="0"/>
          <w:sz w:val="24"/>
          <w:lang w:bidi="ar"/>
        </w:rPr>
      </w:pPr>
      <w:r w:rsidRPr="00A33FBB">
        <w:rPr>
          <w:rFonts w:ascii="楷体" w:eastAsia="楷体" w:hAnsi="楷体" w:cs="宋体"/>
          <w:kern w:val="0"/>
          <w:sz w:val="24"/>
          <w:lang w:bidi="ar"/>
        </w:rPr>
        <w:t>代换和置换是古典密码学中两种主要的技术</w:t>
      </w:r>
    </w:p>
    <w:p w14:paraId="01C90C9F" w14:textId="77777777" w:rsidR="00A33FBB" w:rsidRPr="00A33FBB" w:rsidRDefault="00A33FBB">
      <w:pPr>
        <w:widowControl/>
        <w:jc w:val="left"/>
        <w:rPr>
          <w:rFonts w:ascii="楷体" w:eastAsia="楷体" w:hAnsi="楷体" w:cs="宋体"/>
          <w:kern w:val="0"/>
          <w:sz w:val="24"/>
          <w:lang w:bidi="ar"/>
        </w:rPr>
      </w:pPr>
    </w:p>
    <w:p w14:paraId="5CB66341" w14:textId="18F5D6CD" w:rsidR="004E6ECE" w:rsidRDefault="00000000">
      <w:pPr>
        <w:widowControl/>
        <w:jc w:val="left"/>
        <w:rPr>
          <w:rFonts w:ascii="楷体" w:eastAsia="楷体" w:hAnsi="楷体" w:cs="宋体"/>
          <w:kern w:val="0"/>
          <w:sz w:val="24"/>
          <w:lang w:bidi="ar"/>
        </w:rPr>
      </w:pPr>
      <w:r w:rsidRPr="00A33FBB">
        <w:rPr>
          <w:rFonts w:ascii="楷体" w:eastAsia="楷体" w:hAnsi="楷体" w:cs="宋体"/>
          <w:kern w:val="0"/>
          <w:sz w:val="24"/>
          <w:lang w:bidi="ar"/>
        </w:rPr>
        <w:t>代替技术就是将明文中每一个字符替换成另外一个字符从而形成密文</w:t>
      </w:r>
    </w:p>
    <w:p w14:paraId="2A3E424E" w14:textId="77777777" w:rsidR="00A33FBB" w:rsidRPr="00A33FBB" w:rsidRDefault="00A33FBB">
      <w:pPr>
        <w:widowControl/>
        <w:jc w:val="left"/>
        <w:rPr>
          <w:rFonts w:ascii="楷体" w:eastAsia="楷体" w:hAnsi="楷体" w:cs="宋体"/>
          <w:kern w:val="0"/>
          <w:sz w:val="24"/>
          <w:lang w:bidi="ar"/>
        </w:rPr>
      </w:pPr>
    </w:p>
    <w:p w14:paraId="5C0A9498" w14:textId="77777777" w:rsidR="004E6ECE" w:rsidRPr="00A33FBB" w:rsidRDefault="00000000">
      <w:pPr>
        <w:widowControl/>
        <w:jc w:val="left"/>
        <w:rPr>
          <w:rFonts w:ascii="楷体" w:eastAsia="楷体" w:hAnsi="楷体"/>
          <w:sz w:val="24"/>
        </w:rPr>
      </w:pPr>
      <w:r w:rsidRPr="00A33FBB">
        <w:rPr>
          <w:rFonts w:ascii="楷体" w:eastAsia="楷体" w:hAnsi="楷体" w:cs="宋体"/>
          <w:kern w:val="0"/>
          <w:sz w:val="24"/>
          <w:lang w:bidi="ar"/>
        </w:rPr>
        <w:t>置换技术则是通过重新排列明文消息中元素的位置而不改变元素本身从而形成密文</w:t>
      </w:r>
    </w:p>
    <w:p w14:paraId="1CF37F36" w14:textId="77777777" w:rsidR="004E6ECE" w:rsidRDefault="004E6ECE">
      <w:pPr>
        <w:rPr>
          <w:rFonts w:ascii="宋体" w:hAnsi="宋体" w:cs="宋体"/>
          <w:szCs w:val="21"/>
          <w:shd w:val="clear" w:color="auto" w:fill="FFFFFF"/>
        </w:rPr>
      </w:pPr>
    </w:p>
    <w:sectPr w:rsidR="004E6E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E53FAC"/>
    <w:multiLevelType w:val="singleLevel"/>
    <w:tmpl w:val="E8E53FAC"/>
    <w:lvl w:ilvl="0">
      <w:start w:val="1"/>
      <w:numFmt w:val="decimal"/>
      <w:suff w:val="nothing"/>
      <w:lvlText w:val="（%1）"/>
      <w:lvlJc w:val="left"/>
    </w:lvl>
  </w:abstractNum>
  <w:num w:numId="1" w16cid:durableId="168690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U1YTZjZDc2NTJjMTRlOTJkYTlmNWQyNzBjYWJjZDEifQ=="/>
  </w:docVars>
  <w:rsids>
    <w:rsidRoot w:val="004E6ECE"/>
    <w:rsid w:val="0021473D"/>
    <w:rsid w:val="00365630"/>
    <w:rsid w:val="004E6ECE"/>
    <w:rsid w:val="00A33FBB"/>
    <w:rsid w:val="00B837C5"/>
    <w:rsid w:val="091F46C5"/>
    <w:rsid w:val="13ED2E78"/>
    <w:rsid w:val="1CC246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9BA547E"/>
  <w15:docId w15:val="{C8196317-B202-364D-A28C-39C9ABAD2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kern w:val="0"/>
      <w:sz w:val="24"/>
    </w:rPr>
  </w:style>
  <w:style w:type="character" w:styleId="a4">
    <w:name w:val="Strong"/>
    <w:basedOn w:val="a0"/>
    <w:qFormat/>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54</Words>
  <Characters>310</Characters>
  <Application>Microsoft Office Word</Application>
  <DocSecurity>0</DocSecurity>
  <Lines>2</Lines>
  <Paragraphs>1</Paragraphs>
  <ScaleCrop>false</ScaleCrop>
  <Company/>
  <LinksUpToDate>false</LinksUpToDate>
  <CharactersWithSpaces>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d807</cp:lastModifiedBy>
  <cp:revision>7</cp:revision>
  <dcterms:created xsi:type="dcterms:W3CDTF">2023-02-28T08:06:00Z</dcterms:created>
  <dcterms:modified xsi:type="dcterms:W3CDTF">2023-03-13T11:04:00Z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D8E17E763D0C4FAB832F3ECDA2F77F70</vt:lpwstr>
  </property>
</Properties>
</file>