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altChunk r:id="rId1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styles.xml" Type="http://schemas.openxmlformats.org/officeDocument/2006/relationships/styles"/>
  <Relationship Id="rId3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2023-06-10T13:05:19Z</dcterms:created>
  <dcterms:modified xsi:type="dcterms:W3CDTF">2023-06-10T13:05:19Z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R2023a</matlabRelease>
</mwcoreProperties>
</file>

<file path=metadata/mwcorePropertiesExtension.xml><?xml version="1.0" encoding="utf-8"?>
<mwcoreProperties xmlns="http://schemas.mathworks.com/package/2014/corePropertiesExtension">
  <uuid>a8bc2cbe-313f-44bc-9975-edec91dd37d1</uuid>
</mwcoreProperties>
</file>

<file path=metadata/mwcorePropertiesReleaseInfo.xml><?xml version="1.0" encoding="utf-8"?>
<!-- Version information for MathWorks R2023a Release -->
<MathWorks_version_info>
  <version>9.14.0.2239454</version>
  <release>R2023a</release>
  <description>Update 1</description>
  <date>Mar 30 2023</date>
  <checksum>2891866933</checksum>
</MathWorks_version_info>
</file>