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1B4F72"/>
          <w:sz w:val="52"/>
          <w:szCs w:val="52"/>
        </w:rPr>
        <w:t xml:space="preserve">TrackYourMarket</w:t>
      </w:r>
    </w:p>
    <w:p>
      <w:pPr>
        <w:spacing w:after="200"/>
        <w:jc w:val="center"/>
      </w:pPr>
      <w:r>
        <w:rPr>
          <w:rFonts w:ascii="Arial" w:cs="Arial" w:eastAsia="Arial" w:hAnsi="Arial"/>
          <w:b/>
          <w:bCs/>
          <w:color w:val="1B4F72"/>
          <w:sz w:val="52"/>
          <w:szCs w:val="52"/>
        </w:rPr>
        <w:t xml:space="preserve">ML Project</w:t>
      </w:r>
    </w:p>
    <w:p>
      <w:pPr>
        <w:pBdr>
          <w:bottom w:val="single" w:color="2E86C1" w:sz="6" w:space="1"/>
        </w:pBdr>
        <w:spacing w:after="200"/>
        <w:jc w:val="center"/>
      </w:pPr>
    </w:p>
    <w:p>
      <w:pPr>
        <w:spacing w:after="40"/>
        <w:jc w:val="center"/>
      </w:pPr>
      <w:r>
        <w:rPr>
          <w:rFonts w:ascii="Arial" w:cs="Arial" w:eastAsia="Arial" w:hAnsi="Arial"/>
          <w:color w:val="2E86C1"/>
          <w:sz w:val="28"/>
          <w:szCs w:val="28"/>
        </w:rPr>
        <w:t xml:space="preserve">Practical File Management &amp;</w:t>
      </w:r>
    </w:p>
    <w:p>
      <w:pPr>
        <w:spacing w:after="400"/>
        <w:jc w:val="center"/>
      </w:pPr>
      <w:r>
        <w:rPr>
          <w:rFonts w:ascii="Arial" w:cs="Arial" w:eastAsia="Arial" w:hAnsi="Arial"/>
          <w:color w:val="2E86C1"/>
          <w:sz w:val="28"/>
          <w:szCs w:val="28"/>
        </w:rPr>
        <w:t xml:space="preserve">Update Tracking System</w:t>
      </w:r>
    </w:p>
    <w:p>
      <w:pPr>
        <w:spacing w:after="40"/>
        <w:jc w:val="center"/>
      </w:pPr>
      <w:r>
        <w:rPr>
          <w:rFonts w:ascii="Arial" w:cs="Arial" w:eastAsia="Arial" w:hAnsi="Arial"/>
          <w:color w:val="5D6D7E"/>
          <w:sz w:val="22"/>
          <w:szCs w:val="22"/>
        </w:rPr>
        <w:t xml:space="preserve">A lightweight system for tracking evolving ideas,</w:t>
      </w:r>
    </w:p>
    <w:p>
      <w:pPr>
        <w:spacing w:after="300"/>
        <w:jc w:val="center"/>
      </w:pPr>
      <w:r>
        <w:rPr>
          <w:rFonts w:ascii="Arial" w:cs="Arial" w:eastAsia="Arial" w:hAnsi="Arial"/>
          <w:color w:val="5D6D7E"/>
          <w:sz w:val="22"/>
          <w:szCs w:val="22"/>
        </w:rPr>
        <w:t xml:space="preserve">conversations, and project files without overhead.</w:t>
      </w:r>
    </w:p>
    <w:p>
      <w:pPr>
        <w:jc w:val="center"/>
      </w:pPr>
      <w:r>
        <w:rPr>
          <w:rFonts w:ascii="Arial" w:cs="Arial" w:eastAsia="Arial" w:hAnsi="Arial"/>
          <w:color w:val="5D6D7E"/>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1. The Core Idea</w:t>
      </w:r>
    </w:p>
    <w:p>
      <w:pPr>
        <w:spacing w:after="160" w:line="300"/>
      </w:pPr>
      <w:r>
        <w:rPr>
          <w:rFonts w:ascii="Arial" w:cs="Arial" w:eastAsia="Arial" w:hAnsi="Arial"/>
          <w:color w:val="2C3E50"/>
          <w:sz w:val="22"/>
          <w:szCs w:val="22"/>
        </w:rPr>
        <w:t xml:space="preserve">You don’t need a report every time you make a change. You need three things doing three jobs: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DB" w:sz="1"/>
              <w:left w:val="single" w:color="2E86C1" w:sz="12"/>
              <w:bottom w:val="single" w:color="D5DBDB" w:sz="1"/>
              <w:right w:val="single" w:color="D5DBDB"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The Three-File System</w:t>
            </w:r>
          </w:p>
          <w:p>
            <w:pPr>
              <w:spacing w:after="80"/>
            </w:pPr>
            <w:r>
              <w:rPr>
                <w:rFonts w:ascii="Consolas" w:cs="Consolas" w:eastAsia="Consolas" w:hAnsi="Consolas"/>
                <w:b/>
                <w:bCs/>
                <w:color w:val="1B4F72"/>
                <w:sz w:val="22"/>
                <w:szCs w:val="22"/>
              </w:rPr>
              <w:t xml:space="preserve">CURRENT.md</w:t>
            </w:r>
            <w:r>
              <w:rPr>
                <w:rFonts w:ascii="Arial" w:cs="Arial" w:eastAsia="Arial" w:hAnsi="Arial"/>
                <w:color w:val="2C3E50"/>
                <w:sz w:val="21"/>
                <w:szCs w:val="21"/>
              </w:rPr>
              <w:t xml:space="preserve">  —  Where are we now? (overwrite each time)</w:t>
            </w:r>
          </w:p>
          <w:p>
            <w:pPr>
              <w:spacing w:after="80"/>
            </w:pPr>
            <w:r>
              <w:rPr>
                <w:rFonts w:ascii="Consolas" w:cs="Consolas" w:eastAsia="Consolas" w:hAnsi="Consolas"/>
                <w:b/>
                <w:bCs/>
                <w:color w:val="1B4F72"/>
                <w:sz w:val="22"/>
                <w:szCs w:val="22"/>
              </w:rPr>
              <w:t xml:space="preserve">LOG.md</w:t>
            </w:r>
            <w:r>
              <w:rPr>
                <w:rFonts w:ascii="Arial" w:cs="Arial" w:eastAsia="Arial" w:hAnsi="Arial"/>
                <w:color w:val="2C3E50"/>
                <w:sz w:val="21"/>
                <w:szCs w:val="21"/>
              </w:rPr>
              <w:t xml:space="preserve">  —  What changed and when? (append only, never edit old entries)</w:t>
            </w:r>
          </w:p>
          <w:p>
            <w:pPr>
              <w:spacing w:after="0"/>
            </w:pPr>
            <w:r>
              <w:rPr>
                <w:rFonts w:ascii="Consolas" w:cs="Consolas" w:eastAsia="Consolas" w:hAnsi="Consolas"/>
                <w:b/>
                <w:bCs/>
                <w:color w:val="1B4F72"/>
                <w:sz w:val="22"/>
                <w:szCs w:val="22"/>
              </w:rPr>
              <w:t xml:space="preserve">conversations/</w:t>
            </w:r>
            <w:r>
              <w:rPr>
                <w:rFonts w:ascii="Arial" w:cs="Arial" w:eastAsia="Arial" w:hAnsi="Arial"/>
                <w:color w:val="2C3E50"/>
                <w:sz w:val="21"/>
                <w:szCs w:val="21"/>
              </w:rPr>
              <w:t xml:space="preserve">  —  Why did we decide that? (raw reference material)</w:t>
            </w:r>
          </w:p>
        </w:tc>
      </w:tr>
    </w:tbl>
    <w:p>
      <w:pPr>
        <w:spacing w:after="80"/>
      </w:pPr>
    </w:p>
    <w:p>
      <w:pPr>
        <w:spacing w:after="160" w:line="300"/>
      </w:pPr>
      <w:r>
        <w:rPr>
          <w:rFonts w:ascii="Arial" w:cs="Arial" w:eastAsia="Arial" w:hAnsi="Arial"/>
          <w:color w:val="2C3E50"/>
          <w:sz w:val="22"/>
          <w:szCs w:val="22"/>
        </w:rPr>
        <w:t xml:space="preserve">CURRENT.md tells you where things stand right now. LOG.md tells you how you got here. The conversations folder tells you the reasoning behind each change. Together, these three cover the questions “what is the latest version?”, “what changed since last time?”, and “why did we change it?” without requiring you to write formal reports.</w:t>
      </w:r>
    </w:p>
    <w:p>
      <w:pPr>
        <w:pStyle w:val="Heading1"/>
      </w:pPr>
      <w:r>
        <w:t xml:space="preserve">2. Complete Folder Structure</w:t>
      </w:r>
    </w:p>
    <w:p>
      <w:pPr>
        <w:spacing w:after="160" w:line="300"/>
      </w:pPr>
      <w:r>
        <w:rPr>
          <w:rFonts w:ascii="Arial" w:cs="Arial" w:eastAsia="Arial" w:hAnsi="Arial"/>
          <w:color w:val="2C3E50"/>
          <w:sz w:val="22"/>
          <w:szCs w:val="22"/>
        </w:rPr>
        <w:t xml:space="preserve">Here is the full directory layout. The key principle is: separate what changes frequently from what stays stable, and separate raw material from polished output.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DB" w:sz="1"/>
              <w:left w:val="single" w:color="D5DBDB" w:sz="1"/>
              <w:bottom w:val="single" w:color="D5DBDB" w:sz="1"/>
              <w:right w:val="single" w:color="D5DBDB" w:sz="1"/>
            </w:tcBorders>
            <w:shd w:fill="F4F6F7" w:val="clear"/>
            <w:tcMar>
              <w:top w:type="dxa" w:w="100"/>
              <w:left w:type="dxa" w:w="200"/>
              <w:bottom w:type="dxa" w:w="100"/>
              <w:right w:type="dxa" w:w="200"/>
            </w:tcMar>
          </w:tcPr>
          <w:p>
            <w:pPr>
              <w:spacing w:after="40" w:line="240"/>
            </w:pPr>
            <w:r>
              <w:rPr>
                <w:rFonts w:ascii="Consolas" w:cs="Consolas" w:eastAsia="Consolas" w:hAnsi="Consolas"/>
                <w:color w:val="2C3E50"/>
                <w:sz w:val="19"/>
                <w:szCs w:val="19"/>
              </w:rPr>
              <w:t xml:space="preserve">trackyourmarket-ml/</w:t>
            </w:r>
          </w:p>
          <w:p>
            <w:pPr>
              <w:spacing w:after="40" w:line="240"/>
            </w:pPr>
            <w:r>
              <w:rPr>
                <w:rFonts w:ascii="Consolas" w:cs="Consolas" w:eastAsia="Consolas" w:hAnsi="Consolas"/>
                <w:color w:val="2C3E50"/>
                <w:sz w:val="19"/>
                <w:szCs w:val="19"/>
              </w:rPr>
              <w:t xml:space="preserve">│</w:t>
            </w:r>
          </w:p>
          <w:p>
            <w:pPr>
              <w:spacing w:after="40" w:line="240"/>
            </w:pPr>
            <w:r>
              <w:rPr>
                <w:rFonts w:ascii="Consolas" w:cs="Consolas" w:eastAsia="Consolas" w:hAnsi="Consolas"/>
                <w:color w:val="2C3E50"/>
                <w:sz w:val="19"/>
                <w:szCs w:val="19"/>
              </w:rPr>
              <w:t xml:space="preserve">├── CURRENT.md                  ← project snapshot (overwrite)</w:t>
            </w:r>
          </w:p>
          <w:p>
            <w:pPr>
              <w:spacing w:after="40" w:line="240"/>
            </w:pPr>
            <w:r>
              <w:rPr>
                <w:rFonts w:ascii="Consolas" w:cs="Consolas" w:eastAsia="Consolas" w:hAnsi="Consolas"/>
                <w:color w:val="2C3E50"/>
                <w:sz w:val="19"/>
                <w:szCs w:val="19"/>
              </w:rPr>
              <w:t xml:space="preserve">├── LOG.md                      ← change timeline (append-only)</w:t>
            </w:r>
          </w:p>
          <w:p>
            <w:pPr>
              <w:spacing w:after="40" w:line="240"/>
            </w:pPr>
            <w:r>
              <w:rPr>
                <w:rFonts w:ascii="Consolas" w:cs="Consolas" w:eastAsia="Consolas" w:hAnsi="Consolas"/>
                <w:color w:val="2C3E50"/>
                <w:sz w:val="19"/>
                <w:szCs w:val="19"/>
              </w:rPr>
              <w:t xml:space="preserve">│</w:t>
            </w:r>
          </w:p>
          <w:p>
            <w:pPr>
              <w:spacing w:after="40" w:line="240"/>
            </w:pPr>
            <w:r>
              <w:rPr>
                <w:rFonts w:ascii="Consolas" w:cs="Consolas" w:eastAsia="Consolas" w:hAnsi="Consolas"/>
                <w:color w:val="2C3E50"/>
                <w:sz w:val="19"/>
                <w:szCs w:val="19"/>
              </w:rPr>
              <w:t xml:space="preserve">├── conversations/              ← saved chat notes</w:t>
            </w:r>
          </w:p>
          <w:p>
            <w:pPr>
              <w:spacing w:after="40" w:line="240"/>
            </w:pPr>
            <w:r>
              <w:rPr>
                <w:rFonts w:ascii="Consolas" w:cs="Consolas" w:eastAsia="Consolas" w:hAnsi="Consolas"/>
                <w:color w:val="2C3E50"/>
                <w:sz w:val="19"/>
                <w:szCs w:val="19"/>
              </w:rPr>
              <w:t xml:space="preserve">│   ├── 2026-03-08-taxonomy.md</w:t>
            </w:r>
          </w:p>
          <w:p>
            <w:pPr>
              <w:spacing w:after="40" w:line="240"/>
            </w:pPr>
            <w:r>
              <w:rPr>
                <w:rFonts w:ascii="Consolas" w:cs="Consolas" w:eastAsia="Consolas" w:hAnsi="Consolas"/>
                <w:color w:val="2C3E50"/>
                <w:sz w:val="19"/>
                <w:szCs w:val="19"/>
              </w:rPr>
              <w:t xml:space="preserve">│   ├── 2026-03-08-relevance.md</w:t>
            </w:r>
          </w:p>
          <w:p>
            <w:pPr>
              <w:spacing w:after="40" w:line="240"/>
            </w:pPr>
            <w:r>
              <w:rPr>
                <w:rFonts w:ascii="Consolas" w:cs="Consolas" w:eastAsia="Consolas" w:hAnsi="Consolas"/>
                <w:color w:val="2C3E50"/>
                <w:sz w:val="19"/>
                <w:szCs w:val="19"/>
              </w:rPr>
              <w:t xml:space="preserve">│   └── 2026-03-10-data-plan.md</w:t>
            </w:r>
          </w:p>
          <w:p>
            <w:pPr>
              <w:spacing w:after="40" w:line="240"/>
            </w:pPr>
            <w:r>
              <w:rPr>
                <w:rFonts w:ascii="Consolas" w:cs="Consolas" w:eastAsia="Consolas" w:hAnsi="Consolas"/>
                <w:color w:val="2C3E50"/>
                <w:sz w:val="19"/>
                <w:szCs w:val="19"/>
              </w:rPr>
              <w:t xml:space="preserve">│</w:t>
            </w:r>
          </w:p>
          <w:p>
            <w:pPr>
              <w:spacing w:after="40" w:line="240"/>
            </w:pPr>
            <w:r>
              <w:rPr>
                <w:rFonts w:ascii="Consolas" w:cs="Consolas" w:eastAsia="Consolas" w:hAnsi="Consolas"/>
                <w:color w:val="2C3E50"/>
                <w:sz w:val="19"/>
                <w:szCs w:val="19"/>
              </w:rPr>
              <w:t xml:space="preserve">├── docs/                       ← polished design documents</w:t>
            </w:r>
          </w:p>
          <w:p>
            <w:pPr>
              <w:spacing w:after="40" w:line="240"/>
            </w:pPr>
            <w:r>
              <w:rPr>
                <w:rFonts w:ascii="Consolas" w:cs="Consolas" w:eastAsia="Consolas" w:hAnsi="Consolas"/>
                <w:color w:val="2C3E50"/>
                <w:sz w:val="19"/>
                <w:szCs w:val="19"/>
              </w:rPr>
              <w:t xml:space="preserve">│   ├── ML-System-Design.docx       (the document from our prior session)</w:t>
            </w:r>
          </w:p>
          <w:p>
            <w:pPr>
              <w:spacing w:after="40" w:line="240"/>
            </w:pPr>
            <w:r>
              <w:rPr>
                <w:rFonts w:ascii="Consolas" w:cs="Consolas" w:eastAsia="Consolas" w:hAnsi="Consolas"/>
                <w:color w:val="2C3E50"/>
                <w:sz w:val="19"/>
                <w:szCs w:val="19"/>
              </w:rPr>
              <w:t xml:space="preserve">│   ├── decisions/                  (architecture decision records)</w:t>
            </w:r>
          </w:p>
          <w:p>
            <w:pPr>
              <w:spacing w:after="40" w:line="240"/>
            </w:pPr>
            <w:r>
              <w:rPr>
                <w:rFonts w:ascii="Consolas" w:cs="Consolas" w:eastAsia="Consolas" w:hAnsi="Consolas"/>
                <w:color w:val="2C3E50"/>
                <w:sz w:val="19"/>
                <w:szCs w:val="19"/>
              </w:rPr>
              <w:t xml:space="preserve">│   │   ├── ADR-001-two-model-split.md</w:t>
            </w:r>
          </w:p>
          <w:p>
            <w:pPr>
              <w:spacing w:after="40" w:line="240"/>
            </w:pPr>
            <w:r>
              <w:rPr>
                <w:rFonts w:ascii="Consolas" w:cs="Consolas" w:eastAsia="Consolas" w:hAnsi="Consolas"/>
                <w:color w:val="2C3E50"/>
                <w:sz w:val="19"/>
                <w:szCs w:val="19"/>
              </w:rPr>
              <w:t xml:space="preserve">│   │   └── ADR-002-finbert-base.md</w:t>
            </w:r>
          </w:p>
          <w:p>
            <w:pPr>
              <w:spacing w:after="40" w:line="240"/>
            </w:pPr>
            <w:r>
              <w:rPr>
                <w:rFonts w:ascii="Consolas" w:cs="Consolas" w:eastAsia="Consolas" w:hAnsi="Consolas"/>
                <w:color w:val="2C3E50"/>
                <w:sz w:val="19"/>
                <w:szCs w:val="19"/>
              </w:rPr>
              <w:t xml:space="preserve">│   └── research/                   (papers, competitor notes)</w:t>
            </w:r>
          </w:p>
          <w:p>
            <w:pPr>
              <w:spacing w:after="40" w:line="240"/>
            </w:pPr>
            <w:r>
              <w:rPr>
                <w:rFonts w:ascii="Consolas" w:cs="Consolas" w:eastAsia="Consolas" w:hAnsi="Consolas"/>
                <w:color w:val="2C3E50"/>
                <w:sz w:val="19"/>
                <w:szCs w:val="19"/>
              </w:rPr>
              <w:t xml:space="preserve">│</w:t>
            </w:r>
          </w:p>
          <w:p>
            <w:pPr>
              <w:spacing w:after="40" w:line="240"/>
            </w:pPr>
            <w:r>
              <w:rPr>
                <w:rFonts w:ascii="Consolas" w:cs="Consolas" w:eastAsia="Consolas" w:hAnsi="Consolas"/>
                <w:color w:val="2C3E50"/>
                <w:sz w:val="19"/>
                <w:szCs w:val="19"/>
              </w:rPr>
              <w:t xml:space="preserve">├── src/                        ← production code</w:t>
            </w:r>
          </w:p>
          <w:p>
            <w:pPr>
              <w:spacing w:after="40" w:line="240"/>
            </w:pPr>
            <w:r>
              <w:rPr>
                <w:rFonts w:ascii="Consolas" w:cs="Consolas" w:eastAsia="Consolas" w:hAnsi="Consolas"/>
                <w:color w:val="2C3E50"/>
                <w:sz w:val="19"/>
                <w:szCs w:val="19"/>
              </w:rPr>
              <w:t xml:space="preserve">│   ├── classifier/</w:t>
            </w:r>
          </w:p>
          <w:p>
            <w:pPr>
              <w:spacing w:after="40" w:line="240"/>
            </w:pPr>
            <w:r>
              <w:rPr>
                <w:rFonts w:ascii="Consolas" w:cs="Consolas" w:eastAsia="Consolas" w:hAnsi="Consolas"/>
                <w:color w:val="2C3E50"/>
                <w:sz w:val="19"/>
                <w:szCs w:val="19"/>
              </w:rPr>
              <w:t xml:space="preserve">│   ├── relevance/</w:t>
            </w:r>
          </w:p>
          <w:p>
            <w:pPr>
              <w:spacing w:after="40" w:line="240"/>
            </w:pPr>
            <w:r>
              <w:rPr>
                <w:rFonts w:ascii="Consolas" w:cs="Consolas" w:eastAsia="Consolas" w:hAnsi="Consolas"/>
                <w:color w:val="2C3E50"/>
                <w:sz w:val="19"/>
                <w:szCs w:val="19"/>
              </w:rPr>
              <w:t xml:space="preserve">│   └── pipeline/</w:t>
            </w:r>
          </w:p>
          <w:p>
            <w:pPr>
              <w:spacing w:after="40" w:line="240"/>
            </w:pPr>
            <w:r>
              <w:rPr>
                <w:rFonts w:ascii="Consolas" w:cs="Consolas" w:eastAsia="Consolas" w:hAnsi="Consolas"/>
                <w:color w:val="2C3E50"/>
                <w:sz w:val="19"/>
                <w:szCs w:val="19"/>
              </w:rPr>
              <w:t xml:space="preserve">│</w:t>
            </w:r>
          </w:p>
          <w:p>
            <w:pPr>
              <w:spacing w:after="40" w:line="240"/>
            </w:pPr>
            <w:r>
              <w:rPr>
                <w:rFonts w:ascii="Consolas" w:cs="Consolas" w:eastAsia="Consolas" w:hAnsi="Consolas"/>
                <w:color w:val="2C3E50"/>
                <w:sz w:val="19"/>
                <w:szCs w:val="19"/>
              </w:rPr>
              <w:t xml:space="preserve">├── data/                       ← datasets</w:t>
            </w:r>
          </w:p>
          <w:p>
            <w:pPr>
              <w:spacing w:after="40" w:line="240"/>
            </w:pPr>
            <w:r>
              <w:rPr>
                <w:rFonts w:ascii="Consolas" w:cs="Consolas" w:eastAsia="Consolas" w:hAnsi="Consolas"/>
                <w:color w:val="2C3E50"/>
                <w:sz w:val="19"/>
                <w:szCs w:val="19"/>
              </w:rPr>
              <w:t xml:space="preserve">│   ├── raw/</w:t>
            </w:r>
          </w:p>
          <w:p>
            <w:pPr>
              <w:spacing w:after="40" w:line="240"/>
            </w:pPr>
            <w:r>
              <w:rPr>
                <w:rFonts w:ascii="Consolas" w:cs="Consolas" w:eastAsia="Consolas" w:hAnsi="Consolas"/>
                <w:color w:val="2C3E50"/>
                <w:sz w:val="19"/>
                <w:szCs w:val="19"/>
              </w:rPr>
              <w:t xml:space="preserve">│   ├── labeled/</w:t>
            </w:r>
          </w:p>
          <w:p>
            <w:pPr>
              <w:spacing w:after="40" w:line="240"/>
            </w:pPr>
            <w:r>
              <w:rPr>
                <w:rFonts w:ascii="Consolas" w:cs="Consolas" w:eastAsia="Consolas" w:hAnsi="Consolas"/>
                <w:color w:val="2C3E50"/>
                <w:sz w:val="19"/>
                <w:szCs w:val="19"/>
              </w:rPr>
              <w:t xml:space="preserve">│   └── splits/</w:t>
            </w:r>
          </w:p>
          <w:p>
            <w:pPr>
              <w:spacing w:after="40" w:line="240"/>
            </w:pPr>
            <w:r>
              <w:rPr>
                <w:rFonts w:ascii="Consolas" w:cs="Consolas" w:eastAsia="Consolas" w:hAnsi="Consolas"/>
                <w:color w:val="2C3E50"/>
                <w:sz w:val="19"/>
                <w:szCs w:val="19"/>
              </w:rPr>
              <w:t xml:space="preserve">│</w:t>
            </w:r>
          </w:p>
          <w:p>
            <w:pPr>
              <w:spacing w:after="40" w:line="240"/>
            </w:pPr>
            <w:r>
              <w:rPr>
                <w:rFonts w:ascii="Consolas" w:cs="Consolas" w:eastAsia="Consolas" w:hAnsi="Consolas"/>
                <w:color w:val="2C3E50"/>
                <w:sz w:val="19"/>
                <w:szCs w:val="19"/>
              </w:rPr>
              <w:t xml:space="preserve">├── experiments/                ← model training runs</w:t>
            </w:r>
          </w:p>
          <w:p>
            <w:pPr>
              <w:spacing w:after="40" w:line="240"/>
            </w:pPr>
            <w:r>
              <w:rPr>
                <w:rFonts w:ascii="Consolas" w:cs="Consolas" w:eastAsia="Consolas" w:hAnsi="Consolas"/>
                <w:color w:val="2C3E50"/>
                <w:sz w:val="19"/>
                <w:szCs w:val="19"/>
              </w:rPr>
              <w:t xml:space="preserve">│   ├── classifier/</w:t>
            </w:r>
          </w:p>
          <w:p>
            <w:pPr>
              <w:spacing w:after="40" w:line="240"/>
            </w:pPr>
            <w:r>
              <w:rPr>
                <w:rFonts w:ascii="Consolas" w:cs="Consolas" w:eastAsia="Consolas" w:hAnsi="Consolas"/>
                <w:color w:val="2C3E50"/>
                <w:sz w:val="19"/>
                <w:szCs w:val="19"/>
              </w:rPr>
              <w:t xml:space="preserve">│   └── relevance/</w:t>
            </w:r>
          </w:p>
          <w:p>
            <w:pPr>
              <w:spacing w:after="40" w:line="240"/>
            </w:pPr>
            <w:r>
              <w:rPr>
                <w:rFonts w:ascii="Consolas" w:cs="Consolas" w:eastAsia="Consolas" w:hAnsi="Consolas"/>
                <w:color w:val="2C3E50"/>
                <w:sz w:val="19"/>
                <w:szCs w:val="19"/>
              </w:rPr>
              <w:t xml:space="preserve">│</w:t>
            </w:r>
          </w:p>
          <w:p>
            <w:pPr>
              <w:spacing w:after="40" w:line="240"/>
            </w:pPr>
            <w:r>
              <w:rPr>
                <w:rFonts w:ascii="Consolas" w:cs="Consolas" w:eastAsia="Consolas" w:hAnsi="Consolas"/>
                <w:color w:val="2C3E50"/>
                <w:sz w:val="19"/>
                <w:szCs w:val="19"/>
              </w:rPr>
              <w:t xml:space="preserve">└── notebooks/                  ← exploratory analysis</w:t>
            </w:r>
          </w:p>
        </w:tc>
      </w:tr>
    </w:tbl>
    <w:p>
      <w:pPr>
        <w:spacing w:after="160"/>
      </w:pPr>
    </w:p>
    <w:p>
      <w:pPr>
        <w:spacing w:after="160" w:line="300"/>
      </w:pPr>
      <w:r>
        <w:rPr>
          <w:rFonts w:ascii="Arial" w:cs="Arial" w:eastAsia="Arial" w:hAnsi="Arial"/>
          <w:b/>
          <w:bCs/>
          <w:color w:val="2C3E50"/>
          <w:sz w:val="22"/>
          <w:szCs w:val="22"/>
        </w:rPr>
        <w:t xml:space="preserve">Why this structure works: </w:t>
      </w:r>
      <w:r>
        <w:rPr>
          <w:rFonts w:ascii="Arial" w:cs="Arial" w:eastAsia="Arial" w:hAnsi="Arial"/>
          <w:color w:val="2C3E50"/>
          <w:sz w:val="22"/>
          <w:szCs w:val="22"/>
        </w:rPr>
        <w:t xml:space="preserve">CURRENT.md and LOG.md sit at the root because they’re the first things you open. The conversations folder is at the root because it’s part of your daily workflow. Everything else is organized by artifact type. You never need to wonder “where does this go?” because each folder has exactly one purpose.</w:t>
      </w:r>
    </w:p>
    <w:p>
      <w:pPr>
        <w:pStyle w:val="Heading1"/>
      </w:pPr>
      <w:r>
        <w:t xml:space="preserve">3. CURRENT.md — The Snapshot</w:t>
      </w:r>
    </w:p>
    <w:p>
      <w:pPr>
        <w:spacing w:after="160" w:line="300"/>
      </w:pPr>
      <w:r>
        <w:rPr>
          <w:rFonts w:ascii="Arial" w:cs="Arial" w:eastAsia="Arial" w:hAnsi="Arial"/>
          <w:color w:val="2C3E50"/>
          <w:sz w:val="22"/>
          <w:szCs w:val="22"/>
        </w:rPr>
        <w:t xml:space="preserve">This file is always short (one page max) and always reflects the present state. You overwrite it entirely each time the project state changes meaningfully. It answers one question: “If I’ve been away for a week, what do I need to know right now?”</w:t>
      </w:r>
    </w:p>
    <w:p>
      <w:pPr>
        <w:spacing w:after="80"/>
      </w:pPr>
    </w:p>
    <w:p>
      <w:pPr>
        <w:pStyle w:val="Heading3"/>
      </w:pPr>
      <w:r>
        <w:t xml:space="preserve">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DB" w:sz="1"/>
              <w:left w:val="single" w:color="D5DBDB" w:sz="1"/>
              <w:bottom w:val="single" w:color="D5DBDB" w:sz="1"/>
              <w:right w:val="single" w:color="D5DBDB" w:sz="1"/>
            </w:tcBorders>
            <w:shd w:fill="F4F6F7" w:val="clear"/>
            <w:tcMar>
              <w:top w:type="dxa" w:w="100"/>
              <w:left w:type="dxa" w:w="200"/>
              <w:bottom w:type="dxa" w:w="100"/>
              <w:right w:type="dxa" w:w="200"/>
            </w:tcMar>
          </w:tcPr>
          <w:p>
            <w:pPr>
              <w:spacing w:after="40" w:line="240"/>
            </w:pPr>
            <w:r>
              <w:rPr>
                <w:rFonts w:ascii="Consolas" w:cs="Consolas" w:eastAsia="Consolas" w:hAnsi="Consolas"/>
                <w:color w:val="2C3E50"/>
                <w:sz w:val="19"/>
                <w:szCs w:val="19"/>
              </w:rPr>
              <w:t xml:space="preserve"># TrackYourMarket ML — Current State</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**Last updated:** 2026-03-08</w:t>
            </w:r>
          </w:p>
          <w:p>
            <w:pPr>
              <w:spacing w:after="40" w:line="240"/>
            </w:pPr>
            <w:r>
              <w:rPr>
                <w:rFonts w:ascii="Consolas" w:cs="Consolas" w:eastAsia="Consolas" w:hAnsi="Consolas"/>
                <w:color w:val="2C3E50"/>
                <w:sz w:val="19"/>
                <w:szCs w:val="19"/>
              </w:rPr>
              <w:t xml:space="preserve">**Current phase:** Phase 1 — LLM-based classification bootstrap</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 What’s Done</w:t>
            </w:r>
          </w:p>
          <w:p>
            <w:pPr>
              <w:spacing w:after="40" w:line="240"/>
            </w:pPr>
            <w:r>
              <w:rPr>
                <w:rFonts w:ascii="Consolas" w:cs="Consolas" w:eastAsia="Consolas" w:hAnsi="Consolas"/>
                <w:color w:val="2C3E50"/>
                <w:sz w:val="19"/>
                <w:szCs w:val="19"/>
              </w:rPr>
              <w:t xml:space="preserve">- Two-model architecture decided (classifier + relevance scorer)</w:t>
            </w:r>
          </w:p>
          <w:p>
            <w:pPr>
              <w:spacing w:after="40" w:line="240"/>
            </w:pPr>
            <w:r>
              <w:rPr>
                <w:rFonts w:ascii="Consolas" w:cs="Consolas" w:eastAsia="Consolas" w:hAnsi="Consolas"/>
                <w:color w:val="2C3E50"/>
                <w:sz w:val="19"/>
                <w:szCs w:val="19"/>
              </w:rPr>
              <w:t xml:space="preserve">- 7-category taxonomy designed</w:t>
            </w:r>
          </w:p>
          <w:p>
            <w:pPr>
              <w:spacing w:after="40" w:line="240"/>
            </w:pPr>
            <w:r>
              <w:rPr>
                <w:rFonts w:ascii="Consolas" w:cs="Consolas" w:eastAsia="Consolas" w:hAnsi="Consolas"/>
                <w:color w:val="2C3E50"/>
                <w:sz w:val="19"/>
                <w:szCs w:val="19"/>
              </w:rPr>
              <w:t xml:space="preserve">- Design document completed (docs/ML-System-Design.docx)</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 What’s In Progress</w:t>
            </w:r>
          </w:p>
          <w:p>
            <w:pPr>
              <w:spacing w:after="40" w:line="240"/>
            </w:pPr>
            <w:r>
              <w:rPr>
                <w:rFonts w:ascii="Consolas" w:cs="Consolas" w:eastAsia="Consolas" w:hAnsi="Consolas"/>
                <w:color w:val="2C3E50"/>
                <w:sz w:val="19"/>
                <w:szCs w:val="19"/>
              </w:rPr>
              <w:t xml:space="preserve">- Writing the LLM classification prompt for silver labeling</w:t>
            </w:r>
          </w:p>
          <w:p>
            <w:pPr>
              <w:spacing w:after="40" w:line="240"/>
            </w:pPr>
            <w:r>
              <w:rPr>
                <w:rFonts w:ascii="Consolas" w:cs="Consolas" w:eastAsia="Consolas" w:hAnsi="Consolas"/>
                <w:color w:val="2C3E50"/>
                <w:sz w:val="19"/>
                <w:szCs w:val="19"/>
              </w:rPr>
              <w:t xml:space="preserve">- Setting up the data/labeled/ folder structure</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 What’s Next</w:t>
            </w:r>
          </w:p>
          <w:p>
            <w:pPr>
              <w:spacing w:after="40" w:line="240"/>
            </w:pPr>
            <w:r>
              <w:rPr>
                <w:rFonts w:ascii="Consolas" w:cs="Consolas" w:eastAsia="Consolas" w:hAnsi="Consolas"/>
                <w:color w:val="2C3E50"/>
                <w:sz w:val="19"/>
                <w:szCs w:val="19"/>
              </w:rPr>
              <w:t xml:space="preserve">- Run LLM classifier on existing article DB (~2000 articles)</w:t>
            </w:r>
          </w:p>
          <w:p>
            <w:pPr>
              <w:spacing w:after="40" w:line="240"/>
            </w:pPr>
            <w:r>
              <w:rPr>
                <w:rFonts w:ascii="Consolas" w:cs="Consolas" w:eastAsia="Consolas" w:hAnsi="Consolas"/>
                <w:color w:val="2C3E50"/>
                <w:sz w:val="19"/>
                <w:szCs w:val="19"/>
              </w:rPr>
              <w:t xml:space="preserve">- Begin manual review of silver labels (target: 500 gold)</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 Open Questions</w:t>
            </w:r>
          </w:p>
          <w:p>
            <w:pPr>
              <w:spacing w:after="40" w:line="240"/>
            </w:pPr>
            <w:r>
              <w:rPr>
                <w:rFonts w:ascii="Consolas" w:cs="Consolas" w:eastAsia="Consolas" w:hAnsi="Consolas"/>
                <w:color w:val="2C3E50"/>
                <w:sz w:val="19"/>
                <w:szCs w:val="19"/>
              </w:rPr>
              <w:t xml:space="preserve">- finbert-base vs finbert-tone: need to test both</w:t>
            </w:r>
          </w:p>
          <w:p>
            <w:pPr>
              <w:spacing w:after="40" w:line="240"/>
            </w:pPr>
            <w:r>
              <w:rPr>
                <w:rFonts w:ascii="Consolas" w:cs="Consolas" w:eastAsia="Consolas" w:hAnsi="Consolas"/>
                <w:color w:val="2C3E50"/>
                <w:sz w:val="19"/>
                <w:szCs w:val="19"/>
              </w:rPr>
              <w:t xml:space="preserve">- Category 6 (Market Structure) may need more subcategories</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 Key Numbers</w:t>
            </w:r>
          </w:p>
          <w:p>
            <w:pPr>
              <w:spacing w:after="40" w:line="240"/>
            </w:pPr>
            <w:r>
              <w:rPr>
                <w:rFonts w:ascii="Consolas" w:cs="Consolas" w:eastAsia="Consolas" w:hAnsi="Consolas"/>
                <w:color w:val="2C3E50"/>
                <w:sz w:val="19"/>
                <w:szCs w:val="19"/>
              </w:rPr>
              <w:t xml:space="preserve">- Articles in DB: ~2,000</w:t>
            </w:r>
          </w:p>
          <w:p>
            <w:pPr>
              <w:spacing w:after="40" w:line="240"/>
            </w:pPr>
            <w:r>
              <w:rPr>
                <w:rFonts w:ascii="Consolas" w:cs="Consolas" w:eastAsia="Consolas" w:hAnsi="Consolas"/>
                <w:color w:val="2C3E50"/>
                <w:sz w:val="19"/>
                <w:szCs w:val="19"/>
              </w:rPr>
              <w:t xml:space="preserve">- Gold labels: 0 (not started)</w:t>
            </w:r>
          </w:p>
          <w:p>
            <w:pPr>
              <w:spacing w:after="40" w:line="240"/>
            </w:pPr>
            <w:r>
              <w:rPr>
                <w:rFonts w:ascii="Consolas" w:cs="Consolas" w:eastAsia="Consolas" w:hAnsi="Consolas"/>
                <w:color w:val="2C3E50"/>
                <w:sz w:val="19"/>
                <w:szCs w:val="19"/>
              </w:rPr>
              <w:t xml:space="preserve">- Model accuracy: N/A (no model yet)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DB" w:sz="1"/>
              <w:left w:val="single" w:color="E74C3C" w:sz="12"/>
              <w:bottom w:val="single" w:color="D5DBDB" w:sz="1"/>
              <w:right w:val="single" w:color="D5DBDB" w:sz="1"/>
            </w:tcBorders>
            <w:shd w:fill="FEF9E7"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The Overwrite Rule</w:t>
            </w:r>
          </w:p>
          <w:p>
            <w:pPr>
              <w:spacing w:after="0" w:line="280"/>
            </w:pPr>
            <w:r>
              <w:rPr>
                <w:rFonts w:ascii="Arial" w:cs="Arial" w:eastAsia="Arial" w:hAnsi="Arial"/>
                <w:color w:val="2C3E50"/>
                <w:sz w:val="21"/>
                <w:szCs w:val="21"/>
              </w:rPr>
              <w:t xml:space="preserve">When you update CURRENT.md, you replace its contents entirely with the new state. The old state is not lost — it’s preserved in LOG.md. CURRENT.md is a snapshot, not a history. This is what keeps it short and readable.</w:t>
            </w:r>
          </w:p>
        </w:tc>
      </w:tr>
    </w:tbl>
    <w:p>
      <w:pPr>
        <w:spacing w:after="160"/>
      </w:pPr>
    </w:p>
    <w:p>
      <w:pPr>
        <w:pStyle w:val="Heading1"/>
      </w:pPr>
      <w:r>
        <w:t xml:space="preserve">4. LOG.md — The Timeline</w:t>
      </w:r>
    </w:p>
    <w:p>
      <w:pPr>
        <w:spacing w:after="160" w:line="300"/>
      </w:pPr>
      <w:r>
        <w:rPr>
          <w:rFonts w:ascii="Arial" w:cs="Arial" w:eastAsia="Arial" w:hAnsi="Arial"/>
          <w:color w:val="2C3E50"/>
          <w:sz w:val="22"/>
          <w:szCs w:val="22"/>
        </w:rPr>
        <w:t xml:space="preserve">This is the chronological record. You only ever append to it — never edit or delete old entries. Each entry takes 30 seconds to write. The discipline is: every time you update a project file or have a conversation that changes your thinking, add one entry.</w:t>
      </w:r>
    </w:p>
    <w:p>
      <w:pPr>
        <w:spacing w:after="80"/>
      </w:pPr>
    </w:p>
    <w:p>
      <w:pPr>
        <w:pStyle w:val="Heading3"/>
      </w:pPr>
      <w:r>
        <w:t xml:space="preserve">Entry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DB" w:sz="1"/>
              <w:left w:val="single" w:color="D5DBDB" w:sz="1"/>
              <w:bottom w:val="single" w:color="D5DBDB" w:sz="1"/>
              <w:right w:val="single" w:color="D5DBDB" w:sz="1"/>
            </w:tcBorders>
            <w:shd w:fill="F4F6F7" w:val="clear"/>
            <w:tcMar>
              <w:top w:type="dxa" w:w="100"/>
              <w:left w:type="dxa" w:w="200"/>
              <w:bottom w:type="dxa" w:w="100"/>
              <w:right w:type="dxa" w:w="200"/>
            </w:tcMar>
          </w:tcPr>
          <w:p>
            <w:pPr>
              <w:spacing w:after="40" w:line="240"/>
            </w:pPr>
            <w:r>
              <w:rPr>
                <w:rFonts w:ascii="Consolas" w:cs="Consolas" w:eastAsia="Consolas" w:hAnsi="Consolas"/>
                <w:color w:val="2C3E50"/>
                <w:sz w:val="19"/>
                <w:szCs w:val="19"/>
              </w:rPr>
              <w:t xml:space="preserve">## 2026-03-08</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**Changed:** Finalized news classification taxonomy</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 Expanded from 4 categories to 7 with subcategories</w:t>
            </w:r>
          </w:p>
          <w:p>
            <w:pPr>
              <w:spacing w:after="40" w:line="240"/>
            </w:pPr>
            <w:r>
              <w:rPr>
                <w:rFonts w:ascii="Consolas" w:cs="Consolas" w:eastAsia="Consolas" w:hAnsi="Consolas"/>
                <w:color w:val="2C3E50"/>
                <w:sz w:val="19"/>
                <w:szCs w:val="19"/>
              </w:rPr>
              <w:t xml:space="preserve">- Decided on multi-label classification (articles can have multiple tags)</w:t>
            </w:r>
          </w:p>
          <w:p>
            <w:pPr>
              <w:spacing w:after="40" w:line="240"/>
            </w:pPr>
            <w:r>
              <w:rPr>
                <w:rFonts w:ascii="Consolas" w:cs="Consolas" w:eastAsia="Consolas" w:hAnsi="Consolas"/>
                <w:color w:val="2C3E50"/>
                <w:sz w:val="19"/>
                <w:szCs w:val="19"/>
              </w:rPr>
              <w:t xml:space="preserve">- Conversation notes saved: conversations/2026-03-08-taxonomy.md</w:t>
            </w:r>
          </w:p>
          <w:p>
            <w:pPr>
              <w:spacing w:after="40" w:line="240"/>
            </w:pPr>
            <w:r>
              <w:rPr>
                <w:rFonts w:ascii="Consolas" w:cs="Consolas" w:eastAsia="Consolas" w:hAnsi="Consolas"/>
                <w:color w:val="2C3E50"/>
                <w:sz w:val="19"/>
                <w:szCs w:val="19"/>
              </w:rPr>
              <w:t xml:space="preserve">- Updated: docs/ML-System-Design.docx (taxonomy table, Section 2.2)</w:t>
            </w:r>
          </w:p>
        </w:tc>
      </w:tr>
    </w:tbl>
    <w:p>
      <w:pPr>
        <w:spacing w:after="80"/>
      </w:pPr>
    </w:p>
    <w:p>
      <w:pPr>
        <w:spacing w:after="160" w:line="300"/>
      </w:pPr>
      <w:r>
        <w:rPr>
          <w:rFonts w:ascii="Arial" w:cs="Arial" w:eastAsia="Arial" w:hAnsi="Arial"/>
          <w:b/>
          <w:bCs/>
          <w:color w:val="2C3E50"/>
          <w:sz w:val="22"/>
          <w:szCs w:val="22"/>
        </w:rPr>
        <w:t xml:space="preserve">Notice what’s in each entry: </w:t>
      </w:r>
      <w:r>
        <w:rPr>
          <w:rFonts w:ascii="Arial" w:cs="Arial" w:eastAsia="Arial" w:hAnsi="Arial"/>
          <w:color w:val="2C3E50"/>
          <w:sz w:val="22"/>
          <w:szCs w:val="22"/>
        </w:rPr>
        <w:t xml:space="preserve">a date, a one-line summary in bold, a few bullets on what specifically changed, a reference to the conversation that triggered the change, and a reference to which files were updated. That’s it. No analysis, no context, no explanation of why. The “why” lives in the conversation notes.</w:t>
      </w:r>
    </w:p>
    <w:p>
      <w:pPr>
        <w:spacing w:after="80"/>
      </w:pPr>
    </w:p>
    <w:p>
      <w:pPr>
        <w:pStyle w:val="Heading3"/>
      </w:pPr>
      <w:r>
        <w:t xml:space="preserve">Full Example of LOG.md Over Several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DB" w:sz="1"/>
              <w:left w:val="single" w:color="D5DBDB" w:sz="1"/>
              <w:bottom w:val="single" w:color="D5DBDB" w:sz="1"/>
              <w:right w:val="single" w:color="D5DBDB" w:sz="1"/>
            </w:tcBorders>
            <w:shd w:fill="F4F6F7" w:val="clear"/>
            <w:tcMar>
              <w:top w:type="dxa" w:w="100"/>
              <w:left w:type="dxa" w:w="200"/>
              <w:bottom w:type="dxa" w:w="100"/>
              <w:right w:type="dxa" w:w="200"/>
            </w:tcMar>
          </w:tcPr>
          <w:p>
            <w:pPr>
              <w:spacing w:after="40" w:line="240"/>
            </w:pPr>
            <w:r>
              <w:rPr>
                <w:rFonts w:ascii="Consolas" w:cs="Consolas" w:eastAsia="Consolas" w:hAnsi="Consolas"/>
                <w:color w:val="2C3E50"/>
                <w:sz w:val="19"/>
                <w:szCs w:val="19"/>
              </w:rPr>
              <w:t xml:space="preserve"># TrackYourMarket ML — Change Log</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 2026-03-08</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**Changed:** Finalized two-model architecture and classification taxonomy</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 Decided: separate classifier (FinBERT) + relevance scorer (XGBoost)</w:t>
            </w:r>
          </w:p>
          <w:p>
            <w:pPr>
              <w:spacing w:after="40" w:line="240"/>
            </w:pPr>
            <w:r>
              <w:rPr>
                <w:rFonts w:ascii="Consolas" w:cs="Consolas" w:eastAsia="Consolas" w:hAnsi="Consolas"/>
                <w:color w:val="2C3E50"/>
                <w:sz w:val="19"/>
                <w:szCs w:val="19"/>
              </w:rPr>
              <w:t xml:space="preserve">- Defined 7-category multi-label taxonomy</w:t>
            </w:r>
          </w:p>
          <w:p>
            <w:pPr>
              <w:spacing w:after="40" w:line="240"/>
            </w:pPr>
            <w:r>
              <w:rPr>
                <w:rFonts w:ascii="Consolas" w:cs="Consolas" w:eastAsia="Consolas" w:hAnsi="Consolas"/>
                <w:color w:val="2C3E50"/>
                <w:sz w:val="19"/>
                <w:szCs w:val="19"/>
              </w:rPr>
              <w:t xml:space="preserve">- Created: docs/ML-System-Design.docx</w:t>
            </w:r>
          </w:p>
          <w:p>
            <w:pPr>
              <w:spacing w:after="40" w:line="240"/>
            </w:pPr>
            <w:r>
              <w:rPr>
                <w:rFonts w:ascii="Consolas" w:cs="Consolas" w:eastAsia="Consolas" w:hAnsi="Consolas"/>
                <w:color w:val="2C3E50"/>
                <w:sz w:val="19"/>
                <w:szCs w:val="19"/>
              </w:rPr>
              <w:t xml:space="preserve">- Created: docs/decisions/ADR-001-two-model-split.md</w:t>
            </w:r>
          </w:p>
          <w:p>
            <w:pPr>
              <w:spacing w:after="40" w:line="240"/>
            </w:pPr>
            <w:r>
              <w:rPr>
                <w:rFonts w:ascii="Consolas" w:cs="Consolas" w:eastAsia="Consolas" w:hAnsi="Consolas"/>
                <w:color w:val="2C3E50"/>
                <w:sz w:val="19"/>
                <w:szCs w:val="19"/>
              </w:rPr>
              <w:t xml:space="preserve">- Conversation: conversations/2026-03-08-taxonomy.md</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 2026-03-08 (later)</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**Changed:** Designed relevance scoring factor framework</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 Defined 4 factor groups (18 total features)</w:t>
            </w:r>
          </w:p>
          <w:p>
            <w:pPr>
              <w:spacing w:after="40" w:line="240"/>
            </w:pPr>
            <w:r>
              <w:rPr>
                <w:rFonts w:ascii="Consolas" w:cs="Consolas" w:eastAsia="Consolas" w:hAnsi="Consolas"/>
                <w:color w:val="2C3E50"/>
                <w:sz w:val="19"/>
                <w:szCs w:val="19"/>
              </w:rPr>
              <w:t xml:space="preserve">- Decided on 3-layer scoring architecture (base + personal + context)</w:t>
            </w:r>
          </w:p>
          <w:p>
            <w:pPr>
              <w:spacing w:after="40" w:line="240"/>
            </w:pPr>
            <w:r>
              <w:rPr>
                <w:rFonts w:ascii="Consolas" w:cs="Consolas" w:eastAsia="Consolas" w:hAnsi="Consolas"/>
                <w:color w:val="2C3E50"/>
                <w:sz w:val="19"/>
                <w:szCs w:val="19"/>
              </w:rPr>
              <w:t xml:space="preserve">- Decided on pairwise ranking objective over pointwise regression</w:t>
            </w:r>
          </w:p>
          <w:p>
            <w:pPr>
              <w:spacing w:after="40" w:line="240"/>
            </w:pPr>
            <w:r>
              <w:rPr>
                <w:rFonts w:ascii="Consolas" w:cs="Consolas" w:eastAsia="Consolas" w:hAnsi="Consolas"/>
                <w:color w:val="2C3E50"/>
                <w:sz w:val="19"/>
                <w:szCs w:val="19"/>
              </w:rPr>
              <w:t xml:space="preserve">- Updated: docs/ML-System-Design.docx (Part III)</w:t>
            </w:r>
          </w:p>
          <w:p>
            <w:pPr>
              <w:spacing w:after="40" w:line="240"/>
            </w:pPr>
            <w:r>
              <w:rPr>
                <w:rFonts w:ascii="Consolas" w:cs="Consolas" w:eastAsia="Consolas" w:hAnsi="Consolas"/>
                <w:color w:val="2C3E50"/>
                <w:sz w:val="19"/>
                <w:szCs w:val="19"/>
              </w:rPr>
              <w:t xml:space="preserve">- Created: docs/decisions/ADR-003-xgboost-ranking.md</w:t>
            </w:r>
          </w:p>
          <w:p>
            <w:pPr>
              <w:spacing w:after="40" w:line="240"/>
            </w:pPr>
            <w:r>
              <w:rPr>
                <w:rFonts w:ascii="Consolas" w:cs="Consolas" w:eastAsia="Consolas" w:hAnsi="Consolas"/>
                <w:color w:val="2C3E50"/>
                <w:sz w:val="19"/>
                <w:szCs w:val="19"/>
              </w:rPr>
              <w:t xml:space="preserve">- Conversation: conversations/2026-03-08-relevance.md</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 2026-03-12</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**Changed:** Started Phase 1 — LLM classification bootstrap</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 Wrote classification prompt for Gemini 2.5 Flash</w:t>
            </w:r>
          </w:p>
          <w:p>
            <w:pPr>
              <w:spacing w:after="40" w:line="240"/>
            </w:pPr>
            <w:r>
              <w:rPr>
                <w:rFonts w:ascii="Consolas" w:cs="Consolas" w:eastAsia="Consolas" w:hAnsi="Consolas"/>
                <w:color w:val="2C3E50"/>
                <w:sz w:val="19"/>
                <w:szCs w:val="19"/>
              </w:rPr>
              <w:t xml:space="preserve">- Tested on 50 articles, ~85% agreement with manual labels</w:t>
            </w:r>
          </w:p>
          <w:p>
            <w:pPr>
              <w:spacing w:after="40" w:line="240"/>
            </w:pPr>
            <w:r>
              <w:rPr>
                <w:rFonts w:ascii="Consolas" w:cs="Consolas" w:eastAsia="Consolas" w:hAnsi="Consolas"/>
                <w:color w:val="2C3E50"/>
                <w:sz w:val="19"/>
                <w:szCs w:val="19"/>
              </w:rPr>
              <w:t xml:space="preserve">- Created: src/classifier/llm_bootstrap_prompt.txt</w:t>
            </w:r>
          </w:p>
          <w:p>
            <w:pPr>
              <w:spacing w:after="40" w:line="240"/>
            </w:pPr>
            <w:r>
              <w:rPr>
                <w:rFonts w:ascii="Consolas" w:cs="Consolas" w:eastAsia="Consolas" w:hAnsi="Consolas"/>
                <w:color w:val="2C3E50"/>
                <w:sz w:val="19"/>
                <w:szCs w:val="19"/>
              </w:rPr>
              <w:t xml:space="preserve">- Created: data/silver/batch-001.json (50 articles)</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 2026-03-15</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**Changed:** Revised taxonomy after reviewing silver labels</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 Merged subcategories in Category 1 (exec changes + workforce = "people")</w:t>
            </w:r>
          </w:p>
          <w:p>
            <w:pPr>
              <w:spacing w:after="40" w:line="240"/>
            </w:pPr>
            <w:r>
              <w:rPr>
                <w:rFonts w:ascii="Consolas" w:cs="Consolas" w:eastAsia="Consolas" w:hAnsi="Consolas"/>
                <w:color w:val="2C3E50"/>
                <w:sz w:val="19"/>
                <w:szCs w:val="19"/>
              </w:rPr>
              <w:t xml:space="preserve">- Added new subcategory to Category 4: "trade sanctions"</w:t>
            </w:r>
          </w:p>
          <w:p>
            <w:pPr>
              <w:spacing w:after="40" w:line="240"/>
            </w:pPr>
            <w:r>
              <w:rPr>
                <w:rFonts w:ascii="Consolas" w:cs="Consolas" w:eastAsia="Consolas" w:hAnsi="Consolas"/>
                <w:color w:val="2C3E50"/>
                <w:sz w:val="19"/>
                <w:szCs w:val="19"/>
              </w:rPr>
              <w:t xml:space="preserve">- Reason: too many articles fell between old subcategories</w:t>
            </w:r>
          </w:p>
          <w:p>
            <w:pPr>
              <w:spacing w:after="40" w:line="240"/>
            </w:pPr>
            <w:r>
              <w:rPr>
                <w:rFonts w:ascii="Consolas" w:cs="Consolas" w:eastAsia="Consolas" w:hAnsi="Consolas"/>
                <w:color w:val="2C3E50"/>
                <w:sz w:val="19"/>
                <w:szCs w:val="19"/>
              </w:rPr>
              <w:t xml:space="preserve">- Updated: docs/ML-System-Design.docx (taxonomy table)</w:t>
            </w:r>
          </w:p>
          <w:p>
            <w:pPr>
              <w:spacing w:after="40" w:line="240"/>
            </w:pPr>
            <w:r>
              <w:rPr>
                <w:rFonts w:ascii="Consolas" w:cs="Consolas" w:eastAsia="Consolas" w:hAnsi="Consolas"/>
                <w:color w:val="2C3E50"/>
                <w:sz w:val="19"/>
                <w:szCs w:val="19"/>
              </w:rPr>
              <w:t xml:space="preserve">- Updated: src/classifier/llm_bootstrap_prompt.txt</w:t>
            </w:r>
          </w:p>
          <w:p>
            <w:pPr>
              <w:spacing w:after="40" w:line="240"/>
            </w:pPr>
            <w:r>
              <w:rPr>
                <w:rFonts w:ascii="Consolas" w:cs="Consolas" w:eastAsia="Consolas" w:hAnsi="Consolas"/>
                <w:color w:val="2C3E50"/>
                <w:sz w:val="19"/>
                <w:szCs w:val="19"/>
              </w:rPr>
              <w:t xml:space="preserve">- Updated: CURRENT.md</w:t>
            </w:r>
          </w:p>
          <w:p>
            <w:pPr>
              <w:spacing w:after="40" w:line="240"/>
            </w:pPr>
            <w:r>
              <w:rPr>
                <w:rFonts w:ascii="Consolas" w:cs="Consolas" w:eastAsia="Consolas" w:hAnsi="Consolas"/>
                <w:color w:val="2C3E50"/>
                <w:sz w:val="19"/>
                <w:szCs w:val="19"/>
              </w:rPr>
              <w:t xml:space="preserve">- Conversation: conversations/2026-03-15-taxonomy-revision.md</w:t>
            </w:r>
          </w:p>
        </w:tc>
      </w:tr>
    </w:tbl>
    <w:p>
      <w:pPr>
        <w:spacing w:after="80"/>
      </w:pPr>
    </w:p>
    <w:p>
      <w:pPr>
        <w:spacing w:after="160" w:line="300"/>
      </w:pPr>
      <w:r>
        <w:rPr>
          <w:rFonts w:ascii="Arial" w:cs="Arial" w:eastAsia="Arial" w:hAnsi="Arial"/>
          <w:color w:val="2C3E50"/>
          <w:sz w:val="22"/>
          <w:szCs w:val="22"/>
        </w:rPr>
        <w:t xml:space="preserve">Reading this log from top to bottom gives you the complete evolution of the project. Reading it from bottom to top gives you the most recent changes first. Either direction works because each entry is self-contained.</w:t>
      </w:r>
    </w:p>
    <w:p>
      <w:pPr>
        <w:pStyle w:val="Heading1"/>
      </w:pPr>
      <w:r>
        <w:t xml:space="preserve">5. Conversations Folder — The Raw Material</w:t>
      </w:r>
    </w:p>
    <w:p>
      <w:pPr>
        <w:spacing w:after="160" w:line="300"/>
      </w:pPr>
      <w:r>
        <w:rPr>
          <w:rFonts w:ascii="Arial" w:cs="Arial" w:eastAsia="Arial" w:hAnsi="Arial"/>
          <w:color w:val="2C3E50"/>
          <w:sz w:val="22"/>
          <w:szCs w:val="22"/>
        </w:rPr>
        <w:t xml:space="preserve">After each conversation that produces new ideas or decisions, save the key points into a file. This does not need to be a transcript — just the parts that matter for the project. The naming convention makes them easy to find later.</w:t>
      </w:r>
    </w:p>
    <w:p>
      <w:pPr>
        <w:spacing w:after="80"/>
      </w:pPr>
    </w:p>
    <w:p>
      <w:pPr>
        <w:pStyle w:val="Heading3"/>
      </w:pPr>
      <w:r>
        <w:t xml:space="preserve">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DB" w:sz="1"/>
              <w:left w:val="single" w:color="D5DBDB" w:sz="1"/>
              <w:bottom w:val="single" w:color="D5DBDB" w:sz="1"/>
              <w:right w:val="single" w:color="D5DBDB" w:sz="1"/>
            </w:tcBorders>
            <w:shd w:fill="F4F6F7" w:val="clear"/>
            <w:tcMar>
              <w:top w:type="dxa" w:w="100"/>
              <w:left w:type="dxa" w:w="200"/>
              <w:bottom w:type="dxa" w:w="100"/>
              <w:right w:type="dxa" w:w="200"/>
            </w:tcMar>
          </w:tcPr>
          <w:p>
            <w:pPr>
              <w:spacing w:after="40" w:line="240"/>
            </w:pPr>
            <w:r>
              <w:rPr>
                <w:rFonts w:ascii="Consolas" w:cs="Consolas" w:eastAsia="Consolas" w:hAnsi="Consolas"/>
                <w:color w:val="2C3E50"/>
                <w:sz w:val="19"/>
                <w:szCs w:val="19"/>
              </w:rPr>
              <w:t xml:space="preserve">conversations/</w:t>
            </w:r>
          </w:p>
          <w:p>
            <w:pPr>
              <w:spacing w:after="40" w:line="240"/>
            </w:pPr>
            <w:r>
              <w:rPr>
                <w:rFonts w:ascii="Consolas" w:cs="Consolas" w:eastAsia="Consolas" w:hAnsi="Consolas"/>
                <w:color w:val="2C3E50"/>
                <w:sz w:val="19"/>
                <w:szCs w:val="19"/>
              </w:rPr>
              <w:t xml:space="preserve">├── 2026-03-08-taxonomy.md         ← date + topic slug</w:t>
            </w:r>
          </w:p>
          <w:p>
            <w:pPr>
              <w:spacing w:after="40" w:line="240"/>
            </w:pPr>
            <w:r>
              <w:rPr>
                <w:rFonts w:ascii="Consolas" w:cs="Consolas" w:eastAsia="Consolas" w:hAnsi="Consolas"/>
                <w:color w:val="2C3E50"/>
                <w:sz w:val="19"/>
                <w:szCs w:val="19"/>
              </w:rPr>
              <w:t xml:space="preserve">├── 2026-03-08-relevance.md        ← same day, different topic</w:t>
            </w:r>
          </w:p>
          <w:p>
            <w:pPr>
              <w:spacing w:after="40" w:line="240"/>
            </w:pPr>
            <w:r>
              <w:rPr>
                <w:rFonts w:ascii="Consolas" w:cs="Consolas" w:eastAsia="Consolas" w:hAnsi="Consolas"/>
                <w:color w:val="2C3E50"/>
                <w:sz w:val="19"/>
                <w:szCs w:val="19"/>
              </w:rPr>
              <w:t xml:space="preserve">├── 2026-03-10-data-sources.md</w:t>
            </w:r>
          </w:p>
          <w:p>
            <w:pPr>
              <w:spacing w:after="40" w:line="240"/>
            </w:pPr>
            <w:r>
              <w:rPr>
                <w:rFonts w:ascii="Consolas" w:cs="Consolas" w:eastAsia="Consolas" w:hAnsi="Consolas"/>
                <w:color w:val="2C3E50"/>
                <w:sz w:val="19"/>
                <w:szCs w:val="19"/>
              </w:rPr>
              <w:t xml:space="preserve">├── 2026-03-15-taxonomy-revision.md ← same topic, different day</w:t>
            </w:r>
          </w:p>
          <w:p>
            <w:pPr>
              <w:spacing w:after="40" w:line="240"/>
            </w:pPr>
            <w:r>
              <w:rPr>
                <w:rFonts w:ascii="Consolas" w:cs="Consolas" w:eastAsia="Consolas" w:hAnsi="Consolas"/>
                <w:color w:val="2C3E50"/>
                <w:sz w:val="19"/>
                <w:szCs w:val="19"/>
              </w:rPr>
              <w:t xml:space="preserve">└── 2026-03-20-finbert-vs-tone.md</w:t>
            </w:r>
          </w:p>
        </w:tc>
      </w:tr>
    </w:tbl>
    <w:p>
      <w:pPr>
        <w:spacing w:after="80"/>
      </w:pPr>
    </w:p>
    <w:p>
      <w:pPr>
        <w:pStyle w:val="Heading3"/>
      </w:pPr>
      <w:r>
        <w:t xml:space="preserve">What to Include in a Conversation Note</w:t>
      </w:r>
    </w:p>
    <w:p>
      <w:pPr>
        <w:spacing w:after="160" w:line="300"/>
      </w:pPr>
      <w:r>
        <w:rPr>
          <w:rFonts w:ascii="Arial" w:cs="Arial" w:eastAsia="Arial" w:hAnsi="Arial"/>
          <w:color w:val="2C3E50"/>
          <w:sz w:val="22"/>
          <w:szCs w:val="22"/>
        </w:rPr>
        <w:t xml:space="preserve">Keep it lightweight. The goal is to be able to look back and reconstruct why you made a decision, not to produce a document.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DB" w:sz="1"/>
              <w:left w:val="single" w:color="D5DBDB" w:sz="1"/>
              <w:bottom w:val="single" w:color="D5DBDB" w:sz="1"/>
              <w:right w:val="single" w:color="D5DBDB" w:sz="1"/>
            </w:tcBorders>
            <w:shd w:fill="F4F6F7" w:val="clear"/>
            <w:tcMar>
              <w:top w:type="dxa" w:w="100"/>
              <w:left w:type="dxa" w:w="200"/>
              <w:bottom w:type="dxa" w:w="100"/>
              <w:right w:type="dxa" w:w="200"/>
            </w:tcMar>
          </w:tcPr>
          <w:p>
            <w:pPr>
              <w:spacing w:after="40" w:line="240"/>
            </w:pPr>
            <w:r>
              <w:rPr>
                <w:rFonts w:ascii="Consolas" w:cs="Consolas" w:eastAsia="Consolas" w:hAnsi="Consolas"/>
                <w:color w:val="2C3E50"/>
                <w:sz w:val="19"/>
                <w:szCs w:val="19"/>
              </w:rPr>
              <w:t xml:space="preserve"># 2026-03-15 — Taxonomy Revision</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 Context</w:t>
            </w:r>
          </w:p>
          <w:p>
            <w:pPr>
              <w:spacing w:after="40" w:line="240"/>
            </w:pPr>
            <w:r>
              <w:rPr>
                <w:rFonts w:ascii="Consolas" w:cs="Consolas" w:eastAsia="Consolas" w:hAnsi="Consolas"/>
                <w:color w:val="2C3E50"/>
                <w:sz w:val="19"/>
                <w:szCs w:val="19"/>
              </w:rPr>
              <w:t xml:space="preserve">After reviewing the first 50 silver-labeled articles, some taxonomy</w:t>
            </w:r>
          </w:p>
          <w:p>
            <w:pPr>
              <w:spacing w:after="40" w:line="240"/>
            </w:pPr>
            <w:r>
              <w:rPr>
                <w:rFonts w:ascii="Consolas" w:cs="Consolas" w:eastAsia="Consolas" w:hAnsi="Consolas"/>
                <w:color w:val="2C3E50"/>
                <w:sz w:val="19"/>
                <w:szCs w:val="19"/>
              </w:rPr>
              <w:t xml:space="preserve">issues became clear.</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 Key Points</w:t>
            </w:r>
          </w:p>
          <w:p>
            <w:pPr>
              <w:spacing w:after="40" w:line="240"/>
            </w:pPr>
            <w:r>
              <w:rPr>
                <w:rFonts w:ascii="Consolas" w:cs="Consolas" w:eastAsia="Consolas" w:hAnsi="Consolas"/>
                <w:color w:val="2C3E50"/>
                <w:sz w:val="19"/>
                <w:szCs w:val="19"/>
              </w:rPr>
              <w:t xml:space="preserve">- Many articles tagged "exec changes" were also about layoffs.</w:t>
            </w:r>
          </w:p>
          <w:p>
            <w:pPr>
              <w:spacing w:after="40" w:line="240"/>
            </w:pPr>
            <w:r>
              <w:rPr>
                <w:rFonts w:ascii="Consolas" w:cs="Consolas" w:eastAsia="Consolas" w:hAnsi="Consolas"/>
                <w:color w:val="2C3E50"/>
                <w:sz w:val="19"/>
                <w:szCs w:val="19"/>
              </w:rPr>
              <w:t xml:space="preserve">  Merging these into a single "People" subcategory makes more sense.</w:t>
            </w:r>
          </w:p>
          <w:p>
            <w:pPr>
              <w:spacing w:after="40" w:line="240"/>
            </w:pPr>
            <w:r>
              <w:rPr>
                <w:rFonts w:ascii="Consolas" w:cs="Consolas" w:eastAsia="Consolas" w:hAnsi="Consolas"/>
                <w:color w:val="2C3E50"/>
                <w:sz w:val="19"/>
                <w:szCs w:val="19"/>
              </w:rPr>
              <w:t xml:space="preserve">- Trade sanctions kept appearing in Category 4 (Macro) but didn’t fit</w:t>
            </w:r>
          </w:p>
          <w:p>
            <w:pPr>
              <w:spacing w:after="40" w:line="240"/>
            </w:pPr>
            <w:r>
              <w:rPr>
                <w:rFonts w:ascii="Consolas" w:cs="Consolas" w:eastAsia="Consolas" w:hAnsi="Consolas"/>
                <w:color w:val="2C3E50"/>
                <w:sz w:val="19"/>
                <w:szCs w:val="19"/>
              </w:rPr>
              <w:t xml:space="preserve">  neatly into the existing subcategories. Added "trade sanctions."</w:t>
            </w:r>
          </w:p>
          <w:p>
            <w:pPr>
              <w:spacing w:after="40" w:line="240"/>
            </w:pPr>
            <w:r>
              <w:rPr>
                <w:rFonts w:ascii="Consolas" w:cs="Consolas" w:eastAsia="Consolas" w:hAnsi="Consolas"/>
                <w:color w:val="2C3E50"/>
                <w:sz w:val="19"/>
                <w:szCs w:val="19"/>
              </w:rPr>
              <w:t xml:space="preserve">- Classifier confidence was lowest on Category 7 (Broad Market</w:t>
            </w:r>
          </w:p>
          <w:p>
            <w:pPr>
              <w:spacing w:after="40" w:line="240"/>
            </w:pPr>
            <w:r>
              <w:rPr>
                <w:rFonts w:ascii="Consolas" w:cs="Consolas" w:eastAsia="Consolas" w:hAnsi="Consolas"/>
                <w:color w:val="2C3E50"/>
                <w:sz w:val="19"/>
                <w:szCs w:val="19"/>
              </w:rPr>
              <w:t xml:space="preserve">  Commentary) — many of these are borderline Category 5 (Industry).</w:t>
            </w:r>
          </w:p>
          <w:p>
            <w:pPr>
              <w:spacing w:after="40" w:line="240"/>
            </w:pPr>
            <w:r>
              <w:rPr>
                <w:rFonts w:ascii="Consolas" w:cs="Consolas" w:eastAsia="Consolas" w:hAnsi="Consolas"/>
                <w:color w:val="2C3E50"/>
                <w:sz w:val="19"/>
                <w:szCs w:val="19"/>
              </w:rPr>
              <w:t xml:space="preserve">  May need clearer boundary rules.</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 Decisions Made</w:t>
            </w:r>
          </w:p>
          <w:p>
            <w:pPr>
              <w:spacing w:after="40" w:line="240"/>
            </w:pPr>
            <w:r>
              <w:rPr>
                <w:rFonts w:ascii="Consolas" w:cs="Consolas" w:eastAsia="Consolas" w:hAnsi="Consolas"/>
                <w:color w:val="2C3E50"/>
                <w:sz w:val="19"/>
                <w:szCs w:val="19"/>
              </w:rPr>
              <w:t xml:space="preserve">- Merge exec changes + workforce into "People" subcategory</w:t>
            </w:r>
          </w:p>
          <w:p>
            <w:pPr>
              <w:spacing w:after="40" w:line="240"/>
            </w:pPr>
            <w:r>
              <w:rPr>
                <w:rFonts w:ascii="Consolas" w:cs="Consolas" w:eastAsia="Consolas" w:hAnsi="Consolas"/>
                <w:color w:val="2C3E50"/>
                <w:sz w:val="19"/>
                <w:szCs w:val="19"/>
              </w:rPr>
              <w:t xml:space="preserve">- Add "trade sanctions" to Category 4</w:t>
            </w:r>
          </w:p>
          <w:p>
            <w:pPr>
              <w:spacing w:after="40" w:line="240"/>
            </w:pPr>
            <w:r>
              <w:rPr>
                <w:rFonts w:ascii="Consolas" w:cs="Consolas" w:eastAsia="Consolas" w:hAnsi="Consolas"/>
                <w:color w:val="2C3E50"/>
                <w:sz w:val="19"/>
                <w:szCs w:val="19"/>
              </w:rPr>
              <w:t xml:space="preserve">- Keep Category 7 boundary as-is for now, revisit after more data</w:t>
            </w:r>
          </w:p>
          <w:p>
            <w:pPr>
              <w:spacing w:after="40" w:line="240"/>
            </w:pPr>
            <w:r>
              <w:rPr>
                <w:rFonts w:ascii="Consolas" w:cs="Consolas" w:eastAsia="Consolas" w:hAnsi="Consolas"/>
                <w:color w:val="2C3E50"/>
                <w:sz w:val="19"/>
                <w:szCs w:val="19"/>
              </w:rPr>
              <w:t xml:space="preserve"/>
            </w:r>
          </w:p>
          <w:p>
            <w:pPr>
              <w:spacing w:after="40" w:line="240"/>
            </w:pPr>
            <w:r>
              <w:rPr>
                <w:rFonts w:ascii="Consolas" w:cs="Consolas" w:eastAsia="Consolas" w:hAnsi="Consolas"/>
                <w:color w:val="2C3E50"/>
                <w:sz w:val="19"/>
                <w:szCs w:val="19"/>
              </w:rPr>
              <w:t xml:space="preserve">## Files to Update</w:t>
            </w:r>
          </w:p>
          <w:p>
            <w:pPr>
              <w:spacing w:after="40" w:line="240"/>
            </w:pPr>
            <w:r>
              <w:rPr>
                <w:rFonts w:ascii="Consolas" w:cs="Consolas" w:eastAsia="Consolas" w:hAnsi="Consolas"/>
                <w:color w:val="2C3E50"/>
                <w:sz w:val="19"/>
                <w:szCs w:val="19"/>
              </w:rPr>
              <w:t xml:space="preserve">- docs/ML-System-Design.docx (taxonomy table)</w:t>
            </w:r>
          </w:p>
          <w:p>
            <w:pPr>
              <w:spacing w:after="40" w:line="240"/>
            </w:pPr>
            <w:r>
              <w:rPr>
                <w:rFonts w:ascii="Consolas" w:cs="Consolas" w:eastAsia="Consolas" w:hAnsi="Consolas"/>
                <w:color w:val="2C3E50"/>
                <w:sz w:val="19"/>
                <w:szCs w:val="19"/>
              </w:rPr>
              <w:t xml:space="preserve">- src/classifier/llm_bootstrap_prompt.txt</w:t>
            </w:r>
          </w:p>
          <w:p>
            <w:pPr>
              <w:spacing w:after="40" w:line="240"/>
            </w:pPr>
            <w:r>
              <w:rPr>
                <w:rFonts w:ascii="Consolas" w:cs="Consolas" w:eastAsia="Consolas" w:hAnsi="Consolas"/>
                <w:color w:val="2C3E50"/>
                <w:sz w:val="19"/>
                <w:szCs w:val="19"/>
              </w:rPr>
              <w:t xml:space="preserve">- CURRENT.md</w:t>
            </w:r>
          </w:p>
        </w:tc>
      </w:tr>
    </w:tbl>
    <w:p>
      <w:pPr>
        <w:spacing w:after="80"/>
      </w:pPr>
    </w:p>
    <w:p>
      <w:pPr>
        <w:spacing w:after="160" w:line="300"/>
      </w:pPr>
      <w:r>
        <w:rPr>
          <w:rFonts w:ascii="Arial" w:cs="Arial" w:eastAsia="Arial" w:hAnsi="Arial"/>
          <w:b/>
          <w:bCs/>
          <w:color w:val="2C3E50"/>
          <w:sz w:val="22"/>
          <w:szCs w:val="22"/>
        </w:rPr>
        <w:t xml:space="preserve">The “Files to Update” section is the bridge </w:t>
      </w:r>
      <w:r>
        <w:rPr>
          <w:rFonts w:ascii="Arial" w:cs="Arial" w:eastAsia="Arial" w:hAnsi="Arial"/>
          <w:color w:val="2C3E50"/>
          <w:sz w:val="22"/>
          <w:szCs w:val="22"/>
        </w:rPr>
        <w:t xml:space="preserve">between the conversation and the actual project files. It acts as a checklist: after saving the conversation note, go update those files, then add a LOG.md entry referencing this conversation. That completes the loop.</w:t>
      </w:r>
    </w:p>
    <w:p>
      <w:r>
        <w:br w:type="page"/>
      </w:r>
    </w:p>
    <w:p>
      <w:pPr>
        <w:pStyle w:val="Heading1"/>
      </w:pPr>
      <w:r>
        <w:t xml:space="preserve">6. The Complete Workflow</w:t>
      </w:r>
    </w:p>
    <w:p>
      <w:pPr>
        <w:spacing w:after="160" w:line="300"/>
      </w:pPr>
      <w:r>
        <w:rPr>
          <w:rFonts w:ascii="Arial" w:cs="Arial" w:eastAsia="Arial" w:hAnsi="Arial"/>
          <w:color w:val="2C3E50"/>
          <w:sz w:val="22"/>
          <w:szCs w:val="22"/>
        </w:rPr>
        <w:t xml:space="preserve">Here is exactly what happens each time you have a conversation or update the project. The entire process takes 2–5 minutes of overhead.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Step</w:t>
            </w:r>
          </w:p>
        </w:tc>
        <w:tc>
          <w:tcPr>
            <w:tcW w:type="dxa" w:w="696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w:t>
            </w:r>
          </w:p>
        </w:tc>
        <w:tc>
          <w:tcPr>
            <w:tcW w:type="dxa" w:w="18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w:t>
            </w:r>
          </w:p>
        </w:tc>
      </w:tr>
      <w:tr>
        <w:tc>
          <w:tcPr>
            <w:tcW w:type="dxa" w:w="6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1</w:t>
            </w:r>
          </w:p>
        </w:tc>
        <w:tc>
          <w:tcPr>
            <w:tcW w:type="dxa" w:w="69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Save conversation notes to conversations/YYYY-MM-DD-topic.md</w:t>
            </w:r>
          </w:p>
        </w:tc>
        <w:tc>
          <w:tcPr>
            <w:tcW w:type="dxa" w:w="18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1–2 min</w:t>
            </w:r>
          </w:p>
        </w:tc>
      </w:tr>
      <w:tr>
        <w:tc>
          <w:tcPr>
            <w:tcW w:type="dxa" w:w="6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2</w:t>
            </w:r>
          </w:p>
        </w:tc>
        <w:tc>
          <w:tcPr>
            <w:tcW w:type="dxa" w:w="69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Update the actual project files referenced in the conversation (code, design doc, data, etc.)</w:t>
            </w:r>
          </w:p>
        </w:tc>
        <w:tc>
          <w:tcPr>
            <w:tcW w:type="dxa" w:w="18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Varies</w:t>
            </w:r>
          </w:p>
        </w:tc>
      </w:tr>
      <w:tr>
        <w:tc>
          <w:tcPr>
            <w:tcW w:type="dxa" w:w="6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3</w:t>
            </w:r>
          </w:p>
        </w:tc>
        <w:tc>
          <w:tcPr>
            <w:tcW w:type="dxa" w:w="69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Append an entry to LOG.md summarizing what changed and which files were touched</w:t>
            </w:r>
          </w:p>
        </w:tc>
        <w:tc>
          <w:tcPr>
            <w:tcW w:type="dxa" w:w="18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30 sec</w:t>
            </w:r>
          </w:p>
        </w:tc>
      </w:tr>
      <w:tr>
        <w:tc>
          <w:tcPr>
            <w:tcW w:type="dxa" w:w="6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4</w:t>
            </w:r>
          </w:p>
        </w:tc>
        <w:tc>
          <w:tcPr>
            <w:tcW w:type="dxa" w:w="69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Overwrite CURRENT.md if the project state meaningfully shifted</w:t>
            </w:r>
          </w:p>
        </w:tc>
        <w:tc>
          <w:tcPr>
            <w:tcW w:type="dxa" w:w="18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1 min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DB" w:sz="1"/>
              <w:left w:val="single" w:color="D4AC0D" w:sz="12"/>
              <w:bottom w:val="single" w:color="D5DBDB" w:sz="1"/>
              <w:right w:val="single" w:color="D5DBDB" w:sz="1"/>
            </w:tcBorders>
            <w:shd w:fill="FEF9E7"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When to Skip Step 4</w:t>
            </w:r>
          </w:p>
          <w:p>
            <w:pPr>
              <w:spacing w:after="0" w:line="280"/>
            </w:pPr>
            <w:r>
              <w:rPr>
                <w:rFonts w:ascii="Arial" w:cs="Arial" w:eastAsia="Arial" w:hAnsi="Arial"/>
                <w:color w:val="2C3E50"/>
                <w:sz w:val="21"/>
                <w:szCs w:val="21"/>
              </w:rPr>
              <w:t xml:space="preserve">You only need to update CURRENT.md when the project’s overall state changes: a phase completes, priorities shift, a major decision is made, or key numbers change. Small incremental work (labeling 20 more articles, fixing a bug in a script) only needs a LOG.md entry.</w:t>
            </w:r>
          </w:p>
        </w:tc>
      </w:tr>
    </w:tbl>
    <w:p>
      <w:pPr>
        <w:spacing w:after="160"/>
      </w:pPr>
    </w:p>
    <w:p>
      <w:pPr>
        <w:pStyle w:val="Heading1"/>
      </w:pPr>
      <w:r>
        <w:t xml:space="preserve">7. Knowing What’s Current vs. Outdated</w:t>
      </w:r>
    </w:p>
    <w:p>
      <w:pPr>
        <w:spacing w:after="160" w:line="300"/>
      </w:pPr>
      <w:r>
        <w:rPr>
          <w:rFonts w:ascii="Arial" w:cs="Arial" w:eastAsia="Arial" w:hAnsi="Arial"/>
          <w:color w:val="2C3E50"/>
          <w:sz w:val="22"/>
          <w:szCs w:val="22"/>
        </w:rPr>
        <w:t xml:space="preserve">The question “is this file outdated?” comes up when a document or file was created earlier but your thinking has since evolved. Here’s how the system handles this without explicit versioning of every file:</w:t>
      </w:r>
    </w:p>
    <w:p>
      <w:pPr>
        <w:spacing w:after="80"/>
      </w:pPr>
    </w:p>
    <w:p>
      <w:pPr>
        <w:pStyle w:val="Heading3"/>
      </w:pPr>
      <w:r>
        <w:t xml:space="preserve">Rule 1: CURRENT.md Is Always Right</w:t>
      </w:r>
    </w:p>
    <w:p>
      <w:pPr>
        <w:spacing w:after="160" w:line="300"/>
      </w:pPr>
      <w:r>
        <w:rPr>
          <w:rFonts w:ascii="Arial" w:cs="Arial" w:eastAsia="Arial" w:hAnsi="Arial"/>
          <w:color w:val="2C3E50"/>
          <w:sz w:val="22"/>
          <w:szCs w:val="22"/>
        </w:rPr>
        <w:t xml:space="preserve">If there’s a conflict between CURRENT.md and any other file, CURRENT.md wins. It’s the single source of truth. If a design document says one thing but CURRENT.md says something different, the design document is outdated on that point.</w:t>
      </w:r>
    </w:p>
    <w:p>
      <w:pPr>
        <w:spacing w:after="80"/>
      </w:pPr>
    </w:p>
    <w:p>
      <w:pPr>
        <w:pStyle w:val="Heading3"/>
      </w:pPr>
      <w:r>
        <w:t xml:space="preserve">Rule 2: LOG.md Tells You When Files Were Last Touched</w:t>
      </w:r>
    </w:p>
    <w:p>
      <w:pPr>
        <w:spacing w:after="160" w:line="300"/>
      </w:pPr>
      <w:r>
        <w:rPr>
          <w:rFonts w:ascii="Arial" w:cs="Arial" w:eastAsia="Arial" w:hAnsi="Arial"/>
          <w:color w:val="2C3E50"/>
          <w:sz w:val="22"/>
          <w:szCs w:val="22"/>
        </w:rPr>
        <w:t xml:space="preserve">Each LOG.md entry lists the files that were updated. To check whether a file is current, search LOG.md for its name and find the most recent entry that mentions it. If the most recent mention is weeks old and the project has moved on, the file may be stale.</w:t>
      </w:r>
    </w:p>
    <w:p>
      <w:pPr>
        <w:spacing w:after="80"/>
      </w:pPr>
    </w:p>
    <w:p>
      <w:pPr>
        <w:pStyle w:val="Heading3"/>
      </w:pPr>
      <w:r>
        <w:t xml:space="preserve">Rule 3: Design Documents Get a Version Header</w:t>
      </w:r>
    </w:p>
    <w:p>
      <w:pPr>
        <w:spacing w:after="160" w:line="300"/>
      </w:pPr>
      <w:r>
        <w:rPr>
          <w:rFonts w:ascii="Arial" w:cs="Arial" w:eastAsia="Arial" w:hAnsi="Arial"/>
          <w:color w:val="2C3E50"/>
          <w:sz w:val="22"/>
          <w:szCs w:val="22"/>
        </w:rPr>
        <w:t xml:space="preserve">For major design documents (like ML-System-Design.docx), add a small version note at the top: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DB" w:sz="1"/>
              <w:left w:val="single" w:color="D5DBDB" w:sz="1"/>
              <w:bottom w:val="single" w:color="D5DBDB" w:sz="1"/>
              <w:right w:val="single" w:color="D5DBDB" w:sz="1"/>
            </w:tcBorders>
            <w:shd w:fill="F4F6F7" w:val="clear"/>
            <w:tcMar>
              <w:top w:type="dxa" w:w="100"/>
              <w:left w:type="dxa" w:w="200"/>
              <w:bottom w:type="dxa" w:w="100"/>
              <w:right w:type="dxa" w:w="200"/>
            </w:tcMar>
          </w:tcPr>
          <w:p>
            <w:pPr>
              <w:spacing w:after="40" w:line="240"/>
            </w:pPr>
            <w:r>
              <w:rPr>
                <w:rFonts w:ascii="Consolas" w:cs="Consolas" w:eastAsia="Consolas" w:hAnsi="Consolas"/>
                <w:color w:val="2C3E50"/>
                <w:sz w:val="19"/>
                <w:szCs w:val="19"/>
              </w:rPr>
              <w:t xml:space="preserve">Last updated: 2026-03-15</w:t>
            </w:r>
          </w:p>
          <w:p>
            <w:pPr>
              <w:spacing w:after="40" w:line="240"/>
            </w:pPr>
            <w:r>
              <w:rPr>
                <w:rFonts w:ascii="Consolas" w:cs="Consolas" w:eastAsia="Consolas" w:hAnsi="Consolas"/>
                <w:color w:val="2C3E50"/>
                <w:sz w:val="19"/>
                <w:szCs w:val="19"/>
              </w:rPr>
              <w:t xml:space="preserve">Matches CURRENT.md as of: 2026-03-15</w:t>
            </w:r>
          </w:p>
          <w:p>
            <w:pPr>
              <w:spacing w:after="40" w:line="240"/>
            </w:pPr>
            <w:r>
              <w:rPr>
                <w:rFonts w:ascii="Consolas" w:cs="Consolas" w:eastAsia="Consolas" w:hAnsi="Consolas"/>
                <w:color w:val="2C3E50"/>
                <w:sz w:val="19"/>
                <w:szCs w:val="19"/>
              </w:rPr>
              <w:t xml:space="preserve">Sections updated: 2.2 (taxonomy), 3.3 (factor framework)</w:t>
            </w:r>
          </w:p>
        </w:tc>
      </w:tr>
    </w:tbl>
    <w:p>
      <w:pPr>
        <w:spacing w:after="80"/>
      </w:pPr>
    </w:p>
    <w:p>
      <w:pPr>
        <w:spacing w:after="160" w:line="300"/>
      </w:pPr>
      <w:r>
        <w:rPr>
          <w:rFonts w:ascii="Arial" w:cs="Arial" w:eastAsia="Arial" w:hAnsi="Arial"/>
          <w:color w:val="2C3E50"/>
          <w:sz w:val="22"/>
          <w:szCs w:val="22"/>
        </w:rPr>
        <w:t xml:space="preserve">This takes 10 seconds to maintain and immediately tells you whether the document is in sync with the project’s current state. If the “Matches CURRENT.md as of” date is older than CURRENT.md’s “Last updated” date, you know there may be drift.</w:t>
      </w:r>
    </w:p>
    <w:p>
      <w:pPr>
        <w:spacing w:after="80"/>
      </w:pPr>
    </w:p>
    <w:p>
      <w:pPr>
        <w:pStyle w:val="Heading3"/>
      </w:pPr>
      <w:r>
        <w:t xml:space="preserve">Rule 4: Architecture Decision Records Are Immutable</w:t>
      </w:r>
    </w:p>
    <w:p>
      <w:pPr>
        <w:spacing w:after="160" w:line="300"/>
      </w:pPr>
      <w:r>
        <w:rPr>
          <w:rFonts w:ascii="Arial" w:cs="Arial" w:eastAsia="Arial" w:hAnsi="Arial"/>
          <w:color w:val="2C3E50"/>
          <w:sz w:val="22"/>
          <w:szCs w:val="22"/>
        </w:rPr>
        <w:t xml:space="preserve">ADRs in docs/decisions/ are never edited once written. If a decision is reversed, you write a new ADR that supersedes the old one, and mark the old one’s status as “Superseded by ADR-XXX.” This preserves the decision history and makes it easy to see which decisions are still active.</w:t>
      </w:r>
    </w:p>
    <w:p>
      <w:pPr>
        <w:spacing w:after="80"/>
      </w:pPr>
    </w:p>
    <w:p>
      <w:pPr>
        <w:pStyle w:val="Heading3"/>
      </w:pPr>
      <w:r>
        <w:t xml:space="preserve">Rule 5: Code Is Self-Versioned via Git</w:t>
      </w:r>
    </w:p>
    <w:p>
      <w:pPr>
        <w:spacing w:after="160" w:line="300"/>
      </w:pPr>
      <w:r>
        <w:rPr>
          <w:rFonts w:ascii="Arial" w:cs="Arial" w:eastAsia="Arial" w:hAnsi="Arial"/>
          <w:color w:val="2C3E50"/>
          <w:sz w:val="22"/>
          <w:szCs w:val="22"/>
        </w:rPr>
        <w:t xml:space="preserve">Everything in src/, data/splits/, and experiments/ should be in Git. Git provides the detailed line-by-line history that LOG.md intentionally does not. LOG.md operates at a higher level (“what changed and why”), while Git operates at the implementation level (“which lines were modified”). They complement each other.</w:t>
      </w:r>
    </w:p>
    <w:p>
      <w:r>
        <w:br w:type="page"/>
      </w:r>
    </w:p>
    <w:p>
      <w:pPr>
        <w:pStyle w:val="Heading1"/>
      </w:pPr>
      <w:r>
        <w:t xml:space="preserve">8. Tracing How Ideas Evolved</w:t>
      </w:r>
    </w:p>
    <w:p>
      <w:pPr>
        <w:spacing w:after="160" w:line="300"/>
      </w:pPr>
      <w:r>
        <w:rPr>
          <w:rFonts w:ascii="Arial" w:cs="Arial" w:eastAsia="Arial" w:hAnsi="Arial"/>
          <w:color w:val="2C3E50"/>
          <w:sz w:val="22"/>
          <w:szCs w:val="22"/>
        </w:rPr>
        <w:t xml:space="preserve">One of your goals is to trace how your thinking changed across conversations. Here’s how the system supports that:</w:t>
      </w:r>
    </w:p>
    <w:p>
      <w:pPr>
        <w:spacing w:after="80"/>
      </w:pPr>
    </w:p>
    <w:p>
      <w:pPr>
        <w:spacing w:after="160" w:line="300"/>
      </w:pPr>
      <w:r>
        <w:rPr>
          <w:rFonts w:ascii="Arial" w:cs="Arial" w:eastAsia="Arial" w:hAnsi="Arial"/>
          <w:b/>
          <w:bCs/>
          <w:color w:val="2C3E50"/>
          <w:sz w:val="22"/>
          <w:szCs w:val="22"/>
        </w:rPr>
        <w:t xml:space="preserve">Scenario: </w:t>
      </w:r>
      <w:r>
        <w:rPr>
          <w:rFonts w:ascii="Arial" w:cs="Arial" w:eastAsia="Arial" w:hAnsi="Arial"/>
          <w:color w:val="2C3E50"/>
          <w:sz w:val="22"/>
          <w:szCs w:val="22"/>
        </w:rPr>
        <w:t xml:space="preserve">You want to understand how the classification taxonomy evolved from the initial 4 categories to the current version.</w:t>
      </w:r>
    </w:p>
    <w:p>
      <w:pPr>
        <w:spacing w:after="60"/>
      </w:pPr>
    </w:p>
    <w:p>
      <w:pPr>
        <w:pStyle w:val="ListParagraph"/>
        <w:numPr>
          <w:ilvl w:val="0"/>
          <w:numId w:val="2"/>
        </w:numPr>
        <w:spacing w:after="80"/>
      </w:pPr>
      <w:r>
        <w:rPr>
          <w:rFonts w:ascii="Arial" w:cs="Arial" w:eastAsia="Arial" w:hAnsi="Arial"/>
          <w:color w:val="2C3E50"/>
          <w:sz w:val="22"/>
          <w:szCs w:val="22"/>
        </w:rPr>
        <w:t xml:space="preserve">Search LOG.md for “taxonomy” — you’ll find every entry where the taxonomy was discussed or changed, in chronological order.</w:t>
      </w:r>
    </w:p>
    <w:p>
      <w:pPr>
        <w:pStyle w:val="ListParagraph"/>
        <w:numPr>
          <w:ilvl w:val="0"/>
          <w:numId w:val="2"/>
        </w:numPr>
        <w:spacing w:after="80"/>
      </w:pPr>
      <w:r>
        <w:rPr>
          <w:rFonts w:ascii="Arial" w:cs="Arial" w:eastAsia="Arial" w:hAnsi="Arial"/>
          <w:color w:val="2C3E50"/>
          <w:sz w:val="22"/>
          <w:szCs w:val="22"/>
        </w:rPr>
        <w:t xml:space="preserve">Each LOG.md entry references a conversation file (e.g., conversations/2026-03-08-taxonomy.md, conversations/2026-03-15-taxonomy-revision.md).</w:t>
      </w:r>
    </w:p>
    <w:p>
      <w:pPr>
        <w:pStyle w:val="ListParagraph"/>
        <w:numPr>
          <w:ilvl w:val="0"/>
          <w:numId w:val="2"/>
        </w:numPr>
        <w:spacing w:after="80"/>
      </w:pPr>
      <w:r>
        <w:rPr>
          <w:rFonts w:ascii="Arial" w:cs="Arial" w:eastAsia="Arial" w:hAnsi="Arial"/>
          <w:color w:val="2C3E50"/>
          <w:sz w:val="22"/>
          <w:szCs w:val="22"/>
        </w:rPr>
        <w:t xml:space="preserve">Read those conversation files in order to see the reasoning at each stage.</w:t>
      </w:r>
    </w:p>
    <w:p>
      <w:pPr>
        <w:pStyle w:val="ListParagraph"/>
        <w:numPr>
          <w:ilvl w:val="0"/>
          <w:numId w:val="2"/>
        </w:numPr>
        <w:spacing w:after="120"/>
      </w:pPr>
      <w:r>
        <w:rPr>
          <w:rFonts w:ascii="Arial" w:cs="Arial" w:eastAsia="Arial" w:hAnsi="Arial"/>
          <w:color w:val="2C3E50"/>
          <w:sz w:val="22"/>
          <w:szCs w:val="22"/>
        </w:rPr>
        <w:t xml:space="preserve">Check the current state in CURRENT.md to see where the taxonomy stands today.</w:t>
      </w:r>
    </w:p>
    <w:p>
      <w:pPr>
        <w:spacing w:after="160" w:line="300"/>
      </w:pPr>
      <w:r>
        <w:rPr>
          <w:rFonts w:ascii="Arial" w:cs="Arial" w:eastAsia="Arial" w:hAnsi="Arial"/>
          <w:color w:val="2C3E50"/>
          <w:sz w:val="22"/>
          <w:szCs w:val="22"/>
        </w:rPr>
        <w:t xml:space="preserve">The chain is: CURRENT.md (where are we now?) → LOG.md (when did it change?) → conversations/ (why did it change?). This three-step lookup answers any question about project evolution without requiring you to maintain a separate version history of ideas.</w:t>
      </w:r>
    </w:p>
    <w:p>
      <w:pPr>
        <w:spacing w:after="120"/>
      </w:pPr>
    </w:p>
    <w:p>
      <w:pPr>
        <w:pStyle w:val="Heading1"/>
      </w:pPr>
      <w:r>
        <w:t xml:space="preserve">9. What You Don’t Need to Do</w:t>
      </w:r>
    </w:p>
    <w:p>
      <w:pPr>
        <w:spacing w:after="160" w:line="300"/>
      </w:pPr>
      <w:r>
        <w:rPr>
          <w:rFonts w:ascii="Arial" w:cs="Arial" w:eastAsia="Arial" w:hAnsi="Arial"/>
          <w:color w:val="2C3E50"/>
          <w:sz w:val="22"/>
          <w:szCs w:val="22"/>
        </w:rPr>
        <w:t xml:space="preserve">This system is designed to eliminate unnecessary overhead. Specifically: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You DON’T need to…</w:t>
            </w:r>
          </w:p>
        </w:tc>
        <w:tc>
          <w:tcPr>
            <w:tcW w:type="dxa" w:w="6160"/>
            <w:tcBorders>
              <w:top w:val="single" w:color="D5DBDB" w:sz="1"/>
              <w:left w:val="single" w:color="D5DBDB" w:sz="1"/>
              <w:bottom w:val="single" w:color="D5DBDB" w:sz="1"/>
              <w:right w:val="single" w:color="D5DBDB"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Because…</w:t>
            </w:r>
          </w:p>
        </w:tc>
      </w:tr>
      <w:tr>
        <w:tc>
          <w:tcPr>
            <w:tcW w:type="dxa" w:w="32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Write a progress report each update</w:t>
            </w:r>
          </w:p>
        </w:tc>
        <w:tc>
          <w:tcPr>
            <w:tcW w:type="dxa" w:w="61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CURRENT.md is your living progress report; LOG.md entries are your incremental updates. Together they replace formal reports.</w:t>
            </w:r>
          </w:p>
        </w:tc>
      </w:tr>
      <w:tr>
        <w:tc>
          <w:tcPr>
            <w:tcW w:type="dxa" w:w="32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Version every file (v1, v2, v3…)</w:t>
            </w:r>
          </w:p>
        </w:tc>
        <w:tc>
          <w:tcPr>
            <w:tcW w:type="dxa" w:w="61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LOG.md tracks when files were last updated. Git tracks the detailed history. You don’t need manual version numbers in filenames.</w:t>
            </w:r>
          </w:p>
        </w:tc>
      </w:tr>
      <w:tr>
        <w:tc>
          <w:tcPr>
            <w:tcW w:type="dxa" w:w="32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Clean up conversation notes</w:t>
            </w:r>
          </w:p>
        </w:tc>
        <w:tc>
          <w:tcPr>
            <w:tcW w:type="dxa" w:w="61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They’re raw reference material. Their job is to be searchable, not polished.</w:t>
            </w:r>
          </w:p>
        </w:tc>
      </w:tr>
      <w:tr>
        <w:tc>
          <w:tcPr>
            <w:tcW w:type="dxa" w:w="32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Keep old versions of CURRENT.md</w:t>
            </w:r>
          </w:p>
        </w:tc>
        <w:tc>
          <w:tcPr>
            <w:tcW w:type="dxa" w:w="61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The old state is captured in LOG.md entries. CURRENT.md always shows only the present.</w:t>
            </w:r>
          </w:p>
        </w:tc>
      </w:tr>
      <w:tr>
        <w:tc>
          <w:tcPr>
            <w:tcW w:type="dxa" w:w="320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Create a separate tracker for ideas vs. decisions</w:t>
            </w:r>
          </w:p>
        </w:tc>
        <w:tc>
          <w:tcPr>
            <w:tcW w:type="dxa" w:w="616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Ideas that haven’t been decided live in conversation notes. Decisions that have been made live in ADRs. LOG.md connects them.</w:t>
            </w:r>
          </w:p>
        </w:tc>
      </w:tr>
      <w:tr>
        <w:tc>
          <w:tcPr>
            <w:tcW w:type="dxa" w:w="320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Update everything at once</w:t>
            </w:r>
          </w:p>
        </w:tc>
        <w:tc>
          <w:tcPr>
            <w:tcW w:type="dxa" w:w="6160"/>
            <w:tcBorders>
              <w:top w:val="single" w:color="D5DBDB" w:sz="1"/>
              <w:left w:val="single" w:color="D5DBDB" w:sz="1"/>
              <w:bottom w:val="single" w:color="D5DBDB" w:sz="1"/>
              <w:right w:val="single" w:color="D5DBDB" w:sz="1"/>
            </w:tcBorders>
            <w:shd w:fill="F2F8FD" w:val="clear"/>
            <w:tcMar>
              <w:top w:type="dxa" w:w="60"/>
              <w:left w:type="dxa" w:w="100"/>
              <w:bottom w:type="dxa" w:w="60"/>
              <w:right w:type="dxa" w:w="100"/>
            </w:tcMar>
            <w:vAlign w:val="center"/>
          </w:tcPr>
          <w:p>
            <w:pPr>
              <w:jc w:val="left"/>
            </w:pPr>
            <w:r>
              <w:rPr>
                <w:rFonts w:ascii="Arial" w:cs="Arial" w:eastAsia="Arial" w:hAnsi="Arial"/>
                <w:color w:val="2C3E50"/>
                <w:sz w:val="20"/>
                <w:szCs w:val="20"/>
              </w:rPr>
              <w:t xml:space="preserve">Update only the files that were actually affected by the change. LOG.md records which files were touched, so nothing is silently stale.</w:t>
            </w:r>
          </w:p>
        </w:tc>
      </w:tr>
    </w:tbl>
    <w:p>
      <w:r>
        <w:br w:type="page"/>
      </w:r>
    </w:p>
    <w:p>
      <w:pPr>
        <w:pStyle w:val="Heading1"/>
      </w:pPr>
      <w:r>
        <w:t xml:space="preserve">10. Quick Reference Card</w:t>
      </w:r>
    </w:p>
    <w:p>
      <w:pPr>
        <w:spacing w:after="160" w:line="300"/>
      </w:pPr>
      <w:r>
        <w:rPr>
          <w:rFonts w:ascii="Arial" w:cs="Arial" w:eastAsia="Arial" w:hAnsi="Arial"/>
          <w:color w:val="2C3E50"/>
          <w:sz w:val="22"/>
          <w:szCs w:val="22"/>
        </w:rPr>
        <w:t xml:space="preserve">Pin this to the top of your workspace: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DB" w:sz="1"/>
              <w:left w:val="single" w:color="27AE60" w:sz="12"/>
              <w:bottom w:val="single" w:color="D5DBDB" w:sz="1"/>
              <w:right w:val="single" w:color="D5DBDB" w:sz="1"/>
            </w:tcBorders>
            <w:shd w:fill="EAFAF1"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After Every Conversation or Working Session</w:t>
            </w:r>
          </w:p>
          <w:p>
            <w:pPr>
              <w:pStyle w:val="ListParagraph"/>
              <w:numPr>
                <w:ilvl w:val="0"/>
                <w:numId w:val="2"/>
              </w:numPr>
              <w:spacing w:after="60"/>
            </w:pPr>
            <w:r>
              <w:rPr>
                <w:rFonts w:ascii="Arial" w:cs="Arial" w:eastAsia="Arial" w:hAnsi="Arial"/>
                <w:color w:val="2C3E50"/>
                <w:sz w:val="21"/>
                <w:szCs w:val="21"/>
              </w:rPr>
              <w:t xml:space="preserve">Save notes </w:t>
            </w:r>
            <w:r>
              <w:rPr>
                <w:rFonts w:ascii="Consolas" w:cs="Consolas" w:eastAsia="Consolas" w:hAnsi="Consolas"/>
                <w:color w:val="1B4F72"/>
                <w:sz w:val="21"/>
                <w:szCs w:val="21"/>
              </w:rPr>
              <w:t xml:space="preserve">→  conversations/YYYY-MM-DD-topic.md</w:t>
            </w:r>
          </w:p>
          <w:p>
            <w:pPr>
              <w:pStyle w:val="ListParagraph"/>
              <w:numPr>
                <w:ilvl w:val="0"/>
                <w:numId w:val="2"/>
              </w:numPr>
              <w:spacing w:after="60"/>
            </w:pPr>
            <w:r>
              <w:rPr>
                <w:rFonts w:ascii="Arial" w:cs="Arial" w:eastAsia="Arial" w:hAnsi="Arial"/>
                <w:color w:val="2C3E50"/>
                <w:sz w:val="21"/>
                <w:szCs w:val="21"/>
              </w:rPr>
              <w:t xml:space="preserve">Update affected files </w:t>
            </w:r>
            <w:r>
              <w:rPr>
                <w:rFonts w:ascii="Consolas" w:cs="Consolas" w:eastAsia="Consolas" w:hAnsi="Consolas"/>
                <w:color w:val="1B4F72"/>
                <w:sz w:val="21"/>
                <w:szCs w:val="21"/>
              </w:rPr>
              <w:t xml:space="preserve">→  docs/, src/, data/, etc.</w:t>
            </w:r>
          </w:p>
          <w:p>
            <w:pPr>
              <w:pStyle w:val="ListParagraph"/>
              <w:numPr>
                <w:ilvl w:val="0"/>
                <w:numId w:val="2"/>
              </w:numPr>
              <w:spacing w:after="60"/>
            </w:pPr>
            <w:r>
              <w:rPr>
                <w:rFonts w:ascii="Arial" w:cs="Arial" w:eastAsia="Arial" w:hAnsi="Arial"/>
                <w:color w:val="2C3E50"/>
                <w:sz w:val="21"/>
                <w:szCs w:val="21"/>
              </w:rPr>
              <w:t xml:space="preserve">Append to </w:t>
            </w:r>
            <w:r>
              <w:rPr>
                <w:rFonts w:ascii="Consolas" w:cs="Consolas" w:eastAsia="Consolas" w:hAnsi="Consolas"/>
                <w:b/>
                <w:bCs/>
                <w:color w:val="1B4F72"/>
                <w:sz w:val="21"/>
                <w:szCs w:val="21"/>
              </w:rPr>
              <w:t xml:space="preserve">LOG.md</w:t>
            </w:r>
            <w:r>
              <w:rPr>
                <w:rFonts w:ascii="Arial" w:cs="Arial" w:eastAsia="Arial" w:hAnsi="Arial"/>
                <w:color w:val="2C3E50"/>
                <w:sz w:val="21"/>
                <w:szCs w:val="21"/>
              </w:rPr>
              <w:t xml:space="preserve">  →  date + summary + files changed</w:t>
            </w:r>
          </w:p>
          <w:p>
            <w:pPr>
              <w:pStyle w:val="ListParagraph"/>
              <w:numPr>
                <w:ilvl w:val="0"/>
                <w:numId w:val="2"/>
              </w:numPr>
              <w:spacing w:after="0"/>
            </w:pPr>
            <w:r>
              <w:rPr>
                <w:rFonts w:ascii="Arial" w:cs="Arial" w:eastAsia="Arial" w:hAnsi="Arial"/>
                <w:color w:val="2C3E50"/>
                <w:sz w:val="21"/>
                <w:szCs w:val="21"/>
              </w:rPr>
              <w:t xml:space="preserve">If project state shifted, overwrite </w:t>
            </w:r>
            <w:r>
              <w:rPr>
                <w:rFonts w:ascii="Consolas" w:cs="Consolas" w:eastAsia="Consolas" w:hAnsi="Consolas"/>
                <w:b/>
                <w:bCs/>
                <w:color w:val="1B4F72"/>
                <w:sz w:val="21"/>
                <w:szCs w:val="21"/>
              </w:rPr>
              <w:t xml:space="preserve">CURRENT.md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DB" w:sz="1"/>
              <w:left w:val="single" w:color="2E86C1" w:sz="12"/>
              <w:bottom w:val="single" w:color="D5DBDB" w:sz="1"/>
              <w:right w:val="single" w:color="D5DBDB"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To Find Out…</w:t>
            </w:r>
          </w:p>
          <w:p>
            <w:pPr>
              <w:spacing w:after="60"/>
            </w:pPr>
            <w:r>
              <w:rPr>
                <w:rFonts w:ascii="Arial" w:cs="Arial" w:eastAsia="Arial" w:hAnsi="Arial"/>
                <w:b/>
                <w:bCs/>
                <w:color w:val="2C3E50"/>
                <w:sz w:val="21"/>
                <w:szCs w:val="21"/>
              </w:rPr>
              <w:t xml:space="preserve">Where the project stands now?  </w:t>
            </w:r>
            <w:r>
              <w:rPr>
                <w:rFonts w:ascii="Arial" w:cs="Arial" w:eastAsia="Arial" w:hAnsi="Arial"/>
                <w:color w:val="2E86C1"/>
                <w:sz w:val="21"/>
                <w:szCs w:val="21"/>
              </w:rPr>
              <w:t xml:space="preserve">→  Read CURRENT.md</w:t>
            </w:r>
          </w:p>
          <w:p>
            <w:pPr>
              <w:spacing w:after="60"/>
            </w:pPr>
            <w:r>
              <w:rPr>
                <w:rFonts w:ascii="Arial" w:cs="Arial" w:eastAsia="Arial" w:hAnsi="Arial"/>
                <w:b/>
                <w:bCs/>
                <w:color w:val="2C3E50"/>
                <w:sz w:val="21"/>
                <w:szCs w:val="21"/>
              </w:rPr>
              <w:t xml:space="preserve">What changed recently?  </w:t>
            </w:r>
            <w:r>
              <w:rPr>
                <w:rFonts w:ascii="Arial" w:cs="Arial" w:eastAsia="Arial" w:hAnsi="Arial"/>
                <w:color w:val="2E86C1"/>
                <w:sz w:val="21"/>
                <w:szCs w:val="21"/>
              </w:rPr>
              <w:t xml:space="preserve">→  Read the bottom of LOG.md</w:t>
            </w:r>
          </w:p>
          <w:p>
            <w:pPr>
              <w:spacing w:after="60"/>
            </w:pPr>
            <w:r>
              <w:rPr>
                <w:rFonts w:ascii="Arial" w:cs="Arial" w:eastAsia="Arial" w:hAnsi="Arial"/>
                <w:b/>
                <w:bCs/>
                <w:color w:val="2C3E50"/>
                <w:sz w:val="21"/>
                <w:szCs w:val="21"/>
              </w:rPr>
              <w:t xml:space="preserve">Why a decision was made?  </w:t>
            </w:r>
            <w:r>
              <w:rPr>
                <w:rFonts w:ascii="Arial" w:cs="Arial" w:eastAsia="Arial" w:hAnsi="Arial"/>
                <w:color w:val="2E86C1"/>
                <w:sz w:val="21"/>
                <w:szCs w:val="21"/>
              </w:rPr>
              <w:t xml:space="preserve">→  Find the LOG.md entry → open the linked conversation</w:t>
            </w:r>
          </w:p>
          <w:p>
            <w:pPr>
              <w:spacing w:after="60"/>
            </w:pPr>
            <w:r>
              <w:rPr>
                <w:rFonts w:ascii="Arial" w:cs="Arial" w:eastAsia="Arial" w:hAnsi="Arial"/>
                <w:b/>
                <w:bCs/>
                <w:color w:val="2C3E50"/>
                <w:sz w:val="21"/>
                <w:szCs w:val="21"/>
              </w:rPr>
              <w:t xml:space="preserve">If a file is outdated?  </w:t>
            </w:r>
            <w:r>
              <w:rPr>
                <w:rFonts w:ascii="Arial" w:cs="Arial" w:eastAsia="Arial" w:hAnsi="Arial"/>
                <w:color w:val="2E86C1"/>
                <w:sz w:val="21"/>
                <w:szCs w:val="21"/>
              </w:rPr>
              <w:t xml:space="preserve">→  Search LOG.md for the filename → check last update date</w:t>
            </w:r>
          </w:p>
          <w:p>
            <w:pPr>
              <w:spacing w:after="0"/>
            </w:pPr>
            <w:r>
              <w:rPr>
                <w:rFonts w:ascii="Arial" w:cs="Arial" w:eastAsia="Arial" w:hAnsi="Arial"/>
                <w:b/>
                <w:bCs/>
                <w:color w:val="2C3E50"/>
                <w:sz w:val="21"/>
                <w:szCs w:val="21"/>
              </w:rPr>
              <w:t xml:space="preserve">How an idea evolved?  </w:t>
            </w:r>
            <w:r>
              <w:rPr>
                <w:rFonts w:ascii="Arial" w:cs="Arial" w:eastAsia="Arial" w:hAnsi="Arial"/>
                <w:color w:val="2E86C1"/>
                <w:sz w:val="21"/>
                <w:szCs w:val="21"/>
              </w:rPr>
              <w:t xml:space="preserve">→  Search LOG.md for the topic → read linked conversations in order</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DB" w:sz="2" w:space="4"/>
      </w:pBdr>
      <w:tabs>
        <w:tab w:val="right" w:pos="9026"/>
      </w:tabs>
    </w:pPr>
    <w:r>
      <w:rPr>
        <w:rFonts w:ascii="Arial" w:cs="Arial" w:eastAsia="Arial" w:hAnsi="Arial"/>
        <w:color w:val="5D6D7E"/>
        <w:sz w:val="18"/>
        <w:szCs w:val="18"/>
      </w:rPr>
      <w:t xml:space="preserve">TrackYourMarket — File Management Guide</w:t>
    </w:r>
    <w:r>
      <w:rPr>
        <w:rFonts w:ascii="Arial" w:cs="Arial" w:eastAsia="Arial" w:hAnsi="Arial"/>
        <w:color w:val="5D6D7E"/>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2026-03-08T20:26:14.233Z</dcterms:created>
  <dcterms:modified xsi:type="dcterms:W3CDTF">2026-03-08T20:26:14.234Z</dcterms:modified>
</cp:coreProperties>
</file>

<file path=docProps/custom.xml><?xml version="1.0" encoding="utf-8"?>
<Properties xmlns="http://schemas.openxmlformats.org/officeDocument/2006/custom-properties" xmlns:vt="http://schemas.openxmlformats.org/officeDocument/2006/docPropsVTypes"/>
</file>