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C0F1" w14:textId="77777777" w:rsidR="001145DB" w:rsidRDefault="001145DB">
      <w:pPr>
        <w:jc w:val="center"/>
        <w:rPr>
          <w:sz w:val="48"/>
          <w:szCs w:val="48"/>
        </w:rPr>
      </w:pPr>
    </w:p>
    <w:p w14:paraId="02699D8B" w14:textId="77777777" w:rsidR="001145DB" w:rsidRDefault="001145DB">
      <w:pPr>
        <w:jc w:val="center"/>
        <w:rPr>
          <w:sz w:val="48"/>
          <w:szCs w:val="48"/>
        </w:rPr>
      </w:pPr>
    </w:p>
    <w:p w14:paraId="28CDA11F" w14:textId="77777777" w:rsidR="001145DB" w:rsidRDefault="001145DB">
      <w:pPr>
        <w:jc w:val="center"/>
        <w:rPr>
          <w:sz w:val="48"/>
          <w:szCs w:val="48"/>
        </w:rPr>
      </w:pPr>
    </w:p>
    <w:p w14:paraId="73AAE642" w14:textId="77777777" w:rsidR="001145DB" w:rsidRDefault="001145DB">
      <w:pPr>
        <w:jc w:val="center"/>
        <w:rPr>
          <w:sz w:val="48"/>
          <w:szCs w:val="48"/>
        </w:rPr>
      </w:pPr>
    </w:p>
    <w:p w14:paraId="7E506FD1" w14:textId="77777777" w:rsidR="001145DB" w:rsidRDefault="001145DB"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 w:hint="eastAsia"/>
          <w:sz w:val="52"/>
          <w:szCs w:val="52"/>
        </w:rPr>
        <w:t>《软件工程实践》课程</w:t>
      </w:r>
    </w:p>
    <w:p w14:paraId="6EDE947E" w14:textId="77777777" w:rsidR="001145DB" w:rsidRDefault="001145DB">
      <w:pPr>
        <w:pStyle w:val="11"/>
        <w:jc w:val="center"/>
        <w:rPr>
          <w:rFonts w:ascii="Calibri" w:hAnsi="Calibri"/>
          <w:b/>
          <w:bCs/>
        </w:rPr>
      </w:pPr>
      <w:r>
        <w:rPr>
          <w:rFonts w:ascii="华文行楷" w:eastAsia="华文行楷" w:hint="eastAsia"/>
          <w:color w:val="000000"/>
          <w:sz w:val="52"/>
          <w:szCs w:val="52"/>
        </w:rPr>
        <w:t>需求分析报告</w:t>
      </w:r>
    </w:p>
    <w:p w14:paraId="6BF39171" w14:textId="77777777" w:rsidR="001145DB" w:rsidRDefault="001145DB"/>
    <w:p w14:paraId="7A1F9D00" w14:textId="77777777" w:rsidR="001145DB" w:rsidRDefault="001145DB"/>
    <w:p w14:paraId="29D6FA12" w14:textId="77777777" w:rsidR="001145DB" w:rsidRDefault="001145DB"/>
    <w:p w14:paraId="37443BC3" w14:textId="77777777" w:rsidR="001145DB" w:rsidRDefault="001145DB">
      <w:pPr>
        <w:tabs>
          <w:tab w:val="left" w:pos="1260"/>
        </w:tabs>
        <w:ind w:firstLine="0"/>
        <w:jc w:val="center"/>
        <w:rPr>
          <w:sz w:val="28"/>
          <w:szCs w:val="28"/>
        </w:rPr>
      </w:pPr>
      <w:r>
        <w:rPr>
          <w:rFonts w:ascii="宋体" w:hAnsi="宋体"/>
        </w:rPr>
        <w:t>主题名称：影脉——影视人物合作关系与作品发现平台</w:t>
      </w:r>
    </w:p>
    <w:p w14:paraId="4FB57CA8" w14:textId="77777777" w:rsidR="001145DB" w:rsidRDefault="001145DB">
      <w:pPr>
        <w:tabs>
          <w:tab w:val="left" w:pos="1260"/>
        </w:tabs>
        <w:rPr>
          <w:sz w:val="28"/>
          <w:szCs w:val="28"/>
        </w:rPr>
      </w:pPr>
    </w:p>
    <w:p w14:paraId="007C2A8D" w14:textId="3A0FF658" w:rsidR="001145DB" w:rsidRDefault="001145DB">
      <w:pPr>
        <w:tabs>
          <w:tab w:val="left" w:pos="1260"/>
        </w:tabs>
        <w:ind w:firstLine="0"/>
        <w:jc w:val="center"/>
        <w:rPr>
          <w:rFonts w:hint="eastAsia"/>
          <w:sz w:val="28"/>
          <w:szCs w:val="28"/>
        </w:rPr>
      </w:pPr>
      <w:r>
        <w:rPr>
          <w:rFonts w:ascii="宋体" w:hAnsi="宋体"/>
        </w:rPr>
        <w:t>课题组员：</w:t>
      </w:r>
      <w:r w:rsidR="009330A9">
        <w:rPr>
          <w:rFonts w:ascii="宋体" w:hAnsi="宋体" w:hint="eastAsia"/>
        </w:rPr>
        <w:t>刘研磊 白云山 吴宗波 李科平 张耀之</w:t>
      </w:r>
    </w:p>
    <w:p w14:paraId="36791DD1" w14:textId="77777777" w:rsidR="001145DB" w:rsidRDefault="001145DB">
      <w:pPr>
        <w:tabs>
          <w:tab w:val="left" w:pos="1260"/>
        </w:tabs>
        <w:rPr>
          <w:sz w:val="28"/>
          <w:szCs w:val="28"/>
        </w:rPr>
      </w:pPr>
    </w:p>
    <w:p w14:paraId="5F79B66A" w14:textId="77777777" w:rsidR="001145DB" w:rsidRDefault="001145DB">
      <w:pPr>
        <w:tabs>
          <w:tab w:val="left" w:pos="1260"/>
        </w:tabs>
        <w:ind w:firstLine="0"/>
        <w:jc w:val="center"/>
        <w:rPr>
          <w:sz w:val="28"/>
          <w:szCs w:val="28"/>
        </w:rPr>
      </w:pPr>
      <w:r>
        <w:rPr>
          <w:rFonts w:ascii="宋体" w:hAnsi="宋体"/>
        </w:rPr>
        <w:t>编制日期：2026年10月10日</w:t>
      </w:r>
    </w:p>
    <w:p w14:paraId="5B57DD7E" w14:textId="77777777" w:rsidR="00706DF4" w:rsidRDefault="00706DF4">
      <w:pPr>
        <w:sectPr w:rsidR="00706DF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54D91492" w14:textId="77777777" w:rsidR="00706DF4" w:rsidRDefault="00000000">
      <w:pPr>
        <w:pStyle w:val="1"/>
      </w:pPr>
      <w:r>
        <w:lastRenderedPageBreak/>
        <w:t>一、项目背景</w:t>
      </w:r>
    </w:p>
    <w:p w14:paraId="26F7112A" w14:textId="77777777" w:rsidR="00706DF4" w:rsidRDefault="00000000">
      <w:pPr>
        <w:pStyle w:val="2"/>
      </w:pPr>
      <w:r>
        <w:t xml:space="preserve">1.1 </w:t>
      </w:r>
      <w:r>
        <w:t>问题提出</w:t>
      </w:r>
    </w:p>
    <w:p w14:paraId="6F5A2FDA" w14:textId="77777777" w:rsidR="00706DF4" w:rsidRDefault="00000000">
      <w:r>
        <w:t>影迷在了解演员或导演时，往往需要逐个查看作品的演职员表，才能判断两人是否共同参与过作品、合作出现在哪些年份，以及哪些作品值得进一步观看。单个人物资料和作品列表难以直观呈现多个人物之间的联系，也不便比较合作对象随时间的变化。本项目拟建设</w:t>
      </w:r>
      <w:r>
        <w:t>“</w:t>
      </w:r>
      <w:r>
        <w:t>影脉</w:t>
      </w:r>
      <w:r>
        <w:t>——</w:t>
      </w:r>
      <w:r>
        <w:t>影视人物合作关系与作品发现平台</w:t>
      </w:r>
      <w:r>
        <w:t>”</w:t>
      </w:r>
      <w:r>
        <w:t>，自动采集公开电影元数据和演职员记录，形成</w:t>
      </w:r>
      <w:r>
        <w:t>“</w:t>
      </w:r>
      <w:r>
        <w:t>人物</w:t>
      </w:r>
      <w:r>
        <w:t>—</w:t>
      </w:r>
      <w:r>
        <w:t>作品</w:t>
      </w:r>
      <w:r>
        <w:t>”</w:t>
      </w:r>
      <w:r>
        <w:t>网络，再分析共同参与关系，为用户提供人物检索、关系探索和作品推荐。平台中的合作仅指共同参与作品，不代表私人友谊、直接对手戏或实际交流；所有关系均可追溯至具体作品和来源。</w:t>
      </w:r>
    </w:p>
    <w:p w14:paraId="71EAB5DA" w14:textId="77777777" w:rsidR="00706DF4" w:rsidRDefault="00000000">
      <w:pPr>
        <w:pStyle w:val="2"/>
      </w:pPr>
      <w:r>
        <w:t xml:space="preserve">1.2 </w:t>
      </w:r>
      <w:r>
        <w:t>项目发起原因</w:t>
      </w:r>
    </w:p>
    <w:p w14:paraId="544F6F8B" w14:textId="77777777" w:rsidR="00706DF4" w:rsidRDefault="00000000">
      <w:r>
        <w:t>前期导师关系方案依赖跨来源匹配中英文姓名，身份确认与师承核验需要较多人工介入，超出了小组可承担的维护范围。因此，本项目保留人物关系分析思路，将研究对象调整为同一数据源内具有稳定人物ID和作品ID的影视记录。系统按ID关联数据，将姓名作为展示与检索字段，降低重名和译名差异的影响。项目的重点是把演职员记录转化为可解释的关系、时间变化和作品推荐，课程阶段限定电影，且仅覆盖TMDB收录的华语片（original_language为zh或cn；TMDB用非标准的cn标注粤语片），不扩展电视剧、综艺、非华语片及跨平台人物合并。</w:t>
      </w:r>
      <w:r/>
      <w:r/>
      <w:r/>
      <w:r/>
      <w:r/>
      <w:r/>
    </w:p>
    <w:p w14:paraId="06771160" w14:textId="77777777" w:rsidR="00706DF4" w:rsidRDefault="00000000">
      <w:pPr>
        <w:pStyle w:val="2"/>
      </w:pPr>
      <w:r>
        <w:t xml:space="preserve">1.3 </w:t>
      </w:r>
      <w:r>
        <w:t>目标用户定位</w:t>
      </w:r>
    </w:p>
    <w:p w14:paraId="20E2363E" w14:textId="77777777" w:rsidR="00706DF4" w:rsidRDefault="00000000">
      <w:r>
        <w:t>核心用户：希望了解华语片演员合作经历、发现相关电影的影迷，偏好搜索、筛选和直观图谱。次要用户：影视专业学生及兴趣研究者，关注群体、合作频次与时间变化。维护用户：负责采集和数据管理的小组成员，需要监控任务、处理缺失并更新数据。</w:t>
      </w:r>
    </w:p>
    <w:p w14:paraId="21479C00" w14:textId="77777777" w:rsidR="00706DF4" w:rsidRDefault="00000000">
      <w:pPr>
        <w:pStyle w:val="1"/>
      </w:pPr>
      <w:r>
        <w:t>二、可行性分析</w:t>
      </w:r>
    </w:p>
    <w:p w14:paraId="53387DAC" w14:textId="77777777" w:rsidR="00706DF4" w:rsidRDefault="00000000">
      <w:pPr>
        <w:pStyle w:val="2"/>
      </w:pPr>
      <w:r>
        <w:t xml:space="preserve">2.1 </w:t>
      </w:r>
      <w:r>
        <w:t>技术可行性分析</w:t>
      </w:r>
    </w:p>
    <w:p w14:paraId="393A08E0" w14:textId="77777777" w:rsidR="00706DF4" w:rsidRDefault="00000000">
      <w:r>
        <w:t>拟采用</w:t>
      </w:r>
      <w:r>
        <w:t>Vue 3</w:t>
      </w:r>
      <w:r>
        <w:t>与</w:t>
      </w:r>
      <w:proofErr w:type="spellStart"/>
      <w:r>
        <w:t>ECharts</w:t>
      </w:r>
      <w:proofErr w:type="spellEnd"/>
      <w:r>
        <w:t>实现页面和图谱，</w:t>
      </w:r>
      <w:r>
        <w:t xml:space="preserve">Python </w:t>
      </w:r>
      <w:proofErr w:type="spellStart"/>
      <w:r>
        <w:t>FastAPI</w:t>
      </w:r>
      <w:proofErr w:type="spellEnd"/>
      <w:r>
        <w:t>提供服务，</w:t>
      </w:r>
      <w:r>
        <w:t>HTTP</w:t>
      </w:r>
      <w:r>
        <w:t>采集程序获取</w:t>
      </w:r>
      <w:r>
        <w:t>TMDB</w:t>
      </w:r>
      <w:r>
        <w:t>公开接口数据，</w:t>
      </w:r>
      <w:r>
        <w:t>PostgreSQL</w:t>
      </w:r>
      <w:r>
        <w:t>保存实体与演职员记录，</w:t>
      </w:r>
      <w:proofErr w:type="spellStart"/>
      <w:r>
        <w:t>NetworkX</w:t>
      </w:r>
      <w:proofErr w:type="spellEnd"/>
      <w:r>
        <w:t>完成路径和网络分析。采集程序包含分页、限速、缓存、重试和增量更新；接口采集是否满足课程的</w:t>
      </w:r>
      <w:r>
        <w:t>“</w:t>
      </w:r>
      <w:r>
        <w:t>爬虫</w:t>
      </w:r>
      <w:r>
        <w:t>”</w:t>
      </w:r>
      <w:r>
        <w:t>要求需在实施前与教师确认，不将接口请求写成已完成网页解析。</w:t>
      </w:r>
    </w:p>
    <w:p w14:paraId="0273479B" w14:textId="77777777" w:rsidR="00706DF4" w:rsidRDefault="00000000">
      <w:r>
        <w:t>TMDB提供电影演职员接口及人物作品接口，可作为单一主数据源[1][2]。以“来源＋人物ID”和“来源＋作品类型＋作品ID”为键，不因名字相同合并人物。该方法减少常规身份审核，但源数据错误仍需纠错。开发前已完成20部华语片样本实测：接口凭据、返回结构与数据规模均已验证，详见数据体检报告。实测另有三项须记录在案：一是TMDB接口在中国大陆需经代理访问（api.themoviedb.org遭DNS污染，官网可达），属开发环境前置条件；二是original_language使用非标准的cn标注粤语片，仅按zh筛选会漏掉约半数华语条目；三是演职员接口会混入电视剧记录，须按媒体类型过滤。三项均已在采集阶段处理。</w:t>
      </w:r>
      <w:r/>
      <w:r/>
      <w:r/>
      <w:r/>
      <w:r/>
      <w:r/>
      <w:r/>
      <w:r/>
      <w:r/>
      <w:r/>
      <w:r/>
      <w:r/>
      <w:r/>
      <w:r/>
      <w:r/>
    </w:p>
    <w:p w14:paraId="1B8EAAB3" w14:textId="77777777" w:rsidR="00706DF4" w:rsidRDefault="00000000">
      <w:r>
        <w:t>技术难点主要是多人作品导致关系边过多、重复职务使频次膨胀以及样本覆盖不全。首期关系仅纳入演员和导演；同一人物对在同一电影中只计一次共同参与。前端默认限制节点数并按需展开，统计标注样本范围；缺失姓名或日期采用回退显示或未知状态。</w:t>
      </w:r>
    </w:p>
    <w:p w14:paraId="4B376102" w14:textId="77777777" w:rsidR="00706DF4" w:rsidRDefault="00000000">
      <w:pPr>
        <w:pStyle w:val="2"/>
      </w:pPr>
      <w:r>
        <w:t xml:space="preserve">2.2 </w:t>
      </w:r>
      <w:r>
        <w:t>经济可行性分析</w:t>
      </w:r>
    </w:p>
    <w:p w14:paraId="26915B40" w14:textId="77777777" w:rsidR="00706DF4" w:rsidRDefault="00000000">
      <w:r>
        <w:t>按</w:t>
      </w:r>
      <w:r>
        <w:t>5</w:t>
      </w:r>
      <w:r>
        <w:t>人、</w:t>
      </w:r>
      <w:r>
        <w:t>8</w:t>
      </w:r>
      <w:r>
        <w:t>周、每人每周</w:t>
      </w:r>
      <w:r>
        <w:t>8</w:t>
      </w:r>
      <w:r>
        <w:t>小时估算，共</w:t>
      </w:r>
      <w:r>
        <w:t>320</w:t>
      </w:r>
      <w:r>
        <w:t>人时。使用现有电脑和开源工具，拟预留</w:t>
      </w:r>
      <w:r>
        <w:t>0—1000</w:t>
      </w:r>
      <w:r>
        <w:t>元用于部署与备份，非实际报价，不含人工及新增硬件。</w:t>
      </w:r>
      <w:r>
        <w:t>TMDB</w:t>
      </w:r>
      <w:r>
        <w:t>说明非商业使用需满足署名要求，商业用途应另行办理许可</w:t>
      </w:r>
      <w:r>
        <w:t>[3]</w:t>
      </w:r>
      <w:r>
        <w:t>。项目收益以降低查找成本和形成课程成果为主，尚无收入验证；限定采集范围后，课程原型的成本可控。</w:t>
      </w:r>
    </w:p>
    <w:p w14:paraId="316671B4" w14:textId="77777777" w:rsidR="00706DF4" w:rsidRDefault="00000000">
      <w:pPr>
        <w:pStyle w:val="2"/>
      </w:pPr>
      <w:r>
        <w:t xml:space="preserve">2.3 </w:t>
      </w:r>
      <w:r>
        <w:t>操作可行性分析</w:t>
      </w:r>
    </w:p>
    <w:p w14:paraId="4224DCDC" w14:textId="77777777" w:rsidR="00706DF4" w:rsidRDefault="00000000">
      <w:r>
        <w:t>用户通过</w:t>
      </w:r>
      <w:r>
        <w:t>“</w:t>
      </w:r>
      <w:r>
        <w:t>搜索人物或电影</w:t>
      </w:r>
      <w:r>
        <w:t>—</w:t>
      </w:r>
      <w:r>
        <w:t>查看详情</w:t>
      </w:r>
      <w:r>
        <w:t>—</w:t>
      </w:r>
      <w:r>
        <w:t>展开关系</w:t>
      </w:r>
      <w:r>
        <w:t>—</w:t>
      </w:r>
      <w:r>
        <w:t>查看共同作品</w:t>
      </w:r>
      <w:r>
        <w:t>—</w:t>
      </w:r>
      <w:r>
        <w:t>收藏或发现作品</w:t>
      </w:r>
      <w:r>
        <w:t>”</w:t>
      </w:r>
      <w:r>
        <w:t>完成主要操作。图谱配套列表和作品证据，不要求用户理解图算法。服务可部署于本地或服务器，浏览器访问；采集失败时显示已有数据及更新时间，不阻塞查询。管理员通过任务状态和错误日志维护数据，操作具有可行性。</w:t>
      </w:r>
    </w:p>
    <w:p w14:paraId="1B39AEED" w14:textId="77777777" w:rsidR="00706DF4" w:rsidRDefault="00000000">
      <w:pPr>
        <w:pStyle w:val="2"/>
      </w:pPr>
      <w:r>
        <w:t xml:space="preserve">2.4 </w:t>
      </w:r>
      <w:r>
        <w:t>可行性分析总结</w:t>
      </w:r>
    </w:p>
    <w:p w14:paraId="0EF88D1F" w14:textId="77777777" w:rsidR="00706DF4" w:rsidRDefault="00000000">
      <w:r>
        <w:t>在接口使用条件、网络及课程采集方式得到确认的前提下，项目具备实施可行性。先验证20部华语片，再以200部华语片构建课程样本（以八位跨代际华语演员为种子，按稠密优先加热度补足的规则选片；实测热门片种子会使93.7%的片对无共同演员，故不采用）；检索、合作关系及作品发现为核心，群体和时间分析逐步完善，不承诺全网覆盖。</w:t>
      </w:r>
      <w:r/>
      <w:r/>
      <w:r/>
      <w:r/>
    </w:p>
    <w:p w14:paraId="704A9BA0" w14:textId="77777777" w:rsidR="00706DF4" w:rsidRDefault="00000000">
      <w:pPr>
        <w:pStyle w:val="1"/>
      </w:pPr>
      <w:r>
        <w:t>三、需求分析</w:t>
      </w:r>
    </w:p>
    <w:p w14:paraId="79414042" w14:textId="77777777" w:rsidR="00706DF4" w:rsidRDefault="00000000">
      <w:pPr>
        <w:pStyle w:val="2"/>
      </w:pPr>
      <w:r>
        <w:t xml:space="preserve">3.1 </w:t>
      </w:r>
      <w:r>
        <w:t>功能需求</w:t>
      </w:r>
    </w:p>
    <w:p w14:paraId="574B1CFC" w14:textId="77777777" w:rsidR="00706DF4" w:rsidRDefault="00000000">
      <w:r>
        <w:t>以下按使用角色与业务场景列出</w:t>
      </w:r>
      <w:r>
        <w:t>30</w:t>
      </w:r>
      <w:r>
        <w:t>项功能，均用</w:t>
      </w:r>
      <w:r>
        <w:t>“</w:t>
      </w:r>
      <w:r>
        <w:t>输入</w:t>
      </w:r>
      <w:r>
        <w:t>→</w:t>
      </w:r>
      <w:r>
        <w:t>处理</w:t>
      </w:r>
      <w:r>
        <w:t>→</w:t>
      </w:r>
      <w:r>
        <w:t>输出</w:t>
      </w:r>
      <w:r>
        <w:t>”</w:t>
      </w:r>
      <w:r>
        <w:t>说明。每组</w:t>
      </w:r>
      <w:r>
        <w:t>6</w:t>
      </w:r>
      <w:r>
        <w:t>项由一名成员负责；</w:t>
      </w:r>
      <w:r>
        <w:t>P0</w:t>
      </w:r>
      <w:r>
        <w:t>为首期必须实现，</w:t>
      </w:r>
      <w:r>
        <w:t>P1</w:t>
      </w:r>
      <w:r>
        <w:t>为后续完善，总体分工仍覆盖全部</w:t>
      </w:r>
      <w:r>
        <w:t>30</w:t>
      </w:r>
      <w:r>
        <w:t>项。</w:t>
      </w:r>
    </w:p>
    <w:p w14:paraId="77A3D6DF" w14:textId="78762BEA" w:rsidR="00706DF4" w:rsidRDefault="00000000">
      <w:pPr>
        <w:pStyle w:val="3"/>
      </w:pPr>
      <w:r>
        <w:t>（1）普通用户的检索与个人管理 刘研磊</w:t>
      </w:r>
      <w:r/>
      <w:r/>
      <w:r w:rsidR="00865203">
        <w:rPr>
          <w:rFonts w:hint="eastAsia"/>
        </w:rPr>
      </w:r>
      <w:r w:rsidR="00865203">
        <w:rPr>
          <w:rFonts w:hint="eastAsia"/>
        </w:rPr>
      </w:r>
    </w:p>
    <w:p w14:paraId="6377155B" w14:textId="77777777" w:rsidR="00706DF4" w:rsidRDefault="00000000">
      <w:r>
        <w:t xml:space="preserve">F01 </w:t>
      </w:r>
      <w:r>
        <w:t>账号管理：注册或登录信息</w:t>
      </w:r>
      <w:r>
        <w:t>→</w:t>
      </w:r>
      <w:r>
        <w:t>校验并鉴权</w:t>
      </w:r>
      <w:r>
        <w:t>→</w:t>
      </w:r>
      <w:r>
        <w:t>账号与会话。</w:t>
      </w:r>
    </w:p>
    <w:p w14:paraId="6A7B3712" w14:textId="77777777" w:rsidR="00706DF4" w:rsidRDefault="00000000">
      <w:r>
        <w:lastRenderedPageBreak/>
        <w:t xml:space="preserve">F02 </w:t>
      </w:r>
      <w:r>
        <w:t>人物检索：姓名或别名</w:t>
      </w:r>
      <w:r>
        <w:t>→</w:t>
      </w:r>
      <w:r>
        <w:t>查询并按</w:t>
      </w:r>
      <w:r>
        <w:t>ID</w:t>
      </w:r>
      <w:r>
        <w:t>区分</w:t>
      </w:r>
      <w:r>
        <w:t>→</w:t>
      </w:r>
      <w:r>
        <w:t>候选人物列表。</w:t>
      </w:r>
    </w:p>
    <w:p w14:paraId="13FCA6C7" w14:textId="77777777" w:rsidR="00706DF4" w:rsidRDefault="00000000">
      <w:r>
        <w:t xml:space="preserve">F03 </w:t>
      </w:r>
      <w:r>
        <w:t>作品检索：片名、年份或类型</w:t>
      </w:r>
      <w:r>
        <w:t>→</w:t>
      </w:r>
      <w:r>
        <w:t>筛选</w:t>
      </w:r>
      <w:r>
        <w:t>→</w:t>
      </w:r>
      <w:r>
        <w:t>电影列表。</w:t>
      </w:r>
    </w:p>
    <w:p w14:paraId="5E96CFB9" w14:textId="77777777" w:rsidR="00706DF4" w:rsidRDefault="00000000">
      <w:r>
        <w:t xml:space="preserve">F04 </w:t>
      </w:r>
      <w:r>
        <w:t>人物档案：人物</w:t>
      </w:r>
      <w:r>
        <w:t>ID→</w:t>
      </w:r>
      <w:r>
        <w:t>聚合资料和作品</w:t>
      </w:r>
      <w:r>
        <w:t>→</w:t>
      </w:r>
      <w:r>
        <w:t>档案及来源。</w:t>
      </w:r>
    </w:p>
    <w:p w14:paraId="5AABC538" w14:textId="77777777" w:rsidR="00706DF4" w:rsidRDefault="00000000">
      <w:r>
        <w:t xml:space="preserve">F05 </w:t>
      </w:r>
      <w:r>
        <w:t>作品详情：作品</w:t>
      </w:r>
      <w:r>
        <w:t>ID→</w:t>
      </w:r>
      <w:r>
        <w:t>关联演职员</w:t>
      </w:r>
      <w:r>
        <w:t>→</w:t>
      </w:r>
      <w:r>
        <w:t>电影信息与参与者。</w:t>
      </w:r>
    </w:p>
    <w:p w14:paraId="0AB9ED75" w14:textId="77777777" w:rsidR="00706DF4" w:rsidRDefault="00000000">
      <w:r>
        <w:t xml:space="preserve">F06 </w:t>
      </w:r>
      <w:r>
        <w:t>收藏片单：人物或作品</w:t>
      </w:r>
      <w:r>
        <w:t>ID→</w:t>
      </w:r>
      <w:r>
        <w:t>去重保存</w:t>
      </w:r>
      <w:r>
        <w:t>→</w:t>
      </w:r>
      <w:r>
        <w:t>个人收藏及待看片单。</w:t>
      </w:r>
    </w:p>
    <w:p w14:paraId="19D75B80" w14:textId="0D1A9053" w:rsidR="00706DF4" w:rsidRDefault="00000000">
      <w:pPr>
        <w:pStyle w:val="3"/>
      </w:pPr>
      <w:r>
        <w:t>（2）普通用户的关系探索 白云山</w:t>
      </w:r>
      <w:r/>
      <w:r/>
      <w:r w:rsidR="00865203">
        <w:rPr>
          <w:rFonts w:hint="eastAsia"/>
        </w:rPr>
      </w:r>
      <w:r w:rsidR="00865203">
        <w:rPr>
          <w:rFonts w:hint="eastAsia"/>
        </w:rPr>
      </w:r>
    </w:p>
    <w:p w14:paraId="75DE079A" w14:textId="77777777" w:rsidR="00706DF4" w:rsidRDefault="00000000">
      <w:r>
        <w:t xml:space="preserve">F07 </w:t>
      </w:r>
      <w:r>
        <w:t>合作图谱：人物及范围</w:t>
      </w:r>
      <w:r>
        <w:t>→</w:t>
      </w:r>
      <w:r>
        <w:t>生成局部网络</w:t>
      </w:r>
      <w:r>
        <w:t>→</w:t>
      </w:r>
      <w:r>
        <w:t>可展开图谱。</w:t>
      </w:r>
    </w:p>
    <w:p w14:paraId="61D6916F" w14:textId="77777777" w:rsidR="00706DF4" w:rsidRDefault="00000000">
      <w:r>
        <w:t xml:space="preserve">F08 </w:t>
      </w:r>
      <w:r>
        <w:t>共同作品：两个人物</w:t>
      </w:r>
      <w:r>
        <w:t>ID→</w:t>
      </w:r>
      <w:r>
        <w:t>求作品交集</w:t>
      </w:r>
      <w:r>
        <w:t>→</w:t>
      </w:r>
      <w:r>
        <w:t>共同作品及职务。</w:t>
      </w:r>
    </w:p>
    <w:p w14:paraId="7F963E24" w14:textId="77777777" w:rsidR="00706DF4" w:rsidRDefault="00000000">
      <w:r>
        <w:t xml:space="preserve">F09 </w:t>
      </w:r>
      <w:r>
        <w:t>合作频次：人物与筛选条件</w:t>
      </w:r>
      <w:r>
        <w:t>→</w:t>
      </w:r>
      <w:r>
        <w:t>按不同电影计数</w:t>
      </w:r>
      <w:r>
        <w:t>→</w:t>
      </w:r>
      <w:r>
        <w:t>合作对象排序。</w:t>
      </w:r>
    </w:p>
    <w:p w14:paraId="41DADDB8" w14:textId="77777777" w:rsidR="00706DF4" w:rsidRDefault="00000000">
      <w:r>
        <w:t xml:space="preserve">F10 </w:t>
      </w:r>
      <w:r>
        <w:t>关系路径：起终点人物</w:t>
      </w:r>
      <w:r>
        <w:t>→</w:t>
      </w:r>
      <w:r>
        <w:t>搜索最多</w:t>
      </w:r>
      <w:r>
        <w:t>3</w:t>
      </w:r>
      <w:r>
        <w:t>条合作边</w:t>
      </w:r>
      <w:r>
        <w:t>→</w:t>
      </w:r>
      <w:r>
        <w:t>路径及作品证据。</w:t>
      </w:r>
    </w:p>
    <w:p w14:paraId="0478B264" w14:textId="77777777" w:rsidR="00706DF4" w:rsidRDefault="00000000">
      <w:r>
        <w:t xml:space="preserve">F11 </w:t>
      </w:r>
      <w:r>
        <w:t>关系筛选：年份、职务和最低频次</w:t>
      </w:r>
      <w:r>
        <w:t>→</w:t>
      </w:r>
      <w:r>
        <w:t>过滤网络</w:t>
      </w:r>
      <w:r>
        <w:t>→</w:t>
      </w:r>
      <w:r>
        <w:t>筛选结果。</w:t>
      </w:r>
    </w:p>
    <w:p w14:paraId="256051F0" w14:textId="77777777" w:rsidR="00706DF4" w:rsidRDefault="00000000">
      <w:r>
        <w:t xml:space="preserve">F12 </w:t>
      </w:r>
      <w:r>
        <w:t>关系证据：选中关系边</w:t>
      </w:r>
      <w:r>
        <w:t>→</w:t>
      </w:r>
      <w:r>
        <w:t>查询演职员记录</w:t>
      </w:r>
      <w:r>
        <w:t>→</w:t>
      </w:r>
      <w:r>
        <w:t>来源、作品与更新时间。</w:t>
      </w:r>
    </w:p>
    <w:p w14:paraId="7B343315" w14:textId="30E2C15F" w:rsidR="00706DF4" w:rsidRDefault="00000000">
      <w:pPr>
        <w:pStyle w:val="3"/>
      </w:pPr>
      <w:r>
        <w:t>（3）影迷及研究用户的分析发现 李科平</w:t>
      </w:r>
      <w:r/>
      <w:r/>
      <w:r w:rsidR="00865203">
        <w:rPr>
          <w:rFonts w:hint="eastAsia"/>
        </w:rPr>
      </w:r>
      <w:r w:rsidR="00865203">
        <w:rPr>
          <w:rFonts w:hint="eastAsia"/>
        </w:rPr>
      </w:r>
    </w:p>
    <w:p w14:paraId="1C98B719" w14:textId="77777777" w:rsidR="00706DF4" w:rsidRDefault="00000000">
      <w:r>
        <w:t xml:space="preserve">F13 </w:t>
      </w:r>
      <w:r>
        <w:t>合作时间线：人物与时间段</w:t>
      </w:r>
      <w:r>
        <w:t>→</w:t>
      </w:r>
      <w:r>
        <w:t>按电影发行年分组</w:t>
      </w:r>
      <w:r>
        <w:t>→</w:t>
      </w:r>
      <w:r>
        <w:t>合作变化图。</w:t>
      </w:r>
    </w:p>
    <w:p w14:paraId="29B50756" w14:textId="77777777" w:rsidR="00706DF4" w:rsidRDefault="00000000">
      <w:r>
        <w:t xml:space="preserve">F14 </w:t>
      </w:r>
      <w:r>
        <w:t>合作群体：样本子图</w:t>
      </w:r>
      <w:r>
        <w:t>→</w:t>
      </w:r>
      <w:r>
        <w:t>按共同参与边聚类</w:t>
      </w:r>
      <w:r>
        <w:t>→</w:t>
      </w:r>
      <w:r>
        <w:t>群体及算法说明。</w:t>
      </w:r>
    </w:p>
    <w:p w14:paraId="20E72C23" w14:textId="77777777" w:rsidR="00706DF4" w:rsidRDefault="00000000">
      <w:r>
        <w:t xml:space="preserve">F15 </w:t>
      </w:r>
      <w:r>
        <w:t>连接人物分析：子图范围</w:t>
      </w:r>
      <w:r>
        <w:t>→</w:t>
      </w:r>
      <w:r>
        <w:t>计算中介中心性</w:t>
      </w:r>
      <w:r>
        <w:t>→</w:t>
      </w:r>
      <w:r>
        <w:t>连接人物与指标解释。</w:t>
      </w:r>
    </w:p>
    <w:p w14:paraId="5F94EF8A" w14:textId="77777777" w:rsidR="00706DF4" w:rsidRDefault="00000000">
      <w:r>
        <w:t xml:space="preserve">F16 </w:t>
      </w:r>
      <w:r>
        <w:t>人物合作对比：两个人物</w:t>
      </w:r>
      <w:r>
        <w:t>→</w:t>
      </w:r>
      <w:r>
        <w:t>比较对象和类型分布</w:t>
      </w:r>
      <w:r>
        <w:t>→</w:t>
      </w:r>
      <w:r>
        <w:t>差异视图。</w:t>
      </w:r>
    </w:p>
    <w:p w14:paraId="6FB65D24" w14:textId="77777777" w:rsidR="00706DF4" w:rsidRDefault="00000000">
      <w:r>
        <w:t xml:space="preserve">F17 </w:t>
      </w:r>
      <w:r>
        <w:t>作品推荐：偏好人物、类型及已看作品</w:t>
      </w:r>
      <w:r>
        <w:t>→</w:t>
      </w:r>
      <w:r>
        <w:t>匹配并去重</w:t>
      </w:r>
      <w:r>
        <w:t>→</w:t>
      </w:r>
      <w:r>
        <w:t>推荐及理由。</w:t>
      </w:r>
    </w:p>
    <w:p w14:paraId="42203061" w14:textId="77777777" w:rsidR="00706DF4" w:rsidRDefault="00000000">
      <w:r>
        <w:t xml:space="preserve">F18 </w:t>
      </w:r>
      <w:r>
        <w:t>推荐反馈：推荐作品与喜欢或不感兴趣操作</w:t>
      </w:r>
      <w:r>
        <w:t>→</w:t>
      </w:r>
      <w:r>
        <w:t>调整偏好</w:t>
      </w:r>
      <w:r>
        <w:t>→</w:t>
      </w:r>
      <w:r>
        <w:t>后续结果。</w:t>
      </w:r>
    </w:p>
    <w:p w14:paraId="67ECCE48" w14:textId="055D1393" w:rsidR="00706DF4" w:rsidRDefault="00000000">
      <w:pPr>
        <w:pStyle w:val="3"/>
      </w:pPr>
      <w:r>
        <w:t>（4）采集维护人员 吴宗波</w:t>
      </w:r>
      <w:r/>
      <w:r/>
      <w:r w:rsidR="00865203">
        <w:rPr>
          <w:rFonts w:hint="eastAsia"/>
        </w:rPr>
      </w:r>
      <w:r w:rsidR="00865203">
        <w:rPr>
          <w:rFonts w:hint="eastAsia"/>
        </w:rPr>
      </w:r>
    </w:p>
    <w:p w14:paraId="02B28038" w14:textId="77777777" w:rsidR="00706DF4" w:rsidRDefault="00000000">
      <w:r>
        <w:t>F19 采集范围配置：人物种子、语言、年份和数量上限→校验→任务配置。</w:t>
      </w:r>
      <w:r/>
      <w:r/>
      <w:r/>
      <w:r/>
      <w:r/>
    </w:p>
    <w:p w14:paraId="14ED9294" w14:textId="77777777" w:rsidR="00706DF4" w:rsidRDefault="00000000">
      <w:r>
        <w:t>F20 电影采集：种子人物的作品或发现条件→分页获取→原始电影记录。</w:t>
      </w:r>
      <w:r/>
      <w:r/>
      <w:r/>
      <w:r/>
      <w:r/>
      <w:r/>
      <w:r/>
    </w:p>
    <w:p w14:paraId="791CEE03" w14:textId="77777777" w:rsidR="00706DF4" w:rsidRDefault="00000000">
      <w:r>
        <w:t xml:space="preserve">F21 </w:t>
      </w:r>
      <w:r>
        <w:t>人物采集：演职员中的人物</w:t>
      </w:r>
      <w:r>
        <w:t>ID→</w:t>
      </w:r>
      <w:r>
        <w:t>去重请求</w:t>
      </w:r>
      <w:r>
        <w:t>→</w:t>
      </w:r>
      <w:r>
        <w:t>人物资料。</w:t>
      </w:r>
    </w:p>
    <w:p w14:paraId="65E3ED69" w14:textId="77777777" w:rsidR="00706DF4" w:rsidRDefault="00000000">
      <w:r>
        <w:t xml:space="preserve">F22 </w:t>
      </w:r>
      <w:r>
        <w:t>演职员采集：电影</w:t>
      </w:r>
      <w:r>
        <w:t>ID→</w:t>
      </w:r>
      <w:r>
        <w:t>抽取演员与导演</w:t>
      </w:r>
      <w:r>
        <w:t>→</w:t>
      </w:r>
      <w:r>
        <w:t>人物作品职务记录。</w:t>
      </w:r>
    </w:p>
    <w:p w14:paraId="7417CCF4" w14:textId="77777777" w:rsidR="00706DF4" w:rsidRDefault="00000000">
      <w:r>
        <w:t xml:space="preserve">F23 </w:t>
      </w:r>
      <w:r>
        <w:t>采集任务控制：任务及操作</w:t>
      </w:r>
      <w:r>
        <w:t>→</w:t>
      </w:r>
      <w:r>
        <w:t>限速、暂停或失败重试</w:t>
      </w:r>
      <w:r>
        <w:t>→</w:t>
      </w:r>
      <w:r>
        <w:t>进度日志。</w:t>
      </w:r>
    </w:p>
    <w:p w14:paraId="501E977D" w14:textId="77777777" w:rsidR="00706DF4" w:rsidRDefault="00000000">
      <w:r>
        <w:t xml:space="preserve">F24 </w:t>
      </w:r>
      <w:r>
        <w:t>增量更新：更新时间与已有记录</w:t>
      </w:r>
      <w:r>
        <w:t>→</w:t>
      </w:r>
      <w:r>
        <w:t>比较变动</w:t>
      </w:r>
      <w:r>
        <w:t>→</w:t>
      </w:r>
      <w:r>
        <w:t>更新及关系重算。</w:t>
      </w:r>
    </w:p>
    <w:p w14:paraId="40A67126" w14:textId="475AED68" w:rsidR="00706DF4" w:rsidRDefault="00000000">
      <w:pPr>
        <w:pStyle w:val="3"/>
      </w:pPr>
      <w:r>
        <w:t>（5）数据与平台管理员 张耀之</w:t>
      </w:r>
      <w:r/>
      <w:r/>
      <w:r w:rsidR="00865203">
        <w:rPr>
          <w:rFonts w:hint="eastAsia"/>
        </w:rPr>
      </w:r>
      <w:r w:rsidR="00865203">
        <w:rPr>
          <w:rFonts w:hint="eastAsia"/>
        </w:rPr>
      </w:r>
    </w:p>
    <w:p w14:paraId="4C4F975F" w14:textId="77777777" w:rsidR="00706DF4" w:rsidRDefault="00000000">
      <w:r>
        <w:t xml:space="preserve">F25 </w:t>
      </w:r>
      <w:r>
        <w:t>数据标准化：原始</w:t>
      </w:r>
      <w:r>
        <w:t>ID</w:t>
      </w:r>
      <w:r>
        <w:t>、日期和名称</w:t>
      </w:r>
      <w:r>
        <w:t>→</w:t>
      </w:r>
      <w:r>
        <w:t>统一格式</w:t>
      </w:r>
      <w:r>
        <w:t>→</w:t>
      </w:r>
      <w:r>
        <w:t>标准记录。</w:t>
      </w:r>
    </w:p>
    <w:p w14:paraId="246EE5D0" w14:textId="77777777" w:rsidR="00706DF4" w:rsidRDefault="00000000">
      <w:r>
        <w:t xml:space="preserve">F26 </w:t>
      </w:r>
      <w:r>
        <w:t>关系构建：标准演职员记录</w:t>
      </w:r>
      <w:r>
        <w:t>→</w:t>
      </w:r>
      <w:r>
        <w:t>去重聚合</w:t>
      </w:r>
      <w:r>
        <w:t>→</w:t>
      </w:r>
      <w:r>
        <w:t>人物作品边及合作边。</w:t>
      </w:r>
    </w:p>
    <w:p w14:paraId="4D732F48" w14:textId="77777777" w:rsidR="00706DF4" w:rsidRDefault="00000000">
      <w:r>
        <w:t xml:space="preserve">F27 </w:t>
      </w:r>
      <w:r>
        <w:t>质量检测：数据及约束</w:t>
      </w:r>
      <w:r>
        <w:t>→</w:t>
      </w:r>
      <w:r>
        <w:t>检查缺失、孤立和重复</w:t>
      </w:r>
      <w:r>
        <w:t>→</w:t>
      </w:r>
      <w:r>
        <w:t>质量清单。</w:t>
      </w:r>
    </w:p>
    <w:p w14:paraId="56E9CB60" w14:textId="77777777" w:rsidR="00706DF4" w:rsidRDefault="00000000">
      <w:r>
        <w:t xml:space="preserve">F28 </w:t>
      </w:r>
      <w:r>
        <w:t>纠错管理：反馈与来源证据</w:t>
      </w:r>
      <w:r>
        <w:t>→</w:t>
      </w:r>
      <w:r>
        <w:t>复核并更正</w:t>
      </w:r>
      <w:r>
        <w:t>→</w:t>
      </w:r>
      <w:r>
        <w:t>版本及处理结果。</w:t>
      </w:r>
    </w:p>
    <w:p w14:paraId="622C0321" w14:textId="77777777" w:rsidR="00706DF4" w:rsidRDefault="00000000">
      <w:r>
        <w:t xml:space="preserve">F29 </w:t>
      </w:r>
      <w:r>
        <w:t>权限与日志：账号角色及操作</w:t>
      </w:r>
      <w:r>
        <w:t>→</w:t>
      </w:r>
      <w:r>
        <w:t>鉴权并记录</w:t>
      </w:r>
      <w:r>
        <w:t>→</w:t>
      </w:r>
      <w:r>
        <w:t>权限配置和审计记录。</w:t>
      </w:r>
    </w:p>
    <w:p w14:paraId="4D810059" w14:textId="77777777" w:rsidR="00706DF4" w:rsidRDefault="00000000">
      <w:r>
        <w:t xml:space="preserve">F30 </w:t>
      </w:r>
      <w:r>
        <w:t>备份恢复：数据版本</w:t>
      </w:r>
      <w:r>
        <w:t>→</w:t>
      </w:r>
      <w:r>
        <w:t>备份并校验恢复</w:t>
      </w:r>
      <w:r>
        <w:t>→</w:t>
      </w:r>
      <w:r>
        <w:t>可用快照。</w:t>
      </w:r>
    </w:p>
    <w:p w14:paraId="68F73DBB" w14:textId="77777777" w:rsidR="00706DF4" w:rsidRDefault="00000000">
      <w:r>
        <w:t>业务规则：人物和电影按源ID关联；同人多职务保留明细，但每对人物每部电影只计一次，排除自连接。合作边为无向边，频次为共同电影数；时间线按发行年统计，不代表实际拍摄时间。路径的1跳指一次人物合作边，最多展示3条候选路径；无路径仅表示当前样本和条件下未找到。推荐不生成事实关系，缺少中文名称时回退原名，不猜测翻译。采集范围限定为华语片（original_language为zh或cn）且媒体类型为电影，不纳入电视剧；图谱节点按每部电影前10位主演加导演取样，超出部分保留明细但不参与关系计算。</w:t>
      </w:r>
      <w:r/>
      <w:r/>
      <w:r/>
      <w:r/>
      <w:r/>
      <w:r/>
    </w:p>
    <w:p w14:paraId="7008223F" w14:textId="77777777" w:rsidR="00706DF4" w:rsidRDefault="00000000">
      <w:pPr>
        <w:pStyle w:val="2"/>
      </w:pPr>
      <w:r>
        <w:t xml:space="preserve">3.2 </w:t>
      </w:r>
      <w:r>
        <w:t>非功能需求</w:t>
      </w:r>
    </w:p>
    <w:p w14:paraId="0316B9A3" w14:textId="77777777" w:rsidR="00706DF4" w:rsidRDefault="00000000">
      <w:r>
        <w:t>N01 性能需求：验收集为200部华语片；图谱节点按每部前10位主演加导演取样，上限200×11=2200，不超过5000人，20并发用户下普通查询P95≤2秒、三跳路径P95≤5秒；单次图谱默认≤100节点，超限分批展开。</w:t>
      </w:r>
      <w:r/>
      <w:r/>
      <w:r/>
      <w:r/>
      <w:r/>
      <w:r/>
      <w:r/>
      <w:r/>
      <w:r/>
      <w:r/>
      <w:r/>
      <w:r/>
      <w:r/>
    </w:p>
    <w:p w14:paraId="19DC4150" w14:textId="77777777" w:rsidR="00706DF4" w:rsidRDefault="00000000">
      <w:r>
        <w:t xml:space="preserve">N02 </w:t>
      </w:r>
      <w:r>
        <w:t>安全性需求：密码加盐哈希，收藏按用户隔离，</w:t>
      </w:r>
      <w:r>
        <w:t>API</w:t>
      </w:r>
      <w:r>
        <w:t>凭据仅后端保存；线上启用</w:t>
      </w:r>
      <w:r>
        <w:t>HTTPS</w:t>
      </w:r>
      <w:r>
        <w:t>，采集限速并遵守访问约束。关于页面按数据源要求署名及展示非背书声明</w:t>
      </w:r>
      <w:r>
        <w:t>[3]</w:t>
      </w:r>
      <w:r>
        <w:t>。</w:t>
      </w:r>
    </w:p>
    <w:p w14:paraId="31C25C27" w14:textId="77777777" w:rsidR="00706DF4" w:rsidRDefault="00000000">
      <w:r>
        <w:t xml:space="preserve">N03 </w:t>
      </w:r>
      <w:r>
        <w:t>易用性需求：支持中文界面、别名检索、图例与列表替代视图；无结果、缺失字段及采集失败均明确提示，支持桌面和手机浏览。</w:t>
      </w:r>
    </w:p>
    <w:p w14:paraId="08561698" w14:textId="77777777" w:rsidR="00706DF4" w:rsidRDefault="00000000">
      <w:r>
        <w:t xml:space="preserve">N04 </w:t>
      </w:r>
      <w:r>
        <w:t>可扩展性需求：采集、存储与图计算分离，记录来源、版本及更新时间；重复采集应幂等，人物或作品删除后重算相关边，新增媒体类型采用独立类型标识。</w:t>
      </w:r>
    </w:p>
    <w:p w14:paraId="69AD7133" w14:textId="77777777" w:rsidR="00706DF4" w:rsidRDefault="00000000">
      <w:pPr>
        <w:pStyle w:val="2"/>
      </w:pPr>
      <w:r>
        <w:t xml:space="preserve">3.3 </w:t>
      </w:r>
      <w:r>
        <w:t>需求规格说明</w:t>
      </w:r>
    </w:p>
    <w:p w14:paraId="3DDCA345" w14:textId="77777777" w:rsidR="00706DF4" w:rsidRDefault="00000000">
      <w:r>
        <w:t>按编号进行验收：抽查20部华语片、30条合作边，与来源记录逐项核对；关系证据可追溯率要求100%，同作品多职务不得重复计数。使用已知答案的小图验证路径和频次，推荐须排除已看作品并说明至少一项依据。以下指标为目标，尚非实测结果。</w:t>
      </w:r>
      <w:r/>
      <w:r/>
      <w:r/>
      <w:r/>
      <w:r/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304"/>
        <w:gridCol w:w="1008"/>
        <w:gridCol w:w="864"/>
        <w:gridCol w:w="1800"/>
      </w:tblGrid>
      <w:tr w:rsidR="00706DF4" w14:paraId="0490DF97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vAlign w:val="center"/>
          </w:tcPr>
          <w:p w14:paraId="54705D9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b/>
                <w:sz w:val="21"/>
              </w:rPr>
              <w:lastRenderedPageBreak/>
              <w:t>需求</w:t>
            </w:r>
            <w:r>
              <w:rPr>
                <w:b/>
                <w:sz w:val="21"/>
              </w:rPr>
              <w:t>ID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vAlign w:val="center"/>
          </w:tcPr>
          <w:p w14:paraId="75C252CC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b/>
                <w:sz w:val="21"/>
              </w:rPr>
              <w:t>需求描述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vAlign w:val="center"/>
          </w:tcPr>
          <w:p w14:paraId="3AEF551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vAlign w:val="center"/>
          </w:tcPr>
          <w:p w14:paraId="0AA1473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2F3"/>
            <w:vAlign w:val="center"/>
          </w:tcPr>
          <w:p w14:paraId="6836420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 w:rsidR="00706DF4" w14:paraId="3D2E1FE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DE68C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F01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366EB6B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账号管理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E62402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A43578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480D31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刘研磊</w:t>
            </w:r>
            <w:r>
              <w:rPr>
                <w:sz w:val="21"/>
              </w:rPr>
            </w:r>
          </w:p>
        </w:tc>
      </w:tr>
      <w:tr w:rsidR="00706DF4" w14:paraId="2B66B49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D8A838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F02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5E4F576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人物检索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A98FC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2FD8BF4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EECE2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刘研磊</w:t>
            </w:r>
            <w:r>
              <w:rPr>
                <w:sz w:val="21"/>
              </w:rPr>
            </w:r>
          </w:p>
        </w:tc>
      </w:tr>
      <w:tr w:rsidR="00706DF4" w14:paraId="4A22FF7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29B36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F03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0D568DD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作品检索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24C15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B195B3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6CDA43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刘研磊</w:t>
            </w:r>
            <w:r>
              <w:rPr>
                <w:sz w:val="21"/>
              </w:rPr>
            </w:r>
          </w:p>
        </w:tc>
      </w:tr>
      <w:tr w:rsidR="00706DF4" w14:paraId="473FEBE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BAF7EB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F04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9D8122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人物档案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6FCDD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3389EC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E30F55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刘研磊</w:t>
            </w:r>
            <w:r>
              <w:rPr>
                <w:sz w:val="21"/>
              </w:rPr>
            </w:r>
          </w:p>
        </w:tc>
      </w:tr>
      <w:tr w:rsidR="00706DF4" w14:paraId="1E22371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A4A080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F05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5240D0E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作品详情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315914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D7222C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AE41E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刘研磊</w:t>
            </w:r>
            <w:r>
              <w:rPr>
                <w:sz w:val="21"/>
              </w:rPr>
            </w:r>
          </w:p>
        </w:tc>
      </w:tr>
      <w:tr w:rsidR="00706DF4" w14:paraId="31B31A0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1A966B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F06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AD58A9C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收藏片单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D337B9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B19C9B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75D4F2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刘研磊</w:t>
            </w:r>
            <w:r>
              <w:rPr>
                <w:sz w:val="21"/>
              </w:rPr>
            </w:r>
          </w:p>
        </w:tc>
      </w:tr>
      <w:tr w:rsidR="00706DF4" w14:paraId="1E2FFA9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EFA96F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F07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E7DAD4A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合作图谱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66DAE8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8CD1ED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0245DD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白云山</w:t>
            </w:r>
            <w:r>
              <w:rPr>
                <w:sz w:val="21"/>
              </w:rPr>
            </w:r>
          </w:p>
        </w:tc>
      </w:tr>
      <w:tr w:rsidR="00706DF4" w14:paraId="4C148F5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1AE0AC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F08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CE0B23C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共同作品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322933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779DA4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7E7A0E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白云山</w:t>
            </w:r>
            <w:r>
              <w:rPr>
                <w:sz w:val="21"/>
              </w:rPr>
            </w:r>
          </w:p>
        </w:tc>
      </w:tr>
      <w:tr w:rsidR="00706DF4" w14:paraId="6BD968E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BCCCDA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F09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AF99A72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合作频次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4A6ABA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91508C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6FDA61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白云山</w:t>
            </w:r>
            <w:r>
              <w:rPr>
                <w:sz w:val="21"/>
              </w:rPr>
            </w:r>
          </w:p>
        </w:tc>
      </w:tr>
      <w:tr w:rsidR="00706DF4" w14:paraId="19FFD18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E99D6F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F10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ED75C13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关系路径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F4292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FDBBEB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C3074D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白云山</w:t>
            </w:r>
            <w:r>
              <w:rPr>
                <w:sz w:val="21"/>
              </w:rPr>
            </w:r>
          </w:p>
        </w:tc>
      </w:tr>
      <w:tr w:rsidR="00706DF4" w14:paraId="54FA707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614CA2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F11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9D26C4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关系筛选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5E5282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342898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AA2073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白云山</w:t>
            </w:r>
            <w:r>
              <w:rPr>
                <w:sz w:val="21"/>
              </w:rPr>
            </w:r>
          </w:p>
        </w:tc>
      </w:tr>
      <w:tr w:rsidR="00706DF4" w14:paraId="6D5F16EB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6B854C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F12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9912D7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关系证据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746C9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76B65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3D3D2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白云山</w:t>
            </w:r>
            <w:r>
              <w:rPr>
                <w:sz w:val="21"/>
              </w:rPr>
            </w:r>
          </w:p>
        </w:tc>
      </w:tr>
      <w:tr w:rsidR="00706DF4" w14:paraId="6EF7DEC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FF1FD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F13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D757FA8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合作时间线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FAF0FF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A038E6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57BF1CC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李科平</w:t>
            </w:r>
            <w:r>
              <w:rPr>
                <w:sz w:val="21"/>
              </w:rPr>
            </w:r>
          </w:p>
        </w:tc>
      </w:tr>
      <w:tr w:rsidR="00706DF4" w14:paraId="31E5A97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62B211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F14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A10EE7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合作群体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0C5797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D1203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BCCFBD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李科平</w:t>
            </w:r>
            <w:r>
              <w:rPr>
                <w:sz w:val="21"/>
              </w:rPr>
            </w:r>
          </w:p>
        </w:tc>
      </w:tr>
      <w:tr w:rsidR="00706DF4" w14:paraId="58544A4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2A21B2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F15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F8B5D5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连接人物分析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64803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197EE5C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CA02FB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李科平</w:t>
            </w:r>
            <w:r>
              <w:rPr>
                <w:sz w:val="21"/>
              </w:rPr>
            </w:r>
          </w:p>
        </w:tc>
      </w:tr>
      <w:tr w:rsidR="00706DF4" w14:paraId="4137A065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B2D0A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F16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FA5880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人物合作对比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122003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06E1B8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B23386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李科平</w:t>
            </w:r>
            <w:r>
              <w:rPr>
                <w:sz w:val="21"/>
              </w:rPr>
            </w:r>
          </w:p>
        </w:tc>
      </w:tr>
      <w:tr w:rsidR="00706DF4" w14:paraId="3955E75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E11242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F17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A591E3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作品推荐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4DA8C8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4CFEF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7DD215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李科平</w:t>
            </w:r>
            <w:r>
              <w:rPr>
                <w:sz w:val="21"/>
              </w:rPr>
            </w:r>
          </w:p>
        </w:tc>
      </w:tr>
      <w:tr w:rsidR="00706DF4" w14:paraId="4221715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99E14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F18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6462B8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推荐反馈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2C0555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D57B9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6F28D3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李科平</w:t>
            </w:r>
            <w:r>
              <w:rPr>
                <w:sz w:val="21"/>
              </w:rPr>
            </w:r>
          </w:p>
        </w:tc>
      </w:tr>
      <w:tr w:rsidR="00706DF4" w14:paraId="38EBDF4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80707E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F19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0C7F4B3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采集范围配置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2035C8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602922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AD784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吴宗波</w:t>
            </w:r>
            <w:r>
              <w:rPr>
                <w:sz w:val="21"/>
              </w:rPr>
            </w:r>
          </w:p>
        </w:tc>
      </w:tr>
      <w:tr w:rsidR="00706DF4" w14:paraId="4FE054D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BE2B74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F20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39E4056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电影采集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91714C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584377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C4F78F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吴宗波</w:t>
            </w:r>
            <w:r>
              <w:rPr>
                <w:sz w:val="21"/>
              </w:rPr>
            </w:r>
          </w:p>
        </w:tc>
      </w:tr>
      <w:tr w:rsidR="00706DF4" w14:paraId="2AB3200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C230C3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F21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798E44A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人物采集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F7AAED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09264A5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B2BCF0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吴宗波</w:t>
            </w:r>
            <w:r>
              <w:rPr>
                <w:sz w:val="21"/>
              </w:rPr>
            </w:r>
          </w:p>
        </w:tc>
      </w:tr>
      <w:tr w:rsidR="00706DF4" w14:paraId="642D1E5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DFBC7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F22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64EDBBF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演职员采集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A50DF6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98412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B089AF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吴宗波</w:t>
            </w:r>
            <w:r>
              <w:rPr>
                <w:sz w:val="21"/>
              </w:rPr>
            </w:r>
          </w:p>
        </w:tc>
      </w:tr>
      <w:tr w:rsidR="00706DF4" w14:paraId="12DFCBD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1F147A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F23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055DC2F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采集任务控制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8ECB1B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B6BA87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C2B441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吴宗波</w:t>
            </w:r>
            <w:r>
              <w:rPr>
                <w:sz w:val="21"/>
              </w:rPr>
            </w:r>
          </w:p>
        </w:tc>
      </w:tr>
      <w:tr w:rsidR="00706DF4" w14:paraId="642D012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E9B0A3C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F24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CE47C90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增量更新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8B4ED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F5C869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BA42BB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吴宗波</w:t>
            </w:r>
            <w:r>
              <w:rPr>
                <w:sz w:val="21"/>
              </w:rPr>
            </w:r>
          </w:p>
        </w:tc>
      </w:tr>
      <w:tr w:rsidR="00706DF4" w14:paraId="4D35FCB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D92766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F25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D55EED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数据标准化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2A7A09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3C76E7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4E5568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张耀之</w:t>
            </w:r>
            <w:r>
              <w:rPr>
                <w:sz w:val="21"/>
              </w:rPr>
            </w:r>
          </w:p>
        </w:tc>
      </w:tr>
      <w:tr w:rsidR="00706DF4" w14:paraId="218B5E7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2DF49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F26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D0D3074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关系构建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08A5B0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CC918B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9C6252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张耀之</w:t>
            </w:r>
            <w:r>
              <w:rPr>
                <w:sz w:val="21"/>
              </w:rPr>
            </w:r>
          </w:p>
        </w:tc>
      </w:tr>
      <w:tr w:rsidR="00706DF4" w14:paraId="03F9DEB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AB4089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F27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7BB8C3C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质量检测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0FFB6EF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D19C03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EF220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张耀之</w:t>
            </w:r>
            <w:r>
              <w:rPr>
                <w:sz w:val="21"/>
              </w:rPr>
            </w:r>
          </w:p>
        </w:tc>
      </w:tr>
      <w:tr w:rsidR="00706DF4" w14:paraId="04A9F83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3E1900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F28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F5E76CB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纠错管理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60009F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8AEF65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0EC50A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张耀之</w:t>
            </w:r>
            <w:r>
              <w:rPr>
                <w:sz w:val="21"/>
              </w:rPr>
            </w:r>
          </w:p>
        </w:tc>
      </w:tr>
      <w:tr w:rsidR="00706DF4" w14:paraId="67A55A2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7A2FDF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lastRenderedPageBreak/>
              <w:t>F29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2F5ACDF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权限与日志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5F5AD1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CFD5F0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32B70D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张耀之</w:t>
            </w:r>
            <w:r>
              <w:rPr>
                <w:sz w:val="21"/>
              </w:rPr>
            </w:r>
          </w:p>
        </w:tc>
      </w:tr>
      <w:tr w:rsidR="00706DF4" w14:paraId="3F062B9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D8010E9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F30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515A1D2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备份恢复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EDD3B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3DF4EC5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DDC61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张耀之</w:t>
            </w:r>
            <w:r>
              <w:rPr>
                <w:sz w:val="21"/>
              </w:rPr>
            </w:r>
          </w:p>
        </w:tc>
      </w:tr>
      <w:tr w:rsidR="00706DF4" w14:paraId="1A527C7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AC40125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N01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C6CE3D8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性能需求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86DDBE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非功能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9998E9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2FF61A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全组共验</w:t>
            </w:r>
          </w:p>
        </w:tc>
      </w:tr>
      <w:tr w:rsidR="00706DF4" w14:paraId="597DA7B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7CD20B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N02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492DC6A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安全性需求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11EC857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非功能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F898E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00FCECE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全组共验</w:t>
            </w:r>
          </w:p>
        </w:tc>
      </w:tr>
      <w:tr w:rsidR="00706DF4" w14:paraId="5A830E82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976953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N03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FB0732F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易用性需求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3FD0B4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非功能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E366255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76721A8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全组共验</w:t>
            </w:r>
          </w:p>
        </w:tc>
      </w:tr>
      <w:tr w:rsidR="00706DF4" w14:paraId="75733EE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D08151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N04</w:t>
            </w:r>
          </w:p>
        </w:tc>
        <w:tc>
          <w:tcPr>
            <w:tcW w:w="2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9FDF671" w14:textId="77777777" w:rsidR="00706DF4" w:rsidRDefault="00000000">
            <w:pPr>
              <w:spacing w:before="60" w:after="60" w:line="320" w:lineRule="exact"/>
              <w:ind w:firstLine="0"/>
              <w:jc w:val="left"/>
            </w:pPr>
            <w:r>
              <w:rPr>
                <w:sz w:val="21"/>
              </w:rPr>
              <w:t>可扩展性需求</w:t>
            </w:r>
          </w:p>
        </w:tc>
        <w:tc>
          <w:tcPr>
            <w:tcW w:w="10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EE403D2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非功能</w:t>
            </w:r>
          </w:p>
        </w:tc>
        <w:tc>
          <w:tcPr>
            <w:tcW w:w="8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C73870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70FD536" w14:textId="77777777" w:rsidR="00706DF4" w:rsidRDefault="00000000">
            <w:pPr>
              <w:spacing w:before="60" w:after="60" w:line="320" w:lineRule="exact"/>
              <w:ind w:firstLine="0"/>
              <w:jc w:val="center"/>
            </w:pPr>
            <w:r>
              <w:rPr>
                <w:sz w:val="21"/>
              </w:rPr>
              <w:t>全组共验</w:t>
            </w:r>
          </w:p>
        </w:tc>
      </w:tr>
    </w:tbl>
    <w:p w14:paraId="6140E5EE" w14:textId="77777777" w:rsidR="00706DF4" w:rsidRDefault="00000000">
      <w:r>
        <w:t>数据依据（查阅日期：</w:t>
      </w:r>
      <w:r>
        <w:t>2026</w:t>
      </w:r>
      <w:r>
        <w:t>年</w:t>
      </w:r>
      <w:r>
        <w:t>10</w:t>
      </w:r>
      <w:r>
        <w:t>月</w:t>
      </w:r>
      <w:r>
        <w:t>10</w:t>
      </w:r>
      <w:r>
        <w:t>日）：</w:t>
      </w:r>
      <w:r>
        <w:t>[1] TMDB</w:t>
      </w:r>
      <w:r>
        <w:t>电影演职员接口：</w:t>
      </w:r>
      <w:r>
        <w:t>https://developer.themoviedb.org/reference/movie-credits</w:t>
      </w:r>
      <w:r>
        <w:t>；</w:t>
      </w:r>
      <w:r>
        <w:t xml:space="preserve">[2] </w:t>
      </w:r>
      <w:r>
        <w:t>人物作品接口：</w:t>
      </w:r>
      <w:r>
        <w:t>https://developer.themoviedb.org/reference/person-combined-credits</w:t>
      </w:r>
      <w:r>
        <w:t>；</w:t>
      </w:r>
      <w:r>
        <w:t xml:space="preserve">[3] </w:t>
      </w:r>
      <w:r>
        <w:t>使用及署名说明：</w:t>
      </w:r>
      <w:r>
        <w:t>https://developer.themoviedb.org/docs/faq</w:t>
      </w:r>
      <w:r>
        <w:t>。</w:t>
      </w:r>
    </w:p>
    <w:p w14:paraId="11C1B65A" w14:textId="77777777" w:rsidR="00706DF4" w:rsidRDefault="00000000">
      <w:pPr>
        <w:pStyle w:val="1"/>
      </w:pPr>
      <w:r>
        <w:t>四、作业要求</w:t>
      </w:r>
    </w:p>
    <w:p w14:paraId="4F7D5AD5" w14:textId="77777777" w:rsidR="00706DF4" w:rsidRDefault="00000000">
      <w:r>
        <w:t>按本组</w:t>
      </w:r>
      <w:r>
        <w:t>5</w:t>
      </w:r>
      <w:r>
        <w:t>人安排分工，每人负责</w:t>
      </w:r>
      <w:r>
        <w:t>6</w:t>
      </w:r>
      <w:r>
        <w:t>项功能，共同完成接口联调和验收。提交前补全姓名、学号与班级，各成员核对自己的心得。模板标注人数上限为</w:t>
      </w:r>
      <w:r>
        <w:t>4</w:t>
      </w:r>
      <w:r>
        <w:t>人，与本组安排不同，需按教师最终要求执行；提交格式及截止日期以课程通知为准。</w:t>
      </w:r>
    </w:p>
    <w:p w14:paraId="171289CE" w14:textId="77777777" w:rsidR="00706DF4" w:rsidRDefault="00000000">
      <w:pPr>
        <w:pStyle w:val="1"/>
      </w:pPr>
      <w:r>
        <w:t>五、心得体会</w:t>
      </w:r>
    </w:p>
    <w:p w14:paraId="3D3D50F1" w14:textId="77777777" w:rsidR="00706DF4" w:rsidRDefault="00000000">
      <w:pPr>
        <w:pStyle w:val="2"/>
      </w:pPr>
      <w:r>
        <w:t xml:space="preserve">5.1 </w:t>
      </w:r>
      <w:r>
        <w:t>成员</w:t>
      </w:r>
      <w:r>
        <w:t>1</w:t>
      </w:r>
      <w:r>
        <w:t>心得体会</w:t>
      </w:r>
    </w:p>
    <w:p w14:paraId="745714B9" w14:textId="35821DBD" w:rsidR="00706DF4" w:rsidRDefault="00000000">
      <w:pPr>
        <w:keepNext/>
      </w:pPr>
      <w:r>
        <w:t>姓名：</w:t>
      </w:r>
      <w:r w:rsidR="00865203">
        <w:rPr>
          <w:rFonts w:hint="eastAsia"/>
        </w:rPr>
        <w:t>刘研磊</w:t>
      </w:r>
      <w:r w:rsidR="00865203">
        <w:rPr>
          <w:rFonts w:hint="eastAsia"/>
        </w:rPr>
        <w:t xml:space="preserve"> </w:t>
      </w:r>
      <w:r>
        <w:t>学号：</w:t>
      </w:r>
      <w:r w:rsidR="00865203">
        <w:rPr>
          <w:rFonts w:hint="eastAsia"/>
        </w:rPr>
        <w:t>24050418</w:t>
      </w:r>
    </w:p>
    <w:p w14:paraId="4BC301FB" w14:textId="77777777" w:rsidR="00706DF4" w:rsidRDefault="00000000">
      <w:r>
        <w:t>这次选题从普通人际关系平台转向导师关系平台，再调整为影视人物合作平台，使我认识到需求分析需要同时考虑用户价值和实现条件。导师方案虽然具有实际用途，但中英文姓名与论文作者之间难以可靠对应，身份核验会占用较多时间。新方案通过同一数据源的人物</w:t>
      </w:r>
      <w:r>
        <w:t>ID</w:t>
      </w:r>
      <w:r>
        <w:t>关联记录，使检索和档案功能有了更明确的数据基础。结合我负责的用户、人物和作品查询功能，我认为不能只把资料堆到页面上，而应帮助用户从喜欢的人物出发，逐步了解作品和合作经历。后续设计中，我会关注重名候选的区分、中文名称缺失时的显示，以及收藏操作是否方便。这次变化提醒我，在确定功能之前，应先验证关键数据能否稳定获得，再安排页面和业务流程。</w:t>
      </w:r>
    </w:p>
    <w:p w14:paraId="132FCEEE" w14:textId="77777777" w:rsidR="00706DF4" w:rsidRDefault="00000000">
      <w:pPr>
        <w:pStyle w:val="2"/>
      </w:pPr>
      <w:r>
        <w:lastRenderedPageBreak/>
        <w:t xml:space="preserve">5.2 </w:t>
      </w:r>
      <w:r>
        <w:t>成员</w:t>
      </w:r>
      <w:r>
        <w:t>2</w:t>
      </w:r>
      <w:r>
        <w:t>心得体会</w:t>
      </w:r>
    </w:p>
    <w:p w14:paraId="2C2244A6" w14:textId="754FA6AF" w:rsidR="00706DF4" w:rsidRDefault="00000000">
      <w:pPr>
        <w:keepNext/>
      </w:pPr>
      <w:r>
        <w:t>姓名：</w:t>
      </w:r>
      <w:proofErr w:type="gramStart"/>
      <w:r w:rsidR="00865203">
        <w:rPr>
          <w:rFonts w:hint="eastAsia"/>
        </w:rPr>
        <w:t>白云山</w:t>
      </w:r>
      <w:r w:rsidR="00865203">
        <w:rPr>
          <w:rFonts w:hint="eastAsia"/>
        </w:rPr>
        <w:t xml:space="preserve">  </w:t>
      </w:r>
      <w:r>
        <w:t>学号</w:t>
      </w:r>
      <w:proofErr w:type="gramEnd"/>
      <w:r>
        <w:t>：</w:t>
      </w:r>
      <w:r w:rsidR="00865203">
        <w:rPr>
          <w:rFonts w:hint="eastAsia"/>
        </w:rPr>
        <w:t>24050438</w:t>
      </w:r>
    </w:p>
    <w:p w14:paraId="39B05305" w14:textId="77777777" w:rsidR="00706DF4" w:rsidRDefault="00000000">
      <w:r>
        <w:t>方案调整让我重新理解了关系网络中每条连线的含义。原先导师平台需要推断或核实多种人际关系，容易受到资料缺失影响；影视平台则可以从电影演职员记录出发，建立有作品依据的共同参与关系。但共同参与一部电影并不一定代表两个人有直接对手戏，因此图谱仍需要准确的文字说明。结合我负责的合作图谱、共同作品、频次、路径和证据功能，我认为结果的可解释性比连线数量更重要。同一人物在一部电影中承担多个职务时，也不能重复增加合作次数。后续实现中，我会先明确计算规则，再用小规模样例检查结果，并让用户能够从每条边查看具体作品。此次选题变化使我认识到，关系分析的前提是定义清楚，而不是先选择复杂的图算法。</w:t>
      </w:r>
    </w:p>
    <w:p w14:paraId="3C6DC1EE" w14:textId="77777777" w:rsidR="00706DF4" w:rsidRDefault="00000000">
      <w:pPr>
        <w:pStyle w:val="2"/>
      </w:pPr>
      <w:r>
        <w:t xml:space="preserve">5.3 </w:t>
      </w:r>
      <w:r>
        <w:t>成员</w:t>
      </w:r>
      <w:r>
        <w:t>3</w:t>
      </w:r>
      <w:r>
        <w:t>心得体会</w:t>
      </w:r>
    </w:p>
    <w:p w14:paraId="59B59C81" w14:textId="3E14E672" w:rsidR="00706DF4" w:rsidRDefault="00000000">
      <w:pPr>
        <w:keepNext/>
      </w:pPr>
      <w:r>
        <w:t>姓名：</w:t>
      </w:r>
      <w:proofErr w:type="gramStart"/>
      <w:r w:rsidR="00865203">
        <w:rPr>
          <w:rFonts w:hint="eastAsia"/>
        </w:rPr>
        <w:t>李科平</w:t>
      </w:r>
      <w:r w:rsidR="00865203">
        <w:rPr>
          <w:rFonts w:hint="eastAsia"/>
        </w:rPr>
        <w:t xml:space="preserve">  </w:t>
      </w:r>
      <w:r>
        <w:t>学号</w:t>
      </w:r>
      <w:proofErr w:type="gramEnd"/>
      <w:r>
        <w:t>：</w:t>
      </w:r>
      <w:r w:rsidR="00865203">
        <w:rPr>
          <w:rFonts w:hint="eastAsia"/>
        </w:rPr>
        <w:t>24050408</w:t>
      </w:r>
    </w:p>
    <w:p w14:paraId="2741E0EC" w14:textId="77777777" w:rsidR="00706DF4" w:rsidRDefault="00000000">
      <w:r>
        <w:t>从导师关系分析改为影视作品发现后，我对分析功能的目标有了更具体的认识。平台不仅需要告诉用户谁与谁共同参与过电影，还应帮助用户发现感兴趣的作品，理解合作对象如何随时间变化。结合我负责的时间线、群体、连接人物、对比和推荐功能，我认为每项分析都要说明采用的数据范围。只采集部分电影时，某位人物的网络指标并不能代表其在整个行业中的地位；以发行年绘制时间线，也不能称为实际拍摄时间。推荐功能可以先根据喜欢的人物和电影类型实现，再通过反馈逐步调整。这次方案变化让我理解到，分析方法应服务于具体问题，复杂程度不是唯一标准。后续我会重视结果解释和推荐依据，避免把样本中的统计现象写成普遍结论。</w:t>
      </w:r>
    </w:p>
    <w:p w14:paraId="255E9255" w14:textId="77777777" w:rsidR="00706DF4" w:rsidRDefault="00000000">
      <w:pPr>
        <w:pStyle w:val="2"/>
      </w:pPr>
      <w:r>
        <w:t xml:space="preserve">5.4 </w:t>
      </w:r>
      <w:r>
        <w:t>成员</w:t>
      </w:r>
      <w:r>
        <w:t>4</w:t>
      </w:r>
      <w:r>
        <w:t>心得体会</w:t>
      </w:r>
    </w:p>
    <w:p w14:paraId="38207D21" w14:textId="5265E395" w:rsidR="00706DF4" w:rsidRDefault="00000000">
      <w:pPr>
        <w:keepNext/>
      </w:pPr>
      <w:r>
        <w:t>姓名：</w:t>
      </w:r>
      <w:r w:rsidR="00865203">
        <w:rPr>
          <w:rFonts w:hint="eastAsia"/>
        </w:rPr>
        <w:t>吴宗波</w:t>
      </w:r>
      <w:r w:rsidR="00865203">
        <w:rPr>
          <w:rFonts w:hint="eastAsia"/>
        </w:rPr>
        <w:t xml:space="preserve"> </w:t>
      </w:r>
      <w:r>
        <w:t>学号：</w:t>
      </w:r>
      <w:r w:rsidR="00865203">
        <w:rPr>
          <w:rFonts w:hint="eastAsia"/>
        </w:rPr>
        <w:t>24050410</w:t>
      </w:r>
    </w:p>
    <w:p w14:paraId="516D21F2" w14:textId="77777777" w:rsidR="00706DF4" w:rsidRDefault="00000000">
      <w:r>
        <w:t>这次调整最直接的启发是，数据获取方式会影响整个项目的可行性。导师方案需要将不同网站的姓名、单位和论文联系起来，数据能够采集到并不意味着可以可靠关联。影视方案采用单一来源中的人物与电影</w:t>
      </w:r>
      <w:r>
        <w:t>ID</w:t>
      </w:r>
      <w:r>
        <w:t>，减少了跨来源匹配，但仍要考虑凭据申请、访问条件、请求失败及更新问题。结合我负责的采集配置、电影、人物、演职员获取、任务控制和增量更新，我认为应先用少量电影验证完整流程，再扩大数量。接口采集与网页解析的形式也需要在实施前和老师确认，不能只凭概念相近就认为满足要求。后续工作中，我会保留原始记录和任务日志，</w:t>
      </w:r>
      <w:r>
        <w:lastRenderedPageBreak/>
        <w:t>安排限速、重试与缓存，使问题能够定位和复现。这次变化让我更加重视开发前的数据验证。</w:t>
      </w:r>
    </w:p>
    <w:p w14:paraId="62BC1B47" w14:textId="77777777" w:rsidR="00706DF4" w:rsidRDefault="00000000">
      <w:pPr>
        <w:pStyle w:val="2"/>
      </w:pPr>
      <w:r>
        <w:t xml:space="preserve">5.5 </w:t>
      </w:r>
      <w:r>
        <w:t>成员</w:t>
      </w:r>
      <w:r>
        <w:t>5</w:t>
      </w:r>
      <w:r>
        <w:t>心得体会</w:t>
      </w:r>
    </w:p>
    <w:p w14:paraId="656F4EE1" w14:textId="0582188E" w:rsidR="00706DF4" w:rsidRDefault="00000000">
      <w:pPr>
        <w:keepNext/>
      </w:pPr>
      <w:r>
        <w:t>姓名：</w:t>
      </w:r>
      <w:proofErr w:type="gramStart"/>
      <w:r w:rsidR="00865203">
        <w:rPr>
          <w:rFonts w:hint="eastAsia"/>
        </w:rPr>
        <w:t>张耀之</w:t>
      </w:r>
      <w:r w:rsidR="00865203">
        <w:rPr>
          <w:rFonts w:hint="eastAsia"/>
        </w:rPr>
        <w:t xml:space="preserve">  </w:t>
      </w:r>
      <w:r>
        <w:t>学号</w:t>
      </w:r>
      <w:proofErr w:type="gramEnd"/>
      <w:r>
        <w:t>：</w:t>
      </w:r>
      <w:r w:rsidR="00865203">
        <w:rPr>
          <w:rFonts w:hint="eastAsia"/>
        </w:rPr>
        <w:t>24050412</w:t>
      </w:r>
    </w:p>
    <w:p w14:paraId="7A31F0A4" w14:textId="77777777" w:rsidR="00706DF4" w:rsidRDefault="00000000">
      <w:r>
        <w:t>连续调整方案后，我认识到项目管理需要及时识别影响交付的关键困难，而不是因为已经写过文档就继续扩大投入。导师身份匹配的问题促使我们重新选择数据结构更明确的方向，同时保留人物关系探索的核心想法。结合我负责的数据标准化、关系构建、质量检测、纠错、权限日志和备份功能，我认为使用唯一</w:t>
      </w:r>
      <w:r>
        <w:t>ID</w:t>
      </w:r>
      <w:r>
        <w:t>只能减少身份匹配负担，并不意味着数据不会出错。重复记录、缺失字段或来源更新仍会影响图谱，需要相应的检测与修复流程。五人分工也应明确模块之间交付的数据格式，避免采集、分析和展示各自理解不同。后续我会关注统一的数据约束和验收样例，并与组员共同验证备份恢复。这次变化使我更加理解，控制范围和保证数据质量是完成项目的重要条件。</w:t>
      </w:r>
    </w:p>
    <w:sectPr w:rsidR="00706DF4"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F959" w14:textId="77777777" w:rsidR="009D690D" w:rsidRDefault="009D690D">
      <w:r>
        <w:separator/>
      </w:r>
    </w:p>
  </w:endnote>
  <w:endnote w:type="continuationSeparator" w:id="0">
    <w:p w14:paraId="1F08FB4E" w14:textId="77777777" w:rsidR="009D690D" w:rsidRDefault="009D6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B667" w14:textId="77777777" w:rsidR="001145DB" w:rsidRDefault="001145D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E065" w14:textId="77777777" w:rsidR="001145DB" w:rsidRDefault="001145DB">
    <w:pPr>
      <w:pStyle w:val="a3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4AA8" w14:textId="77777777" w:rsidR="001145DB" w:rsidRDefault="001145D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63C11C8" w14:textId="77777777" w:rsidR="001145DB" w:rsidRDefault="001145D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5A50" w14:textId="77777777" w:rsidR="009D690D" w:rsidRDefault="009D690D">
      <w:r>
        <w:separator/>
      </w:r>
    </w:p>
  </w:footnote>
  <w:footnote w:type="continuationSeparator" w:id="0">
    <w:p w14:paraId="76E5B477" w14:textId="77777777" w:rsidR="009D690D" w:rsidRDefault="009D6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839B" w14:textId="77777777" w:rsidR="001145DB" w:rsidRDefault="001145D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D652" w14:textId="77777777" w:rsidR="001145DB" w:rsidRDefault="009330A9">
    <w:pPr>
      <w:pStyle w:val="a5"/>
      <w:jc w:val="both"/>
    </w:pPr>
    <w:r>
      <w:pict w14:anchorId="186B8D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style="width:91.5pt;height:21pt;mso-wrap-style:square;mso-position-horizontal-relative:page;mso-position-vertical-relative:page">
          <v:imagedata r:id="rId1" o:title=""/>
        </v:shape>
      </w:pict>
    </w:r>
    <w:r w:rsidR="001145DB">
      <w:rPr>
        <w:rFonts w:hint="eastAsia"/>
      </w:rPr>
      <w:t xml:space="preserve"> </w:t>
    </w:r>
    <w:r w:rsidR="001145DB">
      <w:t xml:space="preserve">                              </w:t>
    </w:r>
    <w:r w:rsidR="001145DB">
      <w:rPr>
        <w:sz w:val="21"/>
        <w:szCs w:val="21"/>
      </w:rPr>
      <w:t xml:space="preserve">            </w:t>
    </w:r>
    <w:r w:rsidR="001145DB">
      <w:rPr>
        <w:rFonts w:hint="eastAsia"/>
        <w:sz w:val="21"/>
        <w:szCs w:val="21"/>
      </w:rPr>
      <w:t>软件工程课程报告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704B" w14:textId="77777777" w:rsidR="001145DB" w:rsidRDefault="00000000">
    <w:pPr>
      <w:pStyle w:val="a5"/>
    </w:pPr>
    <w:r>
      <w:pict w14:anchorId="71241F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34.65pt;height:32.25pt;mso-wrap-style:square;mso-position-horizontal-relative:page;mso-position-vertical-relative:page">
          <v:imagedata r:id="rId1" o:title=""/>
        </v:shape>
      </w:pict>
    </w:r>
    <w:r w:rsidR="001145DB">
      <w:t xml:space="preserve">                         </w:t>
    </w:r>
    <w:r w:rsidR="001145DB">
      <w:rPr>
        <w:rFonts w:hint="eastAsia"/>
      </w:rPr>
      <w:t>软件工程实践主题报告文档</w:t>
    </w:r>
    <w:r w:rsidR="001145DB"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Tc5NTVlNGM0YWZkOThiNDhkYjdhMDhhMDQ0MDc0MDAifQ=="/>
  </w:docVars>
  <w:rsids>
    <w:rsidRoot w:val="00E85CEA"/>
    <w:rsid w:val="00033745"/>
    <w:rsid w:val="000F27B9"/>
    <w:rsid w:val="000F3FF0"/>
    <w:rsid w:val="001145DB"/>
    <w:rsid w:val="00160BA6"/>
    <w:rsid w:val="001D32F9"/>
    <w:rsid w:val="002843A9"/>
    <w:rsid w:val="003016C7"/>
    <w:rsid w:val="00347340"/>
    <w:rsid w:val="00364B30"/>
    <w:rsid w:val="003C1070"/>
    <w:rsid w:val="00404059"/>
    <w:rsid w:val="00407DED"/>
    <w:rsid w:val="00475A2E"/>
    <w:rsid w:val="004D373B"/>
    <w:rsid w:val="00512500"/>
    <w:rsid w:val="005263F1"/>
    <w:rsid w:val="00556103"/>
    <w:rsid w:val="005A78C4"/>
    <w:rsid w:val="005B51F0"/>
    <w:rsid w:val="00706DF4"/>
    <w:rsid w:val="00713D46"/>
    <w:rsid w:val="00787E5F"/>
    <w:rsid w:val="00865203"/>
    <w:rsid w:val="008C129C"/>
    <w:rsid w:val="008F262B"/>
    <w:rsid w:val="009330A9"/>
    <w:rsid w:val="0098637B"/>
    <w:rsid w:val="009D690D"/>
    <w:rsid w:val="00A22E8F"/>
    <w:rsid w:val="00A506F0"/>
    <w:rsid w:val="00A7297D"/>
    <w:rsid w:val="00AA0197"/>
    <w:rsid w:val="00AC500D"/>
    <w:rsid w:val="00BB6458"/>
    <w:rsid w:val="00BC02A3"/>
    <w:rsid w:val="00BC3EC4"/>
    <w:rsid w:val="00C46071"/>
    <w:rsid w:val="00C52C97"/>
    <w:rsid w:val="00CC5AD6"/>
    <w:rsid w:val="00D87589"/>
    <w:rsid w:val="00DB40CD"/>
    <w:rsid w:val="00DC45F5"/>
    <w:rsid w:val="00DC6615"/>
    <w:rsid w:val="00DE3745"/>
    <w:rsid w:val="00E85CEA"/>
    <w:rsid w:val="00EA5E66"/>
    <w:rsid w:val="00ED26C1"/>
    <w:rsid w:val="00EE2184"/>
    <w:rsid w:val="00EE4A8F"/>
    <w:rsid w:val="00F313D0"/>
    <w:rsid w:val="04CE3D2E"/>
    <w:rsid w:val="1725673A"/>
    <w:rsid w:val="1AB04E11"/>
    <w:rsid w:val="1B6603B7"/>
    <w:rsid w:val="1C441AF9"/>
    <w:rsid w:val="205157A0"/>
    <w:rsid w:val="369A55E8"/>
    <w:rsid w:val="3F7F2E78"/>
    <w:rsid w:val="46B02CAB"/>
    <w:rsid w:val="4B3623D8"/>
    <w:rsid w:val="4F4915A7"/>
    <w:rsid w:val="53176174"/>
    <w:rsid w:val="560D4E82"/>
    <w:rsid w:val="5A4C2144"/>
    <w:rsid w:val="62650996"/>
    <w:rsid w:val="69934537"/>
    <w:rsid w:val="7FC3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DDD48"/>
  <w15:chartTrackingRefBased/>
  <w15:docId w15:val="{390BD2CA-2B84-4354-A2AB-456FF30A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120" w:after="120" w:line="400" w:lineRule="exact"/>
      <w:ind w:firstLine="480"/>
      <w:jc w:val="both"/>
    </w:pPr>
    <w:rPr>
      <w:color w:val="000000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ind w:firstLine="0"/>
      <w:outlineLvl w:val="1"/>
    </w:pPr>
    <w:rPr>
      <w:rFonts w:eastAsia="黑体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ind w:firstLine="0"/>
      <w:outlineLvl w:val="2"/>
    </w:pPr>
    <w:rPr>
      <w:rFonts w:eastAsia="黑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b/>
      <w:bCs/>
      <w:sz w:val="32"/>
      <w:szCs w:val="32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rPr>
      <w:rFonts w:ascii="Calibri" w:hAnsi="Calibri"/>
      <w:szCs w:val="20"/>
    </w:rPr>
  </w:style>
  <w:style w:type="paragraph" w:styleId="TOC2">
    <w:name w:val="toc 2"/>
    <w:basedOn w:val="a"/>
    <w:next w:val="a"/>
    <w:pPr>
      <w:ind w:leftChars="200" w:left="420"/>
    </w:pPr>
    <w:rPr>
      <w:rFonts w:ascii="Calibri" w:hAnsi="Calibri"/>
      <w:szCs w:val="20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</w:rPr>
  </w:style>
  <w:style w:type="character" w:styleId="a8">
    <w:name w:val="Strong"/>
    <w:uiPriority w:val="22"/>
    <w:qFormat/>
    <w:rPr>
      <w:b/>
    </w:rPr>
  </w:style>
  <w:style w:type="character" w:styleId="a9">
    <w:name w:val="Hyperlink"/>
    <w:rPr>
      <w:color w:val="0000FF"/>
      <w:u w:val="single"/>
    </w:rPr>
  </w:style>
  <w:style w:type="paragraph" w:customStyle="1" w:styleId="11">
    <w:name w:val="标题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2649</TotalTime>
  <Pages>9</Pages>
  <Words>2848</Words>
  <Characters>3134</Characters>
  <Application>Microsoft Office Word</Application>
  <DocSecurity>0</DocSecurity>
  <Lines>208</Lines>
  <Paragraphs>271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影脉影视人物合作关系与作品发现平台需求分析报告</dc:title>
  <dc:subject/>
  <dc:creator>项目小组</dc:creator>
  <cp:keywords/>
  <dc:description/>
  <cp:lastModifiedBy>刘 yanlei</cp:lastModifiedBy>
  <cp:revision>4</cp:revision>
  <dcterms:created xsi:type="dcterms:W3CDTF">2026-10-09T02:25:00Z</dcterms:created>
  <dcterms:modified xsi:type="dcterms:W3CDTF">2026-10-13T11:19:00Z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39885908FCB04D45A93F4218D6454B78</vt:lpwstr>
  </property>
  <property fmtid="{D5CDD505-2E9C-101B-9397-08002B2CF9AE}" pid="4" name="KSOTemplateDocerSaveRecord">
    <vt:lpwstr>eyJoZGlkIjoiYjMyYjVkYjczZDQxNThhZjhiNDEyNGIyN2Y1YTU0ODUiLCJ1c2VySWQiOiIxMzIwNjgwNzM1In0=</vt:lpwstr>
  </property>
</Properties>
</file>