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分析HR_manual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00600" cy="1562100"/>
            <wp:effectExtent l="0" t="0" r="0" b="7620"/>
            <wp:docPr id="1" name="图片 1" descr="8ebb152fceedc173af8d37c51c015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ebb152fceedc173af8d37c51c015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2.将关键字及对应内容存储到datastore中（ProcessHandbook.ipynb）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974340"/>
            <wp:effectExtent l="0" t="0" r="2540" b="12700"/>
            <wp:docPr id="2" name="图片 2" descr="15969753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697530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生成关键字同义词，存储到datastore中（ProcessSynonyms.ipynb）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945130"/>
            <wp:effectExtent l="0" t="0" r="2540" b="11430"/>
            <wp:docPr id="3" name="图片 3" descr="15969754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697548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为dialogflow创建实体（DialogFlow.ipynb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120390"/>
            <wp:effectExtent l="0" t="0" r="1905" b="3810"/>
            <wp:docPr id="4" name="图片 4" descr="15969760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697606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部署webhook（</w:t>
      </w:r>
      <w:r>
        <w:rPr>
          <w:rFonts w:hint="eastAsia"/>
          <w:b/>
          <w:bCs/>
        </w:rPr>
        <w:t>App Engine会创建一个新的单独服务，称为dialogflow，该服务指向Webhook后端</w:t>
      </w:r>
      <w:r>
        <w:rPr>
          <w:rFonts w:hint="eastAsia"/>
          <w:b/>
          <w:bCs/>
          <w:lang w:val="en-US" w:eastAsia="zh-CN"/>
        </w:rPr>
        <w:t>）。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732155"/>
            <wp:effectExtent l="0" t="0" r="5080" b="14605"/>
            <wp:docPr id="5" name="图片 5" descr="15969766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697664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</w:rPr>
        <w:t>代理调用Webhook，以在匹配主题实体后从数据存储中获取答案。Webhook代码使用代理发送的HTTP发布请求中的信息来查找关键字并将其与Cloud Datastore中的主题实体进行匹配。然后，Webhook将向用户返回一个响应</w:t>
      </w:r>
      <w:r>
        <w:rPr>
          <w:rFonts w:hint="eastAsia"/>
          <w:b/>
          <w:bCs/>
          <w:lang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7960" cy="2245995"/>
            <wp:effectExtent l="0" t="0" r="5080" b="9525"/>
            <wp:docPr id="6" name="图片 6" descr="15969767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697674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chatbot互动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95625" cy="3003550"/>
            <wp:effectExtent l="0" t="0" r="13335" b="13970"/>
            <wp:docPr id="7" name="图片 7" descr="15969789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697890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F4913C"/>
    <w:multiLevelType w:val="singleLevel"/>
    <w:tmpl w:val="D0F491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0864F3"/>
    <w:multiLevelType w:val="singleLevel"/>
    <w:tmpl w:val="DE0864F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C298F"/>
    <w:rsid w:val="0B127977"/>
    <w:rsid w:val="0E00519A"/>
    <w:rsid w:val="14E07B76"/>
    <w:rsid w:val="19E2570B"/>
    <w:rsid w:val="295A0C3B"/>
    <w:rsid w:val="32E45162"/>
    <w:rsid w:val="32E7534B"/>
    <w:rsid w:val="350C298F"/>
    <w:rsid w:val="447A370D"/>
    <w:rsid w:val="4AEC1516"/>
    <w:rsid w:val="54676FD0"/>
    <w:rsid w:val="553000BB"/>
    <w:rsid w:val="570234D6"/>
    <w:rsid w:val="610B19C8"/>
    <w:rsid w:val="649577FB"/>
    <w:rsid w:val="69740875"/>
    <w:rsid w:val="73BC1362"/>
    <w:rsid w:val="78236938"/>
    <w:rsid w:val="7BF0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2020-08-09T09:56:00Z</dcterms:created>
  <dc:creator>DMF</dc:creator>
  <cp:lastModifiedBy>DMF</cp:lastModifiedBy>
  <dcterms:modified xsi:type="dcterms:W3CDTF">2020-08-10T00:38:05Z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