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BD85" w14:textId="77777777" w:rsidR="002C651F" w:rsidRPr="00847E1B" w:rsidRDefault="002C651F" w:rsidP="00847E1B">
      <w:pP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</w:pPr>
    </w:p>
    <w:p w14:paraId="42E762A5" w14:textId="77777777" w:rsidR="00847E1B" w:rsidRPr="00847E1B" w:rsidRDefault="00847E1B" w:rsidP="00847E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7E1B">
        <w:rPr>
          <w:rFonts w:ascii="Times New Roman" w:hAnsi="Times New Roman" w:cs="Times New Roman"/>
          <w:b/>
          <w:bCs/>
          <w:sz w:val="28"/>
          <w:szCs w:val="28"/>
        </w:rPr>
        <w:t>Fixed Assets Inventory Management:</w:t>
      </w:r>
    </w:p>
    <w:p w14:paraId="7D6E8672" w14:textId="41C03413" w:rsidR="00847E1B" w:rsidRDefault="00847E1B" w:rsidP="00847E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47E1B">
        <w:rPr>
          <w:rFonts w:ascii="Times New Roman" w:hAnsi="Times New Roman" w:cs="Times New Roman"/>
          <w:sz w:val="28"/>
          <w:szCs w:val="28"/>
        </w:rPr>
        <w:t>Invested 5 hours meticulously counting fixed assets across the 3rd to 5th floors of the Bellevue office, ensuring inventory accuracy.</w:t>
      </w:r>
    </w:p>
    <w:p w14:paraId="1428BB14" w14:textId="77777777" w:rsidR="00847E1B" w:rsidRPr="00847E1B" w:rsidRDefault="00847E1B" w:rsidP="00847E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47E1B">
        <w:rPr>
          <w:rFonts w:ascii="Times New Roman" w:hAnsi="Times New Roman" w:cs="Times New Roman"/>
          <w:sz w:val="28"/>
          <w:szCs w:val="28"/>
        </w:rPr>
        <w:t>Planned a follow-up inventory count scheduled for September, including the implementation of inventory labeling for improved tracking.</w:t>
      </w:r>
    </w:p>
    <w:p w14:paraId="1D045F28" w14:textId="77777777" w:rsidR="00847E1B" w:rsidRDefault="00847E1B" w:rsidP="00847E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CB8244" w14:textId="2385BB5E" w:rsidR="00847E1B" w:rsidRPr="000013C8" w:rsidRDefault="00847E1B" w:rsidP="00001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7E1B">
        <w:rPr>
          <w:rFonts w:ascii="Times New Roman" w:hAnsi="Times New Roman" w:cs="Times New Roman"/>
          <w:b/>
          <w:bCs/>
          <w:sz w:val="28"/>
          <w:szCs w:val="28"/>
        </w:rPr>
        <w:t>Manual Check Reconciliation Template Development:</w:t>
      </w:r>
    </w:p>
    <w:p w14:paraId="2D513076" w14:textId="77777777" w:rsidR="00847E1B" w:rsidRPr="00847E1B" w:rsidRDefault="00847E1B" w:rsidP="00847E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7E1B">
        <w:rPr>
          <w:rFonts w:ascii="Times New Roman" w:hAnsi="Times New Roman" w:cs="Times New Roman"/>
          <w:sz w:val="28"/>
          <w:szCs w:val="28"/>
        </w:rPr>
        <w:t>Developed a comprehensive manual check reconciliation template for month-end processes.</w:t>
      </w:r>
    </w:p>
    <w:p w14:paraId="533C2250" w14:textId="7427797A" w:rsidR="00847E1B" w:rsidRPr="008122C1" w:rsidRDefault="00847E1B" w:rsidP="008122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7E1B">
        <w:rPr>
          <w:rFonts w:ascii="Times New Roman" w:hAnsi="Times New Roman" w:cs="Times New Roman"/>
          <w:sz w:val="28"/>
          <w:szCs w:val="28"/>
        </w:rPr>
        <w:t>The template has significantly enhanced efficiency and accuracy in reconciliation efforts.</w:t>
      </w:r>
      <w:r w:rsidR="00F7771A">
        <w:rPr>
          <w:rFonts w:ascii="Times New Roman" w:hAnsi="Times New Roman" w:cs="Times New Roman"/>
          <w:sz w:val="28"/>
          <w:szCs w:val="28"/>
        </w:rPr>
        <w:t xml:space="preserve"> </w:t>
      </w:r>
      <w:r w:rsidRPr="008122C1">
        <w:rPr>
          <w:rFonts w:ascii="Times New Roman" w:hAnsi="Times New Roman" w:cs="Times New Roman"/>
          <w:sz w:val="28"/>
          <w:szCs w:val="28"/>
        </w:rPr>
        <w:t xml:space="preserve">Identified and rectified an error dating back to 2021 </w:t>
      </w:r>
      <w:r w:rsidR="00F7771A">
        <w:rPr>
          <w:rFonts w:ascii="Times New Roman" w:hAnsi="Times New Roman" w:cs="Times New Roman"/>
          <w:sz w:val="28"/>
          <w:szCs w:val="28"/>
        </w:rPr>
        <w:t>when we filed</w:t>
      </w:r>
      <w:r w:rsidRPr="008122C1">
        <w:rPr>
          <w:rFonts w:ascii="Times New Roman" w:hAnsi="Times New Roman" w:cs="Times New Roman"/>
          <w:sz w:val="28"/>
          <w:szCs w:val="28"/>
        </w:rPr>
        <w:t xml:space="preserve"> unclaimed property, demonstrating how the template eliminates human errors and improves accuracy across various tasks.</w:t>
      </w:r>
    </w:p>
    <w:p w14:paraId="2A98FBC4" w14:textId="77777777" w:rsidR="007E5581" w:rsidRPr="00847E1B" w:rsidRDefault="007E5581" w:rsidP="007E558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DF0A731" w14:textId="77777777" w:rsidR="002D5E8D" w:rsidRPr="002D5E8D" w:rsidRDefault="00847E1B" w:rsidP="002D5E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5E8D">
        <w:rPr>
          <w:rFonts w:ascii="Times New Roman" w:hAnsi="Times New Roman" w:cs="Times New Roman"/>
          <w:b/>
          <w:bCs/>
          <w:sz w:val="28"/>
          <w:szCs w:val="28"/>
        </w:rPr>
        <w:t>Expense Analysis and Review:</w:t>
      </w:r>
    </w:p>
    <w:p w14:paraId="165A72C4" w14:textId="517919EC" w:rsidR="00847E1B" w:rsidRPr="002D5E8D" w:rsidRDefault="00F7771A" w:rsidP="002D5E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</w:t>
      </w:r>
      <w:r w:rsidR="00847E1B" w:rsidRPr="002D5E8D">
        <w:rPr>
          <w:rFonts w:ascii="Times New Roman" w:hAnsi="Times New Roman" w:cs="Times New Roman"/>
          <w:sz w:val="28"/>
          <w:szCs w:val="28"/>
        </w:rPr>
        <w:t xml:space="preserve"> responsibility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847E1B" w:rsidRPr="002D5E8D">
        <w:rPr>
          <w:rFonts w:ascii="Times New Roman" w:hAnsi="Times New Roman" w:cs="Times New Roman"/>
          <w:sz w:val="28"/>
          <w:szCs w:val="28"/>
        </w:rPr>
        <w:t>review and analyz</w:t>
      </w:r>
      <w:r>
        <w:rPr>
          <w:rFonts w:ascii="Times New Roman" w:hAnsi="Times New Roman" w:cs="Times New Roman"/>
          <w:sz w:val="28"/>
          <w:szCs w:val="28"/>
        </w:rPr>
        <w:t>e</w:t>
      </w:r>
      <w:r w:rsidR="00847E1B" w:rsidRPr="002D5E8D">
        <w:rPr>
          <w:rFonts w:ascii="Times New Roman" w:hAnsi="Times New Roman" w:cs="Times New Roman"/>
          <w:sz w:val="28"/>
          <w:szCs w:val="28"/>
        </w:rPr>
        <w:t xml:space="preserve"> monthly and quarterly expense fluctuations.</w:t>
      </w:r>
    </w:p>
    <w:p w14:paraId="26F1806D" w14:textId="77777777" w:rsidR="00847E1B" w:rsidRDefault="00847E1B" w:rsidP="002D5E8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47E1B">
        <w:rPr>
          <w:rFonts w:ascii="Times New Roman" w:hAnsi="Times New Roman" w:cs="Times New Roman"/>
          <w:sz w:val="28"/>
          <w:szCs w:val="28"/>
        </w:rPr>
        <w:t>This role expanded my understanding of expenses beyond cash desk tasks, contributing to a better grasp of overall company expenses.</w:t>
      </w:r>
    </w:p>
    <w:p w14:paraId="7C9FF382" w14:textId="77777777" w:rsidR="00847E1B" w:rsidRPr="00847E1B" w:rsidRDefault="00847E1B" w:rsidP="00847E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0E9607" w14:textId="73A6E673" w:rsidR="00847E1B" w:rsidRPr="000013C8" w:rsidRDefault="00847E1B" w:rsidP="000013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7E1B">
        <w:rPr>
          <w:rFonts w:ascii="Times New Roman" w:hAnsi="Times New Roman" w:cs="Times New Roman"/>
          <w:b/>
          <w:bCs/>
          <w:sz w:val="28"/>
          <w:szCs w:val="28"/>
        </w:rPr>
        <w:t>Tax List Creation:</w:t>
      </w:r>
    </w:p>
    <w:p w14:paraId="1CCF2B34" w14:textId="3DDAE5A0" w:rsidR="00847E1B" w:rsidRPr="00123B1C" w:rsidRDefault="00847E1B" w:rsidP="00123B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47E1B">
        <w:rPr>
          <w:rFonts w:ascii="Times New Roman" w:hAnsi="Times New Roman" w:cs="Times New Roman"/>
          <w:sz w:val="28"/>
          <w:szCs w:val="28"/>
        </w:rPr>
        <w:t>Collaborated with the team to construct a comprehensive tax list for a critical tax project.</w:t>
      </w:r>
      <w:r w:rsidR="00123B1C">
        <w:rPr>
          <w:rFonts w:ascii="Times New Roman" w:hAnsi="Times New Roman" w:cs="Times New Roman"/>
          <w:sz w:val="28"/>
          <w:szCs w:val="28"/>
        </w:rPr>
        <w:t xml:space="preserve"> The AP team can</w:t>
      </w:r>
      <w:r w:rsidRPr="00123B1C">
        <w:rPr>
          <w:rFonts w:ascii="Times New Roman" w:hAnsi="Times New Roman" w:cs="Times New Roman"/>
          <w:sz w:val="28"/>
          <w:szCs w:val="28"/>
        </w:rPr>
        <w:t xml:space="preserve"> creat</w:t>
      </w:r>
      <w:r w:rsidR="00123B1C">
        <w:rPr>
          <w:rFonts w:ascii="Times New Roman" w:hAnsi="Times New Roman" w:cs="Times New Roman"/>
          <w:sz w:val="28"/>
          <w:szCs w:val="28"/>
        </w:rPr>
        <w:t xml:space="preserve">e </w:t>
      </w:r>
      <w:r w:rsidRPr="00123B1C">
        <w:rPr>
          <w:rFonts w:ascii="Times New Roman" w:hAnsi="Times New Roman" w:cs="Times New Roman"/>
          <w:sz w:val="28"/>
          <w:szCs w:val="28"/>
        </w:rPr>
        <w:t>GCI and draft payables for tax payments, significantly streamlining the process.</w:t>
      </w:r>
    </w:p>
    <w:p w14:paraId="11B174F8" w14:textId="09A39C6D" w:rsidR="000013C8" w:rsidRPr="00F7771A" w:rsidRDefault="00847E1B" w:rsidP="00F777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47E1B">
        <w:rPr>
          <w:rFonts w:ascii="Times New Roman" w:hAnsi="Times New Roman" w:cs="Times New Roman"/>
          <w:sz w:val="28"/>
          <w:szCs w:val="28"/>
        </w:rPr>
        <w:t>Resulted in time savings, reduced workload for the tax team, and accelerated payment processing.</w:t>
      </w:r>
    </w:p>
    <w:p w14:paraId="1DA37C2B" w14:textId="77777777" w:rsidR="002D5E8D" w:rsidRPr="00847E1B" w:rsidRDefault="002D5E8D" w:rsidP="00E3555C">
      <w:pPr>
        <w:pStyle w:val="ListParagraph"/>
        <w:ind w:left="2250"/>
        <w:rPr>
          <w:rFonts w:ascii="Times New Roman" w:hAnsi="Times New Roman" w:cs="Times New Roman"/>
          <w:sz w:val="28"/>
          <w:szCs w:val="28"/>
        </w:rPr>
      </w:pPr>
    </w:p>
    <w:p w14:paraId="6F48DFD5" w14:textId="75B1B745" w:rsidR="00847E1B" w:rsidRPr="00E3555C" w:rsidRDefault="00847E1B" w:rsidP="00E355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555C">
        <w:rPr>
          <w:rFonts w:ascii="Times New Roman" w:hAnsi="Times New Roman" w:cs="Times New Roman"/>
          <w:b/>
          <w:bCs/>
          <w:sz w:val="28"/>
          <w:szCs w:val="28"/>
        </w:rPr>
        <w:t>ACHD List Management:</w:t>
      </w:r>
    </w:p>
    <w:p w14:paraId="59BFDFBF" w14:textId="7B617392" w:rsidR="00847E1B" w:rsidRPr="00E3555C" w:rsidRDefault="00123B1C" w:rsidP="00E355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847E1B" w:rsidRPr="00E3555C">
        <w:rPr>
          <w:rFonts w:ascii="Times New Roman" w:hAnsi="Times New Roman" w:cs="Times New Roman"/>
          <w:sz w:val="28"/>
          <w:szCs w:val="28"/>
        </w:rPr>
        <w:t>onitored the ACHD list, proactively rejecting payments corresponding to branch reversals.</w:t>
      </w:r>
    </w:p>
    <w:p w14:paraId="30F7757C" w14:textId="7FC6A6CB" w:rsidR="00847E1B" w:rsidRPr="00847E1B" w:rsidRDefault="00847E1B" w:rsidP="00E355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47E1B">
        <w:rPr>
          <w:rFonts w:ascii="Times New Roman" w:hAnsi="Times New Roman" w:cs="Times New Roman"/>
          <w:sz w:val="28"/>
          <w:szCs w:val="28"/>
        </w:rPr>
        <w:t xml:space="preserve">Ensured the ACHD list remains concise and manageable, </w:t>
      </w:r>
      <w:r w:rsidR="00123B1C">
        <w:rPr>
          <w:rFonts w:ascii="Times New Roman" w:hAnsi="Times New Roman" w:cs="Times New Roman"/>
          <w:sz w:val="28"/>
          <w:szCs w:val="28"/>
        </w:rPr>
        <w:t xml:space="preserve">so that it is easier for us to check </w:t>
      </w:r>
      <w:r w:rsidRPr="00847E1B">
        <w:rPr>
          <w:rFonts w:ascii="Times New Roman" w:hAnsi="Times New Roman" w:cs="Times New Roman"/>
          <w:sz w:val="28"/>
          <w:szCs w:val="28"/>
        </w:rPr>
        <w:t>fraud filte</w:t>
      </w:r>
      <w:r w:rsidR="001D25A7">
        <w:rPr>
          <w:rFonts w:ascii="Times New Roman" w:hAnsi="Times New Roman" w:cs="Times New Roman"/>
          <w:sz w:val="28"/>
          <w:szCs w:val="28"/>
        </w:rPr>
        <w:t>r</w:t>
      </w:r>
      <w:r w:rsidRPr="00847E1B">
        <w:rPr>
          <w:rFonts w:ascii="Times New Roman" w:hAnsi="Times New Roman" w:cs="Times New Roman"/>
          <w:sz w:val="28"/>
          <w:szCs w:val="28"/>
        </w:rPr>
        <w:t>.</w:t>
      </w:r>
    </w:p>
    <w:p w14:paraId="2062DA62" w14:textId="77777777" w:rsidR="00847E1B" w:rsidRDefault="00847E1B" w:rsidP="00E355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47E1B">
        <w:rPr>
          <w:rFonts w:ascii="Times New Roman" w:hAnsi="Times New Roman" w:cs="Times New Roman"/>
          <w:sz w:val="28"/>
          <w:szCs w:val="28"/>
        </w:rPr>
        <w:lastRenderedPageBreak/>
        <w:t>Initiated communication with branches to address outstanding draft payments dating back to 2022 and 2021.</w:t>
      </w:r>
    </w:p>
    <w:p w14:paraId="12C45FB5" w14:textId="77777777" w:rsidR="000013C8" w:rsidRPr="00847E1B" w:rsidRDefault="000013C8" w:rsidP="000013C8">
      <w:pPr>
        <w:pStyle w:val="ListParagraph"/>
        <w:ind w:left="1620"/>
        <w:rPr>
          <w:rFonts w:ascii="Times New Roman" w:hAnsi="Times New Roman" w:cs="Times New Roman"/>
          <w:sz w:val="28"/>
          <w:szCs w:val="28"/>
        </w:rPr>
      </w:pPr>
    </w:p>
    <w:p w14:paraId="1709C67D" w14:textId="63BD942E" w:rsidR="00847E1B" w:rsidRPr="000013C8" w:rsidRDefault="00847E1B" w:rsidP="000013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555C">
        <w:rPr>
          <w:rFonts w:ascii="Times New Roman" w:hAnsi="Times New Roman" w:cs="Times New Roman"/>
          <w:b/>
          <w:bCs/>
          <w:sz w:val="28"/>
          <w:szCs w:val="28"/>
        </w:rPr>
        <w:t>Outsourced Check Branch Address List:</w:t>
      </w:r>
    </w:p>
    <w:p w14:paraId="6D1058D6" w14:textId="02CA2B8B" w:rsidR="00847E1B" w:rsidRPr="00E3555C" w:rsidRDefault="00847E1B" w:rsidP="00E355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3555C">
        <w:rPr>
          <w:rFonts w:ascii="Times New Roman" w:hAnsi="Times New Roman" w:cs="Times New Roman"/>
          <w:sz w:val="28"/>
          <w:szCs w:val="28"/>
        </w:rPr>
        <w:t>Compiled an up-to-date address list, including branch manager information, for all 52 branches.</w:t>
      </w:r>
    </w:p>
    <w:p w14:paraId="272D091F" w14:textId="77777777" w:rsidR="00847E1B" w:rsidRDefault="00847E1B" w:rsidP="00E355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3555C">
        <w:rPr>
          <w:rFonts w:ascii="Times New Roman" w:hAnsi="Times New Roman" w:cs="Times New Roman"/>
          <w:sz w:val="28"/>
          <w:szCs w:val="28"/>
        </w:rPr>
        <w:t>This list is essential for outsourcing check cutting to Wells Fargo, ensuring smooth operations.</w:t>
      </w:r>
    </w:p>
    <w:p w14:paraId="3B0BDAB8" w14:textId="77777777" w:rsidR="00DB4FB9" w:rsidRPr="00E3555C" w:rsidRDefault="00DB4FB9" w:rsidP="00DB4FB9">
      <w:pPr>
        <w:pStyle w:val="ListParagraph"/>
        <w:ind w:left="1620"/>
        <w:rPr>
          <w:rFonts w:ascii="Times New Roman" w:hAnsi="Times New Roman" w:cs="Times New Roman"/>
          <w:sz w:val="28"/>
          <w:szCs w:val="28"/>
        </w:rPr>
      </w:pPr>
    </w:p>
    <w:p w14:paraId="41107916" w14:textId="7EEE48B7" w:rsidR="00847E1B" w:rsidRPr="00DB4FB9" w:rsidRDefault="00847E1B" w:rsidP="00DB4F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3B1C">
        <w:rPr>
          <w:rFonts w:ascii="Times New Roman" w:hAnsi="Times New Roman" w:cs="Times New Roman"/>
          <w:b/>
          <w:bCs/>
          <w:sz w:val="28"/>
          <w:szCs w:val="28"/>
        </w:rPr>
        <w:t>Continuous Learning and Support:</w:t>
      </w:r>
    </w:p>
    <w:p w14:paraId="30020B19" w14:textId="77777777" w:rsidR="00847E1B" w:rsidRPr="00123B1C" w:rsidRDefault="00847E1B" w:rsidP="00123B1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23B1C">
        <w:rPr>
          <w:rFonts w:ascii="Times New Roman" w:hAnsi="Times New Roman" w:cs="Times New Roman"/>
          <w:sz w:val="28"/>
          <w:szCs w:val="28"/>
        </w:rPr>
        <w:t>Actively engaged in learning about VPS, W8, and GCI reports from the Accounts Payable (AP) team.</w:t>
      </w:r>
    </w:p>
    <w:p w14:paraId="43A9336E" w14:textId="59708A35" w:rsidR="002C651F" w:rsidRPr="00847E1B" w:rsidRDefault="00847E1B" w:rsidP="00123B1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47E1B">
        <w:rPr>
          <w:rFonts w:ascii="Times New Roman" w:hAnsi="Times New Roman" w:cs="Times New Roman"/>
          <w:sz w:val="28"/>
          <w:szCs w:val="28"/>
        </w:rPr>
        <w:t>Strived to assist the team by applying newfound knowledge to support their operations.</w:t>
      </w:r>
    </w:p>
    <w:sectPr w:rsidR="002C651F" w:rsidRPr="0084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0DC2"/>
    <w:multiLevelType w:val="hybridMultilevel"/>
    <w:tmpl w:val="E42E4B6E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FAA2CDA"/>
    <w:multiLevelType w:val="hybridMultilevel"/>
    <w:tmpl w:val="B3FEA7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CD3F97"/>
    <w:multiLevelType w:val="hybridMultilevel"/>
    <w:tmpl w:val="CE1EE3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92DB0"/>
    <w:multiLevelType w:val="hybridMultilevel"/>
    <w:tmpl w:val="308CB86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09402EA"/>
    <w:multiLevelType w:val="hybridMultilevel"/>
    <w:tmpl w:val="E14224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170972"/>
    <w:multiLevelType w:val="hybridMultilevel"/>
    <w:tmpl w:val="015C84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A6317F"/>
    <w:multiLevelType w:val="hybridMultilevel"/>
    <w:tmpl w:val="2FE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C58F1"/>
    <w:multiLevelType w:val="hybridMultilevel"/>
    <w:tmpl w:val="ACBE8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0F30D1"/>
    <w:multiLevelType w:val="hybridMultilevel"/>
    <w:tmpl w:val="E12AAF7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366E4647"/>
    <w:multiLevelType w:val="hybridMultilevel"/>
    <w:tmpl w:val="A6047EF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36E94909"/>
    <w:multiLevelType w:val="hybridMultilevel"/>
    <w:tmpl w:val="2CC045D2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3CC63C3D"/>
    <w:multiLevelType w:val="hybridMultilevel"/>
    <w:tmpl w:val="7E342B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55136B"/>
    <w:multiLevelType w:val="hybridMultilevel"/>
    <w:tmpl w:val="8B468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048A6"/>
    <w:multiLevelType w:val="hybridMultilevel"/>
    <w:tmpl w:val="AD2055E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4FCF6C94"/>
    <w:multiLevelType w:val="hybridMultilevel"/>
    <w:tmpl w:val="832A5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57701"/>
    <w:multiLevelType w:val="hybridMultilevel"/>
    <w:tmpl w:val="BF34C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BA2C82"/>
    <w:multiLevelType w:val="hybridMultilevel"/>
    <w:tmpl w:val="559460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7E2827"/>
    <w:multiLevelType w:val="hybridMultilevel"/>
    <w:tmpl w:val="3EE6722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5DD04BED"/>
    <w:multiLevelType w:val="hybridMultilevel"/>
    <w:tmpl w:val="3360636A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6B334B30"/>
    <w:multiLevelType w:val="multilevel"/>
    <w:tmpl w:val="8E1E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1F0C16"/>
    <w:multiLevelType w:val="hybridMultilevel"/>
    <w:tmpl w:val="D5D606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3A0327"/>
    <w:multiLevelType w:val="multilevel"/>
    <w:tmpl w:val="1842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6A194F"/>
    <w:multiLevelType w:val="hybridMultilevel"/>
    <w:tmpl w:val="487E6F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54161C"/>
    <w:multiLevelType w:val="hybridMultilevel"/>
    <w:tmpl w:val="E4BA700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138648739">
    <w:abstractNumId w:val="12"/>
  </w:num>
  <w:num w:numId="2" w16cid:durableId="370034251">
    <w:abstractNumId w:val="19"/>
  </w:num>
  <w:num w:numId="3" w16cid:durableId="1031686683">
    <w:abstractNumId w:val="21"/>
  </w:num>
  <w:num w:numId="4" w16cid:durableId="167404925">
    <w:abstractNumId w:val="9"/>
  </w:num>
  <w:num w:numId="5" w16cid:durableId="18432949">
    <w:abstractNumId w:val="11"/>
  </w:num>
  <w:num w:numId="6" w16cid:durableId="79522099">
    <w:abstractNumId w:val="4"/>
  </w:num>
  <w:num w:numId="7" w16cid:durableId="2016378084">
    <w:abstractNumId w:val="20"/>
  </w:num>
  <w:num w:numId="8" w16cid:durableId="1755206598">
    <w:abstractNumId w:val="3"/>
  </w:num>
  <w:num w:numId="9" w16cid:durableId="1414161512">
    <w:abstractNumId w:val="5"/>
  </w:num>
  <w:num w:numId="10" w16cid:durableId="196357571">
    <w:abstractNumId w:val="16"/>
  </w:num>
  <w:num w:numId="11" w16cid:durableId="364984372">
    <w:abstractNumId w:val="15"/>
  </w:num>
  <w:num w:numId="12" w16cid:durableId="712272151">
    <w:abstractNumId w:val="17"/>
  </w:num>
  <w:num w:numId="13" w16cid:durableId="201868103">
    <w:abstractNumId w:val="10"/>
  </w:num>
  <w:num w:numId="14" w16cid:durableId="542526902">
    <w:abstractNumId w:val="23"/>
  </w:num>
  <w:num w:numId="15" w16cid:durableId="16002523">
    <w:abstractNumId w:val="18"/>
  </w:num>
  <w:num w:numId="16" w16cid:durableId="1687293144">
    <w:abstractNumId w:val="22"/>
  </w:num>
  <w:num w:numId="17" w16cid:durableId="567571147">
    <w:abstractNumId w:val="8"/>
  </w:num>
  <w:num w:numId="18" w16cid:durableId="280311208">
    <w:abstractNumId w:val="7"/>
  </w:num>
  <w:num w:numId="19" w16cid:durableId="856499342">
    <w:abstractNumId w:val="1"/>
  </w:num>
  <w:num w:numId="20" w16cid:durableId="1480851760">
    <w:abstractNumId w:val="14"/>
  </w:num>
  <w:num w:numId="21" w16cid:durableId="932084221">
    <w:abstractNumId w:val="6"/>
  </w:num>
  <w:num w:numId="22" w16cid:durableId="1465391321">
    <w:abstractNumId w:val="2"/>
  </w:num>
  <w:num w:numId="23" w16cid:durableId="364866231">
    <w:abstractNumId w:val="13"/>
  </w:num>
  <w:num w:numId="24" w16cid:durableId="56973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1F"/>
    <w:rsid w:val="000013C8"/>
    <w:rsid w:val="00123B1C"/>
    <w:rsid w:val="001D25A7"/>
    <w:rsid w:val="002C651F"/>
    <w:rsid w:val="002D5E8D"/>
    <w:rsid w:val="00394E03"/>
    <w:rsid w:val="004B3A2D"/>
    <w:rsid w:val="007E5581"/>
    <w:rsid w:val="008122C1"/>
    <w:rsid w:val="00847E1B"/>
    <w:rsid w:val="00B33E1C"/>
    <w:rsid w:val="00B73F10"/>
    <w:rsid w:val="00BD474E"/>
    <w:rsid w:val="00DB4FB9"/>
    <w:rsid w:val="00E3555C"/>
    <w:rsid w:val="00F7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3690"/>
  <w15:chartTrackingRefBased/>
  <w15:docId w15:val="{A8206CCC-203C-4073-BF8D-0B32DEB7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5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7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47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yuhong peng</dc:creator>
  <cp:keywords/>
  <dc:description/>
  <cp:lastModifiedBy>yuhong peng</cp:lastModifiedBy>
  <cp:revision>11</cp:revision>
  <dcterms:created xsi:type="dcterms:W3CDTF">2023-09-11T00:38:00Z</dcterms:created>
  <dcterms:modified xsi:type="dcterms:W3CDTF">2023-09-11T01:19:00Z</dcterms:modified>
</cp:coreProperties>
</file>