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40"/>
        </w:rPr>
      </w:pPr>
      <w:r>
        <w:rPr>
          <w:b/>
          <w:sz w:val="32"/>
          <w:szCs w:val="40"/>
        </w:rPr>
        <w:t>Heterogeneous and Cloud Computing</w:t>
      </w:r>
    </w:p>
    <w:p>
      <w:pPr>
        <w:pStyle w:val="Normal"/>
        <w:jc w:val="center"/>
        <w:rPr>
          <w:b/>
          <w:sz w:val="40"/>
          <w:szCs w:val="32"/>
          <w:u w:val="single"/>
        </w:rPr>
      </w:pPr>
      <w:r>
        <w:rPr>
          <w:b/>
          <w:sz w:val="40"/>
          <w:szCs w:val="32"/>
          <w:u w:val="single"/>
        </w:rPr>
        <w:t>Homework #4</w:t>
      </w:r>
    </w:p>
    <w:p>
      <w:pPr>
        <w:pStyle w:val="Normal"/>
        <w:jc w:val="center"/>
        <w:rPr>
          <w:sz w:val="32"/>
          <w:szCs w:val="32"/>
        </w:rPr>
      </w:pPr>
      <w:r>
        <w:rPr>
          <w:sz w:val="32"/>
          <w:szCs w:val="32"/>
        </w:rPr>
        <w:t>Max Points: 30</w:t>
      </w:r>
    </w:p>
    <w:p>
      <w:pPr>
        <w:pStyle w:val="Normal"/>
        <w:jc w:val="both"/>
        <w:rPr>
          <w:b/>
          <w:color w:val="FF0000"/>
        </w:rPr>
      </w:pPr>
      <w:r>
        <w:rPr>
          <w:b/>
          <w:color w:val="FF0000"/>
        </w:rPr>
      </w:r>
    </w:p>
    <w:p>
      <w:pPr>
        <w:pStyle w:val="Normal"/>
        <w:jc w:val="both"/>
        <w:rPr>
          <w:b/>
          <w:color w:val="FF0000"/>
        </w:rPr>
      </w:pPr>
      <w:r>
        <w:rPr>
          <w:b/>
          <w:color w:val="FF0000"/>
        </w:rPr>
        <w:t>Note: If you are using your personal machine then it is best to install a Linux virtual machine on your computer and use the Linux virtual machine.</w:t>
      </w:r>
    </w:p>
    <w:p>
      <w:pPr>
        <w:pStyle w:val="Normal"/>
        <w:jc w:val="both"/>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76"/>
      </w:tblGrid>
      <w:tr>
        <w:trPr>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b/>
              </w:rPr>
            </w:pPr>
            <w:r>
              <w:rPr>
                <w:b/>
              </w:rPr>
              <w:t xml:space="preserve">You should save and rename this document using the naming convention </w:t>
            </w:r>
            <w:r>
              <w:rPr>
                <w:rFonts w:ascii="Courier New" w:hAnsi="Courier New"/>
                <w:b/>
                <w:color w:val="FF0000"/>
              </w:rPr>
              <w:t>MUid_Homework4.docx</w:t>
            </w:r>
            <w:r>
              <w:rPr>
                <w:b/>
              </w:rPr>
              <w:t xml:space="preserve"> (example: </w:t>
            </w:r>
            <w:r>
              <w:rPr>
                <w:rFonts w:ascii="Courier New" w:hAnsi="Courier New"/>
                <w:b/>
              </w:rPr>
              <w:t>raodm_Homework4.docx</w:t>
            </w:r>
            <w:r>
              <w:rPr>
                <w:b/>
              </w:rPr>
              <w:t>).</w:t>
            </w:r>
          </w:p>
          <w:p>
            <w:pPr>
              <w:pStyle w:val="Normal"/>
              <w:jc w:val="both"/>
              <w:rPr/>
            </w:pPr>
            <w:r>
              <w:rPr/>
            </w:r>
          </w:p>
          <w:p>
            <w:pPr>
              <w:pStyle w:val="Normal"/>
              <w:jc w:val="both"/>
              <w:rPr/>
            </w:pPr>
            <w:r>
              <w:rPr>
                <w:b/>
                <w:u w:val="single"/>
              </w:rPr>
              <w:t>Objective</w:t>
            </w:r>
            <w:r>
              <w:rPr/>
              <w:t>: The objective of this exercise is to gain some familiarity with:</w:t>
            </w:r>
          </w:p>
          <w:p>
            <w:pPr>
              <w:pStyle w:val="ListParagraph"/>
              <w:numPr>
                <w:ilvl w:val="0"/>
                <w:numId w:val="1"/>
              </w:numPr>
              <w:jc w:val="both"/>
              <w:rPr/>
            </w:pPr>
            <w:r>
              <w:rPr/>
              <w:t>Pointer operations.</w:t>
            </w:r>
          </w:p>
          <w:p>
            <w:pPr>
              <w:pStyle w:val="ListParagraph"/>
              <w:numPr>
                <w:ilvl w:val="0"/>
                <w:numId w:val="1"/>
              </w:numPr>
              <w:jc w:val="both"/>
              <w:rPr/>
            </w:pPr>
            <w:r>
              <w:rPr/>
              <w:t xml:space="preserve">Observing information via the GNU debugger </w:t>
            </w:r>
            <w:r>
              <w:rPr>
                <w:rFonts w:ascii="Courier New" w:hAnsi="Courier New"/>
              </w:rPr>
              <w:t>gdb</w:t>
            </w:r>
            <w:r>
              <w:rPr/>
              <w:t>.</w:t>
            </w:r>
          </w:p>
          <w:p>
            <w:pPr>
              <w:pStyle w:val="ListParagraph"/>
              <w:numPr>
                <w:ilvl w:val="0"/>
                <w:numId w:val="1"/>
              </w:numPr>
              <w:jc w:val="both"/>
              <w:rPr/>
            </w:pPr>
            <w:r>
              <w:rPr/>
              <w:t xml:space="preserve">Troubleshooting memory errors using </w:t>
            </w:r>
            <w:r>
              <w:rPr>
                <w:rFonts w:ascii="Courier New" w:hAnsi="Courier New"/>
              </w:rPr>
              <w:t>valgrind</w:t>
            </w:r>
            <w:r>
              <w:rPr/>
              <w:t>.</w:t>
            </w:r>
          </w:p>
          <w:p>
            <w:pPr>
              <w:pStyle w:val="ListParagraph"/>
              <w:numPr>
                <w:ilvl w:val="0"/>
                <w:numId w:val="1"/>
              </w:numPr>
              <w:jc w:val="both"/>
              <w:rPr/>
            </w:pPr>
            <w:r>
              <w:rPr/>
              <w:t>Developing an OpenCL kernel</w:t>
            </w:r>
          </w:p>
          <w:p>
            <w:pPr>
              <w:pStyle w:val="Normal"/>
              <w:jc w:val="both"/>
              <w:rPr/>
            </w:pPr>
            <w:r>
              <w:rPr/>
            </w:r>
          </w:p>
          <w:p>
            <w:pPr>
              <w:pStyle w:val="Normal"/>
              <w:jc w:val="both"/>
              <w:rPr/>
            </w:pPr>
            <w:r>
              <w:rPr>
                <w:b/>
                <w:u w:val="single"/>
              </w:rPr>
              <w:t>Submission</w:t>
            </w:r>
            <w:r>
              <w:rPr/>
              <w:t>: Once you have completed this exercise, upload:</w:t>
            </w:r>
          </w:p>
          <w:p>
            <w:pPr>
              <w:pStyle w:val="ListParagraph"/>
              <w:numPr>
                <w:ilvl w:val="0"/>
                <w:numId w:val="2"/>
              </w:numPr>
              <w:jc w:val="both"/>
              <w:rPr/>
            </w:pPr>
            <w:r>
              <w:rPr/>
              <w:t xml:space="preserve">This MS-Word document (duly filled with the necessary information) named and saved as a PDF file using the convention </w:t>
            </w:r>
            <w:r>
              <w:rPr>
                <w:rFonts w:ascii="Courier New" w:hAnsi="Courier New"/>
                <w:i/>
              </w:rPr>
              <w:t>MUid_Homework4</w:t>
            </w:r>
            <w:r>
              <w:rPr>
                <w:rFonts w:ascii="Courier New" w:hAnsi="Courier New"/>
              </w:rPr>
              <w:t>.pdf</w:t>
            </w:r>
            <w:r>
              <w:rPr/>
              <w:t xml:space="preserve"> (example: </w:t>
            </w:r>
            <w:r>
              <w:rPr>
                <w:rFonts w:ascii="Courier New" w:hAnsi="Courier New"/>
              </w:rPr>
              <w:t>raodm_Homework4.pdf</w:t>
            </w:r>
            <w:r>
              <w:rPr/>
              <w:t>)</w:t>
            </w:r>
          </w:p>
          <w:p>
            <w:pPr>
              <w:pStyle w:val="ListParagraph"/>
              <w:numPr>
                <w:ilvl w:val="0"/>
                <w:numId w:val="2"/>
              </w:numPr>
              <w:jc w:val="both"/>
              <w:rPr/>
            </w:pPr>
            <w:r>
              <w:rPr/>
              <w:t xml:space="preserve">The C++ program completed as part of this exercise named with the convention </w:t>
            </w:r>
            <w:r>
              <w:rPr>
                <w:rFonts w:ascii="Courier New" w:hAnsi="Courier New"/>
                <w:i/>
              </w:rPr>
              <w:t>MUid</w:t>
            </w:r>
            <w:r>
              <w:rPr>
                <w:rFonts w:ascii="Courier New" w:hAnsi="Courier New"/>
              </w:rPr>
              <w:t>_Homework4.cpp</w:t>
            </w:r>
            <w:r>
              <w:rPr/>
              <w:t>.</w:t>
            </w:r>
          </w:p>
          <w:p>
            <w:pPr>
              <w:pStyle w:val="ListParagraph"/>
              <w:numPr>
                <w:ilvl w:val="0"/>
                <w:numId w:val="2"/>
              </w:numPr>
              <w:jc w:val="both"/>
              <w:rPr/>
            </w:pPr>
            <w:r>
              <w:rPr/>
              <w:t xml:space="preserve">The OpenCL C++ program developed as part of this homework named with the convention </w:t>
            </w:r>
            <w:r>
              <w:rPr>
                <w:rFonts w:ascii="Courier New" w:hAnsi="Courier New"/>
              </w:rPr>
              <w:t>MUid_Homework4_PartB.cpp</w:t>
            </w:r>
            <w:r>
              <w:rPr/>
              <w:t>.</w:t>
            </w:r>
          </w:p>
          <w:p>
            <w:pPr>
              <w:pStyle w:val="Normal"/>
              <w:jc w:val="both"/>
              <w:rPr/>
            </w:pPr>
            <w:r>
              <w:rPr/>
            </w:r>
          </w:p>
          <w:p>
            <w:pPr>
              <w:pStyle w:val="Normal"/>
              <w:jc w:val="both"/>
              <w:rPr/>
            </w:pPr>
            <w:r>
              <w:rPr/>
              <w:t xml:space="preserve">Fill in answers to all of the questions as directed.  For some of the questions that require outputs to be indicated, you can simply copy-paste appropriate text from the shell/PuTTY window into this document.  You are expected refer to </w:t>
            </w:r>
            <w:hyperlink r:id="rId2">
              <w:r>
                <w:rPr>
                  <w:rStyle w:val="InternetLink"/>
                  <w:rFonts w:ascii="Courier New" w:hAnsi="Courier New"/>
                </w:rPr>
                <w:t>LinuxEnvironment.pdf</w:t>
              </w:r>
            </w:hyperlink>
            <w:r>
              <w:rPr/>
              <w:t xml:space="preserve"> document available in Handouts folder off Niihka.  You may discuss the questions with your instructor.</w:t>
            </w:r>
          </w:p>
        </w:tc>
      </w:tr>
    </w:tbl>
    <w:p>
      <w:pPr>
        <w:pStyle w:val="Normal"/>
        <w:jc w:val="both"/>
        <w:rPr/>
      </w:pPr>
      <w:r>
        <w:rPr/>
      </w:r>
    </w:p>
    <w:p>
      <w:pPr>
        <w:pStyle w:val="Normal"/>
        <w:jc w:val="both"/>
        <w:rPr/>
      </w:pPr>
      <w:r>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349"/>
        <w:gridCol w:w="5670"/>
      </w:tblGrid>
      <w:tr>
        <w:trPr>
          <w:trHeight w:val="432" w:hRule="atLeast"/>
          <w:cantSplit w:val="false"/>
        </w:trPr>
        <w:tc>
          <w:tcPr>
            <w:tcW w:w="1349" w:type="dxa"/>
            <w:tcBorders>
              <w:top w:val="nil"/>
              <w:left w:val="nil"/>
              <w:bottom w:val="nil"/>
              <w:insideH w:val="nil"/>
              <w:right w:val="nil"/>
              <w:insideV w:val="nil"/>
            </w:tcBorders>
            <w:shd w:fill="auto" w:val="clear"/>
            <w:vAlign w:val="center"/>
          </w:tcPr>
          <w:p>
            <w:pPr>
              <w:pStyle w:val="Normal"/>
              <w:jc w:val="right"/>
              <w:rPr>
                <w:b/>
                <w:sz w:val="28"/>
                <w:szCs w:val="28"/>
              </w:rPr>
            </w:pPr>
            <w:r>
              <w:rPr>
                <w:b/>
                <w:sz w:val="28"/>
                <w:szCs w:val="28"/>
              </w:rPr>
              <w:t>Name:</w:t>
            </w:r>
          </w:p>
        </w:tc>
        <w:tc>
          <w:tcPr>
            <w:tcW w:w="5670" w:type="dxa"/>
            <w:tcBorders>
              <w:top w:val="nil"/>
              <w:left w:val="nil"/>
              <w:bottom w:val="single" w:sz="4" w:space="0" w:color="FF0000"/>
              <w:insideH w:val="single" w:sz="4" w:space="0" w:color="FF0000"/>
              <w:right w:val="nil"/>
              <w:insideV w:val="nil"/>
            </w:tcBorders>
            <w:shd w:fill="BFBFBF" w:val="clear"/>
          </w:tcPr>
          <w:p>
            <w:pPr>
              <w:pStyle w:val="Normal"/>
              <w:jc w:val="center"/>
              <w:rPr>
                <w:b/>
                <w:sz w:val="28"/>
                <w:szCs w:val="28"/>
              </w:rPr>
            </w:pPr>
            <w:r>
              <w:rPr>
                <w:b/>
                <w:sz w:val="28"/>
                <w:szCs w:val="28"/>
              </w:rPr>
              <w:t>Weiguo Xia</w:t>
            </w:r>
          </w:p>
        </w:tc>
      </w:tr>
    </w:tbl>
    <w:p>
      <w:pPr>
        <w:pStyle w:val="Normal"/>
        <w:rPr/>
      </w:pPr>
      <w:r>
        <w:rPr/>
      </w:r>
    </w:p>
    <w:p>
      <w:pPr>
        <w:pStyle w:val="Heading1"/>
        <w:rPr/>
      </w:pPr>
      <w:r>
        <w:rPr/>
        <w:t>Grading Rubric:</w:t>
      </w:r>
    </w:p>
    <w:tbl>
      <w:tblPr>
        <w:jc w:val="left"/>
        <w:tblInd w:w="0" w:type="dxa"/>
        <w:tblBorders>
          <w:top w:val="single" w:sz="4" w:space="0" w:color="00000A"/>
          <w:left w:val="single" w:sz="4" w:space="0" w:color="00000A"/>
          <w:bottom w:val="nil"/>
          <w:insideH w:val="nil"/>
          <w:right w:val="nil"/>
          <w:insideV w:val="nil"/>
        </w:tblBorders>
        <w:tblCellMar>
          <w:top w:w="0" w:type="dxa"/>
          <w:left w:w="108" w:type="dxa"/>
          <w:bottom w:w="0" w:type="dxa"/>
          <w:right w:w="108" w:type="dxa"/>
        </w:tblCellMar>
      </w:tblPr>
      <w:tblGrid>
        <w:gridCol w:w="1817"/>
        <w:gridCol w:w="7650"/>
      </w:tblGrid>
      <w:tr>
        <w:trPr>
          <w:cantSplit w:val="false"/>
        </w:trPr>
        <w:tc>
          <w:tcPr>
            <w:tcW w:w="1817" w:type="dxa"/>
            <w:tcBorders>
              <w:top w:val="single" w:sz="4" w:space="0" w:color="00000A"/>
              <w:left w:val="single" w:sz="4" w:space="0" w:color="00000A"/>
              <w:bottom w:val="nil"/>
              <w:insideH w:val="nil"/>
              <w:right w:val="nil"/>
              <w:insideV w:val="nil"/>
            </w:tcBorders>
            <w:shd w:fill="FFFF99" w:val="clear"/>
            <w:tcMar>
              <w:left w:w="108" w:type="dxa"/>
            </w:tcMar>
            <w:vAlign w:val="center"/>
          </w:tcPr>
          <w:p>
            <w:pPr>
              <w:pStyle w:val="Normal"/>
              <w:jc w:val="center"/>
              <w:rPr/>
            </w:pPr>
            <w:r>
              <w:rPr/>
              <w:drawing>
                <wp:anchor behindDoc="0" distT="0" distB="0" distL="0" distR="114300" simplePos="0" locked="0" layoutInCell="1" allowOverlap="1" relativeHeight="0">
                  <wp:simplePos x="0" y="0"/>
                  <wp:positionH relativeFrom="margin">
                    <wp:align>left</wp:align>
                  </wp:positionH>
                  <wp:positionV relativeFrom="margin">
                    <wp:align>center</wp:align>
                  </wp:positionV>
                  <wp:extent cx="949325" cy="80200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949325" cy="802005"/>
                          </a:xfrm>
                          <a:prstGeom prst="rect">
                            <a:avLst/>
                          </a:prstGeom>
                          <a:noFill/>
                          <a:ln w="9525">
                            <a:noFill/>
                            <a:miter lim="800000"/>
                            <a:headEnd/>
                            <a:tailEnd/>
                          </a:ln>
                        </pic:spPr>
                      </pic:pic>
                    </a:graphicData>
                  </a:graphic>
                </wp:anchor>
              </w:drawing>
            </w:r>
          </w:p>
        </w:tc>
        <w:tc>
          <w:tcPr>
            <w:tcW w:w="7650" w:type="dxa"/>
            <w:tcBorders>
              <w:top w:val="single" w:sz="4" w:space="0" w:color="00000A"/>
              <w:left w:val="nil"/>
              <w:bottom w:val="nil"/>
              <w:insideH w:val="nil"/>
              <w:right w:val="single" w:sz="4" w:space="0" w:color="00000A"/>
              <w:insideV w:val="single" w:sz="4" w:space="0" w:color="00000A"/>
            </w:tcBorders>
            <w:shd w:fill="FFFF99" w:val="clear"/>
          </w:tcPr>
          <w:p>
            <w:pPr>
              <w:pStyle w:val="Normal"/>
              <w:jc w:val="both"/>
              <w:rPr/>
            </w:pPr>
            <w:r>
              <w:rPr/>
              <w:t>This is a graduate course and consequently the expectations in this course are higher. Accordingly, the C++ program submitted for this homework must be operational in order to qualify for earning a full score.</w:t>
            </w:r>
          </w:p>
          <w:p>
            <w:pPr>
              <w:pStyle w:val="Normal"/>
              <w:jc w:val="both"/>
              <w:rPr/>
            </w:pPr>
            <w:r>
              <w:rPr/>
            </w:r>
          </w:p>
          <w:p>
            <w:pPr>
              <w:pStyle w:val="Normal"/>
              <w:jc w:val="both"/>
              <w:rPr>
                <w:b/>
              </w:rPr>
            </w:pPr>
            <w:r>
              <w:rPr>
                <w:b/>
              </w:rPr>
              <w:t xml:space="preserve">NOTE: Program that do not compile, </w:t>
            </w:r>
            <w:r>
              <w:rPr>
                <w:b/>
                <w:color w:val="FF0000"/>
              </w:rPr>
              <w:t>have methods longer than 25 lines</w:t>
            </w:r>
            <w:r>
              <w:rPr>
                <w:b/>
              </w:rPr>
              <w:t>, or just some skeleton code will be assigned zero score.</w:t>
            </w:r>
          </w:p>
        </w:tc>
      </w:tr>
    </w:tbl>
    <w:p>
      <w:pPr>
        <w:pStyle w:val="Normal"/>
        <w:jc w:val="both"/>
        <w:rPr/>
      </w:pPr>
      <w:r>
        <w:rPr/>
      </w:r>
    </w:p>
    <w:p>
      <w:pPr>
        <w:pStyle w:val="Normal"/>
        <w:jc w:val="both"/>
        <w:rPr/>
      </w:pPr>
      <w:r>
        <w:rPr>
          <w:b/>
          <w:color w:val="FF0000"/>
        </w:rPr>
        <w:t>-5 points</w:t>
      </w:r>
      <w:r>
        <w:rPr/>
        <w:t>: The methods are not implemented concisely and efficiently by using good programming practices and suitable algorithms. Error conditions don’t need to be handled and you can just throw an exception.</w:t>
      </w:r>
    </w:p>
    <w:p>
      <w:pPr>
        <w:pStyle w:val="Normal"/>
        <w:jc w:val="both"/>
        <w:rPr/>
      </w:pPr>
      <w:r>
        <w:rPr/>
      </w:r>
    </w:p>
    <w:p>
      <w:pPr>
        <w:pStyle w:val="Normal"/>
        <w:jc w:val="both"/>
        <w:rPr/>
      </w:pPr>
      <w:r>
        <w:rPr>
          <w:b/>
          <w:color w:val="FF0000"/>
        </w:rPr>
        <w:t>-1 point</w:t>
      </w:r>
      <w:r>
        <w:rPr/>
        <w:t xml:space="preserve">: For each style violations as reported by the C++ style checker (a slightly relaxed version from Google Inc. automatically downloaded by </w:t>
      </w:r>
      <w:r>
        <w:rPr>
          <w:rFonts w:ascii="Courier New" w:hAnsi="Courier New"/>
        </w:rPr>
        <w:t>Makefile</w:t>
      </w:r>
      <w:r>
        <w:rPr/>
        <w:t xml:space="preserve"> from Niihka)</w:t>
      </w:r>
    </w:p>
    <w:p>
      <w:pPr>
        <w:pStyle w:val="Normal"/>
        <w:jc w:val="both"/>
        <w:rPr/>
      </w:pPr>
      <w:r>
        <w:rPr/>
      </w:r>
    </w:p>
    <w:p>
      <w:pPr>
        <w:pStyle w:val="Normal"/>
        <w:jc w:val="both"/>
        <w:rPr/>
      </w:pPr>
      <w:r>
        <w:rPr>
          <w:b/>
          <w:color w:val="FF0000"/>
        </w:rPr>
        <w:t>-3 points</w:t>
      </w:r>
      <w:r>
        <w:rPr/>
        <w:t>: If the program does not include suitable comments at appropriate points in each method to elucidate flow of thought/logic in each method.</w:t>
      </w:r>
    </w:p>
    <w:p>
      <w:pPr>
        <w:pStyle w:val="Normal"/>
        <w:jc w:val="both"/>
        <w:rPr/>
      </w:pPr>
      <w:r>
        <w:rPr/>
      </w:r>
    </w:p>
    <w:p>
      <w:pPr>
        <w:pStyle w:val="Normal"/>
        <w:jc w:val="both"/>
        <w:rPr/>
      </w:pPr>
      <w:r>
        <w:rPr>
          <w:b/>
          <w:color w:val="FF0000"/>
        </w:rPr>
        <w:t>-1 point</w:t>
      </w:r>
      <w:r>
        <w:rPr/>
        <w:t xml:space="preserve">: For each warning message generated by g++ when compiling with </w:t>
      </w:r>
      <w:r>
        <w:rPr>
          <w:rFonts w:ascii="Courier New" w:hAnsi="Courier New"/>
        </w:rPr>
        <w:t>–Wall -Wextra</w:t>
      </w:r>
      <w:r>
        <w:rPr/>
        <w:t xml:space="preserve"> (report all warnings) flag.</w:t>
      </w:r>
    </w:p>
    <w:p>
      <w:pPr>
        <w:pStyle w:val="Normal"/>
        <w:jc w:val="both"/>
        <w:rPr/>
      </w:pPr>
      <w:r>
        <w:rPr/>
      </w:r>
    </w:p>
    <w:p>
      <w:pPr>
        <w:pStyle w:val="Normal"/>
        <w:jc w:val="both"/>
        <w:rPr/>
      </w:pPr>
      <w:r>
        <w:rPr>
          <w:b/>
          <w:color w:val="FF0000"/>
        </w:rPr>
        <w:t>-1 point</w:t>
      </w:r>
      <w:r>
        <w:rPr/>
        <w:t>: For each difference in outputs between your program and expected output.</w:t>
      </w:r>
    </w:p>
    <w:p>
      <w:pPr>
        <w:pStyle w:val="Heading1"/>
        <w:rPr/>
      </w:pPr>
      <w:r>
        <w:rPr/>
      </w:r>
    </w:p>
    <w:p>
      <w:pPr>
        <w:pStyle w:val="Heading1"/>
        <w:rPr/>
      </w:pPr>
      <w:r>
        <w:rPr/>
        <w:t>Part A: Gaining Experience with pointers and tools [10 points]</w:t>
      </w:r>
    </w:p>
    <w:p>
      <w:pPr>
        <w:pStyle w:val="Normal"/>
        <w:rPr/>
      </w:pPr>
      <w:r>
        <w:rPr/>
      </w:r>
    </w:p>
    <w:p>
      <w:pPr>
        <w:pStyle w:val="Heading1"/>
        <w:rPr>
          <w:i/>
          <w:sz w:val="24"/>
        </w:rPr>
      </w:pPr>
      <w:r>
        <w:rPr>
          <w:i/>
          <w:sz w:val="24"/>
        </w:rPr>
        <w:t>Task #A.1: Copy and review supplied code</w:t>
      </w:r>
    </w:p>
    <w:p>
      <w:pPr>
        <w:pStyle w:val="Normal"/>
        <w:rPr>
          <w:b/>
          <w:i/>
        </w:rPr>
      </w:pPr>
      <w:r>
        <w:rPr>
          <w:b/>
          <w:i/>
        </w:rPr>
        <w:t>Expected time for completion 5 minutes</w:t>
      </w:r>
    </w:p>
    <w:p>
      <w:pPr>
        <w:pStyle w:val="Normal"/>
        <w:jc w:val="both"/>
        <w:rPr/>
      </w:pPr>
      <w:r>
        <w:rPr/>
        <w:t xml:space="preserve">For this exercise you are supplied with a starter code with three methods (that you are expected to implement) and a </w:t>
      </w:r>
      <w:r>
        <w:rPr>
          <w:rFonts w:ascii="Courier New" w:hAnsi="Courier New"/>
        </w:rPr>
        <w:t>main</w:t>
      </w:r>
      <w:r>
        <w:rPr/>
        <w:t xml:space="preserve"> method that runs the tests:</w:t>
      </w:r>
    </w:p>
    <w:p>
      <w:pPr>
        <w:pStyle w:val="ListParagraph"/>
        <w:numPr>
          <w:ilvl w:val="0"/>
          <w:numId w:val="4"/>
        </w:numPr>
        <w:jc w:val="both"/>
        <w:rPr/>
      </w:pPr>
      <w:r>
        <w:rPr>
          <w:rFonts w:ascii="Courier New" w:hAnsi="Courier New"/>
        </w:rPr>
        <w:t>print</w:t>
      </w:r>
      <w:r>
        <w:rPr/>
        <w:t>: Method to print all entries in a given list of strings. See sample output for format.</w:t>
      </w:r>
    </w:p>
    <w:p>
      <w:pPr>
        <w:pStyle w:val="ListParagraph"/>
        <w:numPr>
          <w:ilvl w:val="0"/>
          <w:numId w:val="4"/>
        </w:numPr>
        <w:jc w:val="both"/>
        <w:rPr/>
      </w:pPr>
      <w:r>
        <w:rPr>
          <w:rFonts w:ascii="Courier New" w:hAnsi="Courier New"/>
        </w:rPr>
        <w:t>genNum</w:t>
      </w:r>
      <w:r>
        <w:rPr/>
        <w:t>: Method to convert numbers to strings and store it in a given list.</w:t>
      </w:r>
    </w:p>
    <w:p>
      <w:pPr>
        <w:pStyle w:val="ListParagraph"/>
        <w:numPr>
          <w:ilvl w:val="0"/>
          <w:numId w:val="4"/>
        </w:numPr>
        <w:jc w:val="both"/>
        <w:rPr/>
      </w:pPr>
      <w:r>
        <w:rPr>
          <w:rFonts w:ascii="Courier New" w:hAnsi="Courier New"/>
        </w:rPr>
        <w:t>freeList</w:t>
      </w:r>
      <w:r>
        <w:rPr/>
        <w:t>: Method to free entries (as needed) in the given list.</w:t>
      </w:r>
    </w:p>
    <w:p>
      <w:pPr>
        <w:pStyle w:val="Normal"/>
        <w:ind w:left="360" w:right="0" w:hanging="0"/>
        <w:jc w:val="both"/>
        <w:rPr/>
      </w:pPr>
      <w:r>
        <w:rPr/>
      </w:r>
    </w:p>
    <w:p>
      <w:pPr>
        <w:pStyle w:val="Normal"/>
        <w:jc w:val="both"/>
        <w:rPr/>
      </w:pPr>
      <w:r>
        <w:rPr/>
      </w:r>
    </w:p>
    <w:p>
      <w:pPr>
        <w:pStyle w:val="Heading1"/>
        <w:rPr>
          <w:i/>
          <w:sz w:val="24"/>
        </w:rPr>
      </w:pPr>
      <w:r>
        <w:rPr>
          <w:i/>
          <w:sz w:val="24"/>
        </w:rPr>
        <w:t xml:space="preserve">Task #A.2: Implement the </w:t>
      </w:r>
      <w:r>
        <w:rPr>
          <w:rFonts w:ascii="Courier New" w:hAnsi="Courier New"/>
          <w:i/>
          <w:sz w:val="24"/>
        </w:rPr>
        <w:t>print</w:t>
      </w:r>
      <w:r>
        <w:rPr>
          <w:i/>
          <w:sz w:val="24"/>
        </w:rPr>
        <w:t xml:space="preserve"> method</w:t>
      </w:r>
    </w:p>
    <w:p>
      <w:pPr>
        <w:pStyle w:val="Normal"/>
        <w:rPr>
          <w:b/>
          <w:i/>
        </w:rPr>
      </w:pPr>
      <w:r>
        <w:rPr>
          <w:b/>
          <w:i/>
        </w:rPr>
        <w:t>Expected time for completion 15 minutes</w:t>
      </w:r>
    </w:p>
    <w:p>
      <w:pPr>
        <w:pStyle w:val="Normal"/>
        <w:rPr/>
      </w:pPr>
      <w:r>
        <w:rPr/>
      </w:r>
    </w:p>
    <w:p>
      <w:pPr>
        <w:pStyle w:val="Normal"/>
        <w:jc w:val="both"/>
        <w:rPr/>
      </w:pPr>
      <w:r>
        <w:rPr>
          <w:b/>
        </w:rPr>
        <w:t>Background</w:t>
      </w:r>
      <w:r>
        <w:rPr/>
        <w:br/>
        <w:t>Pointers play an important role in C/C++ program. They map directly to various memory accessing modes that are supported by modern microprocessors. Understanding pointers is crucial for developing sophisticated interfaces (possibly across multiple languages) between software and also with hardware.</w:t>
      </w:r>
    </w:p>
    <w:p>
      <w:pPr>
        <w:pStyle w:val="Normal"/>
        <w:rPr/>
      </w:pPr>
      <w:r>
        <w:rPr/>
      </w:r>
    </w:p>
    <w:p>
      <w:pPr>
        <w:pStyle w:val="Normal"/>
        <w:rPr>
          <w:b/>
        </w:rPr>
      </w:pPr>
      <w:r>
        <w:rPr>
          <w:b/>
        </w:rPr>
        <w:t>Exercise</w:t>
      </w:r>
    </w:p>
    <w:p>
      <w:pPr>
        <w:pStyle w:val="Normal"/>
        <w:jc w:val="both"/>
        <w:rPr/>
      </w:pPr>
      <w:r>
        <w:rPr/>
        <w:t>In this task you are expected to implement the print method to print all the entries in the list. A sample output is shown below:</w:t>
      </w:r>
    </w:p>
    <w:tbl>
      <w:tblPr>
        <w:jc w:val="left"/>
        <w:tblInd w:w="55"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b/>
                <w:sz w:val="18"/>
              </w:rPr>
            </w:pPr>
            <w:r>
              <w:rPr>
                <w:rFonts w:ascii="Courier New" w:hAnsi="Courier New"/>
                <w:b/>
                <w:sz w:val="18"/>
              </w:rPr>
              <w:t>$ ./raodm_hw4</w:t>
            </w:r>
          </w:p>
          <w:p>
            <w:pPr>
              <w:pStyle w:val="Normal"/>
              <w:jc w:val="both"/>
              <w:rPr>
                <w:rFonts w:ascii="Courier New" w:hAnsi="Courier New"/>
                <w:sz w:val="18"/>
              </w:rPr>
            </w:pPr>
            <w:r>
              <w:rPr>
                <w:rFonts w:ascii="Courier New" w:hAnsi="Courier New"/>
                <w:sz w:val="18"/>
              </w:rPr>
              <w:t>Creating and printing fixed list of entries:</w:t>
            </w:r>
          </w:p>
          <w:p>
            <w:pPr>
              <w:pStyle w:val="Normal"/>
              <w:jc w:val="both"/>
              <w:rPr>
                <w:rFonts w:ascii="Courier New" w:hAnsi="Courier New"/>
                <w:sz w:val="18"/>
              </w:rPr>
            </w:pPr>
            <w:r>
              <w:rPr>
                <w:rFonts w:ascii="Courier New" w:hAnsi="Courier New"/>
                <w:sz w:val="18"/>
              </w:rPr>
              <w:t>list[0, 0x7ffff769f8a0]: one</w:t>
            </w:r>
          </w:p>
          <w:p>
            <w:pPr>
              <w:pStyle w:val="Normal"/>
              <w:jc w:val="both"/>
              <w:rPr>
                <w:rFonts w:ascii="Courier New" w:hAnsi="Courier New"/>
                <w:sz w:val="18"/>
              </w:rPr>
            </w:pPr>
            <w:r>
              <w:rPr>
                <w:rFonts w:ascii="Courier New" w:hAnsi="Courier New"/>
                <w:sz w:val="18"/>
              </w:rPr>
              <w:t>list[1, 0x7ffff769f8a8]: two</w:t>
            </w:r>
          </w:p>
          <w:p>
            <w:pPr>
              <w:pStyle w:val="Normal"/>
              <w:jc w:val="both"/>
              <w:rPr>
                <w:rFonts w:ascii="Courier New" w:hAnsi="Courier New"/>
                <w:sz w:val="18"/>
              </w:rPr>
            </w:pPr>
            <w:r>
              <w:rPr>
                <w:rFonts w:ascii="Courier New" w:hAnsi="Courier New"/>
                <w:sz w:val="18"/>
              </w:rPr>
              <w:t>list[2, 0]: null</w:t>
            </w:r>
          </w:p>
          <w:p>
            <w:pPr>
              <w:pStyle w:val="Normal"/>
              <w:jc w:val="both"/>
              <w:rPr>
                <w:rFonts w:ascii="Courier New" w:hAnsi="Courier New"/>
                <w:sz w:val="18"/>
              </w:rPr>
            </w:pPr>
            <w:r>
              <w:rPr>
                <w:rFonts w:ascii="Courier New" w:hAnsi="Courier New"/>
                <w:sz w:val="18"/>
              </w:rPr>
              <w:t>list[3, 0x7ffff769f8b0]: three</w:t>
            </w:r>
          </w:p>
          <w:p>
            <w:pPr>
              <w:pStyle w:val="Normal"/>
              <w:jc w:val="both"/>
              <w:rPr>
                <w:rFonts w:ascii="Courier New" w:hAnsi="Courier New"/>
                <w:sz w:val="18"/>
              </w:rPr>
            </w:pPr>
            <w:r>
              <w:rPr>
                <w:rFonts w:ascii="Courier New" w:hAnsi="Courier New"/>
                <w:sz w:val="18"/>
              </w:rPr>
              <w:t>list[4, 0]: null</w:t>
            </w:r>
          </w:p>
        </w:tc>
      </w:tr>
    </w:tbl>
    <w:p>
      <w:pPr>
        <w:pStyle w:val="Heading1"/>
        <w:rPr/>
      </w:pPr>
      <w:r>
        <w:rPr/>
      </w:r>
    </w:p>
    <w:p>
      <w:pPr>
        <w:pStyle w:val="Normal"/>
        <w:rPr>
          <w:rFonts w:cs=""/>
          <w:b/>
          <w:bCs/>
          <w:i/>
          <w:color w:val="0000FF"/>
          <w:szCs w:val="26"/>
        </w:rPr>
      </w:pPr>
      <w:r>
        <w:rPr>
          <w:rFonts w:cs=""/>
          <w:b/>
          <w:bCs/>
          <w:i/>
          <w:color w:val="0000FF"/>
          <w:szCs w:val="26"/>
        </w:rPr>
      </w:r>
    </w:p>
    <w:p>
      <w:pPr>
        <w:pStyle w:val="Heading2"/>
        <w:pageBreakBefore/>
        <w:rPr/>
      </w:pPr>
      <w:r>
        <w:rPr/>
        <w:t>Task #A.3: Using the GNU debugger</w:t>
      </w:r>
    </w:p>
    <w:p>
      <w:pPr>
        <w:pStyle w:val="Normal"/>
        <w:rPr>
          <w:b/>
          <w:i/>
        </w:rPr>
      </w:pPr>
      <w:r>
        <w:rPr>
          <w:b/>
          <w:i/>
        </w:rPr>
        <w:t>Expected time for completion 15 minutes</w:t>
      </w:r>
    </w:p>
    <w:p>
      <w:pPr>
        <w:pStyle w:val="Normal"/>
        <w:rPr/>
      </w:pPr>
      <w:r>
        <w:rPr/>
      </w:r>
    </w:p>
    <w:p>
      <w:pPr>
        <w:pStyle w:val="Normal"/>
        <w:rPr>
          <w:b/>
        </w:rPr>
      </w:pPr>
      <w:r>
        <w:rPr>
          <w:b/>
        </w:rPr>
        <w:t>Background on gdb</w:t>
      </w:r>
    </w:p>
    <w:p>
      <w:pPr>
        <w:pStyle w:val="Normal"/>
        <w:rPr/>
      </w:pPr>
      <w:r>
        <w:rPr/>
        <w:t>The GNU debugger is a standard tool on Linux distributions that provides a convenient approach to troubleshooting issues in programs. It also provides a convenient interface for analyzing core files generated when programs crash.</w:t>
      </w:r>
    </w:p>
    <w:p>
      <w:pPr>
        <w:pStyle w:val="Normal"/>
        <w:rPr/>
      </w:pPr>
      <w:r>
        <w:rPr/>
      </w:r>
    </w:p>
    <w:p>
      <w:pPr>
        <w:pStyle w:val="Normal"/>
        <w:rPr>
          <w:b/>
        </w:rPr>
      </w:pPr>
      <w:r>
        <w:rPr>
          <w:b/>
        </w:rPr>
        <w:t>Exercise</w:t>
      </w:r>
    </w:p>
    <w:p>
      <w:pPr>
        <w:pStyle w:val="Normal"/>
        <w:rPr/>
      </w:pPr>
      <w:r>
        <w:rPr/>
        <w:t>In this part of the exercise you are expected to use the GNU debugger to obtain runtime information and fill-in the table below in the following manner:</w:t>
      </w:r>
    </w:p>
    <w:p>
      <w:pPr>
        <w:pStyle w:val="Normal"/>
        <w:rPr/>
      </w:pPr>
      <w:r>
        <w:rPr/>
      </w:r>
    </w:p>
    <w:p>
      <w:pPr>
        <w:pStyle w:val="ListParagraph"/>
        <w:numPr>
          <w:ilvl w:val="0"/>
          <w:numId w:val="5"/>
        </w:numPr>
        <w:rPr/>
      </w:pPr>
      <w:r>
        <w:rPr/>
        <w:t xml:space="preserve">Compile the program with debugging information using the </w:t>
      </w:r>
      <w:r>
        <w:rPr>
          <w:rFonts w:ascii="Courier New" w:hAnsi="Courier New"/>
        </w:rPr>
        <w:t>–g</w:t>
      </w:r>
      <w:r>
        <w:rPr/>
        <w:t xml:space="preserve"> flag (if you have not already compiled with the </w:t>
      </w:r>
      <w:r>
        <w:rPr>
          <w:rFonts w:ascii="Courier New" w:hAnsi="Courier New"/>
        </w:rPr>
        <w:t>–g</w:t>
      </w:r>
      <w:r>
        <w:rPr/>
        <w:t xml:space="preserve"> flag).</w:t>
      </w:r>
    </w:p>
    <w:p>
      <w:pPr>
        <w:pStyle w:val="ListParagraph"/>
        <w:numPr>
          <w:ilvl w:val="0"/>
          <w:numId w:val="5"/>
        </w:numPr>
        <w:rPr/>
      </w:pPr>
      <w:r>
        <w:rPr/>
        <w:t xml:space="preserve">Start the GNU debugger from </w:t>
      </w:r>
      <w:r>
        <w:rPr>
          <w:rFonts w:ascii="Courier New" w:hAnsi="Courier New"/>
        </w:rPr>
        <w:t>emacs</w:t>
      </w:r>
      <w:r>
        <w:rPr/>
        <w:t xml:space="preserve"> using the main menu options </w:t>
      </w:r>
      <w:r>
        <w:rPr>
          <w:rFonts w:ascii="Courier New" w:hAnsi="Courier New"/>
        </w:rPr>
        <w:t>Tools</w:t>
      </w:r>
      <w:r>
        <w:rPr/>
        <w:t></w:t>
      </w:r>
      <w:r>
        <w:rPr>
          <w:rFonts w:ascii="Courier New" w:hAnsi="Courier New"/>
        </w:rPr>
        <w:t>Debugger</w:t>
      </w:r>
      <w:r>
        <w:rPr/>
        <w:t>.</w:t>
      </w:r>
    </w:p>
    <w:p>
      <w:pPr>
        <w:pStyle w:val="ListParagraph"/>
        <w:numPr>
          <w:ilvl w:val="1"/>
          <w:numId w:val="5"/>
        </w:numPr>
        <w:rPr/>
      </w:pPr>
      <w:r>
        <w:rPr/>
        <w:t>In the mini buffer at the bottom ensure that the actual executable that you would like to debug is correctly selected.</w:t>
      </w:r>
    </w:p>
    <w:p>
      <w:pPr>
        <w:pStyle w:val="ListParagraph"/>
        <w:numPr>
          <w:ilvl w:val="0"/>
          <w:numId w:val="5"/>
        </w:numPr>
        <w:rPr/>
      </w:pPr>
      <w:r>
        <w:rPr/>
        <w:t xml:space="preserve">Set a breakpoint in the first line of the </w:t>
      </w:r>
      <w:r>
        <w:rPr>
          <w:rFonts w:ascii="Courier New" w:hAnsi="Courier New"/>
        </w:rPr>
        <w:t>print</w:t>
      </w:r>
      <w:r>
        <w:rPr/>
        <w:t xml:space="preserve"> method.</w:t>
      </w:r>
    </w:p>
    <w:p>
      <w:pPr>
        <w:pStyle w:val="ListParagraph"/>
        <w:numPr>
          <w:ilvl w:val="0"/>
          <w:numId w:val="5"/>
        </w:numPr>
        <w:rPr/>
      </w:pPr>
      <w:r>
        <w:rPr/>
        <w:t>Run the program and when the breakpoint is hit, use suitable GBD commands to populate the table below. You can check your values with your neighbor to see if the values are close/consistent or they are significantly different than yours.</w:t>
      </w:r>
    </w:p>
    <w:p>
      <w:pPr>
        <w:pStyle w:val="ListParagraph"/>
        <w:numPr>
          <w:ilvl w:val="0"/>
          <w:numId w:val="5"/>
        </w:numPr>
        <w:rPr/>
      </w:pPr>
      <w:r>
        <w:rPr/>
        <w:t>Once you have recorded the necessary observation you can quit out of GDB.</w:t>
      </w:r>
    </w:p>
    <w:p>
      <w:pPr>
        <w:pStyle w:val="Normal"/>
        <w:rPr/>
      </w:pPr>
      <w:r>
        <w:rPr/>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59"/>
        <w:gridCol w:w="4556"/>
      </w:tblGrid>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b/>
              </w:rPr>
            </w:pPr>
            <w:r>
              <w:rPr>
                <w:b/>
              </w:rPr>
              <w:t>Task</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Courier New" w:hAnsi="Courier New"/>
                <w:b/>
              </w:rPr>
            </w:pPr>
            <w:r>
              <w:rPr>
                <w:b/>
              </w:rPr>
              <w:t xml:space="preserve">Data displayed by </w:t>
            </w:r>
            <w:r>
              <w:rPr>
                <w:rFonts w:ascii="Courier New" w:hAnsi="Courier New"/>
                <w:b/>
              </w:rPr>
              <w:t>gdb</w:t>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Print value of variable </w:t>
            </w:r>
            <w:r>
              <w:rPr>
                <w:rFonts w:ascii="Courier New" w:hAnsi="Courier New"/>
              </w:rPr>
              <w:t>list</w:t>
            </w:r>
            <w:r>
              <w:rPr/>
              <w:t xml:space="preserve"> [gdb-command: </w:t>
            </w:r>
            <w:r>
              <w:rPr>
                <w:rFonts w:ascii="Courier New" w:hAnsi="Courier New"/>
              </w:rPr>
              <w:t>print list</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 </w:t>
            </w:r>
            <w:r>
              <w:rPr/>
              <w:t>(const StrList * const) 0x7fffffffe340</w:t>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Print the size of </w:t>
            </w:r>
            <w:r>
              <w:rPr>
                <w:rFonts w:ascii="Courier New" w:hAnsi="Courier New"/>
              </w:rPr>
              <w:t>list</w:t>
            </w:r>
            <w:r>
              <w:rPr/>
              <w:t xml:space="preserve"> [gdb-command: </w:t>
            </w:r>
            <w:r>
              <w:rPr>
                <w:rFonts w:ascii="Courier New" w:hAnsi="Courier New"/>
              </w:rPr>
              <w:t>print list-&gt;size()</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5</w:t>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ascii="Courier New" w:hAnsi="Courier New"/>
              </w:rPr>
            </w:pPr>
            <w:r>
              <w:rPr/>
              <w:t xml:space="preserve">Print the object pointed to by </w:t>
            </w:r>
            <w:r>
              <w:rPr>
                <w:rFonts w:ascii="Courier New" w:hAnsi="Courier New"/>
              </w:rPr>
              <w:t>list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br/>
            </w:r>
            <w:r>
              <w:rPr/>
              <w:t>{&lt;std::_Vector_base&lt;std::basic_string&lt;char, std::char_traits&lt;char&gt;, std::allocator&lt;char&gt; &gt;*, std::allocator&lt;std::basic_string&lt;char, std::char_traits&lt;char&gt;, std::allocator&lt;char&gt; &gt;*&gt; &gt;&gt; = {_M_impl = {&lt;std::allocator&lt;std::basic_string&lt;char, std::char_traits&lt;char&gt;, std::allocator&lt;char&gt; &gt;*&gt;&gt; = {&lt;__gnu_cxx::new_allocator&lt;std::basic_string&lt;char, std::char_traits&lt;char&gt;, std::allocator&lt;char&gt; &gt;*&gt;&gt; = {&lt;No data fields&gt;}, &lt;No data fields&gt;}, _M_start = 0x6060a0, _M_finish = 0x6060c8, _M_end_of_storage = 0x6060c8}}, &lt;No data fields&gt;}</w:t>
            </w:r>
          </w:p>
          <w:p>
            <w:pPr>
              <w:pStyle w:val="Normal"/>
              <w:jc w:val="both"/>
              <w:rPr/>
            </w:pPr>
            <w:r>
              <w:rPr/>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What is the output of the gdb command </w:t>
            </w:r>
            <w:r>
              <w:rPr>
                <w:rFonts w:ascii="Courier New" w:hAnsi="Courier New"/>
              </w:rPr>
              <w:t>print *((std::string*) xxx)</w:t>
            </w:r>
            <w:r>
              <w:rPr/>
              <w:t xml:space="preserve">, where </w:t>
            </w:r>
            <w:r>
              <w:rPr>
                <w:rFonts w:ascii="Courier New" w:hAnsi="Courier New"/>
              </w:rPr>
              <w:t>xxx</w:t>
            </w:r>
            <w:r>
              <w:rPr/>
              <w:t xml:space="preserve"> is the number/address/first-entry in </w:t>
            </w:r>
            <w:r>
              <w:rPr>
                <w:rFonts w:ascii="Courier New" w:hAnsi="Courier New"/>
              </w:rPr>
              <w:t>list</w:t>
            </w:r>
            <w:r>
              <w:rPr/>
              <w:t>. Displayed by the previous command.</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Use </w:t>
            </w:r>
            <w:r>
              <w:rPr>
                <w:rFonts w:ascii="Courier New" w:hAnsi="Courier New"/>
              </w:rPr>
              <w:t>gdb</w:t>
            </w:r>
            <w:r>
              <w:rPr/>
              <w:t xml:space="preserve"> to print value of the mathematical expression 0x16 + 0123 + 5 [gdb-command: </w:t>
            </w:r>
            <w:r>
              <w:rPr>
                <w:rFonts w:ascii="Courier New" w:hAnsi="Courier New"/>
              </w:rPr>
              <w:t>print 0x16 + 0123 + 5</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110</w:t>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Print the current stack trace [gdb-command: </w:t>
            </w:r>
            <w:r>
              <w:rPr>
                <w:rFonts w:ascii="Courier New" w:hAnsi="Courier New"/>
              </w:rPr>
              <w:t>where</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#0  print (list=0x7fffffffe340) at xiaw_Homework4.cpp:14</w:t>
            </w:r>
          </w:p>
          <w:p>
            <w:pPr>
              <w:pStyle w:val="Normal"/>
              <w:jc w:val="both"/>
              <w:rPr/>
            </w:pPr>
            <w:r>
              <w:rPr/>
              <w:t>#1  0x000000000040167c in main (argc=1, argv=0x7fffffffe4a8) at xiaw_Homework4.cpp:43</w:t>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Print the location about the </w:t>
            </w:r>
            <w:r>
              <w:rPr>
                <w:rFonts w:ascii="Courier New" w:hAnsi="Courier New"/>
              </w:rPr>
              <w:t>main</w:t>
            </w:r>
            <w:r>
              <w:rPr/>
              <w:t xml:space="preserve"> method [gdb-command </w:t>
            </w:r>
            <w:r>
              <w:rPr>
                <w:rFonts w:ascii="Courier New" w:hAnsi="Courier New"/>
              </w:rPr>
              <w:t>print main</w:t>
            </w:r>
            <w:r>
              <w:rPr/>
              <w:t>]</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 </w:t>
            </w:r>
            <w:r>
              <w:rPr/>
              <w:t>{int (int, char **)} 0x401516 &lt;main(int, char**)&gt;</w:t>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Similarly print location of the </w:t>
            </w:r>
            <w:r>
              <w:rPr>
                <w:rFonts w:ascii="Courier New" w:hAnsi="Courier New"/>
              </w:rPr>
              <w:t>print</w:t>
            </w:r>
            <w:r>
              <w:rPr/>
              <w:t xml:space="preserve"> method</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r>
          </w:p>
          <w:p>
            <w:pPr>
              <w:pStyle w:val="Normal"/>
              <w:jc w:val="both"/>
              <w:rPr/>
            </w:pPr>
            <w:r>
              <w:rPr/>
              <w:t>{void (const StrList * const)} 0x4012fd &lt;print(std::vector&lt;std::string*, std::allocator&lt;std::string*&gt; &gt; const*)&gt;</w:t>
            </w:r>
          </w:p>
          <w:p>
            <w:pPr>
              <w:pStyle w:val="Normal"/>
              <w:jc w:val="both"/>
              <w:rPr/>
            </w:pPr>
            <w:r>
              <w:rPr/>
            </w:r>
          </w:p>
        </w:tc>
      </w:tr>
      <w:tr>
        <w:trPr>
          <w:cantSplit w:val="false"/>
        </w:trPr>
        <w:tc>
          <w:tcPr>
            <w:tcW w:w="4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 xml:space="preserve">Print the information about the CPU’s instruction pointer register [gdb-command: </w:t>
            </w:r>
            <w:r>
              <w:rPr>
                <w:rFonts w:ascii="Courier New" w:hAnsi="Courier New"/>
              </w:rPr>
              <w:t>print info rip</w:t>
            </w:r>
            <w:r>
              <w:rPr/>
              <w:t xml:space="preserve">]. Do you observe correlation between its value and the information on the </w:t>
            </w:r>
            <w:r>
              <w:rPr>
                <w:rFonts w:ascii="Courier New" w:hAnsi="Courier New"/>
              </w:rPr>
              <w:t>print</w:t>
            </w:r>
            <w:r>
              <w:rPr/>
              <w:t xml:space="preserve"> method?</w:t>
            </w:r>
          </w:p>
        </w:tc>
        <w:tc>
          <w:tcPr>
            <w:tcW w:w="4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0x7fffffffe340</w:t>
            </w:r>
          </w:p>
        </w:tc>
      </w:tr>
    </w:tbl>
    <w:p>
      <w:pPr>
        <w:pStyle w:val="Normal"/>
        <w:rPr/>
      </w:pPr>
      <w:r>
        <w:rPr/>
      </w:r>
    </w:p>
    <w:p>
      <w:pPr>
        <w:pStyle w:val="Heading1"/>
        <w:rPr>
          <w:rFonts w:ascii="Courier New" w:hAnsi="Courier New"/>
          <w:i/>
          <w:sz w:val="24"/>
        </w:rPr>
      </w:pPr>
      <w:r>
        <w:rPr>
          <w:i/>
          <w:sz w:val="24"/>
        </w:rPr>
        <w:t xml:space="preserve">Task #A.4: Troubleshooting programs under </w:t>
      </w:r>
      <w:r>
        <w:rPr>
          <w:rFonts w:ascii="Courier New" w:hAnsi="Courier New"/>
          <w:i/>
          <w:sz w:val="24"/>
        </w:rPr>
        <w:t>valgrind</w:t>
      </w:r>
    </w:p>
    <w:p>
      <w:pPr>
        <w:pStyle w:val="Normal"/>
        <w:rPr>
          <w:b/>
          <w:i/>
        </w:rPr>
      </w:pPr>
      <w:r>
        <w:rPr>
          <w:b/>
          <w:i/>
        </w:rPr>
        <w:t>Expected time for completion 15 minutes</w:t>
      </w:r>
    </w:p>
    <w:p>
      <w:pPr>
        <w:pStyle w:val="Normal"/>
        <w:rPr/>
      </w:pPr>
      <w:r>
        <w:rPr/>
      </w:r>
    </w:p>
    <w:p>
      <w:pPr>
        <w:pStyle w:val="Normal"/>
        <w:rPr>
          <w:rFonts w:ascii="Courier New" w:hAnsi="Courier New"/>
          <w:b/>
        </w:rPr>
      </w:pPr>
      <w:r>
        <w:rPr>
          <w:b/>
        </w:rPr>
        <w:t xml:space="preserve">Background on </w:t>
      </w:r>
      <w:r>
        <w:rPr>
          <w:rFonts w:ascii="Courier New" w:hAnsi="Courier New"/>
          <w:b/>
        </w:rPr>
        <w:t>valgrind</w:t>
      </w:r>
    </w:p>
    <w:p>
      <w:pPr>
        <w:pStyle w:val="Normal"/>
        <w:jc w:val="both"/>
        <w:rPr/>
      </w:pPr>
      <w:r>
        <w:rPr/>
        <w:t>Valgrind (pronounced val-grinned) is a collection of tools built using a common runtime instrumentation framework. Valgrind is an instrumentation framework for building dynamic analysis tools. There are Valgrind tools that can automatically detect many memory management and threading bugs, and profile your programs in detail. You can also use Valgrind to build new tools. Any x86 program can be analyzed using valgrind. It is a handy tool for detecting and fixing complex memory issues in programs, particularly those that involve dynamic memory.</w:t>
      </w:r>
    </w:p>
    <w:p>
      <w:pPr>
        <w:pStyle w:val="Normal"/>
        <w:rPr>
          <w:b/>
        </w:rPr>
      </w:pPr>
      <w:r>
        <w:rPr>
          <w:b/>
        </w:rPr>
      </w:r>
    </w:p>
    <w:p>
      <w:pPr>
        <w:pStyle w:val="Normal"/>
        <w:rPr>
          <w:b/>
        </w:rPr>
      </w:pPr>
      <w:r>
        <w:rPr>
          <w:b/>
        </w:rPr>
        <w:t>Exercise</w:t>
      </w:r>
    </w:p>
    <w:p>
      <w:pPr>
        <w:pStyle w:val="Normal"/>
        <w:rPr/>
      </w:pPr>
      <w:r>
        <w:rPr/>
        <w:t>In this part of the exercise you are expected to troubleshoot the operation of the supplied program to obtain the necessary outputs shown below, in the following manner:</w:t>
      </w:r>
    </w:p>
    <w:p>
      <w:pPr>
        <w:pStyle w:val="Normal"/>
        <w:rPr/>
      </w:pPr>
      <w:r>
        <w:rPr/>
      </w:r>
    </w:p>
    <w:p>
      <w:pPr>
        <w:pStyle w:val="ListParagraph"/>
        <w:numPr>
          <w:ilvl w:val="0"/>
          <w:numId w:val="6"/>
        </w:numPr>
        <w:rPr/>
      </w:pPr>
      <w:r>
        <w:rPr/>
        <w:t xml:space="preserve">Uncomment the line of code </w:t>
      </w:r>
      <w:r>
        <w:rPr>
          <w:rFonts w:ascii="Courier New" w:hAnsi="Courier New"/>
        </w:rPr>
        <w:t>#define EX_PART2</w:t>
      </w:r>
      <w:r>
        <w:rPr/>
        <w:t>. Compile and run the program as shown below. Observe that the output is different than the expected output shown further below in this document.</w:t>
      </w:r>
    </w:p>
    <w:tbl>
      <w:tblPr>
        <w:jc w:val="left"/>
        <w:tblInd w:w="720" w:type="dxa"/>
        <w:tblBorders>
          <w:top w:val="nil"/>
          <w:left w:val="nil"/>
          <w:bottom w:val="nil"/>
          <w:insideH w:val="nil"/>
          <w:right w:val="nil"/>
          <w:insideV w:val="nil"/>
        </w:tblBorders>
        <w:tblCellMar>
          <w:top w:w="58" w:type="dxa"/>
          <w:left w:w="120" w:type="dxa"/>
          <w:bottom w:w="58"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ListParagraph"/>
              <w:ind w:left="0" w:right="0" w:hanging="0"/>
              <w:rPr>
                <w:rFonts w:ascii="Courier New" w:hAnsi="Courier New"/>
                <w:b/>
                <w:color w:val="FF0000"/>
              </w:rPr>
            </w:pPr>
            <w:r>
              <w:rPr>
                <w:rFonts w:ascii="Courier New" w:hAnsi="Courier New"/>
              </w:rPr>
              <w:t xml:space="preserve">$ ./raodm_Homework4 </w:t>
            </w:r>
            <w:r>
              <w:rPr>
                <w:rFonts w:ascii="Courier New" w:hAnsi="Courier New"/>
                <w:b/>
                <w:color w:val="FF0000"/>
              </w:rPr>
              <w:t>5</w:t>
            </w:r>
          </w:p>
        </w:tc>
      </w:tr>
    </w:tbl>
    <w:p>
      <w:pPr>
        <w:pStyle w:val="ListParagraph"/>
        <w:rPr/>
      </w:pPr>
      <w:r>
        <w:rPr/>
      </w:r>
    </w:p>
    <w:p>
      <w:pPr>
        <w:pStyle w:val="ListParagraph"/>
        <w:numPr>
          <w:ilvl w:val="0"/>
          <w:numId w:val="6"/>
        </w:numPr>
        <w:rPr/>
      </w:pPr>
      <w:r>
        <w:rPr/>
        <w:t xml:space="preserve">Now, run the program under valgrind (in </w:t>
      </w:r>
      <w:r>
        <w:rPr>
          <w:rFonts w:ascii="Courier New" w:hAnsi="Courier New"/>
        </w:rPr>
        <w:t>emacs</w:t>
      </w:r>
      <w:r>
        <w:rPr/>
        <w:t xml:space="preserve"> you can use the main menu option </w:t>
      </w:r>
      <w:r>
        <w:rPr>
          <w:rFonts w:ascii="Courier New" w:hAnsi="Courier New"/>
        </w:rPr>
        <w:t>Tools</w:t>
      </w:r>
      <w:r>
        <w:rPr/>
        <w:t>Shell command…) as shown below:</w:t>
      </w:r>
    </w:p>
    <w:p>
      <w:pPr>
        <w:pStyle w:val="ListParagraph"/>
        <w:numPr>
          <w:ilvl w:val="0"/>
          <w:numId w:val="6"/>
        </w:numPr>
        <w:rPr/>
      </w:pPr>
      <w:r>
        <w:rPr/>
        <w:t xml:space="preserve">Study the first </w:t>
      </w:r>
      <w:r>
        <w:rPr>
          <w:rFonts w:ascii="Courier New" w:hAnsi="Courier New"/>
        </w:rPr>
        <w:t>valgrind</w:t>
      </w:r>
      <w:r>
        <w:rPr/>
        <w:t xml:space="preserve"> error. The </w:t>
      </w:r>
      <w:r>
        <w:rPr>
          <w:rFonts w:ascii="Courier New" w:hAnsi="Courier New"/>
        </w:rPr>
        <w:t>valgrind</w:t>
      </w:r>
      <w:r>
        <w:rPr/>
        <w:t xml:space="preserve"> errors are in the form of a stack trace giving you information about</w:t>
      </w:r>
    </w:p>
    <w:p>
      <w:pPr>
        <w:pStyle w:val="ListParagraph"/>
        <w:numPr>
          <w:ilvl w:val="1"/>
          <w:numId w:val="6"/>
        </w:numPr>
        <w:rPr/>
      </w:pPr>
      <w:r>
        <w:rPr/>
        <w:t>The location where the error occurred</w:t>
      </w:r>
    </w:p>
    <w:p>
      <w:pPr>
        <w:pStyle w:val="ListParagraph"/>
        <w:numPr>
          <w:ilvl w:val="1"/>
          <w:numId w:val="6"/>
        </w:numPr>
        <w:rPr/>
      </w:pPr>
      <w:r>
        <w:rPr/>
        <w:t>The location where the memory was created/deallocated.</w:t>
      </w:r>
    </w:p>
    <w:p>
      <w:pPr>
        <w:pStyle w:val="ListParagraph"/>
        <w:numPr>
          <w:ilvl w:val="0"/>
          <w:numId w:val="6"/>
        </w:numPr>
        <w:rPr/>
      </w:pPr>
      <w:r>
        <w:rPr/>
        <w:t xml:space="preserve">Using </w:t>
      </w:r>
      <w:r>
        <w:rPr>
          <w:rFonts w:ascii="Courier New" w:hAnsi="Courier New"/>
        </w:rPr>
        <w:t>valgrind</w:t>
      </w:r>
      <w:r>
        <w:rPr/>
        <w:t xml:space="preserve"> error messages and information about the behavior of the supplied program fix the issue with the </w:t>
      </w:r>
      <w:r>
        <w:rPr>
          <w:rFonts w:ascii="Courier New" w:hAnsi="Courier New"/>
        </w:rPr>
        <w:t>genNum</w:t>
      </w:r>
      <w:r>
        <w:rPr/>
        <w:t xml:space="preserve"> method.</w:t>
      </w:r>
    </w:p>
    <w:p>
      <w:pPr>
        <w:pStyle w:val="ListParagraph"/>
        <w:numPr>
          <w:ilvl w:val="0"/>
          <w:numId w:val="6"/>
        </w:numPr>
        <w:rPr/>
      </w:pPr>
      <w:r>
        <w:rPr/>
        <w:t xml:space="preserve">Once you have generated the desired output, ensure the memory is correctly deleted by suitably implementing the </w:t>
      </w:r>
      <w:r>
        <w:rPr>
          <w:rFonts w:ascii="Courier New" w:hAnsi="Courier New"/>
        </w:rPr>
        <w:t>freeList</w:t>
      </w:r>
      <w:r>
        <w:rPr/>
        <w:t xml:space="preserve"> method.</w:t>
      </w:r>
    </w:p>
    <w:p>
      <w:pPr>
        <w:pStyle w:val="ListParagraph"/>
        <w:numPr>
          <w:ilvl w:val="0"/>
          <w:numId w:val="6"/>
        </w:numPr>
        <w:rPr/>
      </w:pPr>
      <w:r>
        <w:rPr/>
        <w:t xml:space="preserve">Run the final program under </w:t>
      </w:r>
      <w:r>
        <w:rPr>
          <w:rFonts w:ascii="Courier New" w:hAnsi="Courier New"/>
        </w:rPr>
        <w:t>valgrind</w:t>
      </w:r>
      <w:r>
        <w:rPr/>
        <w:t xml:space="preserve"> and verify that there are no errors or no leaked memory (outputs highlighted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Sample output</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rFonts w:ascii="Courier New" w:hAnsi="Courier New"/>
                <w:b/>
                <w:color w:val="FF0000"/>
                <w:sz w:val="18"/>
              </w:rPr>
            </w:pPr>
            <w:r>
              <w:rPr>
                <w:rFonts w:ascii="Courier New" w:hAnsi="Courier New"/>
                <w:b/>
                <w:sz w:val="18"/>
              </w:rPr>
              <w:t xml:space="preserve">$ valgrind ./raodm_Homework4 </w:t>
            </w:r>
            <w:r>
              <w:rPr>
                <w:rFonts w:ascii="Courier New" w:hAnsi="Courier New"/>
                <w:b/>
                <w:color w:val="FF0000"/>
                <w:sz w:val="18"/>
              </w:rPr>
              <w:t>5</w:t>
            </w:r>
          </w:p>
          <w:p>
            <w:pPr>
              <w:pStyle w:val="Normal"/>
              <w:rPr>
                <w:rFonts w:ascii="Courier New" w:hAnsi="Courier New"/>
                <w:sz w:val="18"/>
              </w:rPr>
            </w:pPr>
            <w:r>
              <w:rPr>
                <w:rFonts w:ascii="Courier New" w:hAnsi="Courier New"/>
                <w:sz w:val="18"/>
              </w:rPr>
              <w:t>==22761== Memcheck, a memory error detector</w:t>
            </w:r>
          </w:p>
          <w:p>
            <w:pPr>
              <w:pStyle w:val="Normal"/>
              <w:rPr>
                <w:rFonts w:ascii="Courier New" w:hAnsi="Courier New"/>
                <w:sz w:val="18"/>
              </w:rPr>
            </w:pPr>
            <w:r>
              <w:rPr>
                <w:rFonts w:ascii="Courier New" w:hAnsi="Courier New"/>
                <w:sz w:val="18"/>
              </w:rPr>
              <w:t>==22761== Copyright (C) 2002-2012, and GNU GPL'd, by Julian Seward et al.</w:t>
            </w:r>
          </w:p>
          <w:p>
            <w:pPr>
              <w:pStyle w:val="Normal"/>
              <w:rPr>
                <w:rFonts w:ascii="Courier New" w:hAnsi="Courier New"/>
                <w:sz w:val="18"/>
              </w:rPr>
            </w:pPr>
            <w:r>
              <w:rPr>
                <w:rFonts w:ascii="Courier New" w:hAnsi="Courier New"/>
                <w:sz w:val="18"/>
              </w:rPr>
              <w:t>==22761== Using Valgrind-3.8.1 and LibVEX; rerun with -h for copyright info</w:t>
            </w:r>
          </w:p>
          <w:p>
            <w:pPr>
              <w:pStyle w:val="Normal"/>
              <w:rPr>
                <w:rFonts w:ascii="Courier New" w:hAnsi="Courier New"/>
                <w:sz w:val="18"/>
              </w:rPr>
            </w:pPr>
            <w:r>
              <w:rPr>
                <w:rFonts w:ascii="Courier New" w:hAnsi="Courier New"/>
                <w:sz w:val="18"/>
              </w:rPr>
              <w:t>==22761== Command: ./Homework4 5</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rPr>
            </w:pPr>
            <w:r>
              <w:rPr>
                <w:rFonts w:ascii="Courier New" w:hAnsi="Courier New"/>
                <w:sz w:val="18"/>
              </w:rPr>
              <w:t>Creating and printing fixed list of entries:</w:t>
            </w:r>
          </w:p>
          <w:p>
            <w:pPr>
              <w:pStyle w:val="Normal"/>
              <w:rPr>
                <w:rFonts w:ascii="Courier New" w:hAnsi="Courier New"/>
                <w:sz w:val="18"/>
              </w:rPr>
            </w:pPr>
            <w:r>
              <w:rPr>
                <w:rFonts w:ascii="Courier New" w:hAnsi="Courier New"/>
                <w:sz w:val="18"/>
              </w:rPr>
              <w:t>list[0, 0x7ff0000d0]: one</w:t>
            </w:r>
          </w:p>
          <w:p>
            <w:pPr>
              <w:pStyle w:val="Normal"/>
              <w:rPr>
                <w:rFonts w:ascii="Courier New" w:hAnsi="Courier New"/>
                <w:sz w:val="18"/>
              </w:rPr>
            </w:pPr>
            <w:r>
              <w:rPr>
                <w:rFonts w:ascii="Courier New" w:hAnsi="Courier New"/>
                <w:sz w:val="18"/>
              </w:rPr>
              <w:t>list[1, 0x7ff0000d8]: two</w:t>
            </w:r>
          </w:p>
          <w:p>
            <w:pPr>
              <w:pStyle w:val="Normal"/>
              <w:rPr>
                <w:rFonts w:ascii="Courier New" w:hAnsi="Courier New"/>
                <w:sz w:val="18"/>
              </w:rPr>
            </w:pPr>
            <w:r>
              <w:rPr>
                <w:rFonts w:ascii="Courier New" w:hAnsi="Courier New"/>
                <w:sz w:val="18"/>
              </w:rPr>
              <w:t>list[2, 0]: null</w:t>
            </w:r>
          </w:p>
          <w:p>
            <w:pPr>
              <w:pStyle w:val="Normal"/>
              <w:rPr>
                <w:rFonts w:ascii="Courier New" w:hAnsi="Courier New"/>
                <w:sz w:val="18"/>
              </w:rPr>
            </w:pPr>
            <w:r>
              <w:rPr>
                <w:rFonts w:ascii="Courier New" w:hAnsi="Courier New"/>
                <w:sz w:val="18"/>
              </w:rPr>
              <w:t>list[3, 0x7ff0000e0]: three</w:t>
            </w:r>
          </w:p>
          <w:p>
            <w:pPr>
              <w:pStyle w:val="Normal"/>
              <w:rPr>
                <w:rFonts w:ascii="Courier New" w:hAnsi="Courier New"/>
                <w:sz w:val="18"/>
              </w:rPr>
            </w:pPr>
            <w:r>
              <w:rPr>
                <w:rFonts w:ascii="Courier New" w:hAnsi="Courier New"/>
                <w:sz w:val="18"/>
              </w:rPr>
              <w:t>list[4, 0]: null</w:t>
            </w:r>
          </w:p>
          <w:p>
            <w:pPr>
              <w:pStyle w:val="Normal"/>
              <w:rPr>
                <w:rFonts w:ascii="Courier New" w:hAnsi="Courier New"/>
                <w:sz w:val="18"/>
              </w:rPr>
            </w:pPr>
            <w:r>
              <w:rPr>
                <w:rFonts w:ascii="Courier New" w:hAnsi="Courier New"/>
                <w:sz w:val="18"/>
              </w:rPr>
              <w:t>Generating and printing list of entries:</w:t>
            </w:r>
          </w:p>
          <w:p>
            <w:pPr>
              <w:pStyle w:val="Normal"/>
              <w:rPr>
                <w:rFonts w:ascii="Courier New" w:hAnsi="Courier New"/>
                <w:sz w:val="18"/>
              </w:rPr>
            </w:pPr>
            <w:r>
              <w:rPr>
                <w:rFonts w:ascii="Courier New" w:hAnsi="Courier New"/>
                <w:sz w:val="18"/>
              </w:rPr>
              <w:t>list[0, 0x4c3b2f0]: 0</w:t>
            </w:r>
          </w:p>
          <w:p>
            <w:pPr>
              <w:pStyle w:val="Normal"/>
              <w:rPr>
                <w:rFonts w:ascii="Courier New" w:hAnsi="Courier New"/>
                <w:sz w:val="18"/>
              </w:rPr>
            </w:pPr>
            <w:r>
              <w:rPr>
                <w:rFonts w:ascii="Courier New" w:hAnsi="Courier New"/>
                <w:sz w:val="18"/>
              </w:rPr>
              <w:t>list[1, 0x4c3b3f0]: 1</w:t>
            </w:r>
          </w:p>
          <w:p>
            <w:pPr>
              <w:pStyle w:val="Normal"/>
              <w:rPr>
                <w:rFonts w:ascii="Courier New" w:hAnsi="Courier New"/>
                <w:sz w:val="18"/>
              </w:rPr>
            </w:pPr>
            <w:r>
              <w:rPr>
                <w:rFonts w:ascii="Courier New" w:hAnsi="Courier New"/>
                <w:sz w:val="18"/>
              </w:rPr>
              <w:t>list[2, 0x4c3b4f0]: 2</w:t>
            </w:r>
          </w:p>
          <w:p>
            <w:pPr>
              <w:pStyle w:val="Normal"/>
              <w:rPr>
                <w:rFonts w:ascii="Courier New" w:hAnsi="Courier New"/>
                <w:sz w:val="18"/>
              </w:rPr>
            </w:pPr>
            <w:r>
              <w:rPr>
                <w:rFonts w:ascii="Courier New" w:hAnsi="Courier New"/>
                <w:sz w:val="18"/>
              </w:rPr>
              <w:t>list[3, 0x4c3b600]: 3</w:t>
            </w:r>
          </w:p>
          <w:p>
            <w:pPr>
              <w:pStyle w:val="Normal"/>
              <w:rPr>
                <w:rFonts w:ascii="Courier New" w:hAnsi="Courier New"/>
                <w:sz w:val="18"/>
              </w:rPr>
            </w:pPr>
            <w:r>
              <w:rPr>
                <w:rFonts w:ascii="Courier New" w:hAnsi="Courier New"/>
                <w:sz w:val="18"/>
              </w:rPr>
              <w:t>list[4, 0x4c3b6b0]: 4</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rPr>
            </w:pPr>
            <w:r>
              <w:rPr>
                <w:rFonts w:ascii="Courier New" w:hAnsi="Courier New"/>
                <w:sz w:val="18"/>
              </w:rPr>
              <w:t>==22761== HEAP SUMMARY:</w:t>
            </w:r>
          </w:p>
          <w:p>
            <w:pPr>
              <w:pStyle w:val="Normal"/>
              <w:rPr>
                <w:rFonts w:ascii="Courier New" w:hAnsi="Courier New"/>
                <w:sz w:val="18"/>
              </w:rPr>
            </w:pPr>
            <w:r>
              <w:rPr>
                <w:rFonts w:ascii="Courier New" w:hAnsi="Courier New"/>
                <w:sz w:val="18"/>
              </w:rPr>
              <w:t>==22761==     in use at exit: 0 bytes in 0 blocks</w:t>
            </w:r>
          </w:p>
          <w:p>
            <w:pPr>
              <w:pStyle w:val="Normal"/>
              <w:rPr>
                <w:rFonts w:ascii="Courier New" w:hAnsi="Courier New"/>
                <w:sz w:val="18"/>
              </w:rPr>
            </w:pPr>
            <w:r>
              <w:rPr>
                <w:rFonts w:ascii="Courier New" w:hAnsi="Courier New"/>
                <w:sz w:val="18"/>
              </w:rPr>
              <w:t>==22761==   total heap usage: 21 allocs, 21 frees, 500 bytes allocated</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highlight w:val="yellow"/>
              </w:rPr>
            </w:pPr>
            <w:r>
              <w:rPr>
                <w:rFonts w:ascii="Courier New" w:hAnsi="Courier New"/>
                <w:sz w:val="18"/>
              </w:rPr>
              <w:t xml:space="preserve">==22761== </w:t>
            </w:r>
            <w:r>
              <w:rPr>
                <w:rFonts w:ascii="Courier New" w:hAnsi="Courier New"/>
                <w:sz w:val="18"/>
                <w:highlight w:val="yellow"/>
              </w:rPr>
              <w:t>All heap blocks were freed -- no leaks are possible</w:t>
            </w:r>
          </w:p>
          <w:p>
            <w:pPr>
              <w:pStyle w:val="Normal"/>
              <w:rPr>
                <w:rFonts w:ascii="Courier New" w:hAnsi="Courier New"/>
                <w:sz w:val="18"/>
              </w:rPr>
            </w:pPr>
            <w:r>
              <w:rPr>
                <w:rFonts w:ascii="Courier New" w:hAnsi="Courier New"/>
                <w:sz w:val="18"/>
              </w:rPr>
              <w:t xml:space="preserve">==22761== </w:t>
            </w:r>
          </w:p>
          <w:p>
            <w:pPr>
              <w:pStyle w:val="Normal"/>
              <w:rPr>
                <w:rFonts w:ascii="Courier New" w:hAnsi="Courier New"/>
                <w:sz w:val="18"/>
              </w:rPr>
            </w:pPr>
            <w:r>
              <w:rPr>
                <w:rFonts w:ascii="Courier New" w:hAnsi="Courier New"/>
                <w:sz w:val="18"/>
              </w:rPr>
              <w:t>==22761== For counts of detected and suppressed errors, rerun with: -v</w:t>
            </w:r>
          </w:p>
          <w:p>
            <w:pPr>
              <w:pStyle w:val="Normal"/>
              <w:rPr>
                <w:rFonts w:ascii="Courier New" w:hAnsi="Courier New"/>
                <w:sz w:val="18"/>
              </w:rPr>
            </w:pPr>
            <w:r>
              <w:rPr>
                <w:rFonts w:ascii="Courier New" w:hAnsi="Courier New"/>
                <w:sz w:val="18"/>
              </w:rPr>
              <w:t xml:space="preserve">==22761== ERROR SUMMARY: </w:t>
            </w:r>
            <w:r>
              <w:rPr>
                <w:rFonts w:ascii="Courier New" w:hAnsi="Courier New"/>
                <w:b/>
                <w:sz w:val="18"/>
                <w:highlight w:val="yellow"/>
              </w:rPr>
              <w:t>0 errors from 0 contexts</w:t>
            </w:r>
            <w:r>
              <w:rPr>
                <w:rFonts w:ascii="Courier New" w:hAnsi="Courier New"/>
                <w:sz w:val="18"/>
              </w:rPr>
              <w:t xml:space="preserve"> (suppressed: 2 from 2)</w:t>
            </w:r>
          </w:p>
        </w:tc>
      </w:tr>
    </w:tbl>
    <w:p>
      <w:pPr>
        <w:pStyle w:val="Heading2"/>
        <w:rPr/>
      </w:pPr>
      <w:r>
        <w:rPr/>
        <w:t>Task #A.5: Run a different executable under valgrind</w:t>
      </w:r>
    </w:p>
    <w:p>
      <w:pPr>
        <w:pStyle w:val="Normal"/>
        <w:ind w:left="55" w:right="0" w:hanging="0"/>
        <w:jc w:val="both"/>
        <w:rPr/>
      </w:pPr>
      <w:r>
        <w:rPr/>
      </w:r>
    </w:p>
    <w:p>
      <w:pPr>
        <w:pStyle w:val="Normal"/>
        <w:ind w:left="55" w:right="0" w:hanging="0"/>
        <w:jc w:val="both"/>
        <w:rPr/>
      </w:pPr>
      <w:r>
        <w:rPr/>
        <w:t xml:space="preserve">Recollect that </w:t>
      </w:r>
      <w:r>
        <w:rPr>
          <w:rFonts w:ascii="Courier New" w:hAnsi="Courier New"/>
        </w:rPr>
        <w:t>valgrind</w:t>
      </w:r>
      <w:r>
        <w:rPr/>
        <w:t xml:space="preserve"> can be used to validate and verify any program. Try </w:t>
      </w:r>
      <w:r>
        <w:rPr>
          <w:rFonts w:ascii="Courier New" w:hAnsi="Courier New"/>
        </w:rPr>
        <w:t>valgrind</w:t>
      </w:r>
      <w:r>
        <w:rPr/>
        <w:t xml:space="preserve"> on the following one-liner python program (copy-pasted from this document into a file named </w:t>
      </w:r>
      <w:r>
        <w:rPr>
          <w:rFonts w:ascii="Courier New" w:hAnsi="Courier New"/>
        </w:rPr>
        <w:t>hello.py</w:t>
      </w:r>
      <w:r>
        <w:rPr/>
        <w:t>):</w:t>
      </w:r>
    </w:p>
    <w:p>
      <w:pPr>
        <w:pStyle w:val="Normal"/>
        <w:ind w:left="55" w:right="0" w:hanging="0"/>
        <w:jc w:val="both"/>
        <w:rPr/>
      </w:pPr>
      <w:r>
        <w:rPr/>
      </w:r>
    </w:p>
    <w:tbl>
      <w:tblPr>
        <w:jc w:val="left"/>
        <w:tblInd w:w="55" w:type="dxa"/>
        <w:tblBorders>
          <w:top w:val="nil"/>
          <w:left w:val="nil"/>
          <w:bottom w:val="nil"/>
          <w:insideH w:val="nil"/>
          <w:right w:val="nil"/>
          <w:insideV w:val="nil"/>
        </w:tblBorders>
        <w:tblCellMar>
          <w:top w:w="0" w:type="dxa"/>
          <w:left w:w="108"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t>print “hello world”</w:t>
            </w:r>
          </w:p>
          <w:p>
            <w:pPr>
              <w:pStyle w:val="Normal"/>
              <w:jc w:val="both"/>
              <w:rPr>
                <w:rFonts w:ascii="Courier New" w:hAnsi="Courier New"/>
              </w:rPr>
            </w:pPr>
            <w:r>
              <w:rPr>
                <w:rFonts w:ascii="Courier New" w:hAnsi="Courier New"/>
              </w:rPr>
            </w:r>
          </w:p>
        </w:tc>
      </w:tr>
    </w:tbl>
    <w:p>
      <w:pPr>
        <w:pStyle w:val="Normal"/>
        <w:ind w:left="55" w:right="0" w:hanging="0"/>
        <w:jc w:val="both"/>
        <w:rPr/>
      </w:pPr>
      <w:r>
        <w:rPr/>
      </w:r>
    </w:p>
    <w:p>
      <w:pPr>
        <w:pStyle w:val="Normal"/>
        <w:ind w:left="55" w:right="0" w:hanging="0"/>
        <w:jc w:val="both"/>
        <w:rPr/>
      </w:pPr>
      <w:r>
        <w:rPr/>
        <w:t xml:space="preserve">Once you have saved the above one-liner into a file named </w:t>
      </w:r>
      <w:r>
        <w:rPr>
          <w:rFonts w:ascii="Courier New" w:hAnsi="Courier New"/>
        </w:rPr>
        <w:t>hello.py</w:t>
      </w:r>
      <w:r>
        <w:rPr/>
        <w:t>, run the python VM under valgrind using the following command:</w:t>
      </w:r>
    </w:p>
    <w:tbl>
      <w:tblPr>
        <w:jc w:val="left"/>
        <w:tblInd w:w="55"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tabs>
                <w:tab w:val="left" w:pos="3448" w:leader="none"/>
              </w:tabs>
              <w:jc w:val="both"/>
              <w:rPr>
                <w:rFonts w:ascii="Courier New" w:hAnsi="Courier New"/>
              </w:rPr>
            </w:pPr>
            <w:r>
              <w:rPr>
                <w:rFonts w:ascii="Courier New" w:hAnsi="Courier New"/>
              </w:rPr>
            </w:r>
          </w:p>
          <w:p>
            <w:pPr>
              <w:pStyle w:val="Normal"/>
              <w:tabs>
                <w:tab w:val="left" w:pos="3448" w:leader="none"/>
              </w:tabs>
              <w:jc w:val="both"/>
              <w:rPr>
                <w:rFonts w:ascii="Courier New" w:hAnsi="Courier New"/>
              </w:rPr>
            </w:pPr>
            <w:r>
              <w:rPr>
                <w:rFonts w:ascii="Courier New" w:hAnsi="Courier New"/>
              </w:rPr>
              <w:t>$ valgrind python hello.py</w:t>
            </w:r>
          </w:p>
          <w:p>
            <w:pPr>
              <w:pStyle w:val="Normal"/>
              <w:tabs>
                <w:tab w:val="left" w:pos="3448" w:leader="none"/>
              </w:tabs>
              <w:jc w:val="both"/>
              <w:rPr>
                <w:rFonts w:ascii="Courier New" w:hAnsi="Courier New"/>
              </w:rPr>
            </w:pPr>
            <w:bookmarkStart w:id="0" w:name="_GoBack"/>
            <w:bookmarkEnd w:id="0"/>
            <w:r>
              <w:rPr>
                <w:rFonts w:ascii="Courier New" w:hAnsi="Courier New"/>
              </w:rPr>
              <w:tab/>
            </w:r>
          </w:p>
        </w:tc>
      </w:tr>
    </w:tbl>
    <w:p>
      <w:pPr>
        <w:pStyle w:val="Normal"/>
        <w:ind w:left="55" w:right="0" w:hanging="0"/>
        <w:jc w:val="both"/>
        <w:rPr/>
      </w:pPr>
      <w:r>
        <w:rPr/>
      </w:r>
    </w:p>
    <w:p>
      <w:pPr>
        <w:pStyle w:val="Normal"/>
        <w:ind w:left="55" w:right="0" w:hanging="0"/>
        <w:jc w:val="both"/>
        <w:rPr/>
      </w:pPr>
      <w:r>
        <w:rPr/>
        <w:t>Contrast the output with output from your C++ program. Are there any possibly lost memory? What are the implications?</w:t>
      </w:r>
    </w:p>
    <w:p>
      <w:pPr>
        <w:pStyle w:val="Normal"/>
        <w:ind w:left="55" w:right="0" w:hanging="0"/>
        <w:jc w:val="both"/>
        <w:rPr/>
      </w:pPr>
      <w:r>
        <w:rPr/>
      </w:r>
    </w:p>
    <w:p>
      <w:pPr>
        <w:pStyle w:val="Normal"/>
        <w:rPr>
          <w:rFonts w:cs=""/>
          <w:b/>
          <w:bCs/>
          <w:color w:val="0000FF"/>
          <w:sz w:val="28"/>
          <w:szCs w:val="28"/>
        </w:rPr>
      </w:pPr>
      <w:r>
        <w:rPr>
          <w:rFonts w:cs=""/>
          <w:b/>
          <w:bCs/>
          <w:color w:val="0000FF"/>
          <w:sz w:val="28"/>
          <w:szCs w:val="28"/>
        </w:rPr>
      </w:r>
    </w:p>
    <w:p>
      <w:pPr>
        <w:pStyle w:val="Heading1"/>
        <w:pageBreakBefore/>
        <w:rPr/>
      </w:pPr>
      <w:r>
        <w:rPr/>
        <w:t>Part B: OpenCL program for vector operations [20 points]</w:t>
      </w:r>
    </w:p>
    <w:p>
      <w:pPr>
        <w:pStyle w:val="Normal"/>
        <w:jc w:val="both"/>
        <w:rPr/>
      </w:pPr>
      <w:r>
        <w:rPr/>
      </w:r>
    </w:p>
    <w:p>
      <w:pPr>
        <w:pStyle w:val="Heading2"/>
        <w:rPr/>
      </w:pPr>
      <w:r>
        <w:rPr/>
        <w:t>Program requirement</w:t>
      </w:r>
    </w:p>
    <w:p>
      <w:pPr>
        <w:pStyle w:val="Normal"/>
        <w:jc w:val="both"/>
        <w:rPr/>
      </w:pPr>
      <w:r>
        <w:rPr/>
        <w:t>Convert the given implementation of four vector operations (add, subtract, multiply, and divide) to functionally similar OpenCL implementation and assess effectiveness of the OpenCL implementation.</w:t>
      </w:r>
    </w:p>
    <w:p>
      <w:pPr>
        <w:pStyle w:val="Heading2"/>
        <w:rPr/>
      </w:pPr>
      <w:r>
        <w:rPr/>
        <w:t>Supplied Starter Code</w:t>
      </w:r>
    </w:p>
    <w:p>
      <w:pPr>
        <w:pStyle w:val="Normal"/>
        <w:jc w:val="both"/>
        <w:rPr/>
      </w:pPr>
      <w:r>
        <w:rPr/>
        <w:t>The following files are supplied for reference implementation to be used for testing the OpenCL implementations:</w:t>
      </w:r>
    </w:p>
    <w:p>
      <w:pPr>
        <w:pStyle w:val="Normal"/>
        <w:jc w:val="both"/>
        <w:rPr/>
      </w:pPr>
      <w:r>
        <w:rPr/>
      </w:r>
    </w:p>
    <w:p>
      <w:pPr>
        <w:pStyle w:val="ListParagraph"/>
        <w:numPr>
          <w:ilvl w:val="0"/>
          <w:numId w:val="7"/>
        </w:numPr>
        <w:jc w:val="both"/>
        <w:rPr/>
      </w:pPr>
      <w:r>
        <w:rPr>
          <w:rFonts w:ascii="Courier New" w:hAnsi="Courier New"/>
        </w:rPr>
        <w:t>vector_operations.h</w:t>
      </w:r>
      <w:r>
        <w:rPr/>
        <w:t xml:space="preserve"> [</w:t>
      </w:r>
      <w:r>
        <w:rPr>
          <w:highlight w:val="red"/>
        </w:rPr>
        <w:t>Do not modify</w:t>
      </w:r>
      <w:r>
        <w:rPr/>
        <w:t>]: Header file declaring the operators to be implemented as OpenCL kernels.</w:t>
      </w:r>
    </w:p>
    <w:p>
      <w:pPr>
        <w:pStyle w:val="Normal"/>
        <w:ind w:left="55" w:right="0" w:hanging="0"/>
        <w:jc w:val="both"/>
        <w:rPr/>
      </w:pPr>
      <w:r>
        <w:rPr/>
      </w:r>
    </w:p>
    <w:p>
      <w:pPr>
        <w:pStyle w:val="ListParagraph"/>
        <w:numPr>
          <w:ilvl w:val="0"/>
          <w:numId w:val="7"/>
        </w:numPr>
        <w:jc w:val="both"/>
        <w:rPr/>
      </w:pPr>
      <w:r>
        <w:rPr>
          <w:rFonts w:ascii="Courier New" w:hAnsi="Courier New"/>
        </w:rPr>
        <w:t>vector_tester.cpp</w:t>
      </w:r>
      <w:r>
        <w:rPr/>
        <w:t xml:space="preserve"> [</w:t>
      </w:r>
      <w:r>
        <w:rPr>
          <w:highlight w:val="red"/>
        </w:rPr>
        <w:t>Do not modify</w:t>
      </w:r>
      <w:r>
        <w:rPr/>
        <w:t>]: Tester code to create two vectors and call the corresponding operators with it.</w:t>
      </w:r>
    </w:p>
    <w:p>
      <w:pPr>
        <w:pStyle w:val="Normal"/>
        <w:jc w:val="both"/>
        <w:rPr/>
      </w:pPr>
      <w:r>
        <w:rPr/>
      </w:r>
    </w:p>
    <w:p>
      <w:pPr>
        <w:pStyle w:val="ListParagraph"/>
        <w:numPr>
          <w:ilvl w:val="0"/>
          <w:numId w:val="7"/>
        </w:numPr>
        <w:jc w:val="both"/>
        <w:rPr/>
      </w:pPr>
      <w:r>
        <w:rPr>
          <w:rFonts w:ascii="Courier New" w:hAnsi="Courier New"/>
        </w:rPr>
        <w:t>vector_operations.cpp</w:t>
      </w:r>
      <w:r>
        <w:rPr/>
        <w:t xml:space="preserve"> [</w:t>
      </w:r>
      <w:r>
        <w:rPr>
          <w:highlight w:val="green"/>
        </w:rPr>
        <w:t>Modify</w:t>
      </w:r>
      <w:r>
        <w:rPr/>
        <w:t>]: Reference implementation for verifying OpenCL implementations.</w:t>
      </w:r>
    </w:p>
    <w:p>
      <w:pPr>
        <w:pStyle w:val="Normal"/>
        <w:jc w:val="both"/>
        <w:rPr/>
      </w:pPr>
      <w:r>
        <w:rPr/>
      </w:r>
    </w:p>
    <w:p>
      <w:pPr>
        <w:pStyle w:val="Heading2"/>
        <w:rPr/>
      </w:pPr>
      <w:r>
        <w:rPr/>
        <w:t>Sample output</w:t>
      </w:r>
    </w:p>
    <w:p>
      <w:pPr>
        <w:pStyle w:val="Normal"/>
        <w:jc w:val="both"/>
        <w:rPr/>
      </w:pPr>
      <w:r>
        <w:rPr/>
        <w:t>Expected sample outputs from the OpenCL implementation are shown below:</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t>$ ./vector_opencl 20 +</w:t>
            </w:r>
          </w:p>
          <w:p>
            <w:pPr>
              <w:pStyle w:val="Normal"/>
              <w:rPr>
                <w:rFonts w:ascii="Courier New" w:hAnsi="Courier New"/>
              </w:rPr>
            </w:pPr>
            <w:r>
              <w:rPr>
                <w:rFonts w:ascii="Courier New" w:hAnsi="Courier New"/>
              </w:rPr>
              <w:t xml:space="preserve">2 4 6 8 10 12 14 16 18 20 22 24 26 28 30 32 34 36 38 40 </w:t>
            </w:r>
          </w:p>
        </w:tc>
      </w:tr>
    </w:tbl>
    <w:p>
      <w:pPr>
        <w:pStyle w:val="Normal"/>
        <w:jc w:val="both"/>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t>$ ./vector_cpu 10 -</w:t>
            </w:r>
          </w:p>
          <w:p>
            <w:pPr>
              <w:pStyle w:val="Normal"/>
              <w:jc w:val="both"/>
              <w:rPr>
                <w:rFonts w:ascii="Courier New" w:hAnsi="Courier New"/>
              </w:rPr>
            </w:pPr>
            <w:r>
              <w:rPr>
                <w:rFonts w:ascii="Courier New" w:hAnsi="Courier New"/>
              </w:rPr>
              <w:t>0 0 0 0 0 0 0 0 0 0</w:t>
            </w:r>
          </w:p>
        </w:tc>
      </w:tr>
    </w:tbl>
    <w:p>
      <w:pPr>
        <w:pStyle w:val="Normal"/>
        <w:jc w:val="both"/>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sz w:val="20"/>
              </w:rPr>
            </w:pPr>
            <w:r>
              <w:rPr>
                <w:rFonts w:ascii="Courier New" w:hAnsi="Courier New"/>
                <w:sz w:val="20"/>
              </w:rPr>
              <w:t>$ ./vector_cpu 20 \*</w:t>
            </w:r>
          </w:p>
          <w:p>
            <w:pPr>
              <w:pStyle w:val="Normal"/>
              <w:jc w:val="both"/>
              <w:rPr>
                <w:rFonts w:ascii="Courier New" w:hAnsi="Courier New"/>
                <w:sz w:val="20"/>
              </w:rPr>
            </w:pPr>
            <w:r>
              <w:rPr>
                <w:rFonts w:ascii="Courier New" w:hAnsi="Courier New"/>
                <w:sz w:val="20"/>
              </w:rPr>
              <w:t>1 4 9 16 25 36 49 64 81 100 121 144 169 196 225 256 289 324 361 400</w:t>
            </w:r>
          </w:p>
        </w:tc>
      </w:tr>
    </w:tbl>
    <w:p>
      <w:pPr>
        <w:pStyle w:val="Normal"/>
        <w:jc w:val="both"/>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rPr>
              <w:t>$ ./vector_cpu 20 /</w:t>
            </w:r>
          </w:p>
          <w:p>
            <w:pPr>
              <w:pStyle w:val="Normal"/>
              <w:jc w:val="both"/>
              <w:rPr>
                <w:rFonts w:ascii="Courier New" w:hAnsi="Courier New"/>
              </w:rPr>
            </w:pPr>
            <w:r>
              <w:rPr>
                <w:rFonts w:ascii="Courier New" w:hAnsi="Courier New"/>
              </w:rPr>
              <w:t>1 1 1 1 1 1 1 1 1 1 1 1 1 1 1 1 1 1 1 1</w:t>
            </w:r>
          </w:p>
        </w:tc>
      </w:tr>
    </w:tbl>
    <w:p>
      <w:pPr>
        <w:pStyle w:val="Normal"/>
        <w:jc w:val="both"/>
        <w:rPr/>
      </w:pPr>
      <w:r>
        <w:rPr/>
      </w:r>
    </w:p>
    <w:p>
      <w:pPr>
        <w:pStyle w:val="Heading1"/>
        <w:rPr/>
      </w:pPr>
      <w:r>
        <w:rPr/>
        <w:t>Part C: Submit files to Niihka</w:t>
      </w:r>
    </w:p>
    <w:p>
      <w:pPr>
        <w:pStyle w:val="Normal"/>
        <w:jc w:val="both"/>
        <w:rPr/>
      </w:pPr>
      <w:r>
        <w:rPr/>
        <w:t>Once you have completed this exercise, upload:</w:t>
      </w:r>
    </w:p>
    <w:p>
      <w:pPr>
        <w:pStyle w:val="ListParagraph"/>
        <w:numPr>
          <w:ilvl w:val="0"/>
          <w:numId w:val="3"/>
        </w:numPr>
        <w:jc w:val="both"/>
        <w:rPr/>
      </w:pPr>
      <w:r>
        <w:rPr/>
        <w:t xml:space="preserve">This MS-Word document (duly filled with the necessary information) named with the convention </w:t>
      </w:r>
      <w:r>
        <w:rPr>
          <w:rFonts w:ascii="Courier New" w:hAnsi="Courier New"/>
          <w:i/>
        </w:rPr>
        <w:t>MUid_Homework4</w:t>
      </w:r>
      <w:r>
        <w:rPr>
          <w:rFonts w:ascii="Courier New" w:hAnsi="Courier New"/>
        </w:rPr>
        <w:t>.pdf</w:t>
      </w:r>
      <w:r>
        <w:rPr/>
        <w:t xml:space="preserve">. Save </w:t>
      </w:r>
      <w:r>
        <w:rPr>
          <w:highlight w:val="yellow"/>
        </w:rPr>
        <w:t>the document as a PDF file to upload it to Niihka</w:t>
      </w:r>
      <w:r>
        <w:rPr/>
        <w:t>.</w:t>
      </w:r>
    </w:p>
    <w:p>
      <w:pPr>
        <w:pStyle w:val="ListParagraph"/>
        <w:numPr>
          <w:ilvl w:val="0"/>
          <w:numId w:val="3"/>
        </w:numPr>
        <w:jc w:val="both"/>
        <w:rPr/>
      </w:pPr>
      <w:r>
        <w:rPr/>
        <w:t xml:space="preserve">The C++ program developed as part of this exercise named with the convention </w:t>
      </w:r>
      <w:r>
        <w:rPr>
          <w:rFonts w:ascii="Courier New" w:hAnsi="Courier New"/>
          <w:i/>
        </w:rPr>
        <w:t>MUid</w:t>
      </w:r>
      <w:r>
        <w:rPr>
          <w:rFonts w:ascii="Courier New" w:hAnsi="Courier New"/>
        </w:rPr>
        <w:t>_Homework4.cpp</w:t>
      </w:r>
      <w:r>
        <w:rPr/>
        <w:t>.</w:t>
      </w:r>
    </w:p>
    <w:p>
      <w:pPr>
        <w:pStyle w:val="ListParagraph"/>
        <w:numPr>
          <w:ilvl w:val="0"/>
          <w:numId w:val="3"/>
        </w:numPr>
        <w:jc w:val="both"/>
        <w:rPr/>
      </w:pPr>
      <w:r>
        <w:rPr/>
        <w:t xml:space="preserve">The OpenCL C++ program developed as part of this homework named with the convention </w:t>
      </w:r>
      <w:r>
        <w:rPr>
          <w:rFonts w:ascii="Courier New" w:hAnsi="Courier New"/>
        </w:rPr>
        <w:t>MUid_Homework4_PartB.cpp</w:t>
      </w:r>
      <w:r>
        <w:rPr/>
        <w:t>.</w:t>
      </w:r>
    </w:p>
    <w:p>
      <w:pPr>
        <w:pStyle w:val="Normal"/>
        <w:ind w:left="360" w:right="0" w:hanging="0"/>
        <w:jc w:val="both"/>
        <w:rPr/>
      </w:pPr>
      <w:r>
        <w:rPr/>
      </w:r>
    </w:p>
    <w:p>
      <w:pPr>
        <w:pStyle w:val="Normal"/>
        <w:jc w:val="both"/>
        <w:rPr/>
      </w:pPr>
      <w:r>
        <w:rPr/>
      </w:r>
    </w:p>
    <w:sectPr>
      <w:headerReference w:type="default" r:id="rId4"/>
      <w:footerReference w:type="default" r:id="rId5"/>
      <w:type w:val="nextPage"/>
      <w:pgSz w:w="12240" w:h="15840"/>
      <w:pgMar w:left="1440" w:right="1440" w:header="720" w:top="777"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single" w:sz="4" w:space="0" w:color="00000A"/>
            <w:left w:val="nil"/>
            <w:bottom w:val="nil"/>
            <w:insideH w:val="nil"/>
            <w:right w:val="nil"/>
            <w:insideV w:val="nil"/>
          </w:tcBorders>
          <w:shd w:fill="auto" w:val="clear"/>
        </w:tcPr>
        <w:p>
          <w:pPr>
            <w:pStyle w:val="Footer"/>
            <w:jc w:val="center"/>
            <w:rPr>
              <w:b/>
            </w:rPr>
          </w:pPr>
          <w:r>
            <w:rPr/>
            <w:t xml:space="preserve">Page </w:t>
          </w:r>
          <w:r>
            <w:rPr>
              <w:b/>
            </w:rPr>
            <w:fldChar w:fldCharType="begin"/>
          </w:r>
          <w:r>
            <w:instrText> PAGE </w:instrText>
          </w:r>
          <w:r>
            <w:fldChar w:fldCharType="separate"/>
          </w:r>
          <w:r>
            <w:t>7</w:t>
          </w:r>
          <w:r>
            <w:fldChar w:fldCharType="end"/>
          </w:r>
          <w:r>
            <w:rPr/>
            <w:t xml:space="preserve"> of </w:t>
          </w:r>
          <w:r>
            <w:rPr>
              <w:b/>
            </w:rPr>
            <w:fldChar w:fldCharType="begin"/>
          </w:r>
          <w:r>
            <w:instrText> NUMPAGES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360" w:type="dxa"/>
      <w:jc w:val="left"/>
      <w:tblInd w:w="0" w:type="dxa"/>
      <w:tblBorders>
        <w:top w:val="nil"/>
        <w:left w:val="nil"/>
        <w:bottom w:val="single" w:sz="4" w:space="0" w:color="00000A"/>
        <w:insideH w:val="single" w:sz="4" w:space="0" w:color="00000A"/>
        <w:right w:val="nil"/>
        <w:insideV w:val="nil"/>
      </w:tblBorders>
      <w:tblCellMar>
        <w:top w:w="72" w:type="dxa"/>
        <w:left w:w="115" w:type="dxa"/>
        <w:bottom w:w="72" w:type="dxa"/>
        <w:right w:w="115" w:type="dxa"/>
      </w:tblCellMar>
    </w:tblPr>
    <w:tblGrid>
      <w:gridCol w:w="2807"/>
      <w:gridCol w:w="6552"/>
    </w:tblGrid>
    <w:tr>
      <w:trPr>
        <w:trHeight w:val="144" w:hRule="atLeast"/>
        <w:cantSplit w:val="false"/>
      </w:trPr>
      <w:tc>
        <w:tcPr>
          <w:tcW w:w="2807" w:type="dxa"/>
          <w:tcBorders>
            <w:top w:val="nil"/>
            <w:left w:val="nil"/>
            <w:bottom w:val="single" w:sz="4" w:space="0" w:color="00000A"/>
            <w:insideH w:val="single" w:sz="4" w:space="0" w:color="00000A"/>
            <w:right w:val="nil"/>
            <w:insideV w:val="nil"/>
          </w:tcBorders>
          <w:shd w:fill="A6A6A6" w:val="clear"/>
          <w:vAlign w:val="bottom"/>
        </w:tcPr>
        <w:p>
          <w:pPr>
            <w:pStyle w:val="Header"/>
            <w:jc w:val="right"/>
            <w:rPr>
              <w:b/>
              <w:color w:val="FFFFFF"/>
            </w:rPr>
          </w:pPr>
          <w:r>
            <w:rPr>
              <w:b/>
              <w:color w:val="FFFFFF"/>
            </w:rPr>
            <w:t>DUE DATE:</w:t>
          </w:r>
        </w:p>
      </w:tc>
      <w:tc>
        <w:tcPr>
          <w:tcW w:w="6552" w:type="dxa"/>
          <w:tcBorders>
            <w:top w:val="nil"/>
            <w:left w:val="nil"/>
            <w:bottom w:val="single" w:sz="4" w:space="0" w:color="00000A"/>
            <w:insideH w:val="single" w:sz="4" w:space="0" w:color="00000A"/>
            <w:right w:val="nil"/>
            <w:insideV w:val="nil"/>
          </w:tcBorders>
          <w:shd w:fill="auto" w:val="clear"/>
          <w:vAlign w:val="bottom"/>
        </w:tcPr>
        <w:p>
          <w:pPr>
            <w:pStyle w:val="Header"/>
            <w:rPr>
              <w:b/>
              <w:bCs/>
            </w:rPr>
          </w:pPr>
          <w:r>
            <w:rPr>
              <w:b/>
              <w:bCs/>
            </w:rPr>
            <w:t>Mon, Oct 6 2014 BY 5:00 PM (EST)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iPriority="99" w:name="footer"/>
    <w:lsdException w:unhideWhenUsed="1" w:semiHidden="1" w:qFormat="1" w:name="caption"/>
    <w:lsdException w:qFormat="1" w:name="Title"/>
    <w:lsdException w:qFormat="1" w:name="Subtitle"/>
    <w:lsdException w:qFormat="1" w:name="Strong"/>
    <w:lsdException w:qFormat="1" w:name="Emphasis"/>
    <w:lsdException w:uiPriority="59" w:name="Table Grid"/>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a50eda"/>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qFormat/>
    <w:link w:val="Heading1Char"/>
    <w:rsid w:val="00fd4c21"/>
    <w:basedOn w:val="Normal"/>
    <w:next w:val="Normal"/>
    <w:pPr>
      <w:keepNext/>
      <w:keepLines/>
      <w:outlineLvl w:val="0"/>
    </w:pPr>
    <w:rPr>
      <w:rFonts w:cs=""/>
      <w:b/>
      <w:bCs/>
      <w:color w:val="0000FF"/>
      <w:sz w:val="28"/>
      <w:szCs w:val="28"/>
    </w:rPr>
  </w:style>
  <w:style w:type="paragraph" w:styleId="Heading2">
    <w:name w:val="Heading 2"/>
    <w:qFormat/>
    <w:unhideWhenUsed/>
    <w:link w:val="Heading2Char"/>
    <w:rsid w:val="006d2b2b"/>
    <w:basedOn w:val="Normal"/>
    <w:next w:val="Normal"/>
    <w:pPr>
      <w:keepNext/>
      <w:keepLines/>
      <w:spacing w:before="200" w:after="0"/>
      <w:outlineLvl w:val="1"/>
    </w:pPr>
    <w:rPr>
      <w:rFonts w:cs=""/>
      <w:b/>
      <w:bCs/>
      <w:i/>
      <w:color w:val="0000FF"/>
      <w:szCs w:val="26"/>
    </w:rPr>
  </w:style>
  <w:style w:type="paragraph" w:styleId="Heading3">
    <w:name w:val="Heading 3"/>
    <w:qFormat/>
    <w:unhideWhenUsed/>
    <w:link w:val="Heading3Char"/>
    <w:rsid w:val="005748cb"/>
    <w:basedOn w:val="Normal"/>
    <w:next w:val="Normal"/>
    <w:pPr>
      <w:keepNext/>
      <w:keepLines/>
      <w:spacing w:before="80" w:after="0"/>
      <w:outlineLvl w:val="2"/>
    </w:pPr>
    <w:rPr>
      <w:rFonts w:cs=""/>
      <w:b/>
      <w:bCs/>
    </w:rPr>
  </w:style>
  <w:style w:type="character" w:styleId="DefaultParagraphFont" w:default="1">
    <w:name w:val="Default Paragraph Font"/>
    <w:uiPriority w:val="1"/>
    <w:semiHidden/>
    <w:unhideWhenUsed/>
    <w:rPr/>
  </w:style>
  <w:style w:type="character" w:styleId="InternetLink">
    <w:name w:val="Internet Link"/>
    <w:rsid w:val="000d7245"/>
    <w:basedOn w:val="DefaultParagraphFont"/>
    <w:rPr>
      <w:color w:val="0000FF"/>
      <w:u w:val="single"/>
      <w:lang w:val="zxx" w:eastAsia="zxx" w:bidi="zxx"/>
    </w:rPr>
  </w:style>
  <w:style w:type="character" w:styleId="Fnt0" w:customStyle="1">
    <w:name w:val="fnt0"/>
    <w:rsid w:val="00435edf"/>
    <w:basedOn w:val="DefaultParagraphFont"/>
    <w:rPr/>
  </w:style>
  <w:style w:type="character" w:styleId="HeaderChar" w:customStyle="1">
    <w:name w:val="Header Char"/>
    <w:link w:val="Header"/>
    <w:rsid w:val="006061a4"/>
    <w:basedOn w:val="DefaultParagraphFont"/>
    <w:rPr>
      <w:sz w:val="24"/>
      <w:szCs w:val="24"/>
    </w:rPr>
  </w:style>
  <w:style w:type="character" w:styleId="FooterChar" w:customStyle="1">
    <w:name w:val="Footer Char"/>
    <w:uiPriority w:val="99"/>
    <w:link w:val="Footer"/>
    <w:rsid w:val="006061a4"/>
    <w:basedOn w:val="DefaultParagraphFont"/>
    <w:rPr>
      <w:sz w:val="24"/>
      <w:szCs w:val="24"/>
    </w:rPr>
  </w:style>
  <w:style w:type="character" w:styleId="FollowedHyperlink">
    <w:name w:val="FollowedHyperlink"/>
    <w:rsid w:val="00333aaa"/>
    <w:basedOn w:val="DefaultParagraphFont"/>
    <w:rPr>
      <w:color w:val="800080"/>
      <w:u w:val="single"/>
    </w:rPr>
  </w:style>
  <w:style w:type="character" w:styleId="BalloonTextChar" w:customStyle="1">
    <w:name w:val="Balloon Text Char"/>
    <w:link w:val="BalloonText"/>
    <w:rsid w:val="008346c9"/>
    <w:basedOn w:val="DefaultParagraphFont"/>
    <w:rPr>
      <w:rFonts w:ascii="Tahoma" w:hAnsi="Tahoma" w:cs="Tahoma"/>
      <w:sz w:val="16"/>
      <w:szCs w:val="16"/>
    </w:rPr>
  </w:style>
  <w:style w:type="character" w:styleId="Heading1Char" w:customStyle="1">
    <w:name w:val="Heading 1 Char"/>
    <w:link w:val="Heading1"/>
    <w:rsid w:val="00fd4c21"/>
    <w:basedOn w:val="DefaultParagraphFont"/>
    <w:rPr>
      <w:rFonts w:cs=""/>
      <w:b/>
      <w:bCs/>
      <w:color w:val="0000FF"/>
      <w:sz w:val="28"/>
      <w:szCs w:val="28"/>
    </w:rPr>
  </w:style>
  <w:style w:type="character" w:styleId="Heading2Char" w:customStyle="1">
    <w:name w:val="Heading 2 Char"/>
    <w:link w:val="Heading2"/>
    <w:rsid w:val="006d2b2b"/>
    <w:basedOn w:val="DefaultParagraphFont"/>
    <w:rPr>
      <w:rFonts w:cs=""/>
      <w:b/>
      <w:bCs/>
      <w:i/>
      <w:color w:val="0000FF"/>
      <w:sz w:val="24"/>
      <w:szCs w:val="26"/>
    </w:rPr>
  </w:style>
  <w:style w:type="character" w:styleId="Heading3Char" w:customStyle="1">
    <w:name w:val="Heading 3 Char"/>
    <w:link w:val="Heading3"/>
    <w:rsid w:val="005748cb"/>
    <w:basedOn w:val="DefaultParagraphFont"/>
    <w:rPr>
      <w:rFonts w:cs=""/>
      <w:b/>
      <w:bCs/>
      <w:sz w:val="24"/>
      <w:szCs w:val="24"/>
    </w:rPr>
  </w:style>
  <w:style w:type="character" w:styleId="ListLabel1">
    <w:name w:val="ListLabel 1"/>
    <w:rPr>
      <w:b/>
      <w:i w:val="false"/>
    </w:rPr>
  </w:style>
  <w:style w:type="character" w:styleId="ListLabel2">
    <w:name w:val="ListLabel 2"/>
    <w:rPr>
      <w:rFonts w:cs="Courier New"/>
    </w:rPr>
  </w:style>
  <w:style w:type="character" w:styleId="ListLabel3">
    <w:name w:val="ListLabel 3"/>
    <w:rPr>
      <w:rFonts w:cs="Times New Roman"/>
    </w:rPr>
  </w:style>
  <w:style w:type="character" w:styleId="ListLabel4">
    <w:name w:val="ListLabel 4"/>
    <w:rPr>
      <w:rFonts w:eastAsia="Times New Roman"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6061a4"/>
    <w:basedOn w:val="Normal"/>
    <w:pPr>
      <w:tabs>
        <w:tab w:val="center" w:pos="4680" w:leader="none"/>
        <w:tab w:val="right" w:pos="9360" w:leader="none"/>
      </w:tabs>
    </w:pPr>
    <w:rPr/>
  </w:style>
  <w:style w:type="paragraph" w:styleId="Footer">
    <w:name w:val="Footer"/>
    <w:uiPriority w:val="99"/>
    <w:link w:val="FooterChar"/>
    <w:rsid w:val="006061a4"/>
    <w:basedOn w:val="Normal"/>
    <w:pPr>
      <w:tabs>
        <w:tab w:val="center" w:pos="4680" w:leader="none"/>
        <w:tab w:val="right" w:pos="9360" w:leader="none"/>
      </w:tabs>
    </w:pPr>
    <w:rPr/>
  </w:style>
  <w:style w:type="paragraph" w:styleId="ListParagraph">
    <w:name w:val="List Paragraph"/>
    <w:uiPriority w:val="34"/>
    <w:qFormat/>
    <w:rsid w:val="003103ae"/>
    <w:basedOn w:val="Normal"/>
    <w:pPr>
      <w:ind w:left="720" w:right="0" w:hanging="0"/>
    </w:pPr>
    <w:rPr/>
  </w:style>
  <w:style w:type="paragraph" w:styleId="BalloonText">
    <w:name w:val="Balloon Text"/>
    <w:link w:val="BalloonTextChar"/>
    <w:rsid w:val="008346c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91b92"/>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iihka.muohio.edu/access/content/group/7995c7ce-a855-4a0f-908c-ab8fac306f6a/Handouts _ Tutorials/LinuxEvironment.pdf" TargetMode="External"/><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7BF763-7A70-BC44-BE4B-25602A54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2012-08-22T22:57:00Z</dcterms:created>
  <dc:creator>School of Engineering and Applied Science</dc:creator>
  <dc:language>en-US</dc:language>
  <cp:lastModifiedBy>Dhananjai Rao</cp:lastModifiedBy>
  <dcterms:modified xsi:type="dcterms:W3CDTF">2014-09-27T05:22:00Z</dcterms:modified>
  <cp:revision>39</cp:revision>
  <dc:title>Operating Systems</dc:title>
</cp:coreProperties>
</file>