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SIM0244 客户档案</w:t>
      </w:r>
    </w:p>
    <w:p>
      <w:r>
        <w:t>SIM0244 客户档案 大洋洲 A 级 月采购量 八千件。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p>
      <w:r>
        <w:t>丢单记录 一次因交期竞争丢单 一次因认证要求未达标。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