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SIM0321 话术库</w:t>
      </w:r>
    </w:p>
    <w:p>
      <w:r>
        <w:t>SIM0321 售后 场景话术 让步必须换取对等条件 订单量或付款方式三选一。</w:t>
      </w:r>
    </w:p>
    <w:p>
      <w:r>
        <w:t>跟进节奏模板 第一天 第三天 第七天 第十四天。</w:t>
      </w:r>
    </w:p>
    <w:p>
      <w:r>
        <w:t>开场白模板 感谢询盘 请告知目标数量与应用场景。</w:t>
      </w:r>
    </w:p>
    <w:p>
      <w:r>
        <w:t>议价策略 首次让幅不超过百分之三 次幅换取订单量。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