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48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如果《skill怎么用的说明书》，没看懂，</w:t>
      </w:r>
    </w:p>
    <w:p w14:paraId="6BEBE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如果《Skill 6 和《H5 发布记录单》到底啥区别》，还是没看懂，</w:t>
      </w:r>
    </w:p>
    <w:p w14:paraId="101B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C00000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lang w:val="en-US" w:eastAsia="zh-CN"/>
        </w:rPr>
        <w:t>那就出绝招：</w:t>
      </w:r>
    </w:p>
    <w:p w14:paraId="2C1B5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你要上线时就说：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color w:val="C00000"/>
        </w:rPr>
        <w:t>“启动 Skill 6（编排），按记录单带我从 Skill 1→5 走；如果失败就停，必要时进 Skill 7。</w:t>
      </w:r>
      <w:r>
        <w:rPr>
          <w:rFonts w:hint="eastAsia" w:ascii="微软雅黑" w:hAnsi="微软雅黑" w:eastAsia="微软雅黑" w:cs="微软雅黑"/>
          <w:color w:val="C00000"/>
        </w:rPr>
        <w:br w:type="textWrapping"/>
      </w:r>
    </w:p>
    <w:p w14:paraId="0E6F5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几个关键点（别误会的地方）：</w:t>
      </w:r>
    </w:p>
    <w:p w14:paraId="56F68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Skill 6 不会“自动执行” 1–5，它是“指挥/导航”：告诉你下一步该做哪个、要给什么证据、通过了才进入下一步。</w:t>
      </w:r>
    </w:p>
    <w:p w14:paraId="15569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《H5 发布记录单》不是一个独立 skill ，它是 Skill 6 的“表格/作业本”。你可以说“带我按记录单走”，不需要把它单独当成一个 skill 来启动。</w:t>
      </w:r>
    </w:p>
    <w:p w14:paraId="59661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你说“我就等它告诉我下一步启动哪个 skill”——这个对；但实际操作是：我告诉你“现在做 Skill 1，需要你给我这些信息/截图”，你把信息给我，我判 PASS/FAIL，然后我再带你进 Skill 2。</w:t>
      </w:r>
    </w:p>
    <w:p w14:paraId="195BE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53F2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为了让你下次直接复制粘贴，我给你一条最短口令（你只要改环境）：</w:t>
      </w:r>
    </w:p>
    <w:p w14:paraId="343C9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color w:val="C00000"/>
        </w:rPr>
        <w:t>“启动 Skill 6。我现在要发布到 prod，我是小白，请你一步步问我需要什么信息/截图，按 Skill 1→5 带我走，失败就停并告诉我先看哪里。”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333A0"/>
    <w:rsid w:val="14A9506D"/>
    <w:rsid w:val="4A0D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116</Characters>
  <Lines>0</Lines>
  <Paragraphs>0</Paragraphs>
  <TotalTime>1</TotalTime>
  <ScaleCrop>false</ScaleCrop>
  <LinksUpToDate>false</LinksUpToDate>
  <CharactersWithSpaces>127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2026-02-15T09:52:00Z</dcterms:created>
  <dc:creator>L</dc:creator>
  <cp:lastModifiedBy>L</cp:lastModifiedBy>
  <dcterms:modified xsi:type="dcterms:W3CDTF">2026-02-15T09:57:14Z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7DAD56A872A3456B8A2EE8E4065B523C_12</vt:lpwstr>
  </property>
</Properties>
</file>