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toolName: Skill</w:t>
      </w:r>
    </w:p>
    <w:p w14:paraId="61984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</w:t>
      </w:r>
    </w:p>
    <w:p w14:paraId="394B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status: success</w:t>
      </w:r>
    </w:p>
    <w:p w14:paraId="5DC4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</w:t>
      </w:r>
    </w:p>
    <w:p w14:paraId="416B9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</w:t>
      </w:r>
    </w:p>
    <w:p w14:paraId="3A7E3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</w:t>
      </w:r>
      <w:bookmarkStart w:id="0" w:name="_GoBack"/>
      <w:r>
        <w:rPr>
          <w:rFonts w:hint="eastAsia" w:ascii="微软雅黑" w:hAnsi="微软雅黑" w:eastAsia="微软雅黑" w:cs="微软雅黑"/>
        </w:rPr>
        <w:t>小程序上线的 skill 总体建议</w:t>
      </w:r>
      <w:bookmarkEnd w:id="0"/>
      <w:r>
        <w:rPr>
          <w:rFonts w:hint="eastAsia" w:ascii="微软雅黑" w:hAnsi="微软雅黑" w:eastAsia="微软雅黑" w:cs="微软雅黑"/>
        </w:rPr>
        <w:t>（先总览：为什么要这些、顺序是什么）**</w:t>
      </w:r>
    </w:p>
    <w:p w14:paraId="7BC66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7D61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小程序和 H5 最大区别是：**H5 主要卡在服务器/反代；小程序除了服务器，还多了“微信平台规则 + 合法域名白名单 + 审核发布 + 权限/隐私合规”**。所以小程序的 skill 需要把“平台侧必过关卡”单独拆出来，否则你会觉得“代码没问题但就是不通”。</w:t>
      </w:r>
    </w:p>
    <w:p w14:paraId="72E18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7CD2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我建议也做成 **7 个具体 skill + 1 个编排 skill（总控）**，逻辑和 H5 一样：先冻结口径 → 再一票否决预检 → 再逐块验收 → 最后冒烟 → 不行就回滚/紧急处理。</w:t>
      </w:r>
    </w:p>
    <w:p w14:paraId="63E6D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D1CC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C4B6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A23F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**小程序 Skill 结构（建议 1–7 + 编排）**</w:t>
      </w:r>
    </w:p>
    <w:p w14:paraId="38CB2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34D9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1：小程序上线入口冻结（MP Freeze Spec）**</w:t>
      </w:r>
    </w:p>
    <w:p w14:paraId="1127C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为什么需要：小程序最怕“域名/路径/协议/WS 口径不统一”，一旦入口没定死，后面微信白名单、WSS、审核材料都会返工。  </w:t>
      </w:r>
    </w:p>
    <w:p w14:paraId="2E13B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必须包含：AppID、request 域名、socket 域名、WS 路径（你们小程序走 `/ws`）&lt;mccoremem id="03fl75psdph7oiq63zur4f5vg" /&gt;、是否涉及录音/音频格式（小程序 base64）&lt;mccoremem id="01KHFQYTH1828XWQA5AAM4K3YS" /&gt;</w:t>
      </w:r>
    </w:p>
    <w:p w14:paraId="2D9E3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4722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2：小程序发布前置校验门（MP Preflight Gate）**</w:t>
      </w:r>
    </w:p>
    <w:p w14:paraId="3B491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为什么需要：把最常见的“平台拦截型失败”提前挡住，省掉大量崩溃排查时间。  </w:t>
      </w:r>
    </w:p>
    <w:p w14:paraId="1B22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一票否决项会比 H5 多：除了残留/环境变量/端口，还要检查 **HTTPS/WSS、备案状态、微信白名单是否已配、权限声明是否齐**。</w:t>
      </w:r>
    </w:p>
    <w:p w14:paraId="7C509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9FE0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3：微信公众平台配置校验（WeChat Console Check）**</w:t>
      </w:r>
    </w:p>
    <w:p w14:paraId="7E06B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为什么需要：这是小程序独有的硬门槛，**不配白名单=100%不通**，但很多人会以为是 bug。  </w:t>
      </w:r>
    </w:p>
    <w:p w14:paraId="5A06B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检查清单：request/socket/upload/download 合法域名、业务域名（如用 web-view）、服务器回调域名（如涉及登录/支付等）。</w:t>
      </w:r>
    </w:p>
    <w:p w14:paraId="1C24C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214A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4：通信通道与音频适配验收（WS/Audio Compatibility Check）**</w:t>
      </w:r>
    </w:p>
    <w:p w14:paraId="0BCE6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为什么需要：你们项目最核心差异就在这里：  </w:t>
      </w:r>
    </w:p>
    <w:p w14:paraId="4B5FE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H5：Socket.IO `/socket.io`  </w:t>
      </w:r>
    </w:p>
    <w:p w14:paraId="166F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小程序：原生 WS `/ws` &lt;mccoremem id="03fl75psdph7oiq63zur4f5vg" /&gt;  </w:t>
      </w:r>
    </w:p>
    <w:p w14:paraId="7DBB2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音频：小程序 base64 + format，上行与 H5 不同 &lt;mccoremem id="01KHFQYTH1828XWQA5AAM4K3YS" /&gt;  </w:t>
      </w:r>
    </w:p>
    <w:p w14:paraId="21E00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这个 skill 专门把“接口能通但实时/音频不通”钉死。</w:t>
      </w:r>
    </w:p>
    <w:p w14:paraId="4A01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E89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5：小程序权限与隐私合规验收（Permission &amp; Privacy Gate）**</w:t>
      </w:r>
    </w:p>
    <w:p w14:paraId="5BDDB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为什么需要：小程序能不能上架，很大比例卡在这里（尤其录音）。  </w:t>
      </w:r>
    </w:p>
    <w:p w14:paraId="2E2DF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检查清单：录音权限、用户拒绝授权兜底、隐私政策链接、隐私弹窗/收集说明、类目与审核描述。</w:t>
      </w:r>
    </w:p>
    <w:p w14:paraId="2A6E6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99E7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6：提审/发布流程冒烟（Submit &amp; Release Smoke Test）**</w:t>
      </w:r>
    </w:p>
    <w:p w14:paraId="448A0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为什么需要：小程序发布是“上传体验版→提审→发布”，不是你把文件丢服务器就完事。  </w:t>
      </w:r>
    </w:p>
    <w:p w14:paraId="36823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这个 skill 的验收点：体验版能跑通核心链路、真机测试通过、审核材料齐、版本管理（体验版/审核版/线上版）清晰。</w:t>
      </w:r>
    </w:p>
    <w:p w14:paraId="2A794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7D0A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7：小程序回滚与紧急处理（MP Rollback &amp; Emergency）**</w:t>
      </w:r>
    </w:p>
    <w:p w14:paraId="45A0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为什么需要：小程序的“回滚”跟 H5 不一样，不能随便热修服务器前端包就解决全部问题。  </w:t>
      </w:r>
    </w:p>
    <w:p w14:paraId="014BD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常见动作是：**回退到上一线上版本、紧急下架/停用入口、灰度控制（如有）、同时确保后端兼容旧版本协议**。</w:t>
      </w:r>
    </w:p>
    <w:p w14:paraId="4CB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9FD4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3443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2E54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**编排 Skill（相当于“Skill 0/Skill 8”，你怎么叫都行）**</w:t>
      </w:r>
    </w:p>
    <w:p w14:paraId="26BD2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作用：像 H5 的 Skill 6 一样，当“总导航/指挥”，按顺序带你走：  </w:t>
      </w:r>
    </w:p>
    <w:p w14:paraId="6381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**Skill1 → Skill2 → Skill3 → Skill4 → Skill5 → Skill6（失败就停，必要时 Skill7）**</w:t>
      </w:r>
    </w:p>
    <w:p w14:paraId="51C4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建议命名：  </w:t>
      </w:r>
    </w:p>
    <w:p w14:paraId="5E1FF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你如果喜欢沿用 H5：就叫 **Skill 6：小程序编排（MP Release Orchestrator）**  </w:t>
      </w:r>
    </w:p>
    <w:p w14:paraId="38135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你如果想更直观：叫 **Skill 0：小程序上线总控** 也可以（只是编号习惯不同，不影响用法）</w:t>
      </w:r>
    </w:p>
    <w:p w14:paraId="047BB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5A46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484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E052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**为什么是这个顺序？（大白话）**</w:t>
      </w:r>
    </w:p>
    <w:p w14:paraId="1ED9C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先 **定口径（Skill1）**：不然白名单/证书/路径都会反复改。</w:t>
      </w:r>
    </w:p>
    <w:p w14:paraId="567AD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再 **一票否决（Skill2）**：先把“肯定会失败的点”提前挡掉。</w:t>
      </w:r>
    </w:p>
    <w:p w14:paraId="5F38A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再 **平台配置（Skill3）**：小程序独有门槛，必须先过。</w:t>
      </w:r>
    </w:p>
    <w:p w14:paraId="0228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再 **你们核心能力（Skill4+5）**：实时/音频 + 权限/隐私，是最容易踩坑、也最影响上线的部分。</w:t>
      </w:r>
    </w:p>
    <w:p w14:paraId="520DF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最后 **提审发布与真机冒烟（Skill6）**：跑通再提审，别拿审核当测试。</w:t>
      </w:r>
    </w:p>
    <w:p w14:paraId="71A44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真炸了才 **回滚/紧急（Skill7）**。</w:t>
      </w:r>
    </w:p>
    <w:p w14:paraId="1036E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5CD6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008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1438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你确认这个“总的结构”OK后，我就按这个先后顺序，像 H5 一样把每个 skill 的文档逐个生成给你保存。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2026-02-15T10:09:06Z</dcterms:created>
  <dc:creator>L</dc:creator>
  <cp:lastModifiedBy>L</cp:lastModifiedBy>
  <dcterms:modified xsi:type="dcterms:W3CDTF">2026-02-15T10:09:40Z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94ABECC15EB7483DB499E38B3BDA6605_12</vt:lpwstr>
  </property>
</Properties>
</file>