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第二章 如何使用</w:t>
      </w:r>
      <w:r>
        <w:rPr>
          <w:rFonts w:eastAsia="等线" w:ascii="Arial" w:cs="Arial" w:hAnsi="Arial"/>
          <w:b w:val="true"/>
          <w:sz w:val="52"/>
        </w:rPr>
        <w:t>ChatGPT</w:t>
      </w:r>
      <w:r>
        <w:rPr>
          <w:rFonts w:eastAsia="等线" w:ascii="Arial" w:cs="Arial" w:hAnsi="Arial"/>
          <w:b w:val="true"/>
          <w:sz w:val="52"/>
        </w:rPr>
        <w:t>进行文案写作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使用 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 xml:space="preserve"> 进行文案写作的 20 种方法</w:t>
      </w:r>
      <w:r>
        <w:rPr>
          <w:rFonts w:eastAsia="等线" w:ascii="Arial" w:cs="Arial" w:hAnsi="Arial"/>
          <w:b w:val="true"/>
          <w:sz w:val="36"/>
        </w:rPr>
        <w:t>（</w:t>
      </w:r>
      <w:hyperlink r:id="rId4">
        <w:r>
          <w:rPr>
            <w:rFonts w:eastAsia="等线" w:ascii="Arial" w:cs="Arial" w:hAnsi="Arial"/>
            <w:b w:val="true"/>
            <w:color w:val="3370ff"/>
            <w:sz w:val="36"/>
            <w:u w:val="single"/>
          </w:rPr>
          <w:t>链接</w:t>
        </w:r>
      </w:hyperlink>
      <w:r>
        <w:rPr>
          <w:rFonts w:eastAsia="等线" w:ascii="Arial" w:cs="Arial" w:hAnsi="Arial"/>
          <w:b w:val="true"/>
          <w:sz w:val="36"/>
        </w:rPr>
        <w:t>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 xml:space="preserve"> 在不到一周的时间里拥有超过 1,000,000 名用户。但 99% 的作家不知道如何使用其中的大部分内容。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生成吸引眼球的标题： 提示：“为新书发布会写一个Hookable Headlines” 提示：“写一个“不用在家投资也能在网上赚钱”的标题”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制作电子邮件。只需给出正确的提示，您就可以编写任何类型的电子邮件：提示：“向新订阅者写一封欢迎电子邮件。” 提示：“写电子邮件副本以宣传您的自由图形设计服务以吸引您的客户”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为任何类型的社交媒体平台创建帖子和内容：提示：“为一个新的时尚品牌写 10 个社交媒体帖子。” “写一个 Instagram 标题来销售电子邮件文案课程”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撰写博文或文章：提示：“写一篇关于植物性饮食的好处的博文。” “ 为以下内容撰写博客大纲：如何在 Instagram 上有机地发展” “为 X 主题撰写博客介绍” “为 X 主题撰写博客结论”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>写产品描述：提示：“为一双新鞋写一个产品描述。” “为销售冷电子邮件课程编写产品描述”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创建广告文案：提示：“为新的家庭安全系统编写广告文案。” “使用框架技术为全新信用卡撰写广告文案”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撰写着陆页文案：提示：“为推广新在线课程的着陆页撰写文案。” 提示：“编写着陆页副本以销售名为“X”的关键字研究工具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起草新闻稿：提示：“写一份新闻稿，宣布新的合作伙伴关系。”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9. 写书或其他长篇指南：提示 1：为“如何在不销售的情况下销售”写一个书大纲然后提示 2：为书大纲写一个章节“[复制并粘贴你的大纲在这里]”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创建电子邮件主题行：提示：“为销售公告生成 10 个电子邮件主题行。” “写一个引人注目的电子邮件主题行来发布 X Book”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写产品评论：提示：“为新的厨房用具写产品评论。”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创建网站文案： 提示：“为新旅游网站首页写文案。”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制作促销邮件：提示：“为一本新电子书写一封促销邮件。” “使用互惠技术编写促销电子邮件以销售代笔代理服务”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写案例研究： 提示：“写一个案例研究来展示 X 产品的成功。”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使用 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 xml:space="preserve"> 为您的产品或服务制作客户推荐书：提示：“为电子邮件营销课程以对话语气写客户推荐书”提示：“使用来自亚马逊评论的</w:t>
      </w:r>
      <w:r>
        <w:rPr>
          <w:rFonts w:eastAsia="等线" w:ascii="Arial" w:cs="Arial" w:hAnsi="Arial"/>
          <w:sz w:val="22"/>
        </w:rPr>
        <w:t>客户之声</w:t>
      </w:r>
      <w:r>
        <w:rPr>
          <w:rFonts w:eastAsia="等线" w:ascii="Arial" w:cs="Arial" w:hAnsi="Arial"/>
          <w:sz w:val="22"/>
        </w:rPr>
        <w:t>为手机充电器撰写推荐书。”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创建小册子文案：提示：“为宣传新度假套餐的小册子写文案。”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写推销信：提示：“写一封推销新教练计划的推销信，最后写一个不可抗拒的报价”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创建电子邮件时事通讯：提示：“写一封电子邮件时事通讯来宣传新的销售。” 提示：“写一封电子邮件通讯来宣布 X 产品的赠品”“写一篇关于分享我今年达到 100,000 美元的个人故事的通讯帖子”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编写VSL脚本或YouTube视频脚本：提示：“为新书的宣传视频编写脚本。” 提示：“为您的代理机构编写有关如何通过社交媒体吸引更多客户的 YouTube 视频脚本”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制作平面广告：提示：“为宣传新健康疗养院的平面广告写文案。”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fa53d"/>
        </w:rPr>
        <w:t>关于写爆款文案，需要补充可落地的方法论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从第一行原理拆解，爆款文案从对多用的表现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8197">
    <w:lvl>
      <w:start w:val="1"/>
      <w:numFmt w:val="decimal"/>
      <w:suff w:val="tab"/>
      <w:lvlText w:val="%1."/>
      <w:rPr>
        <w:color w:val="3370ff"/>
      </w:rPr>
    </w:lvl>
  </w:abstractNum>
  <w:abstractNum w:abstractNumId="18198">
    <w:lvl>
      <w:start w:val="2"/>
      <w:numFmt w:val="decimal"/>
      <w:suff w:val="tab"/>
      <w:lvlText w:val="%1."/>
      <w:rPr>
        <w:color w:val="3370ff"/>
      </w:rPr>
    </w:lvl>
  </w:abstractNum>
  <w:abstractNum w:abstractNumId="18199">
    <w:lvl>
      <w:start w:val="3"/>
      <w:numFmt w:val="decimal"/>
      <w:suff w:val="tab"/>
      <w:lvlText w:val="%1."/>
      <w:rPr>
        <w:color w:val="3370ff"/>
      </w:rPr>
    </w:lvl>
  </w:abstractNum>
  <w:abstractNum w:abstractNumId="18200">
    <w:lvl>
      <w:start w:val="4"/>
      <w:numFmt w:val="decimal"/>
      <w:suff w:val="tab"/>
      <w:lvlText w:val="%1."/>
      <w:rPr>
        <w:color w:val="3370ff"/>
      </w:rPr>
    </w:lvl>
  </w:abstractNum>
  <w:abstractNum w:abstractNumId="18201">
    <w:lvl>
      <w:start w:val="5"/>
      <w:numFmt w:val="decimal"/>
      <w:suff w:val="tab"/>
      <w:lvlText w:val="%1."/>
      <w:rPr>
        <w:color w:val="3370ff"/>
      </w:rPr>
    </w:lvl>
  </w:abstractNum>
  <w:abstractNum w:abstractNumId="18202">
    <w:lvl>
      <w:start w:val="6"/>
      <w:numFmt w:val="decimal"/>
      <w:suff w:val="tab"/>
      <w:lvlText w:val="%1."/>
      <w:rPr>
        <w:color w:val="3370ff"/>
      </w:rPr>
    </w:lvl>
  </w:abstractNum>
  <w:abstractNum w:abstractNumId="18203">
    <w:lvl>
      <w:start w:val="7"/>
      <w:numFmt w:val="decimal"/>
      <w:suff w:val="tab"/>
      <w:lvlText w:val="%1."/>
      <w:rPr>
        <w:color w:val="3370ff"/>
      </w:rPr>
    </w:lvl>
  </w:abstractNum>
  <w:abstractNum w:abstractNumId="18204">
    <w:lvl>
      <w:start w:val="8"/>
      <w:numFmt w:val="decimal"/>
      <w:suff w:val="tab"/>
      <w:lvlText w:val="%1."/>
      <w:rPr>
        <w:color w:val="3370ff"/>
      </w:rPr>
    </w:lvl>
  </w:abstractNum>
  <w:abstractNum w:abstractNumId="18205">
    <w:lvl>
      <w:start w:val="9"/>
      <w:numFmt w:val="decimal"/>
      <w:suff w:val="tab"/>
      <w:lvlText w:val="%1."/>
      <w:rPr>
        <w:color w:val="3370ff"/>
      </w:rPr>
    </w:lvl>
  </w:abstractNum>
  <w:abstractNum w:abstractNumId="18206">
    <w:lvl>
      <w:start w:val="10"/>
      <w:numFmt w:val="decimal"/>
      <w:suff w:val="tab"/>
      <w:lvlText w:val="%1."/>
      <w:rPr>
        <w:color w:val="3370ff"/>
      </w:rPr>
    </w:lvl>
  </w:abstractNum>
  <w:abstractNum w:abstractNumId="18207">
    <w:lvl>
      <w:start w:val="11"/>
      <w:numFmt w:val="decimal"/>
      <w:suff w:val="tab"/>
      <w:lvlText w:val="%1."/>
      <w:rPr>
        <w:color w:val="3370ff"/>
      </w:rPr>
    </w:lvl>
  </w:abstractNum>
  <w:abstractNum w:abstractNumId="18208">
    <w:lvl>
      <w:start w:val="12"/>
      <w:numFmt w:val="decimal"/>
      <w:suff w:val="tab"/>
      <w:lvlText w:val="%1."/>
      <w:rPr>
        <w:color w:val="3370ff"/>
      </w:rPr>
    </w:lvl>
  </w:abstractNum>
  <w:abstractNum w:abstractNumId="18209">
    <w:lvl>
      <w:start w:val="13"/>
      <w:numFmt w:val="decimal"/>
      <w:suff w:val="tab"/>
      <w:lvlText w:val="%1."/>
      <w:rPr>
        <w:color w:val="3370ff"/>
      </w:rPr>
    </w:lvl>
  </w:abstractNum>
  <w:abstractNum w:abstractNumId="18210">
    <w:lvl>
      <w:start w:val="14"/>
      <w:numFmt w:val="decimal"/>
      <w:suff w:val="tab"/>
      <w:lvlText w:val="%1."/>
      <w:rPr>
        <w:color w:val="3370ff"/>
      </w:rPr>
    </w:lvl>
  </w:abstractNum>
  <w:abstractNum w:abstractNumId="18211">
    <w:lvl>
      <w:start w:val="15"/>
      <w:numFmt w:val="decimal"/>
      <w:suff w:val="tab"/>
      <w:lvlText w:val="%1."/>
      <w:rPr>
        <w:color w:val="3370ff"/>
      </w:rPr>
    </w:lvl>
  </w:abstractNum>
  <w:abstractNum w:abstractNumId="18212">
    <w:lvl>
      <w:start w:val="16"/>
      <w:numFmt w:val="decimal"/>
      <w:suff w:val="tab"/>
      <w:lvlText w:val="%1."/>
      <w:rPr>
        <w:color w:val="3370ff"/>
      </w:rPr>
    </w:lvl>
  </w:abstractNum>
  <w:abstractNum w:abstractNumId="18213">
    <w:lvl>
      <w:start w:val="17"/>
      <w:numFmt w:val="decimal"/>
      <w:suff w:val="tab"/>
      <w:lvlText w:val="%1."/>
      <w:rPr>
        <w:color w:val="3370ff"/>
      </w:rPr>
    </w:lvl>
  </w:abstractNum>
  <w:abstractNum w:abstractNumId="18214">
    <w:lvl>
      <w:start w:val="18"/>
      <w:numFmt w:val="decimal"/>
      <w:suff w:val="tab"/>
      <w:lvlText w:val="%1."/>
      <w:rPr>
        <w:color w:val="3370ff"/>
      </w:rPr>
    </w:lvl>
  </w:abstractNum>
  <w:abstractNum w:abstractNumId="18215">
    <w:lvl>
      <w:start w:val="19"/>
      <w:numFmt w:val="decimal"/>
      <w:suff w:val="tab"/>
      <w:lvlText w:val="%1."/>
      <w:rPr>
        <w:color w:val="3370ff"/>
      </w:rPr>
    </w:lvl>
  </w:abstractNum>
  <w:abstractNum w:abstractNumId="18216">
    <w:lvl>
      <w:start w:val="20"/>
      <w:numFmt w:val="decimal"/>
      <w:suff w:val="tab"/>
      <w:lvlText w:val="%1."/>
      <w:rPr>
        <w:color w:val="3370ff"/>
      </w:rPr>
    </w:lvl>
  </w:abstractNum>
  <w:num w:numId="1">
    <w:abstractNumId w:val="18197"/>
  </w:num>
  <w:num w:numId="2">
    <w:abstractNumId w:val="18198"/>
  </w:num>
  <w:num w:numId="3">
    <w:abstractNumId w:val="18199"/>
  </w:num>
  <w:num w:numId="4">
    <w:abstractNumId w:val="18200"/>
  </w:num>
  <w:num w:numId="5">
    <w:abstractNumId w:val="18201"/>
  </w:num>
  <w:num w:numId="6">
    <w:abstractNumId w:val="18202"/>
  </w:num>
  <w:num w:numId="7">
    <w:abstractNumId w:val="18203"/>
  </w:num>
  <w:num w:numId="8">
    <w:abstractNumId w:val="18204"/>
  </w:num>
  <w:num w:numId="9">
    <w:abstractNumId w:val="18205"/>
  </w:num>
  <w:num w:numId="10">
    <w:abstractNumId w:val="18206"/>
  </w:num>
  <w:num w:numId="11">
    <w:abstractNumId w:val="18207"/>
  </w:num>
  <w:num w:numId="12">
    <w:abstractNumId w:val="18208"/>
  </w:num>
  <w:num w:numId="13">
    <w:abstractNumId w:val="18209"/>
  </w:num>
  <w:num w:numId="14">
    <w:abstractNumId w:val="18210"/>
  </w:num>
  <w:num w:numId="15">
    <w:abstractNumId w:val="18211"/>
  </w:num>
  <w:num w:numId="16">
    <w:abstractNumId w:val="18212"/>
  </w:num>
  <w:num w:numId="17">
    <w:abstractNumId w:val="18213"/>
  </w:num>
  <w:num w:numId="18">
    <w:abstractNumId w:val="18214"/>
  </w:num>
  <w:num w:numId="19">
    <w:abstractNumId w:val="18215"/>
  </w:num>
  <w:num w:numId="20">
    <w:abstractNumId w:val="1821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twitter.com/garryflix/status/1609867159286554625?s=20&amp;t=pX67Dt62rIpyL7Yr3Tn44A" TargetMode="External" Type="http://schemas.openxmlformats.org/officeDocument/2006/relationships/hyperlink"/><Relationship Id="rId5" Target="numbering.xml" Type="http://schemas.openxmlformats.org/officeDocument/2006/relationships/numbering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2023-04-12T05:54:51Z</dcterms:created>
  <dc:creator>Apache POI</dc:creator>
</cp:coreProperties>
</file>